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5" w:rsidRPr="00B95AAA" w:rsidRDefault="00242075" w:rsidP="00B95AAA">
      <w:pPr>
        <w:jc w:val="center"/>
        <w:rPr>
          <w:rFonts w:ascii="Century Gothic" w:hAnsi="Century Gothic"/>
          <w:b/>
          <w:color w:val="C00000"/>
          <w:sz w:val="3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95AAA">
        <w:rPr>
          <w:rFonts w:ascii="Century Gothic" w:hAnsi="Century Gothic"/>
          <w:b/>
          <w:color w:val="C00000"/>
          <w:sz w:val="3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NEPA PRIDEFEST 201</w:t>
      </w:r>
      <w:r w:rsidR="009F5E61" w:rsidRPr="00B95AAA">
        <w:rPr>
          <w:rFonts w:ascii="Century Gothic" w:hAnsi="Century Gothic"/>
          <w:b/>
          <w:color w:val="C00000"/>
          <w:sz w:val="3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9C2936" w:rsidRPr="00B95AAA">
        <w:rPr>
          <w:rFonts w:ascii="Century Gothic" w:hAnsi="Century Gothic"/>
          <w:b/>
          <w:color w:val="C00000"/>
          <w:sz w:val="3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– AUGUST 1</w:t>
      </w:r>
      <w:r w:rsidR="009F5E61" w:rsidRPr="00B95AAA">
        <w:rPr>
          <w:rFonts w:ascii="Century Gothic" w:hAnsi="Century Gothic"/>
          <w:b/>
          <w:color w:val="C00000"/>
          <w:sz w:val="3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9C2936" w:rsidRPr="00B95AAA">
        <w:rPr>
          <w:rFonts w:ascii="Century Gothic" w:hAnsi="Century Gothic"/>
          <w:b/>
          <w:color w:val="C00000"/>
          <w:sz w:val="3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 201</w:t>
      </w:r>
      <w:r w:rsidR="009F5E61" w:rsidRPr="00B95AAA">
        <w:rPr>
          <w:rFonts w:ascii="Century Gothic" w:hAnsi="Century Gothic"/>
          <w:b/>
          <w:color w:val="C00000"/>
          <w:sz w:val="3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9C2936" w:rsidRPr="00B95AAA">
        <w:rPr>
          <w:rFonts w:ascii="Century Gothic" w:hAnsi="Century Gothic"/>
          <w:b/>
          <w:color w:val="C00000"/>
          <w:sz w:val="3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AT KIRBY PARK</w:t>
      </w:r>
    </w:p>
    <w:p w:rsidR="006A25A8" w:rsidRPr="00205E60" w:rsidRDefault="00B95AAA" w:rsidP="00B95AAA">
      <w:pPr>
        <w:jc w:val="center"/>
        <w:rPr>
          <w:rFonts w:ascii="Century Gothic" w:hAnsi="Century Gothic"/>
          <w:b/>
          <w:sz w:val="20"/>
          <w:u w:val="single"/>
        </w:rPr>
      </w:pPr>
      <w:r w:rsidRPr="00205E60">
        <w:rPr>
          <w:rFonts w:ascii="Century Gothic" w:hAnsi="Century Gothic"/>
          <w:b/>
          <w:sz w:val="20"/>
          <w:u w:val="single"/>
        </w:rPr>
        <w:t>VENDOR / EXHIBITOR REGISTRATION FORM</w:t>
      </w:r>
    </w:p>
    <w:p w:rsidR="00480FF7" w:rsidRDefault="00480FF7" w:rsidP="00480FF7">
      <w:pPr>
        <w:jc w:val="center"/>
        <w:rPr>
          <w:rFonts w:ascii="Cambria" w:hAnsi="Cambria"/>
          <w:b/>
          <w:sz w:val="20"/>
          <w:u w:val="single"/>
        </w:rPr>
      </w:pPr>
    </w:p>
    <w:p w:rsidR="00480FF7" w:rsidRPr="00B46F6E" w:rsidRDefault="00480FF7" w:rsidP="00480FF7">
      <w:pPr>
        <w:spacing w:line="36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Name of Company: </w:t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 w:rsidR="00B46F6E">
        <w:rPr>
          <w:rFonts w:ascii="Cambria" w:hAnsi="Cambria"/>
          <w:b/>
          <w:sz w:val="20"/>
          <w:u w:val="single"/>
        </w:rPr>
        <w:tab/>
      </w:r>
      <w:r w:rsidR="00B46F6E">
        <w:rPr>
          <w:rFonts w:ascii="Cambria" w:hAnsi="Cambria"/>
          <w:b/>
          <w:sz w:val="20"/>
        </w:rPr>
        <w:t xml:space="preserve"> # of Years as PF Vendor: _____________</w:t>
      </w:r>
    </w:p>
    <w:p w:rsidR="00480FF7" w:rsidRDefault="00480FF7" w:rsidP="00480FF7">
      <w:pPr>
        <w:spacing w:line="360" w:lineRule="auto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 xml:space="preserve">Booking Contact: </w:t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</w:rPr>
        <w:tab/>
        <w:t xml:space="preserve">Phone: </w:t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</w:p>
    <w:p w:rsidR="00480FF7" w:rsidRDefault="00480FF7" w:rsidP="00480FF7">
      <w:pPr>
        <w:spacing w:line="360" w:lineRule="auto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ab/>
        <w:t xml:space="preserve">E-mail: </w:t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</w:rPr>
        <w:tab/>
        <w:t xml:space="preserve">Fax: </w:t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</w:p>
    <w:p w:rsidR="00480FF7" w:rsidRDefault="00480FF7" w:rsidP="00480FF7">
      <w:pPr>
        <w:spacing w:line="360" w:lineRule="auto"/>
        <w:rPr>
          <w:rFonts w:ascii="Cambria" w:hAnsi="Cambria"/>
          <w:b/>
          <w:sz w:val="20"/>
          <w:u w:val="single"/>
        </w:rPr>
      </w:pPr>
      <w:r w:rsidRPr="00480FF7">
        <w:rPr>
          <w:rFonts w:ascii="Cambria" w:hAnsi="Cambria"/>
          <w:b/>
          <w:sz w:val="20"/>
        </w:rPr>
        <w:t xml:space="preserve">Mailing Address: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</w:p>
    <w:p w:rsidR="00480FF7" w:rsidRDefault="00480FF7" w:rsidP="00480FF7">
      <w:pPr>
        <w:spacing w:line="360" w:lineRule="auto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</w:p>
    <w:p w:rsidR="004F369A" w:rsidRDefault="004F369A" w:rsidP="004F369A">
      <w:pPr>
        <w:spacing w:line="360" w:lineRule="auto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</w:rPr>
        <w:t>Website: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</w:p>
    <w:p w:rsidR="00580021" w:rsidRDefault="00480FF7" w:rsidP="00715543">
      <w:pPr>
        <w:spacing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On-Site Contact: </w:t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</w:rPr>
        <w:tab/>
        <w:t xml:space="preserve">Cell Phone: </w:t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br/>
      </w:r>
    </w:p>
    <w:p w:rsidR="00580021" w:rsidRDefault="0046616A" w:rsidP="00715543">
      <w:pPr>
        <w:spacing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70485</wp:posOffset>
                </wp:positionV>
                <wp:extent cx="2051050" cy="8636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16A" w:rsidRPr="0046616A" w:rsidRDefault="0046616A" w:rsidP="0046616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Tent Area Preference</w:t>
                            </w:r>
                          </w:p>
                          <w:p w:rsidR="0046616A" w:rsidRPr="00E5629C" w:rsidRDefault="0046616A" w:rsidP="0046616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5629C">
                              <w:rPr>
                                <w:rFonts w:ascii="Arial" w:hAnsi="Arial"/>
                                <w:sz w:val="20"/>
                              </w:rPr>
                              <w:t>__ Marketplace</w:t>
                            </w:r>
                            <w:r w:rsidR="00E5629C" w:rsidRPr="00E5629C">
                              <w:rPr>
                                <w:rFonts w:ascii="Arial" w:hAnsi="Arial"/>
                                <w:sz w:val="20"/>
                              </w:rPr>
                              <w:t xml:space="preserve">    __ Equality</w:t>
                            </w:r>
                          </w:p>
                          <w:p w:rsidR="0046616A" w:rsidRPr="00E5629C" w:rsidRDefault="0046616A" w:rsidP="0046616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5629C">
                              <w:rPr>
                                <w:rFonts w:ascii="Arial" w:hAnsi="Arial"/>
                                <w:sz w:val="20"/>
                              </w:rPr>
                              <w:t xml:space="preserve">__ Wellness </w:t>
                            </w:r>
                            <w:r w:rsidR="00E5629C">
                              <w:rPr>
                                <w:rFonts w:ascii="Arial" w:hAnsi="Arial"/>
                                <w:sz w:val="20"/>
                              </w:rPr>
                              <w:t xml:space="preserve">  __ Family Area</w:t>
                            </w:r>
                          </w:p>
                          <w:p w:rsidR="0046616A" w:rsidRPr="00E5629C" w:rsidRDefault="0046616A" w:rsidP="0046616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5629C">
                              <w:rPr>
                                <w:rFonts w:ascii="Arial" w:hAnsi="Arial"/>
                                <w:sz w:val="20"/>
                              </w:rPr>
                              <w:t xml:space="preserve">__ </w:t>
                            </w:r>
                            <w:r w:rsidR="00E5629C">
                              <w:rPr>
                                <w:rFonts w:ascii="Arial" w:hAnsi="Arial"/>
                                <w:sz w:val="20"/>
                              </w:rPr>
                              <w:t xml:space="preserve">Faith </w:t>
                            </w:r>
                            <w:r w:rsidR="00546EE3">
                              <w:rPr>
                                <w:rFonts w:ascii="Arial" w:hAnsi="Arial"/>
                                <w:sz w:val="20"/>
                              </w:rPr>
                              <w:t>__ Arts &amp;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.5pt;margin-top:5.55pt;width:161.5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" fillcolor="white [3201]" strokeweight=".5pt">
                <v:textbox>
                  <w:txbxContent>
                    <w:p w:rsidR="0046616A" w:rsidRPr="0046616A" w:rsidRDefault="0046616A" w:rsidP="0046616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Tent Area Preference</w:t>
                      </w:r>
                    </w:p>
                    <w:p w:rsidR="0046616A" w:rsidRPr="00E5629C" w:rsidRDefault="0046616A" w:rsidP="0046616A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5629C">
                        <w:rPr>
                          <w:rFonts w:ascii="Arial" w:hAnsi="Arial"/>
                          <w:sz w:val="20"/>
                        </w:rPr>
                        <w:t>__ Marketplace</w:t>
                      </w:r>
                      <w:r w:rsidR="00E5629C" w:rsidRPr="00E5629C">
                        <w:rPr>
                          <w:rFonts w:ascii="Arial" w:hAnsi="Arial"/>
                          <w:sz w:val="20"/>
                        </w:rPr>
                        <w:t xml:space="preserve">    __ Equality</w:t>
                      </w:r>
                    </w:p>
                    <w:p w:rsidR="0046616A" w:rsidRPr="00E5629C" w:rsidRDefault="0046616A" w:rsidP="0046616A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5629C">
                        <w:rPr>
                          <w:rFonts w:ascii="Arial" w:hAnsi="Arial"/>
                          <w:sz w:val="20"/>
                        </w:rPr>
                        <w:t xml:space="preserve">__ Wellness </w:t>
                      </w:r>
                      <w:r w:rsidR="00E5629C">
                        <w:rPr>
                          <w:rFonts w:ascii="Arial" w:hAnsi="Arial"/>
                          <w:sz w:val="20"/>
                        </w:rPr>
                        <w:t xml:space="preserve">  __ Family Area</w:t>
                      </w:r>
                    </w:p>
                    <w:p w:rsidR="0046616A" w:rsidRPr="00E5629C" w:rsidRDefault="0046616A" w:rsidP="0046616A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5629C">
                        <w:rPr>
                          <w:rFonts w:ascii="Arial" w:hAnsi="Arial"/>
                          <w:sz w:val="20"/>
                        </w:rPr>
                        <w:t xml:space="preserve">__ </w:t>
                      </w:r>
                      <w:r w:rsidR="00E5629C">
                        <w:rPr>
                          <w:rFonts w:ascii="Arial" w:hAnsi="Arial"/>
                          <w:sz w:val="20"/>
                        </w:rPr>
                        <w:t xml:space="preserve">Faith </w:t>
                      </w:r>
                      <w:r w:rsidR="00546EE3">
                        <w:rPr>
                          <w:rFonts w:ascii="Arial" w:hAnsi="Arial"/>
                          <w:sz w:val="20"/>
                        </w:rPr>
                        <w:t>__ Arts &amp; Culture</w:t>
                      </w:r>
                    </w:p>
                  </w:txbxContent>
                </v:textbox>
              </v:shape>
            </w:pict>
          </mc:Fallback>
        </mc:AlternateContent>
      </w:r>
      <w:r w:rsidR="00580021" w:rsidRPr="004F369A">
        <w:rPr>
          <w:rFonts w:ascii="Cambria" w:hAnsi="Cambria"/>
          <w:b/>
          <w:sz w:val="20"/>
        </w:rPr>
        <w:t>Base Registration Fee</w:t>
      </w:r>
      <w:r w:rsidR="004F369A">
        <w:rPr>
          <w:rFonts w:ascii="Cambria" w:hAnsi="Cambria"/>
          <w:b/>
          <w:sz w:val="20"/>
        </w:rPr>
        <w:t>:</w:t>
      </w:r>
    </w:p>
    <w:p w:rsidR="009F5E61" w:rsidRPr="005A018F" w:rsidRDefault="009F5E61" w:rsidP="00715543">
      <w:pPr>
        <w:spacing w:line="240" w:lineRule="auto"/>
        <w:rPr>
          <w:rFonts w:ascii="Cambria" w:hAnsi="Cambria"/>
          <w:sz w:val="18"/>
        </w:rPr>
      </w:pPr>
      <w:r w:rsidRPr="005A018F">
        <w:rPr>
          <w:rFonts w:ascii="Cambria" w:hAnsi="Cambria"/>
          <w:sz w:val="18"/>
          <w:u w:val="single"/>
        </w:rPr>
        <w:tab/>
      </w:r>
      <w:r w:rsidRPr="005A018F">
        <w:rPr>
          <w:rFonts w:ascii="Cambria" w:hAnsi="Cambria"/>
          <w:sz w:val="18"/>
        </w:rPr>
        <w:t xml:space="preserve"> Nonprofit Organizations</w:t>
      </w:r>
      <w:r w:rsidR="00556BC8">
        <w:rPr>
          <w:rFonts w:ascii="Cambria" w:hAnsi="Cambria"/>
          <w:sz w:val="18"/>
        </w:rPr>
        <w:t xml:space="preserve"> with a 501(c)3 designation</w:t>
      </w:r>
      <w:r w:rsidR="00556BC8">
        <w:rPr>
          <w:rFonts w:ascii="Cambria" w:hAnsi="Cambria"/>
          <w:sz w:val="18"/>
        </w:rPr>
        <w:tab/>
      </w:r>
      <w:r w:rsidR="00556BC8">
        <w:rPr>
          <w:rFonts w:ascii="Cambria" w:hAnsi="Cambria"/>
          <w:sz w:val="18"/>
        </w:rPr>
        <w:tab/>
        <w:t>$75</w:t>
      </w:r>
    </w:p>
    <w:p w:rsidR="009F5E61" w:rsidRPr="005A018F" w:rsidRDefault="009F5E61" w:rsidP="00715543">
      <w:pPr>
        <w:spacing w:line="240" w:lineRule="auto"/>
        <w:rPr>
          <w:rFonts w:ascii="Cambria" w:hAnsi="Cambria"/>
          <w:sz w:val="18"/>
        </w:rPr>
      </w:pPr>
      <w:r w:rsidRPr="005A018F">
        <w:rPr>
          <w:rFonts w:ascii="Cambria" w:hAnsi="Cambria"/>
          <w:sz w:val="18"/>
          <w:u w:val="single"/>
        </w:rPr>
        <w:tab/>
      </w:r>
      <w:r w:rsidRPr="005A018F">
        <w:rPr>
          <w:rFonts w:ascii="Cambria" w:hAnsi="Cambria"/>
          <w:sz w:val="18"/>
        </w:rPr>
        <w:t xml:space="preserve"> Nonprofit Organizations without a 501(c)3 designation </w:t>
      </w:r>
      <w:r w:rsidRPr="005A018F">
        <w:rPr>
          <w:rFonts w:ascii="Cambria" w:hAnsi="Cambria"/>
          <w:sz w:val="18"/>
        </w:rPr>
        <w:tab/>
      </w:r>
      <w:r w:rsidR="005A018F">
        <w:rPr>
          <w:rFonts w:ascii="Cambria" w:hAnsi="Cambria"/>
          <w:sz w:val="18"/>
        </w:rPr>
        <w:tab/>
      </w:r>
      <w:r w:rsidR="00556BC8">
        <w:rPr>
          <w:rFonts w:ascii="Cambria" w:hAnsi="Cambria"/>
          <w:sz w:val="18"/>
        </w:rPr>
        <w:t>$100</w:t>
      </w:r>
    </w:p>
    <w:p w:rsidR="009F5E61" w:rsidRPr="005A018F" w:rsidRDefault="009F5E61" w:rsidP="00715543">
      <w:pPr>
        <w:spacing w:line="240" w:lineRule="auto"/>
        <w:rPr>
          <w:rFonts w:ascii="Cambria" w:hAnsi="Cambria"/>
          <w:sz w:val="18"/>
        </w:rPr>
      </w:pPr>
      <w:r w:rsidRPr="005A018F">
        <w:rPr>
          <w:rFonts w:ascii="Cambria" w:hAnsi="Cambria"/>
          <w:sz w:val="18"/>
          <w:u w:val="single"/>
        </w:rPr>
        <w:tab/>
      </w:r>
      <w:r w:rsidRPr="005A018F">
        <w:rPr>
          <w:rFonts w:ascii="Cambria" w:hAnsi="Cambria"/>
          <w:sz w:val="18"/>
        </w:rPr>
        <w:t xml:space="preserve"> For Profit Compan</w:t>
      </w:r>
      <w:r w:rsidR="00556BC8">
        <w:rPr>
          <w:rFonts w:ascii="Cambria" w:hAnsi="Cambria"/>
          <w:sz w:val="18"/>
        </w:rPr>
        <w:t>y who will</w:t>
      </w:r>
      <w:r w:rsidR="003A0780">
        <w:rPr>
          <w:rFonts w:ascii="Cambria" w:hAnsi="Cambria"/>
          <w:sz w:val="18"/>
        </w:rPr>
        <w:t xml:space="preserve"> NOT be selling</w:t>
      </w:r>
      <w:r w:rsidR="00556BC8">
        <w:rPr>
          <w:rFonts w:ascii="Cambria" w:hAnsi="Cambria"/>
          <w:sz w:val="18"/>
        </w:rPr>
        <w:tab/>
      </w:r>
      <w:r w:rsidR="00556BC8">
        <w:rPr>
          <w:rFonts w:ascii="Cambria" w:hAnsi="Cambria"/>
          <w:sz w:val="18"/>
        </w:rPr>
        <w:tab/>
      </w:r>
      <w:r w:rsidR="00556BC8">
        <w:rPr>
          <w:rFonts w:ascii="Cambria" w:hAnsi="Cambria"/>
          <w:sz w:val="18"/>
        </w:rPr>
        <w:tab/>
        <w:t>$175</w:t>
      </w:r>
    </w:p>
    <w:p w:rsidR="00152454" w:rsidRPr="005A018F" w:rsidRDefault="00152454" w:rsidP="00152454">
      <w:pPr>
        <w:spacing w:line="240" w:lineRule="auto"/>
        <w:rPr>
          <w:rFonts w:ascii="Cambria" w:hAnsi="Cambria"/>
          <w:sz w:val="18"/>
        </w:rPr>
      </w:pPr>
      <w:r w:rsidRPr="005A018F">
        <w:rPr>
          <w:rFonts w:ascii="Cambria" w:hAnsi="Cambria"/>
          <w:sz w:val="18"/>
          <w:u w:val="single"/>
        </w:rPr>
        <w:tab/>
      </w:r>
      <w:r w:rsidRPr="005A018F">
        <w:rPr>
          <w:rFonts w:ascii="Cambria" w:hAnsi="Cambria"/>
          <w:sz w:val="18"/>
        </w:rPr>
        <w:t xml:space="preserve"> Political Parties or Candidates </w:t>
      </w:r>
      <w:r w:rsidRPr="005A018F">
        <w:rPr>
          <w:rFonts w:ascii="Cambria" w:hAnsi="Cambria"/>
          <w:sz w:val="18"/>
        </w:rPr>
        <w:tab/>
      </w:r>
      <w:r w:rsidRPr="005A018F">
        <w:rPr>
          <w:rFonts w:ascii="Cambria" w:hAnsi="Cambria"/>
          <w:sz w:val="18"/>
        </w:rPr>
        <w:tab/>
      </w:r>
      <w:r w:rsidRPr="005A018F">
        <w:rPr>
          <w:rFonts w:ascii="Cambria" w:hAnsi="Cambria"/>
          <w:sz w:val="18"/>
        </w:rPr>
        <w:tab/>
      </w:r>
      <w:r w:rsidRPr="005A018F">
        <w:rPr>
          <w:rFonts w:ascii="Cambria" w:hAnsi="Cambria"/>
          <w:sz w:val="18"/>
        </w:rPr>
        <w:tab/>
      </w:r>
      <w:r w:rsidR="00556BC8">
        <w:rPr>
          <w:rFonts w:ascii="Cambria" w:hAnsi="Cambria"/>
          <w:sz w:val="18"/>
        </w:rPr>
        <w:t>$200</w:t>
      </w:r>
    </w:p>
    <w:p w:rsidR="009F5E61" w:rsidRPr="005A018F" w:rsidRDefault="009F5E61" w:rsidP="00715543">
      <w:pPr>
        <w:spacing w:line="240" w:lineRule="auto"/>
        <w:rPr>
          <w:rFonts w:ascii="Cambria" w:hAnsi="Cambria"/>
          <w:sz w:val="18"/>
        </w:rPr>
      </w:pPr>
      <w:r w:rsidRPr="005A018F">
        <w:rPr>
          <w:rFonts w:ascii="Cambria" w:hAnsi="Cambria"/>
          <w:sz w:val="18"/>
          <w:u w:val="single"/>
        </w:rPr>
        <w:tab/>
      </w:r>
      <w:r w:rsidRPr="005A018F">
        <w:rPr>
          <w:rFonts w:ascii="Cambria" w:hAnsi="Cambria"/>
          <w:sz w:val="18"/>
        </w:rPr>
        <w:t xml:space="preserve"> For Profi</w:t>
      </w:r>
      <w:r w:rsidR="00556BC8">
        <w:rPr>
          <w:rFonts w:ascii="Cambria" w:hAnsi="Cambria"/>
          <w:sz w:val="18"/>
        </w:rPr>
        <w:t>t Company</w:t>
      </w:r>
      <w:r w:rsidR="003A0780">
        <w:rPr>
          <w:rFonts w:ascii="Cambria" w:hAnsi="Cambria"/>
          <w:sz w:val="18"/>
        </w:rPr>
        <w:t xml:space="preserve"> who will be </w:t>
      </w:r>
      <w:r w:rsidR="00556BC8">
        <w:rPr>
          <w:rFonts w:ascii="Cambria" w:hAnsi="Cambria"/>
          <w:sz w:val="18"/>
        </w:rPr>
        <w:t xml:space="preserve"> selling</w:t>
      </w:r>
      <w:r w:rsidR="00556BC8">
        <w:rPr>
          <w:rFonts w:ascii="Cambria" w:hAnsi="Cambria"/>
          <w:sz w:val="18"/>
        </w:rPr>
        <w:tab/>
      </w:r>
      <w:r w:rsidR="00556BC8">
        <w:rPr>
          <w:rFonts w:ascii="Cambria" w:hAnsi="Cambria"/>
          <w:sz w:val="18"/>
        </w:rPr>
        <w:tab/>
      </w:r>
      <w:r w:rsidR="00556BC8">
        <w:rPr>
          <w:rFonts w:ascii="Cambria" w:hAnsi="Cambria"/>
          <w:sz w:val="18"/>
        </w:rPr>
        <w:tab/>
        <w:t>$225</w:t>
      </w:r>
    </w:p>
    <w:p w:rsidR="009F5E61" w:rsidRPr="005A018F" w:rsidRDefault="009F5E61" w:rsidP="00715543">
      <w:pPr>
        <w:spacing w:line="240" w:lineRule="auto"/>
        <w:rPr>
          <w:rFonts w:ascii="Cambria" w:hAnsi="Cambria"/>
          <w:sz w:val="18"/>
        </w:rPr>
      </w:pPr>
      <w:r w:rsidRPr="005A018F">
        <w:rPr>
          <w:rFonts w:ascii="Cambria" w:hAnsi="Cambria"/>
          <w:sz w:val="18"/>
          <w:u w:val="single"/>
        </w:rPr>
        <w:tab/>
      </w:r>
      <w:r w:rsidRPr="005A018F">
        <w:rPr>
          <w:rFonts w:ascii="Cambria" w:hAnsi="Cambria"/>
          <w:sz w:val="18"/>
        </w:rPr>
        <w:t xml:space="preserve"> Food Vendor wi</w:t>
      </w:r>
      <w:r w:rsidR="00556BC8">
        <w:rPr>
          <w:rFonts w:ascii="Cambria" w:hAnsi="Cambria"/>
          <w:sz w:val="18"/>
        </w:rPr>
        <w:t xml:space="preserve">thout Electrical Hook-up </w:t>
      </w:r>
      <w:r w:rsidR="00556BC8">
        <w:rPr>
          <w:rFonts w:ascii="Cambria" w:hAnsi="Cambria"/>
          <w:sz w:val="18"/>
        </w:rPr>
        <w:tab/>
      </w:r>
      <w:r w:rsidR="00556BC8">
        <w:rPr>
          <w:rFonts w:ascii="Cambria" w:hAnsi="Cambria"/>
          <w:sz w:val="18"/>
        </w:rPr>
        <w:tab/>
      </w:r>
      <w:r w:rsidR="00556BC8">
        <w:rPr>
          <w:rFonts w:ascii="Cambria" w:hAnsi="Cambria"/>
          <w:sz w:val="18"/>
        </w:rPr>
        <w:tab/>
        <w:t>$225</w:t>
      </w:r>
    </w:p>
    <w:p w:rsidR="009F5E61" w:rsidRPr="005A018F" w:rsidRDefault="009F5E61" w:rsidP="00715543">
      <w:pPr>
        <w:spacing w:line="240" w:lineRule="auto"/>
        <w:rPr>
          <w:rFonts w:ascii="Cambria" w:hAnsi="Cambria"/>
          <w:b/>
          <w:sz w:val="18"/>
        </w:rPr>
      </w:pPr>
      <w:r w:rsidRPr="005A018F">
        <w:rPr>
          <w:rFonts w:ascii="Cambria" w:hAnsi="Cambria"/>
          <w:sz w:val="18"/>
          <w:u w:val="single"/>
        </w:rPr>
        <w:tab/>
      </w:r>
      <w:r w:rsidRPr="005A018F">
        <w:rPr>
          <w:rFonts w:ascii="Cambria" w:hAnsi="Cambria"/>
          <w:sz w:val="18"/>
        </w:rPr>
        <w:t xml:space="preserve"> Food Vendor with Electrical Hook-up </w:t>
      </w:r>
      <w:r w:rsidRPr="005A018F">
        <w:rPr>
          <w:rFonts w:ascii="Cambria" w:hAnsi="Cambria"/>
          <w:sz w:val="18"/>
        </w:rPr>
        <w:tab/>
      </w:r>
      <w:r w:rsidRPr="005A018F">
        <w:rPr>
          <w:rFonts w:ascii="Cambria" w:hAnsi="Cambria"/>
          <w:sz w:val="18"/>
        </w:rPr>
        <w:tab/>
      </w:r>
      <w:r w:rsidRPr="005A018F">
        <w:rPr>
          <w:rFonts w:ascii="Cambria" w:hAnsi="Cambria"/>
          <w:sz w:val="18"/>
        </w:rPr>
        <w:tab/>
      </w:r>
      <w:r w:rsidR="00556BC8">
        <w:rPr>
          <w:rFonts w:ascii="Cambria" w:hAnsi="Cambria"/>
          <w:sz w:val="18"/>
        </w:rPr>
        <w:t>$250</w:t>
      </w:r>
    </w:p>
    <w:p w:rsidR="00205E60" w:rsidRPr="00205E60" w:rsidRDefault="00205E60" w:rsidP="00715543">
      <w:pPr>
        <w:spacing w:line="240" w:lineRule="auto"/>
        <w:rPr>
          <w:rFonts w:ascii="Cambria" w:hAnsi="Cambria"/>
          <w:b/>
          <w:i/>
          <w:sz w:val="10"/>
        </w:rPr>
      </w:pPr>
    </w:p>
    <w:p w:rsidR="00152454" w:rsidRPr="00152454" w:rsidRDefault="00152454" w:rsidP="00715543">
      <w:pPr>
        <w:spacing w:line="240" w:lineRule="auto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Important: If you</w:t>
      </w:r>
      <w:r w:rsidR="00B95AAA">
        <w:rPr>
          <w:rFonts w:ascii="Cambria" w:hAnsi="Cambria"/>
          <w:b/>
          <w:i/>
          <w:sz w:val="20"/>
        </w:rPr>
        <w:t xml:space="preserve"> are selling anything, you must possess a current </w:t>
      </w:r>
      <w:r>
        <w:rPr>
          <w:rFonts w:ascii="Cambria" w:hAnsi="Cambria"/>
          <w:b/>
          <w:i/>
          <w:sz w:val="20"/>
        </w:rPr>
        <w:t>vendor’s license from the City of Wilkes-Barre.</w:t>
      </w:r>
    </w:p>
    <w:p w:rsidR="00580021" w:rsidRDefault="00580021" w:rsidP="00580021">
      <w:pPr>
        <w:spacing w:line="240" w:lineRule="auto"/>
        <w:jc w:val="both"/>
        <w:rPr>
          <w:rFonts w:ascii="Cambria" w:hAnsi="Cambria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7077"/>
        <w:gridCol w:w="2711"/>
      </w:tblGrid>
      <w:tr w:rsidR="00444E3B" w:rsidTr="004B55D3">
        <w:trPr>
          <w:trHeight w:val="285"/>
        </w:trPr>
        <w:tc>
          <w:tcPr>
            <w:tcW w:w="466" w:type="dxa"/>
            <w:shd w:val="clear" w:color="auto" w:fill="D9D9D9" w:themeFill="background1" w:themeFillShade="D9"/>
          </w:tcPr>
          <w:p w:rsidR="00444E3B" w:rsidRPr="00444E3B" w:rsidRDefault="009F5E61" w:rsidP="00580021">
            <w:pPr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077" w:type="dxa"/>
            <w:shd w:val="clear" w:color="auto" w:fill="D9D9D9" w:themeFill="background1" w:themeFillShade="D9"/>
          </w:tcPr>
          <w:p w:rsidR="00444E3B" w:rsidRPr="004B55D3" w:rsidRDefault="00444E3B" w:rsidP="00580021">
            <w:pPr>
              <w:jc w:val="both"/>
              <w:rPr>
                <w:rFonts w:ascii="Arial" w:hAnsi="Arial"/>
                <w:b/>
                <w:smallCaps/>
                <w:sz w:val="20"/>
                <w:u w:val="single"/>
              </w:rPr>
            </w:pPr>
            <w:r w:rsidRPr="004B55D3">
              <w:rPr>
                <w:rFonts w:ascii="Arial" w:hAnsi="Arial"/>
                <w:b/>
                <w:smallCaps/>
                <w:sz w:val="20"/>
                <w:u w:val="single"/>
              </w:rPr>
              <w:t>Booth Registration Fees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:rsidR="00444E3B" w:rsidRDefault="00444E3B" w:rsidP="00580021">
            <w:pPr>
              <w:jc w:val="both"/>
              <w:rPr>
                <w:rFonts w:ascii="Cambria" w:hAnsi="Cambria"/>
                <w:sz w:val="16"/>
              </w:rPr>
            </w:pPr>
          </w:p>
        </w:tc>
      </w:tr>
      <w:tr w:rsidR="00444E3B" w:rsidTr="007C0D73">
        <w:trPr>
          <w:trHeight w:val="285"/>
        </w:trPr>
        <w:tc>
          <w:tcPr>
            <w:tcW w:w="466" w:type="dxa"/>
          </w:tcPr>
          <w:p w:rsidR="00444E3B" w:rsidRPr="00444E3B" w:rsidRDefault="004B7BB2" w:rsidP="00580021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77" w:type="dxa"/>
          </w:tcPr>
          <w:p w:rsidR="00444E3B" w:rsidRPr="00444E3B" w:rsidRDefault="004B7BB2" w:rsidP="00580021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Registration Fee</w:t>
            </w:r>
            <w:r w:rsidR="009F5E61">
              <w:rPr>
                <w:rFonts w:ascii="Arial" w:hAnsi="Arial"/>
                <w:b/>
                <w:sz w:val="20"/>
              </w:rPr>
              <w:t xml:space="preserve"> (includes 1 table and 2 chairs – does not include tent)</w:t>
            </w:r>
          </w:p>
        </w:tc>
        <w:tc>
          <w:tcPr>
            <w:tcW w:w="2711" w:type="dxa"/>
          </w:tcPr>
          <w:p w:rsidR="00444E3B" w:rsidRPr="009F5E61" w:rsidRDefault="009F5E61" w:rsidP="004F369A">
            <w:pPr>
              <w:rPr>
                <w:rFonts w:ascii="Cambria" w:hAnsi="Cambria"/>
                <w:b/>
                <w:sz w:val="20"/>
              </w:rPr>
            </w:pPr>
            <w:r w:rsidRPr="009F5E61">
              <w:rPr>
                <w:rFonts w:ascii="Cambria" w:hAnsi="Cambria"/>
                <w:b/>
                <w:sz w:val="20"/>
              </w:rPr>
              <w:t>3</w:t>
            </w:r>
            <w:r w:rsidR="004F369A" w:rsidRPr="009F5E61">
              <w:rPr>
                <w:rFonts w:ascii="Cambria" w:hAnsi="Cambria"/>
                <w:b/>
                <w:sz w:val="20"/>
              </w:rPr>
              <w:t>.)</w:t>
            </w:r>
          </w:p>
        </w:tc>
      </w:tr>
      <w:tr w:rsidR="00444E3B" w:rsidTr="004B55D3">
        <w:trPr>
          <w:trHeight w:val="285"/>
        </w:trPr>
        <w:tc>
          <w:tcPr>
            <w:tcW w:w="466" w:type="dxa"/>
            <w:shd w:val="clear" w:color="auto" w:fill="D9D9D9" w:themeFill="background1" w:themeFillShade="D9"/>
          </w:tcPr>
          <w:p w:rsidR="00444E3B" w:rsidRDefault="009F5E61" w:rsidP="00444E3B">
            <w:pPr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077" w:type="dxa"/>
            <w:shd w:val="clear" w:color="auto" w:fill="D9D9D9" w:themeFill="background1" w:themeFillShade="D9"/>
          </w:tcPr>
          <w:p w:rsidR="00444E3B" w:rsidRPr="004B55D3" w:rsidRDefault="004B55D3" w:rsidP="00444E3B">
            <w:pPr>
              <w:jc w:val="both"/>
              <w:rPr>
                <w:rFonts w:ascii="Arial" w:hAnsi="Arial"/>
                <w:b/>
                <w:sz w:val="20"/>
                <w:u w:val="single"/>
              </w:rPr>
            </w:pPr>
            <w:r w:rsidRPr="004B55D3">
              <w:rPr>
                <w:rFonts w:ascii="Arial" w:hAnsi="Arial"/>
                <w:b/>
                <w:smallCaps/>
                <w:sz w:val="12"/>
                <w:u w:val="single"/>
              </w:rPr>
              <w:br/>
            </w:r>
            <w:r w:rsidR="00444E3B" w:rsidRPr="004B55D3">
              <w:rPr>
                <w:rFonts w:ascii="Arial" w:hAnsi="Arial"/>
                <w:b/>
                <w:smallCaps/>
                <w:sz w:val="20"/>
                <w:u w:val="single"/>
              </w:rPr>
              <w:t>Late and A la Carte Fees</w:t>
            </w:r>
          </w:p>
        </w:tc>
        <w:tc>
          <w:tcPr>
            <w:tcW w:w="2711" w:type="dxa"/>
            <w:shd w:val="clear" w:color="auto" w:fill="D9D9D9" w:themeFill="background1" w:themeFillShade="D9"/>
          </w:tcPr>
          <w:p w:rsidR="00444E3B" w:rsidRPr="007C0D73" w:rsidRDefault="00444E3B" w:rsidP="004F369A">
            <w:pPr>
              <w:rPr>
                <w:rFonts w:ascii="Cambria" w:hAnsi="Cambria"/>
                <w:sz w:val="14"/>
              </w:rPr>
            </w:pPr>
          </w:p>
        </w:tc>
      </w:tr>
      <w:tr w:rsidR="00444E3B" w:rsidTr="007C0D73">
        <w:trPr>
          <w:trHeight w:val="285"/>
        </w:trPr>
        <w:tc>
          <w:tcPr>
            <w:tcW w:w="466" w:type="dxa"/>
          </w:tcPr>
          <w:p w:rsidR="00444E3B" w:rsidRDefault="00444E3B" w:rsidP="00444E3B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77" w:type="dxa"/>
          </w:tcPr>
          <w:p w:rsidR="00444E3B" w:rsidRDefault="00444E3B" w:rsidP="00556B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this form is being submitted </w:t>
            </w:r>
            <w:r w:rsidR="00556BC8">
              <w:rPr>
                <w:rFonts w:ascii="Arial" w:hAnsi="Arial"/>
                <w:sz w:val="20"/>
              </w:rPr>
              <w:t>BEFORE 6/11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56BC8">
              <w:rPr>
                <w:rFonts w:ascii="Arial" w:hAnsi="Arial"/>
                <w:sz w:val="20"/>
              </w:rPr>
              <w:t xml:space="preserve">subtract </w:t>
            </w:r>
            <w:r>
              <w:rPr>
                <w:rFonts w:ascii="Arial" w:hAnsi="Arial"/>
                <w:sz w:val="20"/>
              </w:rPr>
              <w:t xml:space="preserve">a $25 </w:t>
            </w:r>
            <w:r w:rsidR="00556BC8">
              <w:rPr>
                <w:rFonts w:ascii="Arial" w:hAnsi="Arial"/>
                <w:sz w:val="20"/>
              </w:rPr>
              <w:t>early bird fee.</w:t>
            </w:r>
          </w:p>
          <w:p w:rsidR="00556BC8" w:rsidRPr="00556BC8" w:rsidRDefault="00556BC8" w:rsidP="00556BC8">
            <w:pPr>
              <w:jc w:val="right"/>
              <w:rPr>
                <w:rFonts w:ascii="Arial" w:hAnsi="Arial"/>
                <w:i/>
                <w:sz w:val="14"/>
              </w:rPr>
            </w:pPr>
            <w:r w:rsidRPr="00556BC8">
              <w:rPr>
                <w:rFonts w:ascii="Arial" w:hAnsi="Arial"/>
                <w:i/>
                <w:sz w:val="14"/>
              </w:rPr>
              <w:t>DOES NOT APPLY TO FOOD VENDORS</w:t>
            </w:r>
          </w:p>
        </w:tc>
        <w:tc>
          <w:tcPr>
            <w:tcW w:w="2711" w:type="dxa"/>
          </w:tcPr>
          <w:p w:rsidR="00444E3B" w:rsidRPr="007C0D73" w:rsidRDefault="004F369A" w:rsidP="004F369A">
            <w:pPr>
              <w:rPr>
                <w:rFonts w:ascii="Cambria" w:hAnsi="Cambria"/>
                <w:sz w:val="14"/>
              </w:rPr>
            </w:pPr>
            <w:r w:rsidRPr="007C0D73">
              <w:rPr>
                <w:rFonts w:ascii="Cambria" w:hAnsi="Cambria"/>
                <w:sz w:val="14"/>
              </w:rPr>
              <w:t xml:space="preserve">4.) </w:t>
            </w:r>
          </w:p>
        </w:tc>
      </w:tr>
      <w:tr w:rsidR="00444E3B" w:rsidTr="007C0D73">
        <w:trPr>
          <w:trHeight w:val="285"/>
        </w:trPr>
        <w:tc>
          <w:tcPr>
            <w:tcW w:w="466" w:type="dxa"/>
          </w:tcPr>
          <w:p w:rsidR="00444E3B" w:rsidRDefault="00444E3B" w:rsidP="00444E3B">
            <w:pPr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77" w:type="dxa"/>
          </w:tcPr>
          <w:p w:rsidR="00444E3B" w:rsidRDefault="009F5E61" w:rsidP="00444E3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this f</w:t>
            </w:r>
            <w:r w:rsidR="00556BC8">
              <w:rPr>
                <w:rFonts w:ascii="Arial" w:hAnsi="Arial"/>
                <w:sz w:val="20"/>
              </w:rPr>
              <w:t>orm is being submitted after 7/1</w:t>
            </w:r>
            <w:r>
              <w:rPr>
                <w:rFonts w:ascii="Arial" w:hAnsi="Arial"/>
                <w:sz w:val="20"/>
              </w:rPr>
              <w:t>1 add an additional $25 late fee</w:t>
            </w:r>
          </w:p>
          <w:p w:rsidR="00556BC8" w:rsidRPr="00444E3B" w:rsidRDefault="00556BC8" w:rsidP="00556BC8">
            <w:pPr>
              <w:jc w:val="right"/>
              <w:rPr>
                <w:rFonts w:ascii="Arial" w:hAnsi="Arial"/>
                <w:sz w:val="20"/>
              </w:rPr>
            </w:pPr>
            <w:r w:rsidRPr="00556BC8">
              <w:rPr>
                <w:rFonts w:ascii="Arial" w:hAnsi="Arial"/>
                <w:i/>
                <w:sz w:val="14"/>
              </w:rPr>
              <w:t>DOES NOT APPLY TO FOOD VENDORS</w:t>
            </w:r>
          </w:p>
        </w:tc>
        <w:tc>
          <w:tcPr>
            <w:tcW w:w="2711" w:type="dxa"/>
          </w:tcPr>
          <w:p w:rsidR="00444E3B" w:rsidRPr="007C0D73" w:rsidRDefault="004F369A" w:rsidP="004F369A">
            <w:pPr>
              <w:rPr>
                <w:rFonts w:ascii="Cambria" w:hAnsi="Cambria"/>
                <w:sz w:val="14"/>
              </w:rPr>
            </w:pPr>
            <w:r w:rsidRPr="007C0D73">
              <w:rPr>
                <w:rFonts w:ascii="Cambria" w:hAnsi="Cambria"/>
                <w:sz w:val="14"/>
              </w:rPr>
              <w:t xml:space="preserve">5.) </w:t>
            </w:r>
          </w:p>
        </w:tc>
      </w:tr>
      <w:tr w:rsidR="00444E3B" w:rsidTr="007C0D73">
        <w:trPr>
          <w:trHeight w:val="285"/>
        </w:trPr>
        <w:tc>
          <w:tcPr>
            <w:tcW w:w="466" w:type="dxa"/>
          </w:tcPr>
          <w:p w:rsidR="00444E3B" w:rsidRDefault="00444E3B" w:rsidP="00444E3B">
            <w:pPr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77" w:type="dxa"/>
          </w:tcPr>
          <w:p w:rsidR="00444E3B" w:rsidRDefault="009F5E61" w:rsidP="007C0D7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Additional Tables Requested (Number of tables: _____ ) x $15</w:t>
            </w:r>
          </w:p>
        </w:tc>
        <w:tc>
          <w:tcPr>
            <w:tcW w:w="2711" w:type="dxa"/>
          </w:tcPr>
          <w:p w:rsidR="00444E3B" w:rsidRPr="007C0D73" w:rsidRDefault="004F369A" w:rsidP="004F369A">
            <w:pPr>
              <w:rPr>
                <w:rFonts w:ascii="Cambria" w:hAnsi="Cambria"/>
                <w:sz w:val="14"/>
              </w:rPr>
            </w:pPr>
            <w:r w:rsidRPr="007C0D73">
              <w:rPr>
                <w:rFonts w:ascii="Cambria" w:hAnsi="Cambria"/>
                <w:sz w:val="14"/>
              </w:rPr>
              <w:t xml:space="preserve">6.) </w:t>
            </w:r>
          </w:p>
        </w:tc>
      </w:tr>
      <w:tr w:rsidR="004F369A" w:rsidTr="007C0D73">
        <w:trPr>
          <w:trHeight w:val="285"/>
        </w:trPr>
        <w:tc>
          <w:tcPr>
            <w:tcW w:w="466" w:type="dxa"/>
          </w:tcPr>
          <w:p w:rsidR="004F369A" w:rsidRDefault="004F369A" w:rsidP="004B55D3">
            <w:pPr>
              <w:jc w:val="both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7077" w:type="dxa"/>
          </w:tcPr>
          <w:p w:rsidR="004F369A" w:rsidRPr="00444E3B" w:rsidRDefault="004F369A" w:rsidP="004B55D3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Total Additional Fees (</w:t>
            </w:r>
            <w:r w:rsidRPr="004F369A">
              <w:rPr>
                <w:rFonts w:ascii="Arial" w:hAnsi="Arial"/>
                <w:sz w:val="20"/>
              </w:rPr>
              <w:t>Add</w:t>
            </w:r>
            <w:r>
              <w:rPr>
                <w:rFonts w:ascii="Arial" w:hAnsi="Arial"/>
                <w:sz w:val="20"/>
              </w:rPr>
              <w:t xml:space="preserve"> lines 4, 5, and 6)</w:t>
            </w:r>
          </w:p>
        </w:tc>
        <w:tc>
          <w:tcPr>
            <w:tcW w:w="2711" w:type="dxa"/>
          </w:tcPr>
          <w:p w:rsidR="004F369A" w:rsidRPr="009F5E61" w:rsidRDefault="004F369A" w:rsidP="004B55D3">
            <w:pPr>
              <w:rPr>
                <w:rFonts w:ascii="Cambria" w:hAnsi="Cambria"/>
                <w:b/>
                <w:sz w:val="18"/>
              </w:rPr>
            </w:pPr>
            <w:r w:rsidRPr="009F5E61">
              <w:rPr>
                <w:rFonts w:ascii="Cambria" w:hAnsi="Cambria"/>
                <w:b/>
                <w:sz w:val="18"/>
              </w:rPr>
              <w:t>7.)</w:t>
            </w:r>
          </w:p>
        </w:tc>
      </w:tr>
      <w:tr w:rsidR="004F369A" w:rsidTr="004B55D3">
        <w:trPr>
          <w:trHeight w:val="285"/>
        </w:trPr>
        <w:tc>
          <w:tcPr>
            <w:tcW w:w="466" w:type="dxa"/>
            <w:tcBorders>
              <w:bottom w:val="single" w:sz="4" w:space="0" w:color="auto"/>
            </w:tcBorders>
          </w:tcPr>
          <w:p w:rsidR="004F369A" w:rsidRDefault="007C0D73" w:rsidP="00444E3B">
            <w:pPr>
              <w:jc w:val="both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:rsidR="004F369A" w:rsidRDefault="007C0D73" w:rsidP="00444E3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you need to use shared tent space, add $25.00</w:t>
            </w:r>
            <w:r w:rsidR="004B55D3">
              <w:rPr>
                <w:rFonts w:ascii="Arial" w:hAnsi="Arial"/>
                <w:sz w:val="20"/>
              </w:rPr>
              <w:t xml:space="preserve"> and check this box [    ]</w:t>
            </w:r>
          </w:p>
          <w:p w:rsidR="005A018F" w:rsidRPr="005A018F" w:rsidRDefault="005A018F" w:rsidP="005A01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If you do not choose this option, the organizers will assume you are bringing your own tent and assign you a space accordingly.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4F369A" w:rsidRPr="009F5E61" w:rsidRDefault="007C0D73" w:rsidP="004F369A">
            <w:pPr>
              <w:rPr>
                <w:rFonts w:ascii="Cambria" w:hAnsi="Cambria"/>
                <w:b/>
                <w:sz w:val="18"/>
              </w:rPr>
            </w:pPr>
            <w:r w:rsidRPr="009F5E61">
              <w:rPr>
                <w:rFonts w:ascii="Cambria" w:hAnsi="Cambria"/>
                <w:b/>
                <w:sz w:val="18"/>
              </w:rPr>
              <w:t>8.)</w:t>
            </w:r>
          </w:p>
        </w:tc>
      </w:tr>
      <w:tr w:rsidR="004F369A" w:rsidTr="004B55D3">
        <w:trPr>
          <w:trHeight w:val="418"/>
        </w:trPr>
        <w:tc>
          <w:tcPr>
            <w:tcW w:w="466" w:type="dxa"/>
            <w:shd w:val="pct40" w:color="FFFF00" w:fill="auto"/>
          </w:tcPr>
          <w:p w:rsidR="004F369A" w:rsidRDefault="007C0D73" w:rsidP="004B55D3">
            <w:pPr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 w:rsidR="004F369A">
              <w:rPr>
                <w:sz w:val="18"/>
              </w:rPr>
              <w:t>.</w:t>
            </w:r>
          </w:p>
        </w:tc>
        <w:tc>
          <w:tcPr>
            <w:tcW w:w="7077" w:type="dxa"/>
            <w:shd w:val="pct40" w:color="FFFF00" w:fill="auto"/>
          </w:tcPr>
          <w:p w:rsidR="007C0D73" w:rsidRDefault="004F369A" w:rsidP="00B95AAA">
            <w:pPr>
              <w:jc w:val="both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Balance Due to “NEPA Rainbow Alliance”</w:t>
            </w:r>
            <w:r w:rsidR="00B95AAA">
              <w:rPr>
                <w:rFonts w:ascii="Arial" w:hAnsi="Arial"/>
                <w:b/>
                <w:smallCaps/>
                <w:sz w:val="20"/>
              </w:rPr>
              <w:t xml:space="preserve"> </w:t>
            </w:r>
            <w:r w:rsidR="007C0D73">
              <w:rPr>
                <w:rFonts w:ascii="Arial" w:hAnsi="Arial"/>
                <w:b/>
                <w:smallCaps/>
                <w:sz w:val="20"/>
              </w:rPr>
              <w:t>(Add Lines 3, 7, and 8)</w:t>
            </w:r>
          </w:p>
          <w:p w:rsidR="00B95AAA" w:rsidRPr="00B95AAA" w:rsidRDefault="00B95AAA" w:rsidP="00B95AAA">
            <w:r w:rsidRPr="00B95AAA">
              <w:rPr>
                <w:sz w:val="14"/>
              </w:rPr>
              <w:t>If paying by credit card a</w:t>
            </w:r>
            <w:r>
              <w:rPr>
                <w:sz w:val="14"/>
              </w:rPr>
              <w:t>n additional $10 convenience fee will be charged.</w:t>
            </w:r>
          </w:p>
        </w:tc>
        <w:tc>
          <w:tcPr>
            <w:tcW w:w="2711" w:type="dxa"/>
            <w:shd w:val="pct40" w:color="FFFF00" w:fill="auto"/>
          </w:tcPr>
          <w:p w:rsidR="004F369A" w:rsidRDefault="007C0D73" w:rsidP="004B55D3">
            <w:pPr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9.)</w:t>
            </w:r>
          </w:p>
        </w:tc>
      </w:tr>
    </w:tbl>
    <w:p w:rsidR="00444E3B" w:rsidRPr="00B46F6E" w:rsidRDefault="00B95AAA" w:rsidP="00480FF7">
      <w:pPr>
        <w:spacing w:line="360" w:lineRule="auto"/>
        <w:rPr>
          <w:rFonts w:ascii="Cambria" w:hAnsi="Cambria"/>
          <w:b/>
          <w:sz w:val="2"/>
        </w:rPr>
      </w:pPr>
      <w:r>
        <w:rPr>
          <w:rFonts w:ascii="Cambria" w:hAnsi="Cambria"/>
          <w:b/>
          <w:sz w:val="2"/>
        </w:rPr>
        <w:tab/>
      </w:r>
      <w:r>
        <w:rPr>
          <w:rFonts w:ascii="Cambria" w:hAnsi="Cambria"/>
          <w:b/>
          <w:sz w:val="2"/>
        </w:rPr>
        <w:tab/>
      </w:r>
    </w:p>
    <w:p w:rsidR="004F369A" w:rsidRDefault="00B95AAA" w:rsidP="00480FF7">
      <w:pPr>
        <w:spacing w:line="36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br/>
      </w:r>
      <w:r w:rsidR="00480FF7">
        <w:rPr>
          <w:rFonts w:ascii="Cambria" w:hAnsi="Cambria"/>
          <w:b/>
          <w:sz w:val="20"/>
        </w:rPr>
        <w:t>Tell us about your company</w:t>
      </w:r>
      <w:r w:rsidR="005A018F">
        <w:rPr>
          <w:rFonts w:ascii="Cambria" w:hAnsi="Cambria"/>
          <w:b/>
          <w:sz w:val="20"/>
        </w:rPr>
        <w:t xml:space="preserve"> OR attach a brochure</w:t>
      </w:r>
      <w:r w:rsidR="00480FF7">
        <w:rPr>
          <w:rFonts w:ascii="Cambria" w:hAnsi="Cambria"/>
          <w:b/>
          <w:sz w:val="20"/>
        </w:rPr>
        <w:t xml:space="preserve">: </w:t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  <w:r w:rsidR="00480FF7">
        <w:rPr>
          <w:rFonts w:ascii="Cambria" w:hAnsi="Cambria"/>
          <w:b/>
          <w:sz w:val="20"/>
          <w:u w:val="single"/>
        </w:rPr>
        <w:tab/>
      </w:r>
    </w:p>
    <w:p w:rsidR="00480FF7" w:rsidRDefault="00480FF7" w:rsidP="00480FF7">
      <w:pPr>
        <w:spacing w:line="36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At PrideFest, an attendee who visits our booth will be able to… </w:t>
      </w:r>
    </w:p>
    <w:p w:rsidR="004F369A" w:rsidRDefault="00480FF7" w:rsidP="004F369A">
      <w:pPr>
        <w:spacing w:line="360" w:lineRule="auto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  <w:r w:rsidR="00B95AAA">
        <w:rPr>
          <w:rFonts w:ascii="Cambria" w:hAnsi="Cambria"/>
          <w:b/>
          <w:sz w:val="20"/>
          <w:u w:val="single"/>
        </w:rPr>
        <w:tab/>
      </w:r>
    </w:p>
    <w:p w:rsidR="004F369A" w:rsidRDefault="005A018F">
      <w:pPr>
        <w:rPr>
          <w:rFonts w:ascii="Cambria" w:hAnsi="Cambria"/>
          <w:b/>
          <w:sz w:val="20"/>
        </w:rPr>
      </w:pPr>
      <w:r w:rsidRPr="005A018F">
        <w:rPr>
          <w:rFonts w:ascii="Cambria" w:hAnsi="Cambria"/>
          <w:b/>
          <w:sz w:val="20"/>
        </w:rPr>
        <w:t xml:space="preserve">Are you </w:t>
      </w:r>
      <w:r>
        <w:rPr>
          <w:rFonts w:ascii="Cambria" w:hAnsi="Cambria"/>
          <w:b/>
          <w:sz w:val="20"/>
        </w:rPr>
        <w:t>interested in any of the following partner offers? (Check All that Apply):</w:t>
      </w:r>
    </w:p>
    <w:p w:rsidR="005A018F" w:rsidRDefault="005A018F">
      <w:pPr>
        <w:rPr>
          <w:rFonts w:ascii="Cambria" w:hAnsi="Cambria"/>
          <w:sz w:val="20"/>
        </w:rPr>
      </w:pPr>
      <w:r w:rsidRPr="005A018F">
        <w:rPr>
          <w:rFonts w:ascii="Cambria" w:hAnsi="Cambria"/>
          <w:sz w:val="20"/>
        </w:rPr>
        <w:t xml:space="preserve">___ </w:t>
      </w:r>
      <w:r>
        <w:rPr>
          <w:rFonts w:ascii="Cambria" w:hAnsi="Cambria"/>
          <w:sz w:val="20"/>
        </w:rPr>
        <w:t>Special Advertising in The Weekender     ___ Special Advertising on 98.5KRZ   ___ Special Advertising at Twist Bar</w:t>
      </w:r>
    </w:p>
    <w:p w:rsidR="005A018F" w:rsidRPr="005A018F" w:rsidRDefault="005A018F">
      <w:pPr>
        <w:rPr>
          <w:rFonts w:ascii="Cambria" w:hAnsi="Cambria"/>
          <w:sz w:val="20"/>
        </w:rPr>
      </w:pPr>
    </w:p>
    <w:p w:rsidR="004F369A" w:rsidRDefault="004F369A">
      <w:pPr>
        <w:rPr>
          <w:rFonts w:ascii="Cambria" w:hAnsi="Cambria"/>
          <w:sz w:val="20"/>
        </w:rPr>
      </w:pPr>
      <w:r w:rsidRPr="004F369A">
        <w:rPr>
          <w:rFonts w:ascii="Cambria" w:hAnsi="Cambria"/>
          <w:sz w:val="20"/>
        </w:rPr>
        <w:t xml:space="preserve">I </w:t>
      </w:r>
      <w:r w:rsidR="00F316F6">
        <w:rPr>
          <w:rFonts w:ascii="Cambria" w:hAnsi="Cambria"/>
          <w:sz w:val="20"/>
        </w:rPr>
        <w:t xml:space="preserve">have read and agree to the 2013 </w:t>
      </w:r>
      <w:r w:rsidRPr="004F369A">
        <w:rPr>
          <w:rFonts w:ascii="Cambria" w:hAnsi="Cambria"/>
          <w:sz w:val="20"/>
        </w:rPr>
        <w:t>PrideFest Terms and Conditions</w:t>
      </w:r>
      <w:r>
        <w:rPr>
          <w:rFonts w:ascii="Cambria" w:hAnsi="Cambria"/>
          <w:sz w:val="20"/>
        </w:rPr>
        <w:t>.</w:t>
      </w:r>
    </w:p>
    <w:p w:rsidR="004F369A" w:rsidRPr="0046616A" w:rsidRDefault="004F369A" w:rsidP="004F369A">
      <w:pPr>
        <w:spacing w:line="240" w:lineRule="auto"/>
        <w:jc w:val="both"/>
        <w:rPr>
          <w:rFonts w:ascii="Cambria" w:hAnsi="Cambria"/>
          <w:sz w:val="12"/>
        </w:rPr>
      </w:pPr>
    </w:p>
    <w:p w:rsidR="004F369A" w:rsidRDefault="004F369A" w:rsidP="004F369A">
      <w:pPr>
        <w:spacing w:line="240" w:lineRule="auto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</w:rPr>
        <w:t xml:space="preserve">Authorized Signature: </w:t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  <w:t xml:space="preserve"> </w:t>
      </w:r>
      <w:r>
        <w:rPr>
          <w:rFonts w:ascii="Cambria" w:hAnsi="Cambria"/>
          <w:sz w:val="20"/>
        </w:rPr>
        <w:t xml:space="preserve">Date: </w:t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</w:p>
    <w:p w:rsidR="004F369A" w:rsidRPr="0046616A" w:rsidRDefault="004F369A" w:rsidP="004F369A">
      <w:pPr>
        <w:spacing w:line="240" w:lineRule="auto"/>
        <w:jc w:val="both"/>
        <w:rPr>
          <w:rFonts w:ascii="Cambria" w:hAnsi="Cambria"/>
          <w:sz w:val="10"/>
        </w:rPr>
      </w:pPr>
    </w:p>
    <w:p w:rsidR="005A018F" w:rsidRDefault="004F369A" w:rsidP="005A018F">
      <w:pPr>
        <w:spacing w:line="240" w:lineRule="auto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</w:rPr>
        <w:t xml:space="preserve">Printed Name &amp; Title: </w:t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</w:p>
    <w:p w:rsidR="0046616A" w:rsidRDefault="0046616A">
      <w:pPr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br w:type="page"/>
      </w:r>
    </w:p>
    <w:p w:rsidR="00B95AAA" w:rsidRPr="005A018F" w:rsidRDefault="00B95AAA" w:rsidP="005A018F">
      <w:pPr>
        <w:spacing w:line="240" w:lineRule="auto"/>
        <w:jc w:val="both"/>
        <w:rPr>
          <w:rFonts w:ascii="Cambria" w:hAnsi="Cambria"/>
          <w:sz w:val="20"/>
          <w:u w:val="single"/>
        </w:rPr>
      </w:pPr>
      <w:r w:rsidRPr="00B95AAA">
        <w:rPr>
          <w:rFonts w:ascii="Century Gothic" w:hAnsi="Century Gothic"/>
          <w:b/>
          <w:color w:val="C00000"/>
          <w:sz w:val="3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NEPA PRIDEFEST 2013 – AUGUST 11, 2013 AT KIRBY PARK</w:t>
      </w:r>
    </w:p>
    <w:p w:rsidR="009C2936" w:rsidRPr="00205E60" w:rsidRDefault="00B95AAA" w:rsidP="00B95AAA">
      <w:pPr>
        <w:jc w:val="center"/>
        <w:rPr>
          <w:rFonts w:ascii="Myriad Pro" w:hAnsi="Myriad Pro"/>
          <w:b/>
          <w:sz w:val="20"/>
          <w:u w:val="single"/>
        </w:rPr>
      </w:pPr>
      <w:r w:rsidRPr="00205E60">
        <w:rPr>
          <w:rFonts w:ascii="Century Gothic" w:hAnsi="Century Gothic"/>
          <w:b/>
          <w:sz w:val="20"/>
          <w:u w:val="single"/>
        </w:rPr>
        <w:t>VENDOR / EXHIBITOR – TERMS AND CONDITIONS</w:t>
      </w:r>
    </w:p>
    <w:p w:rsidR="00B95AAA" w:rsidRDefault="00B95AAA" w:rsidP="00B95AAA">
      <w:pPr>
        <w:jc w:val="center"/>
        <w:rPr>
          <w:rFonts w:ascii="Cambria" w:hAnsi="Cambria"/>
          <w:b/>
          <w:sz w:val="20"/>
        </w:rPr>
      </w:pPr>
    </w:p>
    <w:p w:rsidR="00715543" w:rsidRDefault="00715543" w:rsidP="007F7084">
      <w:pPr>
        <w:spacing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Pricing, Terms, Licenses, Disclaimers, and Hold Harmless:</w:t>
      </w:r>
    </w:p>
    <w:p w:rsidR="009C2936" w:rsidRDefault="009C2936" w:rsidP="007F7084">
      <w:pPr>
        <w:spacing w:line="240" w:lineRule="auto"/>
        <w:rPr>
          <w:rFonts w:ascii="Cambria" w:hAnsi="Cambria"/>
          <w:b/>
          <w:sz w:val="20"/>
        </w:rPr>
      </w:pPr>
    </w:p>
    <w:p w:rsidR="009C2936" w:rsidRDefault="009C2936" w:rsidP="007F7084">
      <w:pPr>
        <w:spacing w:line="240" w:lineRule="auto"/>
        <w:rPr>
          <w:rFonts w:ascii="Cambria" w:hAnsi="Cambria"/>
          <w:sz w:val="16"/>
        </w:rPr>
        <w:sectPr w:rsidR="009C2936" w:rsidSect="005A018F">
          <w:footerReference w:type="first" r:id="rId8"/>
          <w:pgSz w:w="12240" w:h="15840"/>
          <w:pgMar w:top="810" w:right="1080" w:bottom="108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360"/>
        </w:sectPr>
      </w:pPr>
    </w:p>
    <w:p w:rsidR="009C2936" w:rsidRDefault="00715543" w:rsidP="005B69CF">
      <w:pPr>
        <w:spacing w:line="240" w:lineRule="auto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lastRenderedPageBreak/>
        <w:t>B</w:t>
      </w:r>
      <w:r w:rsidR="007F7084" w:rsidRPr="007F7084">
        <w:rPr>
          <w:rFonts w:ascii="Cambria" w:hAnsi="Cambria"/>
          <w:sz w:val="16"/>
        </w:rPr>
        <w:t>ooth reservation include</w:t>
      </w:r>
      <w:r w:rsidR="009C2936">
        <w:rPr>
          <w:rFonts w:ascii="Cambria" w:hAnsi="Cambria"/>
          <w:sz w:val="16"/>
        </w:rPr>
        <w:t>s one “booth” is approximately 10</w:t>
      </w:r>
      <w:r w:rsidR="007F7084" w:rsidRPr="007F7084">
        <w:rPr>
          <w:rFonts w:ascii="Cambria" w:hAnsi="Cambria"/>
          <w:sz w:val="16"/>
        </w:rPr>
        <w:t xml:space="preserve"> ft  </w:t>
      </w:r>
      <w:r w:rsidR="009C2936">
        <w:rPr>
          <w:rFonts w:ascii="Cambria" w:hAnsi="Cambria"/>
          <w:sz w:val="16"/>
        </w:rPr>
        <w:t>x 10</w:t>
      </w:r>
      <w:r w:rsidR="007F7084" w:rsidRPr="007F7084">
        <w:rPr>
          <w:rFonts w:ascii="Cambria" w:hAnsi="Cambria"/>
          <w:sz w:val="16"/>
        </w:rPr>
        <w:t xml:space="preserve"> ft and includes a table and two chairs. Half booths are shared by two organizations/companies in one space.  Nonprofit organizations selling items must register as a commercial vendor unless permission has been granted in writing by the Executive Director.  </w:t>
      </w:r>
    </w:p>
    <w:p w:rsidR="009C2936" w:rsidRDefault="009C2936" w:rsidP="005B69CF">
      <w:pPr>
        <w:spacing w:line="240" w:lineRule="auto"/>
        <w:jc w:val="both"/>
        <w:rPr>
          <w:rFonts w:ascii="Cambria" w:hAnsi="Cambria"/>
          <w:sz w:val="16"/>
        </w:rPr>
      </w:pPr>
    </w:p>
    <w:p w:rsidR="009C2936" w:rsidRDefault="009C2936" w:rsidP="005B69CF">
      <w:pPr>
        <w:spacing w:line="240" w:lineRule="auto"/>
        <w:jc w:val="both"/>
        <w:rPr>
          <w:rFonts w:ascii="Cambria" w:hAnsi="Cambria"/>
          <w:sz w:val="16"/>
          <w:u w:val="single"/>
        </w:rPr>
      </w:pPr>
      <w:r w:rsidRPr="009C2936">
        <w:rPr>
          <w:rFonts w:ascii="Cambria" w:hAnsi="Cambria"/>
          <w:sz w:val="16"/>
          <w:u w:val="single"/>
        </w:rPr>
        <w:t>TENTS</w:t>
      </w:r>
    </w:p>
    <w:p w:rsidR="009C2936" w:rsidRPr="009C2936" w:rsidRDefault="009C2936" w:rsidP="005B69CF">
      <w:pPr>
        <w:spacing w:line="240" w:lineRule="auto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Vendors should either provide their own 10x10 tent or choose the “shared tent space” option.  Shared tent space affords each vendor an approx 9x9 space inside a big-top tent.  Share</w:t>
      </w:r>
      <w:r w:rsidR="00F316F6">
        <w:rPr>
          <w:rFonts w:ascii="Cambria" w:hAnsi="Cambria"/>
          <w:sz w:val="16"/>
        </w:rPr>
        <w:t>d</w:t>
      </w:r>
      <w:r>
        <w:rPr>
          <w:rFonts w:ascii="Cambria" w:hAnsi="Cambria"/>
          <w:sz w:val="16"/>
        </w:rPr>
        <w:t xml:space="preserve"> </w:t>
      </w:r>
      <w:r w:rsidR="00F316F6">
        <w:rPr>
          <w:rFonts w:ascii="Cambria" w:hAnsi="Cambria"/>
          <w:sz w:val="16"/>
        </w:rPr>
        <w:t xml:space="preserve">tent space </w:t>
      </w:r>
      <w:r>
        <w:rPr>
          <w:rFonts w:ascii="Cambria" w:hAnsi="Cambria"/>
          <w:sz w:val="16"/>
        </w:rPr>
        <w:t>is $</w:t>
      </w:r>
      <w:r w:rsidR="007C0D73">
        <w:rPr>
          <w:rFonts w:ascii="Cambria" w:hAnsi="Cambria"/>
          <w:sz w:val="16"/>
        </w:rPr>
        <w:t>25</w:t>
      </w:r>
      <w:r w:rsidR="00F316F6">
        <w:rPr>
          <w:rFonts w:ascii="Cambria" w:hAnsi="Cambria"/>
          <w:sz w:val="16"/>
        </w:rPr>
        <w:t xml:space="preserve"> regardless of organization type.</w:t>
      </w:r>
      <w:r>
        <w:rPr>
          <w:rFonts w:ascii="Cambria" w:hAnsi="Cambria"/>
          <w:sz w:val="16"/>
        </w:rPr>
        <w:t xml:space="preserve"> </w:t>
      </w:r>
    </w:p>
    <w:p w:rsidR="009C2936" w:rsidRDefault="009C2936" w:rsidP="005B69CF">
      <w:pPr>
        <w:spacing w:line="240" w:lineRule="auto"/>
        <w:jc w:val="both"/>
        <w:rPr>
          <w:rFonts w:ascii="Cambria" w:hAnsi="Cambria"/>
          <w:sz w:val="16"/>
        </w:rPr>
      </w:pPr>
    </w:p>
    <w:p w:rsidR="004E59E9" w:rsidRDefault="004E59E9" w:rsidP="005B69CF">
      <w:pPr>
        <w:spacing w:line="240" w:lineRule="auto"/>
        <w:jc w:val="both"/>
        <w:rPr>
          <w:rFonts w:ascii="Cambria" w:hAnsi="Cambria"/>
          <w:sz w:val="16"/>
          <w:u w:val="single"/>
        </w:rPr>
      </w:pPr>
      <w:r>
        <w:rPr>
          <w:rFonts w:ascii="Cambria" w:hAnsi="Cambria"/>
          <w:sz w:val="16"/>
          <w:u w:val="single"/>
        </w:rPr>
        <w:t>A LA CARTE PRICING</w:t>
      </w:r>
    </w:p>
    <w:p w:rsidR="004E59E9" w:rsidRDefault="004E59E9" w:rsidP="005B69CF">
      <w:pPr>
        <w:spacing w:line="240" w:lineRule="auto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Additional 8 foot table and 2 chairs</w:t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  <w:t>$25</w:t>
      </w:r>
    </w:p>
    <w:p w:rsidR="00633138" w:rsidRDefault="00AC0C4E" w:rsidP="00633138">
      <w:pPr>
        <w:spacing w:line="240" w:lineRule="auto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Electr</w:t>
      </w:r>
      <w:r w:rsidR="00633138">
        <w:rPr>
          <w:rFonts w:ascii="Cambria" w:hAnsi="Cambria"/>
          <w:sz w:val="16"/>
        </w:rPr>
        <w:t xml:space="preserve">icity Fee for Non-Food trucks: </w:t>
      </w:r>
      <w:r w:rsidR="00633138">
        <w:rPr>
          <w:rFonts w:ascii="Cambria" w:hAnsi="Cambria"/>
          <w:sz w:val="16"/>
        </w:rPr>
        <w:tab/>
        <w:t>Call 570-972-2523 ext. 4</w:t>
      </w:r>
    </w:p>
    <w:p w:rsidR="004E59E9" w:rsidRDefault="007F7084" w:rsidP="00715543">
      <w:pPr>
        <w:spacing w:line="240" w:lineRule="auto"/>
        <w:jc w:val="both"/>
        <w:rPr>
          <w:rFonts w:ascii="Cambria" w:hAnsi="Cambria"/>
          <w:b/>
          <w:sz w:val="16"/>
          <w:u w:val="single"/>
        </w:rPr>
      </w:pPr>
      <w:r>
        <w:rPr>
          <w:rFonts w:ascii="Cambria" w:hAnsi="Cambria"/>
          <w:b/>
          <w:sz w:val="16"/>
          <w:u w:val="single"/>
        </w:rPr>
        <w:t xml:space="preserve">No </w:t>
      </w:r>
      <w:r w:rsidR="00715543">
        <w:rPr>
          <w:rFonts w:ascii="Cambria" w:hAnsi="Cambria"/>
          <w:b/>
          <w:sz w:val="16"/>
          <w:u w:val="single"/>
        </w:rPr>
        <w:t xml:space="preserve">one is permitted to distribute/sell </w:t>
      </w:r>
      <w:r>
        <w:rPr>
          <w:rFonts w:ascii="Cambria" w:hAnsi="Cambria"/>
          <w:b/>
          <w:sz w:val="16"/>
          <w:u w:val="single"/>
        </w:rPr>
        <w:t>bottled water without written permission of the Executive Director.</w:t>
      </w:r>
    </w:p>
    <w:p w:rsidR="004E59E9" w:rsidRDefault="007F7084" w:rsidP="00715543">
      <w:pPr>
        <w:spacing w:line="240" w:lineRule="auto"/>
        <w:jc w:val="both"/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 xml:space="preserve">  </w:t>
      </w:r>
      <w:r w:rsidR="004E59E9">
        <w:rPr>
          <w:rFonts w:ascii="Cambria" w:hAnsi="Cambria"/>
          <w:b/>
          <w:sz w:val="16"/>
        </w:rPr>
        <w:t xml:space="preserve"> </w:t>
      </w:r>
    </w:p>
    <w:p w:rsidR="00480FF7" w:rsidRDefault="007F7084" w:rsidP="00715543">
      <w:pPr>
        <w:spacing w:line="240" w:lineRule="auto"/>
        <w:jc w:val="both"/>
        <w:rPr>
          <w:rFonts w:ascii="Cambria" w:hAnsi="Cambria"/>
          <w:b/>
          <w:sz w:val="16"/>
        </w:rPr>
      </w:pPr>
      <w:r w:rsidRPr="007F7084">
        <w:rPr>
          <w:rFonts w:ascii="Cambria" w:hAnsi="Cambria"/>
          <w:sz w:val="16"/>
        </w:rPr>
        <w:t>PrideFest 201</w:t>
      </w:r>
      <w:r w:rsidR="00633138">
        <w:rPr>
          <w:rFonts w:ascii="Cambria" w:hAnsi="Cambria"/>
          <w:sz w:val="16"/>
        </w:rPr>
        <w:t>3</w:t>
      </w:r>
      <w:r w:rsidRPr="007F7084">
        <w:rPr>
          <w:rFonts w:ascii="Cambria" w:hAnsi="Cambria"/>
          <w:sz w:val="16"/>
        </w:rPr>
        <w:t xml:space="preserve"> will be held at </w:t>
      </w:r>
      <w:r w:rsidR="004E59E9">
        <w:rPr>
          <w:rFonts w:ascii="Cambria" w:hAnsi="Cambria"/>
          <w:sz w:val="16"/>
        </w:rPr>
        <w:t>K</w:t>
      </w:r>
      <w:r w:rsidRPr="007F7084">
        <w:rPr>
          <w:rFonts w:ascii="Cambria" w:hAnsi="Cambria"/>
          <w:sz w:val="16"/>
        </w:rPr>
        <w:t>irby Park</w:t>
      </w:r>
      <w:r w:rsidR="004E59E9">
        <w:rPr>
          <w:rFonts w:ascii="Cambria" w:hAnsi="Cambria"/>
          <w:sz w:val="16"/>
        </w:rPr>
        <w:t xml:space="preserve"> – which is a City of Wilkes-Barre Property</w:t>
      </w:r>
      <w:r w:rsidRPr="007F7084">
        <w:rPr>
          <w:rFonts w:ascii="Cambria" w:hAnsi="Cambria"/>
          <w:sz w:val="16"/>
        </w:rPr>
        <w:t xml:space="preserve">.  </w:t>
      </w:r>
      <w:r w:rsidRPr="00EB073A">
        <w:rPr>
          <w:rFonts w:ascii="Cambria" w:hAnsi="Cambria"/>
          <w:b/>
          <w:sz w:val="16"/>
          <w:u w:val="single"/>
        </w:rPr>
        <w:t>ALL vendors who will be selling a product or serving food must obtain the appropriate licenses and health checks</w:t>
      </w:r>
      <w:r w:rsidR="00EB073A">
        <w:rPr>
          <w:rFonts w:ascii="Cambria" w:hAnsi="Cambria"/>
          <w:sz w:val="16"/>
        </w:rPr>
        <w:t xml:space="preserve">.  </w:t>
      </w:r>
      <w:r w:rsidR="00EB073A" w:rsidRPr="00EB073A">
        <w:rPr>
          <w:rFonts w:ascii="Cambria" w:hAnsi="Cambria"/>
          <w:b/>
          <w:sz w:val="16"/>
          <w:u w:val="single"/>
        </w:rPr>
        <w:t>Anyone selling anythin</w:t>
      </w:r>
      <w:r w:rsidR="00EB073A">
        <w:rPr>
          <w:rFonts w:ascii="Cambria" w:hAnsi="Cambria"/>
          <w:b/>
          <w:sz w:val="16"/>
          <w:u w:val="single"/>
        </w:rPr>
        <w:t>g on-site</w:t>
      </w:r>
      <w:r w:rsidR="00EB073A">
        <w:rPr>
          <w:rFonts w:ascii="Cambria" w:hAnsi="Cambria"/>
          <w:b/>
          <w:sz w:val="16"/>
        </w:rPr>
        <w:t xml:space="preserve"> must be</w:t>
      </w:r>
      <w:r w:rsidRPr="007F7084">
        <w:rPr>
          <w:rFonts w:ascii="Cambria" w:hAnsi="Cambria"/>
          <w:sz w:val="16"/>
        </w:rPr>
        <w:t xml:space="preserve"> approved by </w:t>
      </w:r>
      <w:r w:rsidR="00EB073A">
        <w:rPr>
          <w:rFonts w:ascii="Cambria" w:hAnsi="Cambria"/>
          <w:sz w:val="16"/>
        </w:rPr>
        <w:t xml:space="preserve">Wilkes-Barre City.  You </w:t>
      </w:r>
      <w:r w:rsidRPr="007F7084">
        <w:rPr>
          <w:rFonts w:ascii="Cambria" w:hAnsi="Cambria"/>
          <w:sz w:val="16"/>
        </w:rPr>
        <w:t>must provide NEPA PrideFest with a copy of your sales permit by</w:t>
      </w:r>
      <w:r w:rsidR="00633138">
        <w:rPr>
          <w:rFonts w:ascii="Cambria" w:hAnsi="Cambria"/>
          <w:sz w:val="16"/>
        </w:rPr>
        <w:t xml:space="preserve"> July 2</w:t>
      </w:r>
      <w:r w:rsidRPr="007F7084">
        <w:rPr>
          <w:rFonts w:ascii="Cambria" w:hAnsi="Cambria"/>
          <w:sz w:val="16"/>
        </w:rPr>
        <w:t>1, 201</w:t>
      </w:r>
      <w:r w:rsidR="00633138">
        <w:rPr>
          <w:rFonts w:ascii="Cambria" w:hAnsi="Cambria"/>
          <w:sz w:val="16"/>
        </w:rPr>
        <w:t>3</w:t>
      </w:r>
      <w:r w:rsidRPr="007F7084">
        <w:rPr>
          <w:rFonts w:ascii="Cambria" w:hAnsi="Cambria"/>
          <w:sz w:val="16"/>
        </w:rPr>
        <w:t xml:space="preserve">. </w:t>
      </w:r>
      <w:r w:rsidRPr="00EB073A">
        <w:rPr>
          <w:rFonts w:ascii="Cambria" w:hAnsi="Cambria"/>
          <w:b/>
          <w:sz w:val="16"/>
        </w:rPr>
        <w:t>Failure to do so will result in you not being allowed to set up your booth at PrideFest.</w:t>
      </w:r>
    </w:p>
    <w:p w:rsidR="00633138" w:rsidRDefault="00633138" w:rsidP="00715543">
      <w:pPr>
        <w:spacing w:line="240" w:lineRule="auto"/>
        <w:jc w:val="both"/>
        <w:rPr>
          <w:rFonts w:ascii="Cambria" w:hAnsi="Cambria"/>
          <w:b/>
          <w:sz w:val="16"/>
        </w:rPr>
      </w:pPr>
    </w:p>
    <w:p w:rsidR="00152454" w:rsidRDefault="00152454" w:rsidP="00715543">
      <w:pPr>
        <w:spacing w:line="240" w:lineRule="auto"/>
        <w:jc w:val="both"/>
        <w:rPr>
          <w:rFonts w:ascii="Cambria" w:hAnsi="Cambria"/>
          <w:b/>
          <w:sz w:val="16"/>
          <w:u w:val="single"/>
        </w:rPr>
      </w:pPr>
      <w:r>
        <w:rPr>
          <w:rFonts w:ascii="Cambria" w:hAnsi="Cambria"/>
          <w:b/>
          <w:sz w:val="16"/>
          <w:u w:val="single"/>
        </w:rPr>
        <w:t>USE OF “OFFICIAL” EVENT TAGLINE</w:t>
      </w:r>
    </w:p>
    <w:p w:rsidR="00B46F6E" w:rsidRDefault="007F7084" w:rsidP="00715543">
      <w:pPr>
        <w:spacing w:line="240" w:lineRule="auto"/>
        <w:jc w:val="both"/>
        <w:rPr>
          <w:rFonts w:ascii="Cambria" w:hAnsi="Cambria"/>
          <w:sz w:val="16"/>
        </w:rPr>
      </w:pPr>
      <w:r w:rsidRPr="007F7084">
        <w:rPr>
          <w:rFonts w:ascii="Cambria" w:hAnsi="Cambria"/>
          <w:sz w:val="16"/>
        </w:rPr>
        <w:t>The use of the term</w:t>
      </w:r>
      <w:r w:rsidR="00715543">
        <w:rPr>
          <w:rFonts w:ascii="Cambria" w:hAnsi="Cambria"/>
          <w:sz w:val="16"/>
        </w:rPr>
        <w:t>s</w:t>
      </w:r>
      <w:r w:rsidRPr="007F7084">
        <w:rPr>
          <w:rFonts w:ascii="Cambria" w:hAnsi="Cambria"/>
          <w:sz w:val="16"/>
        </w:rPr>
        <w:t xml:space="preserve"> “OFFICIAL PRIDE</w:t>
      </w:r>
      <w:r w:rsidR="00152454">
        <w:rPr>
          <w:rFonts w:ascii="Cambria" w:hAnsi="Cambria"/>
          <w:sz w:val="16"/>
        </w:rPr>
        <w:t xml:space="preserve"> WEEK/ PRIDE</w:t>
      </w:r>
      <w:r w:rsidRPr="007F7084">
        <w:rPr>
          <w:rFonts w:ascii="Cambria" w:hAnsi="Cambria"/>
          <w:sz w:val="16"/>
        </w:rPr>
        <w:t xml:space="preserve">FEST…” is </w:t>
      </w:r>
      <w:r>
        <w:rPr>
          <w:rFonts w:ascii="Cambria" w:hAnsi="Cambria"/>
          <w:sz w:val="16"/>
        </w:rPr>
        <w:t xml:space="preserve">restricted.  Representing programs, events, </w:t>
      </w:r>
      <w:r w:rsidR="00B46F6E">
        <w:rPr>
          <w:rFonts w:ascii="Cambria" w:hAnsi="Cambria"/>
          <w:sz w:val="16"/>
        </w:rPr>
        <w:t>products, services, and/or the like in any manner is strictly prohibited unless permission has been received in writing from the festival executive director or from general counsel to the NEPA Rainbow Alliance.</w:t>
      </w:r>
    </w:p>
    <w:p w:rsidR="00715543" w:rsidRDefault="00715543" w:rsidP="00715543">
      <w:pPr>
        <w:spacing w:line="240" w:lineRule="auto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lastRenderedPageBreak/>
        <w:t xml:space="preserve">I/We agree to obtain any necessary insurances or permits and to hold the officers, directors and holdings of the NEPA Rainbow Alliance, </w:t>
      </w:r>
      <w:r w:rsidR="00152454">
        <w:rPr>
          <w:rFonts w:ascii="Cambria" w:hAnsi="Cambria"/>
          <w:sz w:val="16"/>
        </w:rPr>
        <w:t xml:space="preserve">Inc., </w:t>
      </w:r>
      <w:r>
        <w:rPr>
          <w:rFonts w:ascii="Cambria" w:hAnsi="Cambria"/>
          <w:sz w:val="16"/>
        </w:rPr>
        <w:t xml:space="preserve">Rainbow </w:t>
      </w:r>
      <w:r w:rsidR="00152454">
        <w:rPr>
          <w:rFonts w:ascii="Cambria" w:hAnsi="Cambria"/>
          <w:sz w:val="16"/>
        </w:rPr>
        <w:t>Fund of The Luzerne Foundation</w:t>
      </w:r>
      <w:r>
        <w:rPr>
          <w:rFonts w:ascii="Cambria" w:hAnsi="Cambria"/>
          <w:sz w:val="16"/>
        </w:rPr>
        <w:t>, the City of Wilkes-Barre and other affiliated entities with the management and production of NEPA PrideFest Harmless against any losses relating to this event.</w:t>
      </w:r>
    </w:p>
    <w:p w:rsidR="00242075" w:rsidRDefault="00242075" w:rsidP="00715543">
      <w:pPr>
        <w:spacing w:line="240" w:lineRule="auto"/>
        <w:jc w:val="both"/>
        <w:rPr>
          <w:rFonts w:ascii="Cambria" w:hAnsi="Cambria"/>
          <w:sz w:val="16"/>
        </w:rPr>
      </w:pPr>
    </w:p>
    <w:p w:rsidR="00242075" w:rsidRDefault="00242075" w:rsidP="00242075">
      <w:pPr>
        <w:spacing w:line="240" w:lineRule="auto"/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>VE</w:t>
      </w:r>
      <w:r w:rsidR="00EB073A">
        <w:rPr>
          <w:rFonts w:ascii="Cambria" w:hAnsi="Cambria"/>
          <w:b/>
          <w:sz w:val="16"/>
        </w:rPr>
        <w:t>NDOR LOAD IN IS FROM 8 AM TO 11 AM</w:t>
      </w:r>
      <w:r>
        <w:rPr>
          <w:rFonts w:ascii="Cambria" w:hAnsi="Cambria"/>
          <w:b/>
          <w:sz w:val="16"/>
        </w:rPr>
        <w:t xml:space="preserve">. ALL BOOTHS MUST BE SET UP BY </w:t>
      </w:r>
      <w:r w:rsidR="00152454">
        <w:rPr>
          <w:rFonts w:ascii="Cambria" w:hAnsi="Cambria"/>
          <w:b/>
          <w:sz w:val="16"/>
        </w:rPr>
        <w:t>11:00 a.m.</w:t>
      </w:r>
      <w:r>
        <w:rPr>
          <w:rFonts w:ascii="Cambria" w:hAnsi="Cambria"/>
          <w:b/>
          <w:sz w:val="16"/>
        </w:rPr>
        <w:t xml:space="preserve">.  VEHICLES ARE NOT PERMITTED </w:t>
      </w:r>
      <w:r w:rsidR="00152454">
        <w:rPr>
          <w:rFonts w:ascii="Cambria" w:hAnsi="Cambria"/>
          <w:b/>
          <w:sz w:val="16"/>
        </w:rPr>
        <w:t xml:space="preserve">IN THE FESTIVAL AREA AFTER 11 A.M. </w:t>
      </w:r>
      <w:r>
        <w:rPr>
          <w:rFonts w:ascii="Cambria" w:hAnsi="Cambria"/>
          <w:b/>
          <w:sz w:val="16"/>
        </w:rPr>
        <w:t>WITHOUT SPECIAL PERMIT FROM THE FESTIVAL.</w:t>
      </w:r>
      <w:r w:rsidR="00BC1140" w:rsidRPr="00242075">
        <w:rPr>
          <w:rFonts w:ascii="Cambria" w:hAnsi="Cambria"/>
          <w:b/>
          <w:sz w:val="16"/>
        </w:rPr>
        <w:t xml:space="preserve"> </w:t>
      </w:r>
    </w:p>
    <w:p w:rsidR="00152454" w:rsidRDefault="00152454" w:rsidP="00242075">
      <w:pPr>
        <w:spacing w:line="240" w:lineRule="auto"/>
        <w:rPr>
          <w:rFonts w:ascii="Cambria" w:hAnsi="Cambria"/>
          <w:b/>
          <w:sz w:val="16"/>
        </w:rPr>
      </w:pPr>
    </w:p>
    <w:p w:rsidR="00152454" w:rsidRDefault="00152454" w:rsidP="00152454">
      <w:pPr>
        <w:spacing w:line="240" w:lineRule="auto"/>
        <w:rPr>
          <w:rFonts w:ascii="Cambria" w:hAnsi="Cambria"/>
          <w:b/>
          <w:sz w:val="16"/>
          <w:u w:val="single"/>
        </w:rPr>
      </w:pPr>
      <w:r>
        <w:rPr>
          <w:rFonts w:ascii="Cambria" w:hAnsi="Cambria"/>
          <w:b/>
          <w:sz w:val="16"/>
          <w:u w:val="single"/>
        </w:rPr>
        <w:t>RULES AND REGULATIONS FOR POLITICAL COMMITTEES</w:t>
      </w:r>
    </w:p>
    <w:p w:rsidR="00152454" w:rsidRDefault="00152454" w:rsidP="00152454">
      <w:pPr>
        <w:spacing w:line="240" w:lineRule="auto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Registrant </w:t>
      </w:r>
      <w:r w:rsidRPr="00152454">
        <w:rPr>
          <w:rFonts w:ascii="Cambria" w:hAnsi="Cambria"/>
          <w:sz w:val="16"/>
        </w:rPr>
        <w:t>may not sell any items.   (If doing so, register as a Sales Vendor)</w:t>
      </w:r>
      <w:r>
        <w:rPr>
          <w:rFonts w:ascii="Cambria" w:hAnsi="Cambria"/>
          <w:sz w:val="16"/>
        </w:rPr>
        <w:t xml:space="preserve">. Registrant </w:t>
      </w:r>
      <w:r w:rsidRPr="00152454">
        <w:rPr>
          <w:rFonts w:ascii="Cambria" w:hAnsi="Cambria"/>
          <w:sz w:val="16"/>
        </w:rPr>
        <w:t>may not sell or give away drinks or substantive food items. (If doing</w:t>
      </w:r>
      <w:r>
        <w:rPr>
          <w:rFonts w:ascii="Cambria" w:hAnsi="Cambria"/>
          <w:sz w:val="16"/>
        </w:rPr>
        <w:t xml:space="preserve"> so, register as a Food Vendor). Registrant may not m</w:t>
      </w:r>
      <w:r w:rsidRPr="00152454">
        <w:rPr>
          <w:rFonts w:ascii="Cambria" w:hAnsi="Cambria"/>
          <w:sz w:val="16"/>
        </w:rPr>
        <w:t>ake any statements that imply endorsement by the NEPA Rainbow Alliance or PrideFest.</w:t>
      </w:r>
      <w:r>
        <w:rPr>
          <w:rFonts w:ascii="Cambria" w:hAnsi="Cambria"/>
          <w:sz w:val="16"/>
        </w:rPr>
        <w:t xml:space="preserve">  Registrant may not t</w:t>
      </w:r>
      <w:r w:rsidRPr="00152454">
        <w:rPr>
          <w:rFonts w:ascii="Cambria" w:hAnsi="Cambria"/>
          <w:sz w:val="16"/>
        </w:rPr>
        <w:t xml:space="preserve">ake photos of attendees without their permission. </w:t>
      </w:r>
      <w:r>
        <w:rPr>
          <w:rFonts w:ascii="Cambria" w:hAnsi="Cambria"/>
          <w:sz w:val="16"/>
        </w:rPr>
        <w:t xml:space="preserve">Political groups will receive </w:t>
      </w:r>
      <w:r>
        <w:rPr>
          <w:rFonts w:ascii="Cambria" w:hAnsi="Cambria"/>
          <w:b/>
          <w:sz w:val="16"/>
        </w:rPr>
        <w:t xml:space="preserve">four </w:t>
      </w:r>
      <w:r>
        <w:rPr>
          <w:rFonts w:ascii="Cambria" w:hAnsi="Cambria"/>
          <w:sz w:val="16"/>
        </w:rPr>
        <w:t xml:space="preserve">included admissions.  Additional attendees must pay admission fee. With the exception of </w:t>
      </w:r>
      <w:r>
        <w:rPr>
          <w:rFonts w:ascii="Cambria" w:hAnsi="Cambria"/>
          <w:i/>
          <w:sz w:val="16"/>
        </w:rPr>
        <w:t xml:space="preserve">Equality Pennsylvania, </w:t>
      </w:r>
      <w:r>
        <w:rPr>
          <w:rFonts w:ascii="Cambria" w:hAnsi="Cambria"/>
          <w:sz w:val="16"/>
        </w:rPr>
        <w:t xml:space="preserve">political organizations may not solicit or distribute information beyond 5 feet from their 10x10 booth space.  </w:t>
      </w:r>
    </w:p>
    <w:p w:rsidR="00152454" w:rsidRDefault="00152454" w:rsidP="00152454">
      <w:pPr>
        <w:spacing w:line="240" w:lineRule="auto"/>
        <w:rPr>
          <w:rFonts w:ascii="Cambria" w:hAnsi="Cambria"/>
          <w:sz w:val="16"/>
        </w:rPr>
      </w:pPr>
    </w:p>
    <w:p w:rsidR="00152454" w:rsidRDefault="00152454" w:rsidP="00152454">
      <w:pPr>
        <w:spacing w:line="240" w:lineRule="auto"/>
        <w:rPr>
          <w:rFonts w:ascii="Cambria" w:hAnsi="Cambria"/>
          <w:b/>
          <w:sz w:val="16"/>
          <w:u w:val="single"/>
        </w:rPr>
      </w:pPr>
      <w:r w:rsidRPr="00152454">
        <w:rPr>
          <w:rFonts w:ascii="Cambria" w:hAnsi="Cambria"/>
          <w:b/>
          <w:sz w:val="16"/>
          <w:u w:val="single"/>
        </w:rPr>
        <w:t>ENGAGEMENT OF UNDESIRABLE ATTENDEES</w:t>
      </w:r>
    </w:p>
    <w:p w:rsidR="00152454" w:rsidRPr="00152454" w:rsidRDefault="00152454" w:rsidP="00152454">
      <w:pPr>
        <w:spacing w:line="240" w:lineRule="auto"/>
        <w:rPr>
          <w:rFonts w:ascii="Cambria" w:hAnsi="Cambria"/>
          <w:i/>
          <w:sz w:val="16"/>
        </w:rPr>
      </w:pPr>
      <w:r>
        <w:rPr>
          <w:rFonts w:ascii="Cambria" w:hAnsi="Cambria"/>
          <w:sz w:val="16"/>
        </w:rPr>
        <w:t xml:space="preserve">Vendors, their representatives, volunteers, and attendees may not engage in any way undesirable attendees including but not limited to protestors, unregistered vendors, etc. </w:t>
      </w:r>
    </w:p>
    <w:p w:rsidR="00152454" w:rsidRPr="00152454" w:rsidRDefault="00152454" w:rsidP="00152454">
      <w:pPr>
        <w:spacing w:line="240" w:lineRule="auto"/>
        <w:rPr>
          <w:rFonts w:ascii="Cambria" w:hAnsi="Cambria"/>
          <w:b/>
          <w:sz w:val="16"/>
        </w:rPr>
      </w:pPr>
    </w:p>
    <w:p w:rsidR="00152454" w:rsidRPr="00152454" w:rsidRDefault="00152454" w:rsidP="00242075">
      <w:pPr>
        <w:spacing w:line="240" w:lineRule="auto"/>
        <w:rPr>
          <w:rFonts w:ascii="Cambria" w:hAnsi="Cambria"/>
          <w:sz w:val="16"/>
        </w:rPr>
      </w:pPr>
    </w:p>
    <w:p w:rsidR="00EB073A" w:rsidRPr="00EB073A" w:rsidRDefault="00EB073A" w:rsidP="00EB073A">
      <w:pPr>
        <w:spacing w:line="240" w:lineRule="auto"/>
        <w:jc w:val="center"/>
        <w:rPr>
          <w:rFonts w:ascii="Cambria" w:hAnsi="Cambria"/>
          <w:b/>
          <w:sz w:val="16"/>
          <w:u w:val="single"/>
        </w:rPr>
      </w:pPr>
      <w:r>
        <w:rPr>
          <w:rFonts w:ascii="Cambria" w:hAnsi="Cambria"/>
          <w:b/>
          <w:sz w:val="16"/>
          <w:u w:val="single"/>
        </w:rPr>
        <w:t>ANY QUESTIONS SHOULD BE DIRECTED TO 570-</w:t>
      </w:r>
      <w:r w:rsidR="00152454">
        <w:rPr>
          <w:rFonts w:ascii="Cambria" w:hAnsi="Cambria"/>
          <w:b/>
          <w:sz w:val="16"/>
          <w:u w:val="single"/>
        </w:rPr>
        <w:t>972-2523.</w:t>
      </w:r>
    </w:p>
    <w:p w:rsidR="00EB073A" w:rsidRDefault="00EB073A" w:rsidP="00242075">
      <w:pPr>
        <w:spacing w:line="240" w:lineRule="auto"/>
        <w:rPr>
          <w:rFonts w:ascii="Cambria" w:hAnsi="Cambria"/>
          <w:b/>
          <w:sz w:val="16"/>
        </w:rPr>
      </w:pPr>
    </w:p>
    <w:p w:rsidR="00EB073A" w:rsidRPr="00242075" w:rsidRDefault="00EB073A" w:rsidP="00242075">
      <w:pPr>
        <w:spacing w:line="240" w:lineRule="auto"/>
        <w:rPr>
          <w:rFonts w:ascii="Cambria" w:hAnsi="Cambria"/>
          <w:b/>
          <w:sz w:val="16"/>
        </w:rPr>
        <w:sectPr w:rsidR="00EB073A" w:rsidRPr="00242075" w:rsidSect="009C2936">
          <w:type w:val="continuous"/>
          <w:pgSz w:w="12240" w:h="15840"/>
          <w:pgMar w:top="1080" w:right="1080" w:bottom="108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288"/>
          <w:docGrid w:linePitch="360"/>
        </w:sectPr>
      </w:pPr>
    </w:p>
    <w:p w:rsidR="00715543" w:rsidRPr="00B46F6E" w:rsidRDefault="00715543" w:rsidP="007F7084">
      <w:pPr>
        <w:spacing w:line="240" w:lineRule="auto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lastRenderedPageBreak/>
        <w:t xml:space="preserve"> </w:t>
      </w:r>
    </w:p>
    <w:p w:rsidR="00B46F6E" w:rsidRPr="00BC1140" w:rsidRDefault="00B46F6E" w:rsidP="007F7084">
      <w:pPr>
        <w:spacing w:line="240" w:lineRule="auto"/>
        <w:jc w:val="both"/>
        <w:rPr>
          <w:rFonts w:ascii="Cambria" w:hAnsi="Cambria"/>
          <w:sz w:val="14"/>
        </w:rPr>
      </w:pPr>
    </w:p>
    <w:p w:rsidR="007F7084" w:rsidRPr="00BC1140" w:rsidRDefault="00B46F6E" w:rsidP="007F7084">
      <w:pPr>
        <w:spacing w:line="240" w:lineRule="auto"/>
        <w:jc w:val="both"/>
        <w:rPr>
          <w:rFonts w:ascii="Cambria" w:hAnsi="Cambria"/>
          <w:sz w:val="18"/>
        </w:rPr>
      </w:pPr>
      <w:r w:rsidRPr="00BC1140">
        <w:rPr>
          <w:rFonts w:ascii="Cambria" w:hAnsi="Cambria"/>
          <w:b/>
          <w:sz w:val="18"/>
        </w:rPr>
        <w:t xml:space="preserve">Payment is required either via check made payable to </w:t>
      </w:r>
      <w:r w:rsidRPr="00BC1140">
        <w:rPr>
          <w:rFonts w:ascii="Cambria" w:hAnsi="Cambria"/>
          <w:b/>
          <w:sz w:val="18"/>
          <w:u w:val="single"/>
        </w:rPr>
        <w:t xml:space="preserve">NEPA </w:t>
      </w:r>
      <w:r w:rsidR="00B95AAA">
        <w:rPr>
          <w:rFonts w:ascii="Cambria" w:hAnsi="Cambria"/>
          <w:b/>
          <w:sz w:val="18"/>
          <w:u w:val="single"/>
        </w:rPr>
        <w:t>RAINBOW ALLIANCE</w:t>
      </w:r>
      <w:r w:rsidR="00B95AAA">
        <w:rPr>
          <w:rFonts w:ascii="Cambria" w:hAnsi="Cambria"/>
          <w:b/>
          <w:sz w:val="18"/>
        </w:rPr>
        <w:t xml:space="preserve"> O</w:t>
      </w:r>
      <w:r w:rsidRPr="00BC1140">
        <w:rPr>
          <w:rFonts w:ascii="Cambria" w:hAnsi="Cambria"/>
          <w:b/>
          <w:sz w:val="18"/>
        </w:rPr>
        <w:t>r credit card.</w:t>
      </w:r>
      <w:r w:rsidRPr="00BC1140">
        <w:rPr>
          <w:rFonts w:ascii="Cambria" w:hAnsi="Cambria"/>
          <w:sz w:val="18"/>
        </w:rPr>
        <w:t xml:space="preserve">  This application will not be processed without payment.</w:t>
      </w:r>
    </w:p>
    <w:p w:rsidR="00B46F6E" w:rsidRPr="00BC1140" w:rsidRDefault="00B46F6E" w:rsidP="00715543">
      <w:pPr>
        <w:spacing w:line="300" w:lineRule="auto"/>
        <w:jc w:val="both"/>
        <w:rPr>
          <w:rFonts w:ascii="Cambria" w:hAnsi="Cambria"/>
          <w:sz w:val="12"/>
        </w:rPr>
      </w:pPr>
    </w:p>
    <w:p w:rsidR="00B46F6E" w:rsidRDefault="00B46F6E" w:rsidP="00715543">
      <w:pPr>
        <w:spacing w:line="30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___ Check Enclosed</w:t>
      </w:r>
      <w:r>
        <w:rPr>
          <w:rFonts w:ascii="Cambria" w:hAnsi="Cambria"/>
          <w:sz w:val="20"/>
        </w:rPr>
        <w:tab/>
        <w:t>___ Credit Card Number: _________________________________________________________</w:t>
      </w:r>
    </w:p>
    <w:p w:rsidR="00B46F6E" w:rsidRDefault="00B46F6E" w:rsidP="00715543">
      <w:pPr>
        <w:spacing w:line="30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Expiration Date: ________________________     CVV2 Number*: __________</w:t>
      </w:r>
    </w:p>
    <w:p w:rsidR="00B46F6E" w:rsidRDefault="00B46F6E" w:rsidP="00715543">
      <w:pPr>
        <w:spacing w:line="30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Billing Zip Code: ________________________</w:t>
      </w:r>
    </w:p>
    <w:p w:rsidR="00B46F6E" w:rsidRDefault="00B46F6E" w:rsidP="00715543">
      <w:pPr>
        <w:spacing w:line="30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Name on Card: _____________________________________________________</w:t>
      </w:r>
    </w:p>
    <w:p w:rsidR="00B95AAA" w:rsidRPr="00B95AAA" w:rsidRDefault="00B95AAA" w:rsidP="00715543">
      <w:pPr>
        <w:spacing w:line="300" w:lineRule="auto"/>
        <w:jc w:val="both"/>
        <w:rPr>
          <w:rFonts w:ascii="Cambria" w:hAnsi="Cambria"/>
          <w:sz w:val="14"/>
        </w:rPr>
      </w:pPr>
      <w:r w:rsidRPr="00B95AAA">
        <w:rPr>
          <w:rFonts w:ascii="Cambria" w:hAnsi="Cambria"/>
          <w:sz w:val="14"/>
        </w:rPr>
        <w:tab/>
      </w:r>
      <w:r w:rsidRPr="00B95AAA">
        <w:rPr>
          <w:rFonts w:ascii="Cambria" w:hAnsi="Cambria"/>
          <w:sz w:val="14"/>
        </w:rPr>
        <w:tab/>
      </w:r>
      <w:r w:rsidRPr="00B95AAA">
        <w:rPr>
          <w:rFonts w:ascii="Cambria" w:hAnsi="Cambria"/>
          <w:sz w:val="14"/>
        </w:rPr>
        <w:tab/>
      </w:r>
      <w:r w:rsidRPr="00B95AAA">
        <w:rPr>
          <w:rFonts w:ascii="Cambria" w:hAnsi="Cambria"/>
          <w:sz w:val="14"/>
        </w:rPr>
        <w:tab/>
      </w:r>
      <w:r w:rsidRPr="00B95AAA">
        <w:rPr>
          <w:rFonts w:ascii="Cambria" w:hAnsi="Cambria"/>
          <w:sz w:val="14"/>
        </w:rPr>
        <w:tab/>
        <w:t>(Note: A $10 credit card convenience fee may be charged)</w:t>
      </w:r>
    </w:p>
    <w:p w:rsidR="00B46F6E" w:rsidRPr="00963C35" w:rsidRDefault="00B46F6E" w:rsidP="007F7084">
      <w:pPr>
        <w:spacing w:line="240" w:lineRule="auto"/>
        <w:jc w:val="both"/>
        <w:rPr>
          <w:rFonts w:ascii="Cambria" w:hAnsi="Cambria"/>
          <w:sz w:val="10"/>
        </w:rPr>
      </w:pPr>
    </w:p>
    <w:p w:rsidR="00B46F6E" w:rsidRDefault="00B46F6E" w:rsidP="007F7084">
      <w:pPr>
        <w:spacing w:line="240" w:lineRule="auto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</w:rPr>
        <w:t xml:space="preserve">Authorized Signature: </w:t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  <w:t xml:space="preserve"> </w:t>
      </w:r>
      <w:r>
        <w:rPr>
          <w:rFonts w:ascii="Cambria" w:hAnsi="Cambria"/>
          <w:sz w:val="20"/>
        </w:rPr>
        <w:t xml:space="preserve">Date: </w:t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</w:p>
    <w:p w:rsidR="00EB073A" w:rsidRDefault="00EB073A" w:rsidP="007F7084">
      <w:pPr>
        <w:spacing w:line="240" w:lineRule="auto"/>
        <w:jc w:val="both"/>
        <w:rPr>
          <w:rFonts w:ascii="Cambria" w:hAnsi="Cambria"/>
          <w:sz w:val="20"/>
          <w:u w:val="single"/>
        </w:rPr>
      </w:pPr>
    </w:p>
    <w:p w:rsidR="00EB073A" w:rsidRDefault="00EB073A" w:rsidP="007F7084">
      <w:pPr>
        <w:spacing w:line="240" w:lineRule="auto"/>
        <w:jc w:val="both"/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</w:rPr>
        <w:t xml:space="preserve">Printed Name &amp; Title: </w:t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  <w:r>
        <w:rPr>
          <w:rFonts w:ascii="Cambria" w:hAnsi="Cambria"/>
          <w:sz w:val="20"/>
          <w:u w:val="single"/>
        </w:rPr>
        <w:tab/>
      </w:r>
    </w:p>
    <w:p w:rsidR="00963C35" w:rsidRPr="007B1C0B" w:rsidRDefault="00963C35" w:rsidP="00B46F6E">
      <w:pPr>
        <w:spacing w:line="240" w:lineRule="auto"/>
        <w:jc w:val="center"/>
        <w:rPr>
          <w:rFonts w:ascii="Cambria" w:hAnsi="Cambria"/>
          <w:b/>
          <w:sz w:val="12"/>
        </w:rPr>
      </w:pPr>
    </w:p>
    <w:p w:rsidR="00B46F6E" w:rsidRDefault="00B46F6E" w:rsidP="00BC1140">
      <w:pPr>
        <w:spacing w:line="240" w:lineRule="auto"/>
        <w:jc w:val="center"/>
        <w:rPr>
          <w:rFonts w:ascii="Cambria" w:hAnsi="Cambria"/>
          <w:sz w:val="14"/>
        </w:rPr>
      </w:pPr>
      <w:r w:rsidRPr="00B46F6E">
        <w:rPr>
          <w:rFonts w:ascii="Cambria" w:hAnsi="Cambria"/>
          <w:b/>
          <w:sz w:val="20"/>
        </w:rPr>
        <w:t>RETURN VIA FAX TO 570-300-2124</w:t>
      </w:r>
      <w:r w:rsidR="00B95AAA">
        <w:rPr>
          <w:rFonts w:ascii="Cambria" w:hAnsi="Cambria"/>
          <w:b/>
          <w:sz w:val="20"/>
        </w:rPr>
        <w:t xml:space="preserve">, Scan and Email to: </w:t>
      </w:r>
      <w:hyperlink r:id="rId9" w:history="1">
        <w:r w:rsidR="00B95AAA" w:rsidRPr="00B95AAA">
          <w:rPr>
            <w:rStyle w:val="Hyperlink"/>
            <w:rFonts w:ascii="Cambria" w:hAnsi="Cambria"/>
            <w:b/>
            <w:sz w:val="18"/>
            <w:u w:val="none"/>
          </w:rPr>
          <w:t>VENDORS@GAYNEPA.COM</w:t>
        </w:r>
      </w:hyperlink>
      <w:r w:rsidR="00B95AAA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or Mail to</w:t>
      </w:r>
      <w:r>
        <w:rPr>
          <w:rFonts w:ascii="Cambria" w:hAnsi="Cambria"/>
          <w:b/>
          <w:sz w:val="20"/>
        </w:rPr>
        <w:br/>
      </w:r>
      <w:r w:rsidRPr="00B46F6E">
        <w:rPr>
          <w:rFonts w:ascii="Cambria" w:hAnsi="Cambria"/>
          <w:b/>
          <w:sz w:val="16"/>
        </w:rPr>
        <w:t xml:space="preserve">NEPA </w:t>
      </w:r>
      <w:r>
        <w:rPr>
          <w:rFonts w:ascii="Cambria" w:hAnsi="Cambria"/>
          <w:b/>
          <w:sz w:val="16"/>
        </w:rPr>
        <w:t xml:space="preserve">Rainbow Alliance – ATTN: Vendor Registration </w:t>
      </w:r>
      <w:r w:rsidRPr="00B46F6E">
        <w:rPr>
          <w:rFonts w:ascii="Cambria" w:hAnsi="Cambria"/>
          <w:b/>
          <w:sz w:val="16"/>
        </w:rPr>
        <w:t>– 67 Public Square #500 – Wilkes-Barre, PA 18701</w:t>
      </w:r>
      <w:r w:rsidR="00715543" w:rsidRPr="00715543">
        <w:rPr>
          <w:rFonts w:ascii="Cambria" w:hAnsi="Cambria"/>
          <w:sz w:val="14"/>
        </w:rPr>
        <w:t xml:space="preserve"> </w:t>
      </w:r>
    </w:p>
    <w:p w:rsidR="00EB073A" w:rsidRDefault="00EB073A" w:rsidP="00BC1140">
      <w:pPr>
        <w:spacing w:line="240" w:lineRule="auto"/>
        <w:jc w:val="center"/>
        <w:rPr>
          <w:rFonts w:ascii="Cambria" w:hAnsi="Cambria"/>
          <w:sz w:val="14"/>
        </w:rPr>
      </w:pPr>
    </w:p>
    <w:p w:rsidR="00EB073A" w:rsidRDefault="00EB073A" w:rsidP="00BC1140">
      <w:pPr>
        <w:spacing w:line="240" w:lineRule="auto"/>
        <w:jc w:val="center"/>
        <w:rPr>
          <w:rFonts w:ascii="Cambria" w:hAnsi="Cambria"/>
          <w:sz w:val="14"/>
        </w:rPr>
      </w:pPr>
    </w:p>
    <w:p w:rsidR="00EB073A" w:rsidRPr="00EB073A" w:rsidRDefault="00EB073A" w:rsidP="00BC1140">
      <w:pPr>
        <w:spacing w:line="240" w:lineRule="auto"/>
        <w:jc w:val="center"/>
        <w:rPr>
          <w:rFonts w:ascii="Cambria" w:hAnsi="Cambria"/>
          <w:b/>
          <w:sz w:val="18"/>
        </w:rPr>
      </w:pPr>
      <w:r w:rsidRPr="00EB073A">
        <w:rPr>
          <w:rFonts w:ascii="Cambria" w:hAnsi="Cambria"/>
          <w:b/>
          <w:sz w:val="18"/>
        </w:rPr>
        <w:t>IMPORTANT NUMBERS</w:t>
      </w:r>
    </w:p>
    <w:p w:rsidR="00B95AAA" w:rsidRDefault="00EB073A" w:rsidP="00BC1140">
      <w:pPr>
        <w:spacing w:line="240" w:lineRule="auto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JOHN DAWE, CFRE – PRIDEFEST </w:t>
      </w:r>
      <w:r w:rsidR="00B95AAA">
        <w:rPr>
          <w:rFonts w:ascii="Cambria" w:hAnsi="Cambria"/>
          <w:sz w:val="18"/>
        </w:rPr>
        <w:t xml:space="preserve">GM </w:t>
      </w:r>
      <w:r>
        <w:rPr>
          <w:rFonts w:ascii="Cambria" w:hAnsi="Cambria"/>
          <w:sz w:val="18"/>
        </w:rPr>
        <w:t>&amp; EXECUTIVE DIRECTOR – 570</w:t>
      </w:r>
      <w:r w:rsidR="00152454">
        <w:rPr>
          <w:rFonts w:ascii="Cambria" w:hAnsi="Cambria"/>
          <w:sz w:val="18"/>
        </w:rPr>
        <w:t>-972-2523 ext. 4.</w:t>
      </w:r>
    </w:p>
    <w:p w:rsidR="00086EE8" w:rsidRDefault="00410AA2" w:rsidP="00152454">
      <w:pPr>
        <w:spacing w:line="240" w:lineRule="auto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NOT SURE IF YOU NEED A PERMIT? CONTACT WI</w:t>
      </w:r>
      <w:r w:rsidR="00B95AAA">
        <w:rPr>
          <w:rFonts w:ascii="Cambria" w:hAnsi="Cambria"/>
          <w:sz w:val="18"/>
        </w:rPr>
        <w:t>LKES-BARRE CITY AT 570-208-4106</w:t>
      </w:r>
    </w:p>
    <w:p w:rsidR="00B95AAA" w:rsidRDefault="00B95AAA" w:rsidP="005A018F">
      <w:pPr>
        <w:rPr>
          <w:rFonts w:ascii="Cambria" w:hAnsi="Cambria"/>
          <w:b/>
          <w:sz w:val="18"/>
        </w:rPr>
      </w:pPr>
    </w:p>
    <w:p w:rsidR="00556BC8" w:rsidRDefault="00556BC8" w:rsidP="005A018F">
      <w:pPr>
        <w:rPr>
          <w:rFonts w:ascii="Cambria" w:hAnsi="Cambria"/>
          <w:b/>
        </w:rPr>
      </w:pPr>
    </w:p>
    <w:p w:rsidR="0047340B" w:rsidRPr="0047340B" w:rsidRDefault="0047340B" w:rsidP="003A0780">
      <w:pPr>
        <w:jc w:val="center"/>
        <w:rPr>
          <w:rFonts w:ascii="Cambria" w:hAnsi="Cambria"/>
          <w:b/>
          <w:sz w:val="26"/>
          <w:u w:val="single"/>
        </w:rPr>
      </w:pPr>
      <w:r w:rsidRPr="0047340B">
        <w:rPr>
          <w:rFonts w:ascii="Cambria" w:hAnsi="Cambria"/>
          <w:b/>
          <w:sz w:val="26"/>
          <w:u w:val="single"/>
        </w:rPr>
        <w:t xml:space="preserve">$AVE $25 BY REGISTERING PRIOR TO JUNE </w:t>
      </w:r>
      <w:r w:rsidR="003A0780">
        <w:rPr>
          <w:rFonts w:ascii="Cambria" w:hAnsi="Cambria"/>
          <w:b/>
          <w:sz w:val="26"/>
          <w:u w:val="single"/>
        </w:rPr>
        <w:t>2</w:t>
      </w:r>
      <w:bookmarkStart w:id="0" w:name="_GoBack"/>
      <w:bookmarkEnd w:id="0"/>
      <w:r w:rsidRPr="0047340B">
        <w:rPr>
          <w:rFonts w:ascii="Cambria" w:hAnsi="Cambria"/>
          <w:b/>
          <w:sz w:val="26"/>
          <w:u w:val="single"/>
        </w:rPr>
        <w:t>1, 2013</w:t>
      </w:r>
    </w:p>
    <w:sectPr w:rsidR="0047340B" w:rsidRPr="0047340B" w:rsidSect="009C2936">
      <w:type w:val="continuous"/>
      <w:pgSz w:w="12240" w:h="15840"/>
      <w:pgMar w:top="117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6A" w:rsidRDefault="0046616A" w:rsidP="00D75C90">
      <w:pPr>
        <w:spacing w:line="240" w:lineRule="auto"/>
      </w:pPr>
      <w:r>
        <w:separator/>
      </w:r>
    </w:p>
  </w:endnote>
  <w:endnote w:type="continuationSeparator" w:id="0">
    <w:p w:rsidR="0046616A" w:rsidRDefault="0046616A" w:rsidP="00D75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6A" w:rsidRPr="001D72E5" w:rsidRDefault="0046616A" w:rsidP="00B4700E">
    <w:pPr>
      <w:pStyle w:val="Footer"/>
      <w:pBdr>
        <w:bottom w:val="single" w:sz="6" w:space="1" w:color="auto"/>
      </w:pBdr>
      <w:rPr>
        <w:sz w:val="2"/>
      </w:rPr>
    </w:pPr>
  </w:p>
  <w:p w:rsidR="0046616A" w:rsidRPr="001D72E5" w:rsidRDefault="0046616A" w:rsidP="00B4700E">
    <w:pPr>
      <w:pStyle w:val="Footer"/>
      <w:rPr>
        <w:sz w:val="4"/>
      </w:rPr>
    </w:pPr>
  </w:p>
  <w:p w:rsidR="0046616A" w:rsidRPr="00B4700E" w:rsidRDefault="0046616A">
    <w:pPr>
      <w:pStyle w:val="Footer"/>
      <w:rPr>
        <w:sz w:val="2"/>
      </w:rPr>
    </w:pPr>
    <w:r>
      <w:rPr>
        <w:sz w:val="16"/>
      </w:rPr>
      <w:t>FOR OFFICE USE ONLY</w:t>
    </w:r>
    <w:r>
      <w:rPr>
        <w:sz w:val="18"/>
      </w:rPr>
      <w:tab/>
    </w:r>
    <w:r w:rsidRPr="00A4160B">
      <w:rPr>
        <w:sz w:val="18"/>
      </w:rPr>
      <w:t xml:space="preserve">Sold by: </w:t>
    </w:r>
    <w:r>
      <w:rPr>
        <w:sz w:val="18"/>
        <w:u w:val="single"/>
      </w:rPr>
      <w:tab/>
    </w:r>
    <w:r w:rsidRPr="00A4160B">
      <w:rPr>
        <w:sz w:val="18"/>
      </w:rPr>
      <w:t xml:space="preserve">BOOTH ASSIGNED: </w:t>
    </w:r>
    <w:r w:rsidRPr="00A4160B">
      <w:rPr>
        <w:sz w:val="18"/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6A" w:rsidRDefault="0046616A" w:rsidP="00D75C90">
      <w:pPr>
        <w:spacing w:line="240" w:lineRule="auto"/>
      </w:pPr>
      <w:r>
        <w:separator/>
      </w:r>
    </w:p>
  </w:footnote>
  <w:footnote w:type="continuationSeparator" w:id="0">
    <w:p w:rsidR="0046616A" w:rsidRDefault="0046616A" w:rsidP="00D75C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779"/>
    <w:multiLevelType w:val="hybridMultilevel"/>
    <w:tmpl w:val="4ACE4B48"/>
    <w:lvl w:ilvl="0" w:tplc="C3FC34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8E3A0A"/>
    <w:multiLevelType w:val="hybridMultilevel"/>
    <w:tmpl w:val="5F801784"/>
    <w:lvl w:ilvl="0" w:tplc="B2643518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90"/>
    <w:rsid w:val="000809A4"/>
    <w:rsid w:val="00086EE8"/>
    <w:rsid w:val="000C6BBE"/>
    <w:rsid w:val="00152454"/>
    <w:rsid w:val="00156367"/>
    <w:rsid w:val="001860CB"/>
    <w:rsid w:val="001A7B08"/>
    <w:rsid w:val="001D72E5"/>
    <w:rsid w:val="00205E60"/>
    <w:rsid w:val="00242075"/>
    <w:rsid w:val="00277931"/>
    <w:rsid w:val="00285B53"/>
    <w:rsid w:val="00296737"/>
    <w:rsid w:val="002F5E7E"/>
    <w:rsid w:val="003101AA"/>
    <w:rsid w:val="003A0780"/>
    <w:rsid w:val="00410AA2"/>
    <w:rsid w:val="00444E3B"/>
    <w:rsid w:val="0046616A"/>
    <w:rsid w:val="0047340B"/>
    <w:rsid w:val="00480FF7"/>
    <w:rsid w:val="004B55D3"/>
    <w:rsid w:val="004B7A5C"/>
    <w:rsid w:val="004B7BB2"/>
    <w:rsid w:val="004E3E49"/>
    <w:rsid w:val="004E59E9"/>
    <w:rsid w:val="004F369A"/>
    <w:rsid w:val="00525498"/>
    <w:rsid w:val="00546EE3"/>
    <w:rsid w:val="00556BC8"/>
    <w:rsid w:val="00580021"/>
    <w:rsid w:val="005A018F"/>
    <w:rsid w:val="005B69CF"/>
    <w:rsid w:val="00624CE4"/>
    <w:rsid w:val="00630B0F"/>
    <w:rsid w:val="00633138"/>
    <w:rsid w:val="006A25A8"/>
    <w:rsid w:val="00702041"/>
    <w:rsid w:val="00715543"/>
    <w:rsid w:val="00737862"/>
    <w:rsid w:val="007966DB"/>
    <w:rsid w:val="007B1C0B"/>
    <w:rsid w:val="007C0D73"/>
    <w:rsid w:val="007E28C9"/>
    <w:rsid w:val="007F7084"/>
    <w:rsid w:val="00824D4F"/>
    <w:rsid w:val="00920811"/>
    <w:rsid w:val="009445C5"/>
    <w:rsid w:val="00960AC9"/>
    <w:rsid w:val="00963C35"/>
    <w:rsid w:val="009C2936"/>
    <w:rsid w:val="009F5E61"/>
    <w:rsid w:val="00A11ADB"/>
    <w:rsid w:val="00A4160B"/>
    <w:rsid w:val="00A66D52"/>
    <w:rsid w:val="00AC0C4E"/>
    <w:rsid w:val="00AC2682"/>
    <w:rsid w:val="00B46F6E"/>
    <w:rsid w:val="00B4700E"/>
    <w:rsid w:val="00B60655"/>
    <w:rsid w:val="00B95AAA"/>
    <w:rsid w:val="00BC1140"/>
    <w:rsid w:val="00BE079B"/>
    <w:rsid w:val="00C569D2"/>
    <w:rsid w:val="00CC5029"/>
    <w:rsid w:val="00CD2D0A"/>
    <w:rsid w:val="00D574AA"/>
    <w:rsid w:val="00D75C90"/>
    <w:rsid w:val="00E12E37"/>
    <w:rsid w:val="00E34DF6"/>
    <w:rsid w:val="00E5629C"/>
    <w:rsid w:val="00E77741"/>
    <w:rsid w:val="00EB073A"/>
    <w:rsid w:val="00ED306E"/>
    <w:rsid w:val="00F316F6"/>
    <w:rsid w:val="00F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5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C90"/>
  </w:style>
  <w:style w:type="paragraph" w:styleId="Footer">
    <w:name w:val="footer"/>
    <w:basedOn w:val="Normal"/>
    <w:link w:val="FooterChar"/>
    <w:uiPriority w:val="99"/>
    <w:semiHidden/>
    <w:unhideWhenUsed/>
    <w:rsid w:val="00D75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C90"/>
  </w:style>
  <w:style w:type="paragraph" w:styleId="ListParagraph">
    <w:name w:val="List Paragraph"/>
    <w:basedOn w:val="Normal"/>
    <w:uiPriority w:val="34"/>
    <w:qFormat/>
    <w:rsid w:val="004E3E49"/>
    <w:pPr>
      <w:ind w:left="720"/>
      <w:contextualSpacing/>
    </w:pPr>
  </w:style>
  <w:style w:type="table" w:styleId="TableGrid">
    <w:name w:val="Table Grid"/>
    <w:basedOn w:val="TableNormal"/>
    <w:uiPriority w:val="59"/>
    <w:rsid w:val="006A25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0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5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C90"/>
  </w:style>
  <w:style w:type="paragraph" w:styleId="Footer">
    <w:name w:val="footer"/>
    <w:basedOn w:val="Normal"/>
    <w:link w:val="FooterChar"/>
    <w:uiPriority w:val="99"/>
    <w:semiHidden/>
    <w:unhideWhenUsed/>
    <w:rsid w:val="00D75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C90"/>
  </w:style>
  <w:style w:type="paragraph" w:styleId="ListParagraph">
    <w:name w:val="List Paragraph"/>
    <w:basedOn w:val="Normal"/>
    <w:uiPriority w:val="34"/>
    <w:qFormat/>
    <w:rsid w:val="004E3E49"/>
    <w:pPr>
      <w:ind w:left="720"/>
      <w:contextualSpacing/>
    </w:pPr>
  </w:style>
  <w:style w:type="table" w:styleId="TableGrid">
    <w:name w:val="Table Grid"/>
    <w:basedOn w:val="TableNormal"/>
    <w:uiPriority w:val="59"/>
    <w:rsid w:val="006A25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0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NDORS@GAYNE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yca</cp:lastModifiedBy>
  <cp:revision>12</cp:revision>
  <cp:lastPrinted>2012-06-27T18:12:00Z</cp:lastPrinted>
  <dcterms:created xsi:type="dcterms:W3CDTF">2013-04-28T00:42:00Z</dcterms:created>
  <dcterms:modified xsi:type="dcterms:W3CDTF">2013-06-10T00:05:00Z</dcterms:modified>
</cp:coreProperties>
</file>