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9B" w:rsidRPr="00432F46" w:rsidRDefault="00265C69" w:rsidP="00B3429B">
      <w:r>
        <w:t xml:space="preserve"> </w:t>
      </w:r>
    </w:p>
    <w:p w:rsidR="00B31872" w:rsidRPr="00B31872" w:rsidRDefault="00B3429B" w:rsidP="00B31872">
      <w:pPr>
        <w:shd w:val="clear" w:color="auto" w:fill="FFFFFF"/>
        <w:spacing w:before="100" w:beforeAutospacing="1" w:after="100" w:afterAutospacing="1"/>
        <w:jc w:val="center"/>
        <w:rPr>
          <w:rFonts w:ascii="Georgia" w:hAnsi="Georgia" w:cs="Arial"/>
          <w:b/>
          <w:color w:val="222222"/>
        </w:rPr>
      </w:pPr>
      <w:r w:rsidRPr="00432F46">
        <w:rPr>
          <w:rFonts w:cs="Arial"/>
          <w:color w:val="222222"/>
        </w:rPr>
        <w:br/>
      </w:r>
      <w:r w:rsidR="00B31872">
        <w:rPr>
          <w:rFonts w:ascii="Georgia" w:hAnsi="Georgia" w:cs="Arial"/>
          <w:b/>
          <w:color w:val="222222"/>
        </w:rPr>
        <w:t xml:space="preserve">Get Money </w:t>
      </w:r>
      <w:proofErr w:type="gramStart"/>
      <w:r w:rsidR="00B31872">
        <w:rPr>
          <w:rFonts w:ascii="Georgia" w:hAnsi="Georgia" w:cs="Arial"/>
          <w:b/>
          <w:color w:val="222222"/>
        </w:rPr>
        <w:t>Out</w:t>
      </w:r>
      <w:proofErr w:type="gramEnd"/>
      <w:r w:rsidR="00B31872">
        <w:rPr>
          <w:rFonts w:ascii="Georgia" w:hAnsi="Georgia" w:cs="Arial"/>
          <w:b/>
          <w:color w:val="222222"/>
        </w:rPr>
        <w:t xml:space="preserve"> - Maryland</w:t>
      </w:r>
    </w:p>
    <w:p w:rsidR="00B3429B" w:rsidRPr="00B31872" w:rsidRDefault="00B3429B" w:rsidP="00B3187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color w:val="222222"/>
        </w:rPr>
      </w:pPr>
      <w:r w:rsidRPr="00B31872">
        <w:rPr>
          <w:rFonts w:cs="Arial"/>
          <w:b/>
          <w:color w:val="222222"/>
        </w:rPr>
        <w:t xml:space="preserve">Policy Committee </w:t>
      </w:r>
      <w:proofErr w:type="gramStart"/>
      <w:r w:rsidRPr="00B31872">
        <w:rPr>
          <w:rFonts w:cs="Arial"/>
          <w:b/>
          <w:color w:val="222222"/>
        </w:rPr>
        <w:t>Minutes  (</w:t>
      </w:r>
      <w:proofErr w:type="gramEnd"/>
      <w:r w:rsidR="00B31872" w:rsidRPr="00B31872">
        <w:rPr>
          <w:rFonts w:cs="Arial"/>
          <w:b/>
          <w:color w:val="222222"/>
        </w:rPr>
        <w:t>C</w:t>
      </w:r>
      <w:r w:rsidRPr="00B31872">
        <w:rPr>
          <w:rFonts w:cs="Arial"/>
          <w:b/>
          <w:color w:val="222222"/>
        </w:rPr>
        <w:t>onference Call)</w:t>
      </w:r>
    </w:p>
    <w:p w:rsidR="00B3429B" w:rsidRPr="00432F46" w:rsidRDefault="00B3429B" w:rsidP="002C5FEE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222222"/>
        </w:rPr>
      </w:pPr>
      <w:r w:rsidRPr="00432F46">
        <w:rPr>
          <w:rFonts w:cs="Arial"/>
          <w:color w:val="222222"/>
        </w:rPr>
        <w:t>Tuesday, December 17, 2013, 7:00 pm</w:t>
      </w:r>
    </w:p>
    <w:p w:rsidR="00B3429B" w:rsidRPr="004A0D29" w:rsidRDefault="00B3429B" w:rsidP="00B3429B">
      <w:pPr>
        <w:rPr>
          <w:b/>
          <w:sz w:val="22"/>
          <w:szCs w:val="22"/>
        </w:rPr>
      </w:pPr>
      <w:r w:rsidRPr="004A0D29">
        <w:rPr>
          <w:b/>
          <w:sz w:val="22"/>
          <w:szCs w:val="22"/>
        </w:rPr>
        <w:t xml:space="preserve">PRESENT: </w:t>
      </w:r>
    </w:p>
    <w:p w:rsidR="0095616C" w:rsidRDefault="00B3429B" w:rsidP="00B3429B">
      <w:pPr>
        <w:rPr>
          <w:sz w:val="22"/>
          <w:szCs w:val="22"/>
        </w:rPr>
      </w:pPr>
      <w:r w:rsidRPr="00432F46">
        <w:rPr>
          <w:sz w:val="22"/>
          <w:szCs w:val="22"/>
        </w:rPr>
        <w:t>Joe Adams</w:t>
      </w:r>
      <w:r w:rsidR="0095616C">
        <w:rPr>
          <w:sz w:val="22"/>
          <w:szCs w:val="22"/>
        </w:rPr>
        <w:t xml:space="preserve">, GMOM Secretary; </w:t>
      </w:r>
      <w:r w:rsidRPr="00432F46">
        <w:rPr>
          <w:sz w:val="22"/>
          <w:szCs w:val="22"/>
        </w:rPr>
        <w:t>Dianne Black</w:t>
      </w:r>
      <w:r w:rsidR="0095616C">
        <w:rPr>
          <w:sz w:val="22"/>
          <w:szCs w:val="22"/>
        </w:rPr>
        <w:t xml:space="preserve">; </w:t>
      </w:r>
      <w:r w:rsidRPr="00432F46">
        <w:rPr>
          <w:sz w:val="22"/>
          <w:szCs w:val="22"/>
        </w:rPr>
        <w:t>Wylie Burge</w:t>
      </w:r>
      <w:r w:rsidR="0095616C">
        <w:rPr>
          <w:sz w:val="22"/>
          <w:szCs w:val="22"/>
        </w:rPr>
        <w:t xml:space="preserve">, Chair-Designate; </w:t>
      </w:r>
      <w:r w:rsidRPr="00432F46">
        <w:rPr>
          <w:sz w:val="22"/>
          <w:szCs w:val="22"/>
        </w:rPr>
        <w:t>Charlie Cooper</w:t>
      </w:r>
      <w:r w:rsidR="0095616C">
        <w:rPr>
          <w:sz w:val="22"/>
          <w:szCs w:val="22"/>
        </w:rPr>
        <w:t xml:space="preserve">, GMOM </w:t>
      </w:r>
      <w:r w:rsidRPr="00432F46">
        <w:rPr>
          <w:sz w:val="22"/>
          <w:szCs w:val="22"/>
        </w:rPr>
        <w:t>President</w:t>
      </w:r>
      <w:r w:rsidR="0095616C">
        <w:rPr>
          <w:sz w:val="22"/>
          <w:szCs w:val="22"/>
        </w:rPr>
        <w:t xml:space="preserve">; </w:t>
      </w:r>
      <w:r w:rsidRPr="00432F46">
        <w:rPr>
          <w:sz w:val="22"/>
          <w:szCs w:val="22"/>
        </w:rPr>
        <w:t>Herb Ettel</w:t>
      </w:r>
      <w:r w:rsidR="0095616C">
        <w:rPr>
          <w:sz w:val="22"/>
          <w:szCs w:val="22"/>
        </w:rPr>
        <w:t>;</w:t>
      </w:r>
      <w:r w:rsidR="0095616C" w:rsidRPr="00432F46">
        <w:rPr>
          <w:sz w:val="22"/>
          <w:szCs w:val="22"/>
        </w:rPr>
        <w:t xml:space="preserve"> </w:t>
      </w:r>
      <w:r w:rsidR="0095616C">
        <w:rPr>
          <w:sz w:val="22"/>
          <w:szCs w:val="22"/>
        </w:rPr>
        <w:t xml:space="preserve">Duane </w:t>
      </w:r>
      <w:proofErr w:type="spellStart"/>
      <w:r w:rsidR="0095616C">
        <w:rPr>
          <w:sz w:val="22"/>
          <w:szCs w:val="22"/>
        </w:rPr>
        <w:t>Fraver</w:t>
      </w:r>
      <w:proofErr w:type="spellEnd"/>
      <w:r w:rsidR="0095616C">
        <w:rPr>
          <w:sz w:val="22"/>
          <w:szCs w:val="22"/>
        </w:rPr>
        <w:t xml:space="preserve">; </w:t>
      </w:r>
      <w:r w:rsidRPr="00432F46">
        <w:rPr>
          <w:sz w:val="22"/>
          <w:szCs w:val="22"/>
        </w:rPr>
        <w:t>Bob Guldin</w:t>
      </w:r>
      <w:r w:rsidR="0095616C">
        <w:rPr>
          <w:sz w:val="22"/>
          <w:szCs w:val="22"/>
        </w:rPr>
        <w:t xml:space="preserve">, </w:t>
      </w:r>
      <w:r w:rsidRPr="00432F46">
        <w:rPr>
          <w:sz w:val="22"/>
          <w:szCs w:val="22"/>
        </w:rPr>
        <w:t>Co</w:t>
      </w:r>
      <w:r w:rsidR="0095616C">
        <w:rPr>
          <w:sz w:val="22"/>
          <w:szCs w:val="22"/>
        </w:rPr>
        <w:t>nvener of MD Committee to Amend;</w:t>
      </w:r>
      <w:r w:rsidR="0095616C" w:rsidRPr="00432F46">
        <w:rPr>
          <w:sz w:val="22"/>
          <w:szCs w:val="22"/>
        </w:rPr>
        <w:t xml:space="preserve"> </w:t>
      </w:r>
      <w:r w:rsidRPr="00432F46">
        <w:rPr>
          <w:sz w:val="22"/>
          <w:szCs w:val="22"/>
        </w:rPr>
        <w:t>Hillary Kruh</w:t>
      </w:r>
      <w:r w:rsidR="0095616C">
        <w:rPr>
          <w:sz w:val="22"/>
          <w:szCs w:val="22"/>
        </w:rPr>
        <w:t>, GMOM Board Member;</w:t>
      </w:r>
      <w:r w:rsidR="0095616C" w:rsidRPr="00432F46">
        <w:rPr>
          <w:sz w:val="22"/>
          <w:szCs w:val="22"/>
        </w:rPr>
        <w:t xml:space="preserve"> </w:t>
      </w:r>
      <w:r w:rsidR="0095616C">
        <w:rPr>
          <w:sz w:val="22"/>
          <w:szCs w:val="22"/>
        </w:rPr>
        <w:t xml:space="preserve">Michael Lore; </w:t>
      </w:r>
      <w:r w:rsidRPr="00432F46">
        <w:rPr>
          <w:sz w:val="22"/>
          <w:szCs w:val="22"/>
        </w:rPr>
        <w:t>Adam  Renner</w:t>
      </w:r>
      <w:r w:rsidR="0095616C">
        <w:rPr>
          <w:sz w:val="22"/>
          <w:szCs w:val="22"/>
        </w:rPr>
        <w:t xml:space="preserve">; </w:t>
      </w:r>
      <w:proofErr w:type="spellStart"/>
      <w:r w:rsidR="003A4EEE">
        <w:rPr>
          <w:sz w:val="22"/>
          <w:szCs w:val="22"/>
        </w:rPr>
        <w:t>Anga</w:t>
      </w:r>
      <w:r w:rsidRPr="00432F46">
        <w:rPr>
          <w:sz w:val="22"/>
          <w:szCs w:val="22"/>
        </w:rPr>
        <w:t>d</w:t>
      </w:r>
      <w:proofErr w:type="spellEnd"/>
      <w:r w:rsidRPr="00432F46">
        <w:rPr>
          <w:sz w:val="22"/>
          <w:szCs w:val="22"/>
        </w:rPr>
        <w:t xml:space="preserve"> Singh</w:t>
      </w:r>
      <w:r w:rsidR="0095616C">
        <w:rPr>
          <w:sz w:val="22"/>
          <w:szCs w:val="22"/>
        </w:rPr>
        <w:t xml:space="preserve">, GMOM </w:t>
      </w:r>
      <w:r w:rsidRPr="00432F46">
        <w:rPr>
          <w:sz w:val="22"/>
          <w:szCs w:val="22"/>
        </w:rPr>
        <w:t>Board Member</w:t>
      </w:r>
      <w:r w:rsidR="0095616C">
        <w:rPr>
          <w:sz w:val="22"/>
          <w:szCs w:val="22"/>
        </w:rPr>
        <w:t>.</w:t>
      </w:r>
    </w:p>
    <w:p w:rsidR="00B3429B" w:rsidRPr="00432F46" w:rsidRDefault="0095616C" w:rsidP="00B3429B">
      <w:bookmarkStart w:id="0" w:name="_GoBack"/>
      <w:bookmarkEnd w:id="0"/>
      <w:r w:rsidRPr="00432F46">
        <w:t xml:space="preserve"> </w:t>
      </w:r>
      <w:r w:rsidR="00B3429B" w:rsidRPr="00432F46">
        <w:br/>
      </w:r>
      <w:r w:rsidR="00B3429B" w:rsidRPr="00EF1381">
        <w:rPr>
          <w:b/>
        </w:rPr>
        <w:t xml:space="preserve">NEW RECRUITMENT DOCUMENT: </w:t>
      </w:r>
      <w:r w:rsidR="00B3429B">
        <w:t xml:space="preserve">   Herb reported on the creation of a new document (developed by himself, Ryan Clayton and Sen. Raskin, with input from Charlie) to be used for presenting the issue to other organizations (working title:  the document for the Maryland Campaign for the Free &amp; Fair Elections Amendment).  This will be posted in the Resources/Links section of the GMOM website.  It was noted that this is an excellent resource.</w:t>
      </w:r>
    </w:p>
    <w:p w:rsidR="00B3429B" w:rsidRPr="00432F46" w:rsidRDefault="00B3429B" w:rsidP="00B3429B"/>
    <w:p w:rsidR="00124161" w:rsidRDefault="00B3429B" w:rsidP="00B3429B">
      <w:pPr>
        <w:sectPr w:rsidR="00124161" w:rsidSect="001D65C1">
          <w:pgSz w:w="12240" w:h="15840"/>
          <w:pgMar w:top="432" w:right="432" w:bottom="432" w:left="432" w:header="720" w:footer="720" w:gutter="0"/>
          <w:cols w:space="720"/>
        </w:sectPr>
      </w:pPr>
      <w:r w:rsidRPr="004A0D29">
        <w:rPr>
          <w:b/>
        </w:rPr>
        <w:t xml:space="preserve">RALLY CO-SPONSORS TO DATE: </w:t>
      </w:r>
      <w:r w:rsidRPr="004A0D29">
        <w:rPr>
          <w:b/>
        </w:rPr>
        <w:br/>
      </w:r>
    </w:p>
    <w:p w:rsidR="00B3429B" w:rsidRPr="00432F46" w:rsidRDefault="00B3429B" w:rsidP="00B3429B">
      <w:r w:rsidRPr="00432F46">
        <w:lastRenderedPageBreak/>
        <w:t xml:space="preserve">MD </w:t>
      </w:r>
      <w:r w:rsidR="00124161">
        <w:t>Committee to Amend</w:t>
      </w:r>
      <w:r w:rsidRPr="00432F46">
        <w:br/>
      </w:r>
      <w:r>
        <w:t>Maryla</w:t>
      </w:r>
      <w:r w:rsidR="00124161">
        <w:t>nd United for Peace and Justice</w:t>
      </w:r>
    </w:p>
    <w:p w:rsidR="00B3429B" w:rsidRPr="00432F46" w:rsidRDefault="003A4EEE" w:rsidP="00B3429B">
      <w:r>
        <w:t>Wolf PAC</w:t>
      </w:r>
    </w:p>
    <w:p w:rsidR="00B3429B" w:rsidRPr="00432F46" w:rsidRDefault="003A4EEE" w:rsidP="00B3429B">
      <w:r>
        <w:t xml:space="preserve">Common Cause </w:t>
      </w:r>
      <w:r w:rsidR="00B3429B" w:rsidRPr="00432F46">
        <w:t>MD</w:t>
      </w:r>
    </w:p>
    <w:p w:rsidR="00B3429B" w:rsidRPr="00432F46" w:rsidRDefault="00B3429B" w:rsidP="00B3429B">
      <w:r w:rsidRPr="00432F46">
        <w:lastRenderedPageBreak/>
        <w:t>M</w:t>
      </w:r>
      <w:r w:rsidR="00124161">
        <w:t xml:space="preserve">aryland </w:t>
      </w:r>
      <w:r w:rsidRPr="00432F46">
        <w:t>PIRG</w:t>
      </w:r>
    </w:p>
    <w:p w:rsidR="00124161" w:rsidRDefault="00B3429B" w:rsidP="00B3429B">
      <w:pPr>
        <w:sectPr w:rsidR="00124161" w:rsidSect="00124161">
          <w:type w:val="continuous"/>
          <w:pgSz w:w="12240" w:h="15840"/>
          <w:pgMar w:top="432" w:right="432" w:bottom="432" w:left="432" w:header="720" w:footer="720" w:gutter="0"/>
          <w:cols w:num="2" w:space="720"/>
        </w:sectPr>
      </w:pPr>
      <w:r w:rsidRPr="00432F46">
        <w:t>Peace Action Montgomery</w:t>
      </w:r>
      <w:r w:rsidRPr="00432F46">
        <w:br/>
      </w:r>
      <w:r w:rsidR="00124161">
        <w:t>Progressive Neighbors</w:t>
      </w:r>
    </w:p>
    <w:p w:rsidR="00124161" w:rsidRDefault="00124161" w:rsidP="00B3429B">
      <w:r>
        <w:lastRenderedPageBreak/>
        <w:br/>
        <w:t xml:space="preserve">Charlie is pursuing final written confirmation from Chesapeake Climate Action Network.  </w:t>
      </w:r>
      <w:proofErr w:type="spellStart"/>
      <w:r>
        <w:t>Angad</w:t>
      </w:r>
      <w:proofErr w:type="spellEnd"/>
      <w:r>
        <w:t xml:space="preserve"> will contact Charlie Shafer of Baltimore MoveOn.org, and members of the former Frederick Move to Amend group in the Frederick area.  </w:t>
      </w:r>
      <w:r w:rsidRPr="00432F46">
        <w:t xml:space="preserve">Public Citizen:  </w:t>
      </w:r>
      <w:r>
        <w:t>W</w:t>
      </w:r>
      <w:r w:rsidRPr="00432F46">
        <w:t xml:space="preserve">on’t be a full sponsor, will help publicize.  </w:t>
      </w:r>
      <w:r>
        <w:t>Michael Lore will c</w:t>
      </w:r>
      <w:r w:rsidRPr="00432F46">
        <w:t xml:space="preserve">heck to see if they want their name listed publicly.   </w:t>
      </w:r>
      <w:r w:rsidR="00B3429B" w:rsidRPr="00432F46">
        <w:br/>
      </w:r>
      <w:r w:rsidR="00B3429B" w:rsidRPr="00432F46">
        <w:br/>
      </w:r>
      <w:r w:rsidRPr="00432F46">
        <w:t>Progressive Democrats of America:  Mike Hersh is on PN steering committee, heard presentation from Sen</w:t>
      </w:r>
      <w:r>
        <w:t>.</w:t>
      </w:r>
      <w:r w:rsidRPr="00432F46">
        <w:t xml:space="preserve"> Raskin &amp; Ryan Clayton, personally supportive, </w:t>
      </w:r>
      <w:proofErr w:type="gramStart"/>
      <w:r w:rsidRPr="00432F46">
        <w:t>may</w:t>
      </w:r>
      <w:proofErr w:type="gramEnd"/>
      <w:r w:rsidRPr="00432F46">
        <w:t xml:space="preserve"> help influence national PDA.   By Jan 1</w:t>
      </w:r>
      <w:r w:rsidRPr="00432F46">
        <w:rPr>
          <w:vertAlign w:val="superscript"/>
        </w:rPr>
        <w:t>st</w:t>
      </w:r>
      <w:r w:rsidRPr="00432F46">
        <w:t xml:space="preserve">, PDA is starting a Maryland Chapter.  Probably will support </w:t>
      </w:r>
      <w:r>
        <w:t xml:space="preserve">both </w:t>
      </w:r>
      <w:r w:rsidRPr="00432F46">
        <w:t xml:space="preserve">the Rally and the Bill. </w:t>
      </w:r>
      <w:r>
        <w:t xml:space="preserve">  Herb is pursuing NAACP.</w:t>
      </w:r>
      <w:r w:rsidRPr="00432F46">
        <w:br/>
      </w:r>
    </w:p>
    <w:p w:rsidR="00B3429B" w:rsidRPr="00432F46" w:rsidRDefault="003A4EEE" w:rsidP="00B3429B">
      <w:r>
        <w:t>Mark Patro and Charlie are</w:t>
      </w:r>
      <w:r w:rsidR="00B3429B" w:rsidRPr="00432F46">
        <w:t xml:space="preserve"> trying to get publicity from Maryland Mo</w:t>
      </w:r>
      <w:r w:rsidR="00B3429B">
        <w:t xml:space="preserve">ving Forward </w:t>
      </w:r>
      <w:proofErr w:type="gramStart"/>
      <w:r w:rsidR="00B3429B">
        <w:t xml:space="preserve">Network </w:t>
      </w:r>
      <w:r>
        <w:t>,</w:t>
      </w:r>
      <w:proofErr w:type="gramEnd"/>
      <w:r>
        <w:t xml:space="preserve"> which maintains a list of 30,000.</w:t>
      </w:r>
      <w:r w:rsidR="00124161">
        <w:t xml:space="preserve">  Bonnie Lane is pursuing United Workers.</w:t>
      </w:r>
    </w:p>
    <w:p w:rsidR="00B3429B" w:rsidRPr="0063692D" w:rsidRDefault="00B3429B" w:rsidP="00B3429B">
      <w:pPr>
        <w:rPr>
          <w:b/>
        </w:rPr>
      </w:pPr>
      <w:r w:rsidRPr="00432F46">
        <w:br/>
      </w:r>
      <w:r w:rsidR="00124161">
        <w:rPr>
          <w:b/>
        </w:rPr>
        <w:t xml:space="preserve">Maryland Campaign for Free and Fair Elections Amendment:  </w:t>
      </w:r>
      <w:r w:rsidR="00124161">
        <w:t xml:space="preserve">In parallel with sponsorship of the rally, we are seeking to sign up organizations that support the Raskin Resolution.  Charlie will make sure that everyone on the Policy Committee has a copy of the latest version of the sign-on letter.  Herb reported that MUPJ is on board, and the following are likely to support: NAACP, Progressive Maryland, </w:t>
      </w:r>
      <w:proofErr w:type="gramStart"/>
      <w:r w:rsidR="00124161">
        <w:t>PDA</w:t>
      </w:r>
      <w:proofErr w:type="gramEnd"/>
      <w:r w:rsidR="00124161">
        <w:t>.  Maryland Committee to Amend will decide in January after seeing final language.</w:t>
      </w:r>
      <w:r w:rsidRPr="00432F46">
        <w:br/>
      </w:r>
      <w:r>
        <w:br/>
      </w:r>
      <w:r w:rsidRPr="00432F46">
        <w:t>L</w:t>
      </w:r>
      <w:r w:rsidR="00124161">
        <w:t>egislators l</w:t>
      </w:r>
      <w:r w:rsidRPr="00432F46">
        <w:t>ikely to Co-Sponsor:   Delegates Bobo, Hixson, Laffert</w:t>
      </w:r>
      <w:r w:rsidR="003A4EEE">
        <w:t>y</w:t>
      </w:r>
      <w:r w:rsidRPr="00432F46">
        <w:t xml:space="preserve">, </w:t>
      </w:r>
      <w:proofErr w:type="spellStart"/>
      <w:r w:rsidRPr="00432F46">
        <w:t>Lu</w:t>
      </w:r>
      <w:r w:rsidR="003A4EEE">
        <w:t>e</w:t>
      </w:r>
      <w:r w:rsidRPr="00432F46">
        <w:t>d</w:t>
      </w:r>
      <w:r w:rsidR="003A4EEE">
        <w:t>tke</w:t>
      </w:r>
      <w:proofErr w:type="spellEnd"/>
      <w:r w:rsidR="003A4EEE">
        <w:t xml:space="preserve">, </w:t>
      </w:r>
      <w:proofErr w:type="spellStart"/>
      <w:r w:rsidR="003A4EEE">
        <w:t>Mizeu</w:t>
      </w:r>
      <w:r w:rsidRPr="00432F46">
        <w:t>r</w:t>
      </w:r>
      <w:proofErr w:type="spellEnd"/>
      <w:r w:rsidRPr="00432F46">
        <w:t>, Pendergras</w:t>
      </w:r>
      <w:r w:rsidR="003A4EEE">
        <w:t>s, Turner</w:t>
      </w:r>
      <w:r w:rsidR="00D73434">
        <w:t xml:space="preserve">.  Also </w:t>
      </w:r>
      <w:proofErr w:type="gramStart"/>
      <w:r w:rsidR="00D73434">
        <w:t>S</w:t>
      </w:r>
      <w:r w:rsidRPr="00432F46">
        <w:t>enators  Carter</w:t>
      </w:r>
      <w:proofErr w:type="gramEnd"/>
      <w:r w:rsidRPr="00432F46">
        <w:t xml:space="preserve"> Conway and </w:t>
      </w:r>
      <w:proofErr w:type="spellStart"/>
      <w:r w:rsidRPr="00432F46">
        <w:t>Pinsky</w:t>
      </w:r>
      <w:proofErr w:type="spellEnd"/>
      <w:r>
        <w:br/>
      </w:r>
      <w:r>
        <w:br/>
      </w:r>
      <w:r w:rsidRPr="0063692D">
        <w:rPr>
          <w:b/>
        </w:rPr>
        <w:t xml:space="preserve">RALLY PLANNING: </w:t>
      </w:r>
      <w:r w:rsidRPr="0063692D">
        <w:rPr>
          <w:b/>
        </w:rPr>
        <w:br/>
      </w:r>
    </w:p>
    <w:p w:rsidR="002C5FEE" w:rsidRPr="00432F46" w:rsidRDefault="00B3429B" w:rsidP="002C5FEE">
      <w:r w:rsidRPr="00432F46">
        <w:t xml:space="preserve">How many legislators should actually speak?  Not necessarily all    Mike:  Let them know in advance that they’re expected to speak, and when to show up: 1 – 2 minutes each, longer for Raskin, etc. </w:t>
      </w:r>
      <w:r w:rsidR="002C5FEE">
        <w:rPr>
          <w:rFonts w:cs="Arial"/>
          <w:color w:val="222222"/>
        </w:rPr>
        <w:t xml:space="preserve">Charlie will circulate a draft agenda for the Rally.  </w:t>
      </w:r>
      <w:r w:rsidRPr="00432F46">
        <w:br/>
      </w:r>
      <w:r w:rsidRPr="00432F46">
        <w:br/>
      </w:r>
      <w:r w:rsidR="00124161">
        <w:rPr>
          <w:rFonts w:cs="Arial"/>
          <w:color w:val="222222"/>
        </w:rPr>
        <w:lastRenderedPageBreak/>
        <w:t>Rally s</w:t>
      </w:r>
      <w:r>
        <w:rPr>
          <w:rFonts w:cs="Arial"/>
          <w:color w:val="222222"/>
        </w:rPr>
        <w:t xml:space="preserve">hould end at </w:t>
      </w:r>
      <w:r w:rsidRPr="00432F46">
        <w:rPr>
          <w:rFonts w:cs="Arial"/>
          <w:color w:val="222222"/>
        </w:rPr>
        <w:t>11:45</w:t>
      </w:r>
      <w:r w:rsidR="00265C69">
        <w:rPr>
          <w:rFonts w:cs="Arial"/>
          <w:color w:val="222222"/>
        </w:rPr>
        <w:t>a</w:t>
      </w:r>
      <w:r>
        <w:rPr>
          <w:rFonts w:cs="Arial"/>
          <w:color w:val="222222"/>
        </w:rPr>
        <w:t>m</w:t>
      </w:r>
      <w:r w:rsidRPr="00432F46">
        <w:rPr>
          <w:rFonts w:cs="Arial"/>
          <w:color w:val="222222"/>
        </w:rPr>
        <w:t xml:space="preserve"> to allow time for lobbying.  Need to plan for quick clean-up to allow time for lobbying. </w:t>
      </w:r>
      <w:r w:rsidR="00124161">
        <w:rPr>
          <w:rFonts w:cs="Arial"/>
          <w:color w:val="222222"/>
        </w:rPr>
        <w:t xml:space="preserve"> Wylie will maintain a list of all jobs needed: Rally floor team, lobby team, clean-up team.  </w:t>
      </w:r>
      <w:proofErr w:type="spellStart"/>
      <w:r w:rsidR="00124161">
        <w:rPr>
          <w:rFonts w:cs="Arial"/>
          <w:color w:val="222222"/>
        </w:rPr>
        <w:t>Angad</w:t>
      </w:r>
      <w:proofErr w:type="spellEnd"/>
      <w:r w:rsidR="00124161">
        <w:rPr>
          <w:rFonts w:cs="Arial"/>
          <w:color w:val="222222"/>
        </w:rPr>
        <w:t xml:space="preserve"> is not working in January and will b</w:t>
      </w:r>
      <w:r w:rsidR="002C5FEE">
        <w:rPr>
          <w:rFonts w:cs="Arial"/>
          <w:color w:val="222222"/>
        </w:rPr>
        <w:t>e available to take some assign</w:t>
      </w:r>
      <w:r w:rsidR="00124161">
        <w:rPr>
          <w:rFonts w:cs="Arial"/>
          <w:color w:val="222222"/>
        </w:rPr>
        <w:t>ments.</w:t>
      </w:r>
      <w:r w:rsidR="002C5FEE">
        <w:rPr>
          <w:rFonts w:cs="Arial"/>
          <w:color w:val="222222"/>
        </w:rPr>
        <w:t xml:space="preserve">  The following have volunteered: </w:t>
      </w:r>
      <w:proofErr w:type="spellStart"/>
      <w:r w:rsidR="002C5FEE">
        <w:rPr>
          <w:rFonts w:cs="Arial"/>
          <w:color w:val="222222"/>
        </w:rPr>
        <w:t>Angad</w:t>
      </w:r>
      <w:proofErr w:type="spellEnd"/>
      <w:r w:rsidR="002C5FEE">
        <w:rPr>
          <w:rFonts w:cs="Arial"/>
          <w:color w:val="222222"/>
        </w:rPr>
        <w:t>, Joe, Noel, Wylie, Bonnie.</w:t>
      </w:r>
      <w:r w:rsidRPr="00432F46">
        <w:rPr>
          <w:rFonts w:cs="Arial"/>
          <w:color w:val="222222"/>
        </w:rPr>
        <w:br/>
      </w:r>
      <w:r w:rsidRPr="00432F46">
        <w:rPr>
          <w:rFonts w:cs="Arial"/>
          <w:color w:val="222222"/>
        </w:rPr>
        <w:br/>
      </w:r>
      <w:r w:rsidR="002C5FEE" w:rsidRPr="00432F46">
        <w:t>Charlie:  will speak w</w:t>
      </w:r>
      <w:r w:rsidR="002C5FEE">
        <w:t>ith</w:t>
      </w:r>
      <w:r w:rsidR="002C5FEE" w:rsidRPr="00432F46">
        <w:t xml:space="preserve"> Mark</w:t>
      </w:r>
      <w:r w:rsidR="002C5FEE">
        <w:t xml:space="preserve"> Patro</w:t>
      </w:r>
      <w:r w:rsidR="002C5FEE" w:rsidRPr="00432F46">
        <w:t xml:space="preserve"> about the flier, needs a deadline. </w:t>
      </w:r>
      <w:r w:rsidR="002C5FEE">
        <w:t xml:space="preserve"> Guy Arceneaux will supply the graphics.</w:t>
      </w:r>
    </w:p>
    <w:p w:rsidR="002C5FEE" w:rsidRPr="00432F46" w:rsidRDefault="002C5FEE" w:rsidP="002C5FEE">
      <w:pPr>
        <w:rPr>
          <w:rFonts w:cs="Arial"/>
          <w:color w:val="222222"/>
        </w:rPr>
      </w:pPr>
    </w:p>
    <w:p w:rsidR="00265C69" w:rsidRDefault="00B3429B" w:rsidP="00B3429B">
      <w:pPr>
        <w:rPr>
          <w:rFonts w:cs="Arial"/>
          <w:color w:val="222222"/>
        </w:rPr>
      </w:pPr>
      <w:r w:rsidRPr="00432F46">
        <w:rPr>
          <w:rFonts w:cs="Arial"/>
          <w:color w:val="222222"/>
        </w:rPr>
        <w:t xml:space="preserve">Lobby team should call legislators in advance to let them know we’ll be there, and possibly notify </w:t>
      </w:r>
      <w:proofErr w:type="spellStart"/>
      <w:r w:rsidRPr="00432F46">
        <w:rPr>
          <w:rFonts w:cs="Arial"/>
          <w:color w:val="222222"/>
        </w:rPr>
        <w:t>securitiy</w:t>
      </w:r>
      <w:proofErr w:type="spellEnd"/>
      <w:r w:rsidRPr="00432F46">
        <w:rPr>
          <w:rFonts w:cs="Arial"/>
          <w:color w:val="222222"/>
        </w:rPr>
        <w:t xml:space="preserve"> in advance. </w:t>
      </w:r>
      <w:r w:rsidR="00124161">
        <w:rPr>
          <w:rFonts w:cs="Arial"/>
          <w:color w:val="222222"/>
        </w:rPr>
        <w:t xml:space="preserve"> </w:t>
      </w:r>
      <w:r w:rsidRPr="00432F46">
        <w:rPr>
          <w:rFonts w:cs="Arial"/>
          <w:color w:val="222222"/>
        </w:rPr>
        <w:t xml:space="preserve">People should be reminded to bring photo IDs so they can get into the buildings. </w:t>
      </w:r>
    </w:p>
    <w:p w:rsidR="00265C69" w:rsidRDefault="00265C69" w:rsidP="00B3429B">
      <w:pPr>
        <w:rPr>
          <w:rFonts w:cs="Arial"/>
          <w:color w:val="222222"/>
        </w:rPr>
      </w:pPr>
    </w:p>
    <w:p w:rsidR="00265C69" w:rsidRDefault="00265C69" w:rsidP="00B3429B">
      <w:r>
        <w:rPr>
          <w:rFonts w:cs="Arial"/>
          <w:color w:val="222222"/>
        </w:rPr>
        <w:t xml:space="preserve">Herb will develop press releases for media publicity for the rally.  </w:t>
      </w:r>
      <w:proofErr w:type="spellStart"/>
      <w:r>
        <w:rPr>
          <w:rFonts w:cs="Arial"/>
          <w:color w:val="222222"/>
        </w:rPr>
        <w:t>Angad</w:t>
      </w:r>
      <w:proofErr w:type="spellEnd"/>
      <w:r>
        <w:rPr>
          <w:rFonts w:cs="Arial"/>
          <w:color w:val="222222"/>
        </w:rPr>
        <w:t xml:space="preserve"> and Michael reminded us that Marc Steiner has offered a time slot on his General Assembly special on January 8.  Charlie will follow up.</w:t>
      </w:r>
    </w:p>
    <w:p w:rsidR="00265C69" w:rsidRDefault="00265C69" w:rsidP="00B3429B"/>
    <w:p w:rsidR="00265C69" w:rsidRDefault="00265C69" w:rsidP="00B3429B">
      <w:r>
        <w:t>There was some brainstorming of the street theater aspect of the rally.  Hillary has some altered dollar bills that would be useful.  She suggested we convene an in-person group to plan this aspect.</w:t>
      </w:r>
    </w:p>
    <w:p w:rsidR="00B3429B" w:rsidRDefault="00B3429B" w:rsidP="00B3429B">
      <w:pPr>
        <w:rPr>
          <w:rFonts w:cs="Arial"/>
          <w:color w:val="222222"/>
        </w:rPr>
      </w:pPr>
      <w:r w:rsidRPr="00432F46">
        <w:rPr>
          <w:rFonts w:cs="Arial"/>
          <w:color w:val="222222"/>
        </w:rPr>
        <w:br/>
      </w:r>
      <w:r w:rsidRPr="00EF1381">
        <w:rPr>
          <w:rFonts w:cs="Arial"/>
          <w:b/>
          <w:color w:val="222222"/>
        </w:rPr>
        <w:t xml:space="preserve">CONTACTING LEGISLATORS: </w:t>
      </w:r>
      <w:r>
        <w:rPr>
          <w:rFonts w:cs="Arial"/>
          <w:color w:val="222222"/>
        </w:rPr>
        <w:br/>
        <w:t>Wylie recruited Del. Pendergrass as a Co-Sponsor.   No other new leg</w:t>
      </w:r>
      <w:r w:rsidR="00124161">
        <w:rPr>
          <w:rFonts w:cs="Arial"/>
          <w:color w:val="222222"/>
        </w:rPr>
        <w:t xml:space="preserve">islator contacts were reported.  </w:t>
      </w:r>
      <w:r>
        <w:rPr>
          <w:rFonts w:cs="Arial"/>
          <w:color w:val="222222"/>
        </w:rPr>
        <w:t xml:space="preserve">Charlie advised all on this call to contact all </w:t>
      </w:r>
      <w:r w:rsidR="00124161">
        <w:rPr>
          <w:rFonts w:cs="Arial"/>
          <w:color w:val="222222"/>
        </w:rPr>
        <w:t>of their own state legislators.</w:t>
      </w:r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</w:r>
      <w:r w:rsidR="00D72CF5">
        <w:rPr>
          <w:rFonts w:cs="Arial"/>
          <w:color w:val="222222"/>
        </w:rPr>
        <w:t>W</w:t>
      </w:r>
      <w:r>
        <w:rPr>
          <w:rFonts w:cs="Arial"/>
          <w:color w:val="222222"/>
        </w:rPr>
        <w:t>hen communicating with legislators, present the generic Wolf-Pac version of the Resolution</w:t>
      </w:r>
      <w:r w:rsidR="00DE6347">
        <w:rPr>
          <w:rFonts w:cs="Arial"/>
          <w:color w:val="222222"/>
        </w:rPr>
        <w:t xml:space="preserve"> until it is finalized</w:t>
      </w:r>
      <w:r>
        <w:rPr>
          <w:rFonts w:cs="Arial"/>
          <w:color w:val="222222"/>
        </w:rPr>
        <w:t xml:space="preserve">.   (Jamie Raskin’s draft might be shared, in confidence, only with a few trusted members of the legislature).  </w:t>
      </w:r>
      <w:r>
        <w:rPr>
          <w:rFonts w:cs="Arial"/>
          <w:color w:val="222222"/>
        </w:rPr>
        <w:br/>
      </w:r>
      <w:r>
        <w:rPr>
          <w:rFonts w:cs="Arial"/>
          <w:color w:val="222222"/>
        </w:rPr>
        <w:br/>
        <w:t>Adjourned at approximately 9 pm</w:t>
      </w:r>
      <w:r>
        <w:rPr>
          <w:rFonts w:cs="Arial"/>
          <w:color w:val="222222"/>
        </w:rPr>
        <w:br/>
      </w:r>
    </w:p>
    <w:p w:rsidR="002C5FEE" w:rsidRDefault="002C5FEE" w:rsidP="002C5FEE">
      <w:r>
        <w:rPr>
          <w:b/>
        </w:rPr>
        <w:t xml:space="preserve">Next Meeting: </w:t>
      </w:r>
      <w:r>
        <w:t>Charlie announced that Wylie Burge will be assuming the Chairmanship of the Policy Committee following tonight’s meeting.  Wylie will announce the next meeting date.  There will be a brief executive call on Monday, 12/23 at 7:00 pm.</w:t>
      </w:r>
      <w:r w:rsidR="00265C69">
        <w:t xml:space="preserve">  The January public meeting will occur on Wednesday, 1/15, at 7:00 pm.</w:t>
      </w:r>
    </w:p>
    <w:p w:rsidR="00D137F3" w:rsidRDefault="002C5FEE" w:rsidP="002C5FEE">
      <w:r>
        <w:t xml:space="preserve"> </w:t>
      </w:r>
      <w:r>
        <w:br/>
      </w:r>
    </w:p>
    <w:sectPr w:rsidR="00D137F3" w:rsidSect="00124161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9B"/>
    <w:rsid w:val="00124161"/>
    <w:rsid w:val="001D65C1"/>
    <w:rsid w:val="00265C69"/>
    <w:rsid w:val="002C5FEE"/>
    <w:rsid w:val="003A4EEE"/>
    <w:rsid w:val="003D61E3"/>
    <w:rsid w:val="00414E56"/>
    <w:rsid w:val="00715D5F"/>
    <w:rsid w:val="0095616C"/>
    <w:rsid w:val="00B01206"/>
    <w:rsid w:val="00B31872"/>
    <w:rsid w:val="00B3429B"/>
    <w:rsid w:val="00D137F3"/>
    <w:rsid w:val="00D72CF5"/>
    <w:rsid w:val="00D73434"/>
    <w:rsid w:val="00DE6347"/>
    <w:rsid w:val="00F00E17"/>
    <w:rsid w:val="00F862C1"/>
    <w:rsid w:val="00FD5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D6B40F-9A29-4841-AC8E-EED99EA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29B"/>
  </w:style>
  <w:style w:type="paragraph" w:styleId="BalloonText">
    <w:name w:val="Balloon Text"/>
    <w:basedOn w:val="Normal"/>
    <w:link w:val="BalloonTextChar"/>
    <w:uiPriority w:val="99"/>
    <w:semiHidden/>
    <w:unhideWhenUsed/>
    <w:rsid w:val="00D7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Adams</dc:creator>
  <cp:keywords/>
  <dc:description/>
  <cp:lastModifiedBy>Charlie Cooper</cp:lastModifiedBy>
  <cp:revision>2</cp:revision>
  <cp:lastPrinted>2013-12-19T15:56:00Z</cp:lastPrinted>
  <dcterms:created xsi:type="dcterms:W3CDTF">2013-12-19T17:24:00Z</dcterms:created>
  <dcterms:modified xsi:type="dcterms:W3CDTF">2013-12-19T17:24:00Z</dcterms:modified>
</cp:coreProperties>
</file>