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9D" w:rsidRDefault="00692D9D" w:rsidP="00692D9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457200</wp:posOffset>
            </wp:positionH>
            <wp:positionV relativeFrom="margin">
              <wp:posOffset>114300</wp:posOffset>
            </wp:positionV>
            <wp:extent cx="1240790" cy="979170"/>
            <wp:effectExtent l="0" t="0" r="0" b="0"/>
            <wp:wrapNone/>
            <wp:docPr id="1" name="Picture 1" descr="HDL-logo-b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L-logo-bw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692D9D" w:rsidRPr="00A275BC" w:rsidRDefault="00692D9D" w:rsidP="00692D9D">
      <w:pPr>
        <w:ind w:left="720"/>
        <w:jc w:val="center"/>
        <w:rPr>
          <w:b/>
          <w:sz w:val="40"/>
          <w:szCs w:val="40"/>
        </w:rPr>
      </w:pPr>
      <w:r w:rsidRPr="00A275BC">
        <w:rPr>
          <w:b/>
          <w:sz w:val="40"/>
          <w:szCs w:val="40"/>
        </w:rPr>
        <w:t>HOME DEFENDERS LEAGUE</w:t>
      </w:r>
    </w:p>
    <w:p w:rsidR="00692D9D" w:rsidRPr="00A275BC" w:rsidRDefault="00692D9D" w:rsidP="00692D9D">
      <w:pPr>
        <w:ind w:firstLine="720"/>
        <w:jc w:val="center"/>
        <w:rPr>
          <w:b/>
        </w:rPr>
      </w:pPr>
      <w:r w:rsidRPr="00A275BC">
        <w:rPr>
          <w:b/>
          <w:sz w:val="32"/>
          <w:szCs w:val="32"/>
        </w:rPr>
        <w:t>AGENDA</w:t>
      </w:r>
    </w:p>
    <w:p w:rsidR="00692D9D" w:rsidRDefault="00692D9D" w:rsidP="00692D9D">
      <w:pPr>
        <w:rPr>
          <w:b/>
        </w:rPr>
      </w:pPr>
    </w:p>
    <w:p w:rsidR="00692D9D" w:rsidRPr="006076F8" w:rsidRDefault="00692D9D" w:rsidP="00692D9D"/>
    <w:p w:rsidR="00692D9D" w:rsidRDefault="00692D9D" w:rsidP="00692D9D">
      <w:pPr>
        <w:rPr>
          <w:u w:val="single"/>
        </w:rPr>
      </w:pPr>
    </w:p>
    <w:p w:rsidR="00692D9D" w:rsidRDefault="00692D9D" w:rsidP="00692D9D">
      <w:pPr>
        <w:ind w:firstLine="720"/>
        <w:rPr>
          <w:u w:val="single"/>
        </w:rPr>
      </w:pPr>
    </w:p>
    <w:p w:rsidR="00692D9D" w:rsidRPr="00842EBA" w:rsidRDefault="00692D9D" w:rsidP="00692D9D">
      <w:pPr>
        <w:ind w:firstLine="720"/>
        <w:rPr>
          <w:u w:val="single"/>
        </w:rPr>
      </w:pPr>
      <w:r w:rsidRPr="00842EBA">
        <w:rPr>
          <w:u w:val="single"/>
        </w:rPr>
        <w:t>WELCOME &amp; INTRODUCTIONS (10 min)</w:t>
      </w:r>
    </w:p>
    <w:p w:rsidR="00692D9D" w:rsidRDefault="00692D9D" w:rsidP="00692D9D">
      <w:pPr>
        <w:ind w:left="720"/>
        <w:rPr>
          <w:sz w:val="20"/>
          <w:szCs w:val="20"/>
        </w:rPr>
      </w:pPr>
      <w:r>
        <w:rPr>
          <w:sz w:val="20"/>
          <w:szCs w:val="20"/>
        </w:rPr>
        <w:t>Host introduction: the story of why you’re organizing this meeting</w:t>
      </w:r>
    </w:p>
    <w:p w:rsidR="00692D9D" w:rsidRPr="00842EBA" w:rsidRDefault="00692D9D" w:rsidP="00692D9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Participants: </w:t>
      </w:r>
      <w:r w:rsidRPr="00842EBA">
        <w:rPr>
          <w:sz w:val="20"/>
          <w:szCs w:val="20"/>
        </w:rPr>
        <w:t>Name, Neighborhood, and why you wanted to come to a meeting of the Home Defenders League</w:t>
      </w:r>
    </w:p>
    <w:p w:rsidR="00692D9D" w:rsidRDefault="00692D9D" w:rsidP="00692D9D">
      <w:pPr>
        <w:rPr>
          <w:b/>
        </w:rPr>
      </w:pPr>
    </w:p>
    <w:p w:rsidR="00692D9D" w:rsidRPr="00842EBA" w:rsidRDefault="00692D9D" w:rsidP="00692D9D">
      <w:pPr>
        <w:rPr>
          <w:u w:val="single"/>
        </w:rPr>
      </w:pPr>
      <w:r w:rsidRPr="00842EBA">
        <w:rPr>
          <w:u w:val="single"/>
        </w:rPr>
        <w:t>WHO IS THE HOME DEFENDERS LEAGUE?</w:t>
      </w:r>
      <w:r>
        <w:rPr>
          <w:u w:val="single"/>
        </w:rPr>
        <w:t xml:space="preserve"> (5</w:t>
      </w:r>
      <w:r w:rsidRPr="00842EBA">
        <w:rPr>
          <w:u w:val="single"/>
        </w:rPr>
        <w:t xml:space="preserve"> min)</w:t>
      </w:r>
    </w:p>
    <w:p w:rsidR="00692D9D" w:rsidRPr="00842EBA" w:rsidRDefault="00692D9D" w:rsidP="00692D9D">
      <w:r w:rsidRPr="00842EBA">
        <w:t>We Are:</w:t>
      </w:r>
    </w:p>
    <w:p w:rsidR="00692D9D" w:rsidRDefault="00692D9D" w:rsidP="00692D9D">
      <w:pPr>
        <w:numPr>
          <w:ilvl w:val="0"/>
          <w:numId w:val="1"/>
        </w:numPr>
        <w:spacing w:line="276" w:lineRule="auto"/>
        <w:contextualSpacing/>
        <w:rPr>
          <w:sz w:val="20"/>
          <w:szCs w:val="20"/>
        </w:rPr>
      </w:pPr>
      <w:r w:rsidRPr="00842EBA">
        <w:rPr>
          <w:sz w:val="20"/>
          <w:szCs w:val="20"/>
        </w:rPr>
        <w:t>We’re an organization of people, and a coalition of organizations, who are mad</w:t>
      </w:r>
      <w:r>
        <w:rPr>
          <w:sz w:val="20"/>
          <w:szCs w:val="20"/>
        </w:rPr>
        <w:t xml:space="preserve"> as heck at the banks.</w:t>
      </w:r>
    </w:p>
    <w:p w:rsidR="00692D9D" w:rsidRPr="00842EBA" w:rsidRDefault="00692D9D" w:rsidP="00692D9D">
      <w:pPr>
        <w:numPr>
          <w:ilvl w:val="0"/>
          <w:numId w:val="1"/>
        </w:num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We’ve</w:t>
      </w:r>
      <w:r w:rsidRPr="00842EBA">
        <w:rPr>
          <w:sz w:val="20"/>
          <w:szCs w:val="20"/>
        </w:rPr>
        <w:t xml:space="preserve"> decided it’s time for us to come together, organize and hold the big banks accountable.</w:t>
      </w:r>
    </w:p>
    <w:p w:rsidR="00692D9D" w:rsidRPr="00842EBA" w:rsidRDefault="00692D9D" w:rsidP="00692D9D">
      <w:pPr>
        <w:numPr>
          <w:ilvl w:val="0"/>
          <w:numId w:val="1"/>
        </w:numPr>
        <w:spacing w:line="276" w:lineRule="auto"/>
        <w:contextualSpacing/>
        <w:rPr>
          <w:sz w:val="20"/>
          <w:szCs w:val="20"/>
        </w:rPr>
      </w:pPr>
      <w:r w:rsidRPr="00842EBA">
        <w:rPr>
          <w:sz w:val="20"/>
          <w:szCs w:val="20"/>
        </w:rPr>
        <w:t>We’re people who are underwater, facing foreclosure, facing eviction or otherwise mad at the big banks</w:t>
      </w:r>
      <w:r>
        <w:rPr>
          <w:sz w:val="20"/>
          <w:szCs w:val="20"/>
        </w:rPr>
        <w:t>.</w:t>
      </w:r>
    </w:p>
    <w:p w:rsidR="00692D9D" w:rsidRPr="00842EBA" w:rsidRDefault="00692D9D" w:rsidP="00692D9D">
      <w:pPr>
        <w:numPr>
          <w:ilvl w:val="0"/>
          <w:numId w:val="1"/>
        </w:numPr>
        <w:spacing w:line="276" w:lineRule="auto"/>
        <w:contextualSpacing/>
        <w:rPr>
          <w:sz w:val="20"/>
          <w:szCs w:val="20"/>
        </w:rPr>
      </w:pPr>
      <w:r w:rsidRPr="00842EBA">
        <w:rPr>
          <w:sz w:val="20"/>
          <w:szCs w:val="20"/>
        </w:rPr>
        <w:t xml:space="preserve">We’re tired out of sitting home quietly while the banks do so much wrong.  We believe there’s power in numbers and we’re taking action </w:t>
      </w:r>
      <w:r>
        <w:rPr>
          <w:sz w:val="20"/>
          <w:szCs w:val="20"/>
        </w:rPr>
        <w:t>to have</w:t>
      </w:r>
      <w:r w:rsidRPr="00842EBA">
        <w:rPr>
          <w:sz w:val="20"/>
          <w:szCs w:val="20"/>
        </w:rPr>
        <w:t xml:space="preserve"> our demands heard.  </w:t>
      </w:r>
    </w:p>
    <w:p w:rsidR="00692D9D" w:rsidRPr="00842EBA" w:rsidRDefault="00692D9D" w:rsidP="00692D9D">
      <w:pPr>
        <w:ind w:firstLine="720"/>
      </w:pPr>
      <w:r w:rsidRPr="00842EBA">
        <w:t xml:space="preserve">We’re </w:t>
      </w:r>
      <w:proofErr w:type="gramStart"/>
      <w:r w:rsidRPr="00842EBA">
        <w:t>Not</w:t>
      </w:r>
      <w:proofErr w:type="gramEnd"/>
    </w:p>
    <w:p w:rsidR="00692D9D" w:rsidRPr="00842EBA" w:rsidRDefault="00692D9D" w:rsidP="00692D9D">
      <w:pPr>
        <w:numPr>
          <w:ilvl w:val="0"/>
          <w:numId w:val="1"/>
        </w:numPr>
        <w:spacing w:line="276" w:lineRule="auto"/>
        <w:contextualSpacing/>
        <w:rPr>
          <w:sz w:val="20"/>
          <w:szCs w:val="20"/>
        </w:rPr>
      </w:pPr>
      <w:r w:rsidRPr="00842EBA">
        <w:rPr>
          <w:sz w:val="20"/>
          <w:szCs w:val="20"/>
        </w:rPr>
        <w:t>A service organization</w:t>
      </w:r>
    </w:p>
    <w:p w:rsidR="00692D9D" w:rsidRPr="00842EBA" w:rsidRDefault="00692D9D" w:rsidP="00692D9D">
      <w:pPr>
        <w:numPr>
          <w:ilvl w:val="0"/>
          <w:numId w:val="1"/>
        </w:numPr>
        <w:spacing w:line="276" w:lineRule="auto"/>
        <w:contextualSpacing/>
        <w:rPr>
          <w:sz w:val="20"/>
          <w:szCs w:val="20"/>
        </w:rPr>
      </w:pPr>
      <w:r w:rsidRPr="00842EBA">
        <w:rPr>
          <w:sz w:val="20"/>
          <w:szCs w:val="20"/>
        </w:rPr>
        <w:t xml:space="preserve">A group you want to have </w:t>
      </w:r>
      <w:proofErr w:type="spellStart"/>
      <w:proofErr w:type="gramStart"/>
      <w:r w:rsidRPr="00842EBA">
        <w:rPr>
          <w:sz w:val="20"/>
          <w:szCs w:val="20"/>
        </w:rPr>
        <w:t>take</w:t>
      </w:r>
      <w:proofErr w:type="spellEnd"/>
      <w:proofErr w:type="gramEnd"/>
      <w:r w:rsidRPr="00842EBA">
        <w:rPr>
          <w:sz w:val="20"/>
          <w:szCs w:val="20"/>
        </w:rPr>
        <w:t xml:space="preserve"> over handling your individual case with the banks if you have one.  You should continue to do what you feel you need to do to negotiate with your bank.</w:t>
      </w:r>
    </w:p>
    <w:p w:rsidR="00692D9D" w:rsidRPr="00D30520" w:rsidRDefault="00692D9D" w:rsidP="00692D9D">
      <w:pPr>
        <w:ind w:left="1080"/>
        <w:rPr>
          <w:sz w:val="20"/>
          <w:szCs w:val="20"/>
        </w:rPr>
      </w:pPr>
    </w:p>
    <w:p w:rsidR="00692D9D" w:rsidRDefault="00692D9D" w:rsidP="00692D9D">
      <w:pPr>
        <w:rPr>
          <w:u w:val="single"/>
        </w:rPr>
      </w:pPr>
      <w:r w:rsidRPr="00842EBA">
        <w:rPr>
          <w:u w:val="single"/>
        </w:rPr>
        <w:t>DISCUSSION</w:t>
      </w:r>
      <w:r>
        <w:rPr>
          <w:u w:val="single"/>
        </w:rPr>
        <w:t xml:space="preserve"> (20 min)</w:t>
      </w:r>
    </w:p>
    <w:p w:rsidR="00692D9D" w:rsidRPr="00842EBA" w:rsidRDefault="00692D9D" w:rsidP="00692D9D">
      <w:pPr>
        <w:numPr>
          <w:ilvl w:val="1"/>
          <w:numId w:val="3"/>
        </w:numPr>
        <w:spacing w:line="276" w:lineRule="auto"/>
        <w:contextualSpacing/>
        <w:rPr>
          <w:sz w:val="20"/>
          <w:szCs w:val="20"/>
          <w:u w:val="single"/>
        </w:rPr>
      </w:pPr>
      <w:r w:rsidRPr="00842EBA">
        <w:rPr>
          <w:sz w:val="20"/>
          <w:szCs w:val="20"/>
        </w:rPr>
        <w:t>What do we think the banks are doing wrong?</w:t>
      </w:r>
    </w:p>
    <w:p w:rsidR="00692D9D" w:rsidRPr="00842EBA" w:rsidRDefault="00692D9D" w:rsidP="00692D9D">
      <w:pPr>
        <w:numPr>
          <w:ilvl w:val="1"/>
          <w:numId w:val="3"/>
        </w:numPr>
        <w:spacing w:line="276" w:lineRule="auto"/>
        <w:contextualSpacing/>
        <w:rPr>
          <w:sz w:val="20"/>
          <w:szCs w:val="20"/>
        </w:rPr>
      </w:pPr>
      <w:r w:rsidRPr="00842EBA">
        <w:rPr>
          <w:sz w:val="20"/>
          <w:szCs w:val="20"/>
        </w:rPr>
        <w:t>What do we want them to do?  What do we think needs to happen?</w:t>
      </w:r>
    </w:p>
    <w:p w:rsidR="00692D9D" w:rsidRDefault="00692D9D" w:rsidP="00692D9D"/>
    <w:p w:rsidR="00692D9D" w:rsidRPr="00842EBA" w:rsidRDefault="00692D9D" w:rsidP="00692D9D">
      <w:pPr>
        <w:rPr>
          <w:u w:val="single"/>
        </w:rPr>
      </w:pPr>
      <w:r>
        <w:rPr>
          <w:u w:val="single"/>
        </w:rPr>
        <w:t>STORIES OF HOW ORGANIZING AND</w:t>
      </w:r>
      <w:bookmarkStart w:id="0" w:name="_GoBack"/>
      <w:bookmarkEnd w:id="0"/>
      <w:r>
        <w:rPr>
          <w:u w:val="single"/>
        </w:rPr>
        <w:t xml:space="preserve"> TAKING ACTION GETS RESULTS (10 min)</w:t>
      </w:r>
    </w:p>
    <w:p w:rsidR="00692D9D" w:rsidRPr="00990EDC" w:rsidRDefault="00692D9D" w:rsidP="00692D9D"/>
    <w:p w:rsidR="00692D9D" w:rsidRPr="00842EBA" w:rsidRDefault="00692D9D" w:rsidP="00692D9D">
      <w:pPr>
        <w:rPr>
          <w:u w:val="single"/>
        </w:rPr>
      </w:pPr>
      <w:r w:rsidRPr="00842EBA">
        <w:rPr>
          <w:u w:val="single"/>
        </w:rPr>
        <w:t>CURRENT LOCAL AND NATIONAL CAMPAIGNS OF THE HOME DEFENDERS LEAGUE</w:t>
      </w:r>
      <w:r>
        <w:rPr>
          <w:u w:val="single"/>
        </w:rPr>
        <w:t xml:space="preserve"> (10 min)</w:t>
      </w:r>
    </w:p>
    <w:p w:rsidR="00692D9D" w:rsidRPr="00842EBA" w:rsidRDefault="00692D9D" w:rsidP="00692D9D">
      <w:pPr>
        <w:numPr>
          <w:ilvl w:val="0"/>
          <w:numId w:val="2"/>
        </w:numPr>
        <w:spacing w:line="276" w:lineRule="auto"/>
        <w:ind w:left="1080"/>
        <w:contextualSpacing/>
        <w:rPr>
          <w:sz w:val="20"/>
          <w:szCs w:val="20"/>
        </w:rPr>
      </w:pPr>
      <w:r w:rsidRPr="00842EBA">
        <w:rPr>
          <w:sz w:val="20"/>
          <w:szCs w:val="20"/>
        </w:rPr>
        <w:t>National</w:t>
      </w:r>
    </w:p>
    <w:p w:rsidR="00692D9D" w:rsidRPr="00842EBA" w:rsidRDefault="00692D9D" w:rsidP="00692D9D">
      <w:pPr>
        <w:numPr>
          <w:ilvl w:val="0"/>
          <w:numId w:val="2"/>
        </w:numPr>
        <w:spacing w:line="276" w:lineRule="auto"/>
        <w:ind w:left="1080"/>
        <w:contextualSpacing/>
        <w:rPr>
          <w:sz w:val="20"/>
          <w:szCs w:val="20"/>
        </w:rPr>
      </w:pPr>
      <w:r w:rsidRPr="00842EBA">
        <w:rPr>
          <w:sz w:val="20"/>
          <w:szCs w:val="20"/>
        </w:rPr>
        <w:t>Our State</w:t>
      </w:r>
    </w:p>
    <w:p w:rsidR="00692D9D" w:rsidRPr="00842EBA" w:rsidRDefault="00692D9D" w:rsidP="00692D9D">
      <w:pPr>
        <w:numPr>
          <w:ilvl w:val="0"/>
          <w:numId w:val="2"/>
        </w:numPr>
        <w:spacing w:after="200" w:line="276" w:lineRule="auto"/>
        <w:ind w:left="1080"/>
        <w:contextualSpacing/>
        <w:rPr>
          <w:sz w:val="20"/>
          <w:szCs w:val="20"/>
        </w:rPr>
      </w:pPr>
      <w:r w:rsidRPr="00842EBA">
        <w:rPr>
          <w:sz w:val="20"/>
          <w:szCs w:val="20"/>
        </w:rPr>
        <w:t>Proposal for ACTION</w:t>
      </w:r>
    </w:p>
    <w:p w:rsidR="00692D9D" w:rsidRPr="003F31C3" w:rsidRDefault="00692D9D" w:rsidP="00692D9D">
      <w:pPr>
        <w:ind w:left="1080"/>
        <w:rPr>
          <w:b/>
        </w:rPr>
      </w:pPr>
    </w:p>
    <w:p w:rsidR="00692D9D" w:rsidRPr="00842EBA" w:rsidRDefault="00692D9D" w:rsidP="00692D9D">
      <w:pPr>
        <w:rPr>
          <w:u w:val="single"/>
        </w:rPr>
      </w:pPr>
      <w:r w:rsidRPr="00842EBA">
        <w:rPr>
          <w:u w:val="single"/>
        </w:rPr>
        <w:t>PLANNING OUR ACTION</w:t>
      </w:r>
      <w:r>
        <w:rPr>
          <w:u w:val="single"/>
        </w:rPr>
        <w:t xml:space="preserve"> (20 min)</w:t>
      </w:r>
    </w:p>
    <w:p w:rsidR="00692D9D" w:rsidRDefault="00692D9D" w:rsidP="00692D9D">
      <w:pPr>
        <w:numPr>
          <w:ilvl w:val="0"/>
          <w:numId w:val="4"/>
        </w:numPr>
        <w:spacing w:after="200" w:line="276" w:lineRule="auto"/>
        <w:ind w:left="1080"/>
        <w:contextualSpacing/>
        <w:rPr>
          <w:sz w:val="20"/>
          <w:szCs w:val="20"/>
        </w:rPr>
      </w:pPr>
      <w:r>
        <w:rPr>
          <w:sz w:val="20"/>
          <w:szCs w:val="20"/>
        </w:rPr>
        <w:t>What date and time will our action be and where?</w:t>
      </w:r>
    </w:p>
    <w:p w:rsidR="00692D9D" w:rsidRPr="00842EBA" w:rsidRDefault="00692D9D" w:rsidP="00692D9D">
      <w:pPr>
        <w:numPr>
          <w:ilvl w:val="0"/>
          <w:numId w:val="4"/>
        </w:numPr>
        <w:spacing w:after="200" w:line="276" w:lineRule="auto"/>
        <w:ind w:left="1080"/>
        <w:contextualSpacing/>
        <w:rPr>
          <w:sz w:val="20"/>
          <w:szCs w:val="20"/>
        </w:rPr>
      </w:pPr>
      <w:r w:rsidRPr="00842EBA">
        <w:rPr>
          <w:sz w:val="20"/>
          <w:szCs w:val="20"/>
        </w:rPr>
        <w:t>How many people do we think we need to have a successful first action?</w:t>
      </w:r>
    </w:p>
    <w:p w:rsidR="00692D9D" w:rsidRPr="006943FE" w:rsidRDefault="00692D9D" w:rsidP="00692D9D">
      <w:pPr>
        <w:numPr>
          <w:ilvl w:val="0"/>
          <w:numId w:val="4"/>
        </w:numPr>
        <w:spacing w:after="200" w:line="276" w:lineRule="auto"/>
        <w:ind w:left="1080"/>
        <w:contextualSpacing/>
        <w:rPr>
          <w:sz w:val="20"/>
          <w:szCs w:val="20"/>
        </w:rPr>
      </w:pPr>
      <w:r w:rsidRPr="00842EBA">
        <w:rPr>
          <w:sz w:val="20"/>
          <w:szCs w:val="20"/>
        </w:rPr>
        <w:t>Brainstorming:  How can we find more people who want to be part of this fight?</w:t>
      </w:r>
      <w:r>
        <w:rPr>
          <w:sz w:val="20"/>
          <w:szCs w:val="20"/>
        </w:rPr>
        <w:t xml:space="preserve"> </w:t>
      </w:r>
      <w:r w:rsidRPr="006943FE">
        <w:rPr>
          <w:sz w:val="20"/>
          <w:szCs w:val="20"/>
        </w:rPr>
        <w:t>What are ways we can do outreach?</w:t>
      </w:r>
    </w:p>
    <w:p w:rsidR="00692D9D" w:rsidRPr="00842EBA" w:rsidRDefault="00692D9D" w:rsidP="00692D9D">
      <w:pPr>
        <w:numPr>
          <w:ilvl w:val="0"/>
          <w:numId w:val="4"/>
        </w:numPr>
        <w:spacing w:after="200" w:line="276" w:lineRule="auto"/>
        <w:ind w:left="1080"/>
        <w:contextualSpacing/>
        <w:rPr>
          <w:sz w:val="20"/>
          <w:szCs w:val="20"/>
        </w:rPr>
      </w:pPr>
      <w:r w:rsidRPr="00842EBA">
        <w:rPr>
          <w:sz w:val="20"/>
          <w:szCs w:val="20"/>
        </w:rPr>
        <w:t>Goal-setting:  What is each person’s recruitment goal, or turn-out goal for the action?</w:t>
      </w:r>
    </w:p>
    <w:p w:rsidR="00692D9D" w:rsidRPr="00842EBA" w:rsidRDefault="00692D9D" w:rsidP="00692D9D">
      <w:pPr>
        <w:numPr>
          <w:ilvl w:val="0"/>
          <w:numId w:val="4"/>
        </w:numPr>
        <w:spacing w:after="200" w:line="276" w:lineRule="auto"/>
        <w:ind w:left="1080"/>
        <w:contextualSpacing/>
        <w:rPr>
          <w:sz w:val="20"/>
          <w:szCs w:val="20"/>
        </w:rPr>
      </w:pPr>
      <w:r w:rsidRPr="00842EBA">
        <w:rPr>
          <w:sz w:val="20"/>
          <w:szCs w:val="20"/>
        </w:rPr>
        <w:t>Individual outreach plan:  What will each person do to recruit people?</w:t>
      </w:r>
    </w:p>
    <w:p w:rsidR="00692D9D" w:rsidRDefault="00692D9D" w:rsidP="00692D9D">
      <w:pPr>
        <w:numPr>
          <w:ilvl w:val="0"/>
          <w:numId w:val="4"/>
        </w:numPr>
        <w:spacing w:after="200" w:line="276" w:lineRule="auto"/>
        <w:ind w:left="1080"/>
        <w:contextualSpacing/>
        <w:rPr>
          <w:sz w:val="20"/>
          <w:szCs w:val="20"/>
        </w:rPr>
      </w:pPr>
      <w:r w:rsidRPr="00842EBA">
        <w:rPr>
          <w:sz w:val="20"/>
          <w:szCs w:val="20"/>
        </w:rPr>
        <w:t>Schedule action planning call</w:t>
      </w:r>
    </w:p>
    <w:p w:rsidR="00692D9D" w:rsidRPr="00842EBA" w:rsidRDefault="00692D9D" w:rsidP="00692D9D">
      <w:pPr>
        <w:ind w:left="720"/>
        <w:rPr>
          <w:u w:val="single"/>
        </w:rPr>
      </w:pPr>
      <w:r w:rsidRPr="00842EBA">
        <w:rPr>
          <w:u w:val="single"/>
        </w:rPr>
        <w:t>WRAP UP AND NEXT STEPS</w:t>
      </w:r>
      <w:r>
        <w:rPr>
          <w:u w:val="single"/>
        </w:rPr>
        <w:t xml:space="preserve"> (5 min)</w:t>
      </w:r>
    </w:p>
    <w:p w:rsidR="00692D9D" w:rsidRDefault="00692D9D" w:rsidP="00692D9D">
      <w:pPr>
        <w:jc w:val="center"/>
        <w:rPr>
          <w:rFonts w:ascii="Tahoma" w:hAnsi="Tahoma" w:cs="Tahoma"/>
          <w:u w:val="single"/>
        </w:rPr>
      </w:pPr>
    </w:p>
    <w:p w:rsidR="00692D9D" w:rsidRDefault="00692D9D" w:rsidP="00692D9D">
      <w:pPr>
        <w:jc w:val="center"/>
        <w:rPr>
          <w:rFonts w:ascii="Tahoma" w:hAnsi="Tahoma" w:cs="Tahoma"/>
          <w:u w:val="single"/>
        </w:rPr>
      </w:pPr>
    </w:p>
    <w:p w:rsidR="00692D9D" w:rsidRPr="003D294A" w:rsidRDefault="00692D9D" w:rsidP="00692D9D">
      <w:pPr>
        <w:tabs>
          <w:tab w:val="left" w:pos="-270"/>
        </w:tabs>
        <w:jc w:val="center"/>
        <w:rPr>
          <w:rFonts w:ascii="Tahoma" w:hAnsi="Tahoma" w:cs="Tahoma"/>
        </w:rPr>
      </w:pPr>
      <w:hyperlink r:id="rId7" w:history="1">
        <w:r w:rsidRPr="003D294A">
          <w:rPr>
            <w:rStyle w:val="Hyperlink"/>
            <w:rFonts w:ascii="Tahoma" w:hAnsi="Tahoma" w:cs="Tahoma"/>
          </w:rPr>
          <w:t>www.homedefendersleague.org</w:t>
        </w:r>
      </w:hyperlink>
    </w:p>
    <w:p w:rsidR="00372202" w:rsidRDefault="00692D9D" w:rsidP="00692D9D">
      <w:pPr>
        <w:jc w:val="center"/>
      </w:pPr>
      <w:r w:rsidRPr="003D294A">
        <w:rPr>
          <w:b/>
        </w:rPr>
        <w:t>1-</w:t>
      </w:r>
      <w:r w:rsidRPr="00D11A03">
        <w:rPr>
          <w:b/>
        </w:rPr>
        <w:t>888-441-5527</w:t>
      </w:r>
    </w:p>
    <w:sectPr w:rsidR="00372202" w:rsidSect="00692D9D">
      <w:pgSz w:w="12240" w:h="15840"/>
      <w:pgMar w:top="547" w:right="547" w:bottom="2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087E"/>
    <w:multiLevelType w:val="hybridMultilevel"/>
    <w:tmpl w:val="D70C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A73C9"/>
    <w:multiLevelType w:val="hybridMultilevel"/>
    <w:tmpl w:val="3774D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C16960"/>
    <w:multiLevelType w:val="hybridMultilevel"/>
    <w:tmpl w:val="A534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17C82"/>
    <w:multiLevelType w:val="hybridMultilevel"/>
    <w:tmpl w:val="C1821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9D"/>
    <w:rsid w:val="00425071"/>
    <w:rsid w:val="006770D6"/>
    <w:rsid w:val="00692D9D"/>
    <w:rsid w:val="0095776B"/>
    <w:rsid w:val="00EB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9D"/>
    <w:pPr>
      <w:spacing w:before="0"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5776B"/>
  </w:style>
  <w:style w:type="character" w:styleId="Hyperlink">
    <w:name w:val="Hyperlink"/>
    <w:uiPriority w:val="99"/>
    <w:unhideWhenUsed/>
    <w:rsid w:val="00692D9D"/>
    <w:rPr>
      <w:color w:val="0066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9D"/>
    <w:pPr>
      <w:spacing w:before="0"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5776B"/>
  </w:style>
  <w:style w:type="character" w:styleId="Hyperlink">
    <w:name w:val="Hyperlink"/>
    <w:uiPriority w:val="99"/>
    <w:unhideWhenUsed/>
    <w:rsid w:val="00692D9D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medefendersleagu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Company>Leadership Center for the Common Good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Henderson-James</dc:creator>
  <cp:lastModifiedBy>Nathan Henderson-James</cp:lastModifiedBy>
  <cp:revision>1</cp:revision>
  <dcterms:created xsi:type="dcterms:W3CDTF">2012-11-27T21:01:00Z</dcterms:created>
  <dcterms:modified xsi:type="dcterms:W3CDTF">2012-11-27T23:01:00Z</dcterms:modified>
</cp:coreProperties>
</file>