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54" w:rsidRPr="00140154" w:rsidRDefault="00140154">
      <w:pPr>
        <w:rPr>
          <w:b/>
          <w:sz w:val="32"/>
          <w:szCs w:val="32"/>
        </w:rPr>
      </w:pPr>
      <w:r>
        <w:rPr>
          <w:b/>
          <w:sz w:val="32"/>
          <w:szCs w:val="32"/>
        </w:rPr>
        <w:t>Fairtrade i</w:t>
      </w:r>
      <w:r w:rsidRPr="00140154">
        <w:rPr>
          <w:b/>
          <w:sz w:val="32"/>
          <w:szCs w:val="32"/>
        </w:rPr>
        <w:t xml:space="preserve">n </w:t>
      </w:r>
      <w:smartTag w:uri="urn:schemas-microsoft-com:office:smarttags" w:element="place">
        <w:r w:rsidRPr="00140154">
          <w:rPr>
            <w:b/>
            <w:sz w:val="32"/>
            <w:szCs w:val="32"/>
          </w:rPr>
          <w:t>East Dunbartonshire</w:t>
        </w:r>
      </w:smartTag>
    </w:p>
    <w:p w:rsidR="00140154" w:rsidRDefault="00140154">
      <w:pPr>
        <w:rPr>
          <w:b/>
        </w:rPr>
      </w:pPr>
    </w:p>
    <w:p w:rsidR="00221617" w:rsidRDefault="00140154">
      <w:r>
        <w:t xml:space="preserve">Having recently achieved Fairtrade status it is important that </w:t>
      </w:r>
      <w:smartTag w:uri="urn:schemas-microsoft-com:office:smarttags" w:element="place">
        <w:r>
          <w:t>East Dunbartonshire</w:t>
        </w:r>
      </w:smartTag>
      <w:r w:rsidR="00182A26">
        <w:t xml:space="preserve"> continues to support the f</w:t>
      </w:r>
      <w:r>
        <w:t>air</w:t>
      </w:r>
      <w:r w:rsidR="00182A26">
        <w:t xml:space="preserve"> </w:t>
      </w:r>
      <w:r>
        <w:t xml:space="preserve">trade movement in our shops and community. Fairtrade products should be readily available to all and we should continue to look for areas for improvement. </w:t>
      </w:r>
      <w:r w:rsidR="00221617">
        <w:t xml:space="preserve">I </w:t>
      </w:r>
      <w:r w:rsidR="00182A26">
        <w:t xml:space="preserve">conducted a survey of </w:t>
      </w:r>
      <w:r w:rsidR="0006701A">
        <w:t xml:space="preserve">major </w:t>
      </w:r>
      <w:r w:rsidR="00182A26">
        <w:t xml:space="preserve">stores in </w:t>
      </w:r>
      <w:smartTag w:uri="urn:schemas-microsoft-com:office:smarttags" w:element="place">
        <w:r w:rsidR="00182A26">
          <w:t>East Dunbartonshire</w:t>
        </w:r>
      </w:smartTag>
      <w:r w:rsidR="00182A26">
        <w:t xml:space="preserve"> to establish what </w:t>
      </w:r>
      <w:r w:rsidR="00221617">
        <w:t>Fair</w:t>
      </w:r>
      <w:r w:rsidR="00182A26">
        <w:t xml:space="preserve">trade products they sold, this survey was not exhaustive but provided an overview of what was available. </w:t>
      </w:r>
      <w:r>
        <w:t>This report contai</w:t>
      </w:r>
      <w:r w:rsidR="00182A26">
        <w:t>ns a sum</w:t>
      </w:r>
      <w:r w:rsidR="00221617">
        <w:t>mary of the findings.</w:t>
      </w:r>
    </w:p>
    <w:p w:rsidR="00221617" w:rsidRDefault="00221617"/>
    <w:p w:rsidR="00140154" w:rsidRPr="00221617" w:rsidRDefault="00221617">
      <w:pPr>
        <w:rPr>
          <w:b/>
          <w:sz w:val="28"/>
          <w:szCs w:val="28"/>
        </w:rPr>
      </w:pPr>
      <w:r w:rsidRPr="00221617">
        <w:rPr>
          <w:b/>
          <w:sz w:val="28"/>
          <w:szCs w:val="28"/>
        </w:rPr>
        <w:t xml:space="preserve">Major </w:t>
      </w:r>
      <w:r w:rsidR="00140154" w:rsidRPr="00221617">
        <w:rPr>
          <w:b/>
          <w:sz w:val="28"/>
          <w:szCs w:val="28"/>
        </w:rPr>
        <w:t>Supermarkets</w:t>
      </w:r>
    </w:p>
    <w:p w:rsidR="00140154" w:rsidRPr="00140154" w:rsidRDefault="00651971">
      <w:r>
        <w:t>S</w:t>
      </w:r>
      <w:r w:rsidR="00140154">
        <w:t>upermarket</w:t>
      </w:r>
      <w:r w:rsidR="00182A26">
        <w:t xml:space="preserve">s are the biggest providers of </w:t>
      </w:r>
      <w:r w:rsidR="00221617">
        <w:t>Fairtrade</w:t>
      </w:r>
      <w:r w:rsidR="00140154">
        <w:t xml:space="preserve"> products in </w:t>
      </w:r>
      <w:smartTag w:uri="urn:schemas-microsoft-com:office:smarttags" w:element="place">
        <w:r w:rsidR="00140154">
          <w:t>East Dunbartonshire</w:t>
        </w:r>
      </w:smartTag>
      <w:r w:rsidR="00140154">
        <w:t xml:space="preserve"> and ma</w:t>
      </w:r>
      <w:r w:rsidR="00182A26">
        <w:t>ny are active in promoting the f</w:t>
      </w:r>
      <w:r w:rsidR="00140154">
        <w:t>air</w:t>
      </w:r>
      <w:r w:rsidR="00182A26">
        <w:t xml:space="preserve"> </w:t>
      </w:r>
      <w:r w:rsidR="00140154">
        <w:t>trade message.</w:t>
      </w:r>
    </w:p>
    <w:p w:rsidR="00140154" w:rsidRDefault="00140154">
      <w:pPr>
        <w:rPr>
          <w:b/>
        </w:rPr>
      </w:pPr>
    </w:p>
    <w:p w:rsidR="00E10580" w:rsidRDefault="00E10580">
      <w:r w:rsidRPr="00CC3BE7">
        <w:rPr>
          <w:b/>
        </w:rPr>
        <w:t>Asda</w:t>
      </w:r>
      <w:r w:rsidR="00EC0291">
        <w:rPr>
          <w:b/>
        </w:rPr>
        <w:t xml:space="preserve"> Bearsden</w:t>
      </w:r>
      <w:r w:rsidR="00140154" w:rsidRPr="00CC3BE7">
        <w:rPr>
          <w:b/>
        </w:rPr>
        <w:t>:</w:t>
      </w:r>
      <w:r w:rsidR="00140154">
        <w:t xml:space="preserve"> </w:t>
      </w:r>
      <w:r w:rsidR="00EC0291">
        <w:t>stocks</w:t>
      </w:r>
      <w:r>
        <w:t xml:space="preserve"> </w:t>
      </w:r>
      <w:r w:rsidR="007F6740">
        <w:t xml:space="preserve">74 out of </w:t>
      </w:r>
      <w:r w:rsidR="00EC0291">
        <w:t xml:space="preserve">a possible </w:t>
      </w:r>
      <w:r>
        <w:t>94</w:t>
      </w:r>
      <w:r w:rsidR="001A3D80">
        <w:t xml:space="preserve"> </w:t>
      </w:r>
      <w:r w:rsidR="00EC0291">
        <w:t xml:space="preserve">Fairtrade lines </w:t>
      </w:r>
      <w:r w:rsidR="001A3D80">
        <w:t>stocked by Asda nationwide</w:t>
      </w:r>
      <w:r>
        <w:t>.</w:t>
      </w:r>
      <w:r w:rsidR="001A3D80">
        <w:t xml:space="preserve"> F</w:t>
      </w:r>
      <w:r w:rsidR="00221617">
        <w:t xml:space="preserve">airtrade lines include fruit, </w:t>
      </w:r>
      <w:r w:rsidR="001A3D80">
        <w:t>vegetables, flower</w:t>
      </w:r>
      <w:r w:rsidR="00221617">
        <w:t xml:space="preserve">s, chocolate, biscuits, tea, </w:t>
      </w:r>
      <w:r w:rsidR="001A3D80">
        <w:t>coffee, sugar, cereal bars, ice cream, rice, wine, condiments and alcohol.</w:t>
      </w:r>
      <w:r w:rsidR="00EC0291">
        <w:t xml:space="preserve"> Nationwide Asda has seen Fairtrade sales rise by 35% in the last year and sells twice as many Fairtrade citrus fruits as any other major supermarket.</w:t>
      </w:r>
    </w:p>
    <w:p w:rsidR="00E10580" w:rsidRDefault="00E10580"/>
    <w:p w:rsidR="00EC0291" w:rsidRPr="007F6740" w:rsidRDefault="00EC0291">
      <w:r w:rsidRPr="00EC0291">
        <w:rPr>
          <w:b/>
        </w:rPr>
        <w:t>Asda Bishopbriggs:</w:t>
      </w:r>
      <w:r>
        <w:rPr>
          <w:b/>
        </w:rPr>
        <w:t xml:space="preserve"> </w:t>
      </w:r>
      <w:r w:rsidR="00651971">
        <w:t>a</w:t>
      </w:r>
      <w:r w:rsidR="007F6740">
        <w:t>s above stocks a wide variety of Fairtrade products.</w:t>
      </w:r>
    </w:p>
    <w:p w:rsidR="00EC0291" w:rsidRDefault="00EC0291"/>
    <w:p w:rsidR="00CC3BE7" w:rsidRDefault="00CC3BE7" w:rsidP="00CC3BE7">
      <w:r w:rsidRPr="00AA06D0">
        <w:rPr>
          <w:b/>
        </w:rPr>
        <w:t>Marks and Spencer</w:t>
      </w:r>
      <w:r>
        <w:rPr>
          <w:b/>
        </w:rPr>
        <w:t xml:space="preserve"> Milngavie</w:t>
      </w:r>
      <w:r w:rsidRPr="00CC3BE7">
        <w:rPr>
          <w:b/>
        </w:rPr>
        <w:t>:</w:t>
      </w:r>
      <w:r>
        <w:t xml:space="preserve"> stocks 60 Fairtrade food lines including </w:t>
      </w:r>
      <w:r w:rsidR="00221617">
        <w:t>sugars, jams, chocolate and all teas and coffees</w:t>
      </w:r>
      <w:r>
        <w:t xml:space="preserve">. </w:t>
      </w:r>
      <w:r w:rsidR="00221617">
        <w:t>Also</w:t>
      </w:r>
      <w:r w:rsidR="00350A1F">
        <w:t xml:space="preserve"> stocks </w:t>
      </w:r>
      <w:r w:rsidR="00221617">
        <w:t>some fairly traded fresh produce</w:t>
      </w:r>
      <w:r>
        <w:t xml:space="preserve">. M&amp;S Milngavie sells 8 clothing lines made from Fairtrade cotton. Last year Marks and Spencer bought a third of the world’s supply of fair trade cotton. M&amp;S </w:t>
      </w:r>
      <w:r w:rsidR="00755B0C">
        <w:t xml:space="preserve">are committed to paying a fair price to </w:t>
      </w:r>
      <w:smartTag w:uri="urn:schemas-microsoft-com:office:smarttags" w:element="country-region">
        <w:smartTag w:uri="urn:schemas-microsoft-com:office:smarttags" w:element="place">
          <w:r w:rsidR="00755B0C">
            <w:t>UK</w:t>
          </w:r>
        </w:smartTag>
      </w:smartTag>
      <w:r w:rsidR="00755B0C">
        <w:t xml:space="preserve"> suppliers too.</w:t>
      </w:r>
    </w:p>
    <w:p w:rsidR="00CC3BE7" w:rsidRDefault="00CC3BE7" w:rsidP="00CC3BE7"/>
    <w:p w:rsidR="00CC3BE7" w:rsidRPr="00E15398" w:rsidRDefault="00CC3BE7" w:rsidP="00CC3BE7">
      <w:r w:rsidRPr="00E15398">
        <w:rPr>
          <w:b/>
        </w:rPr>
        <w:t>Marks and Spencer Bearsden</w:t>
      </w:r>
      <w:r>
        <w:rPr>
          <w:b/>
        </w:rPr>
        <w:t xml:space="preserve">: </w:t>
      </w:r>
      <w:r>
        <w:t>as above all tea, coff</w:t>
      </w:r>
      <w:r w:rsidR="00182A26">
        <w:t xml:space="preserve">ee and conserves are Fairtrade. </w:t>
      </w:r>
    </w:p>
    <w:p w:rsidR="00CC3BE7" w:rsidRDefault="00CC3BE7" w:rsidP="00CC3BE7"/>
    <w:p w:rsidR="00CC3BE7" w:rsidRPr="001A3D80" w:rsidRDefault="00CC3BE7" w:rsidP="00CC3BE7">
      <w:r w:rsidRPr="001A3D80">
        <w:rPr>
          <w:b/>
        </w:rPr>
        <w:t>Morrisons</w:t>
      </w:r>
      <w:r w:rsidR="00221617">
        <w:rPr>
          <w:b/>
        </w:rPr>
        <w:t xml:space="preserve"> Bishopbriggs</w:t>
      </w:r>
      <w:r>
        <w:rPr>
          <w:b/>
        </w:rPr>
        <w:t xml:space="preserve">: </w:t>
      </w:r>
      <w:r>
        <w:t xml:space="preserve">stocks a range of </w:t>
      </w:r>
      <w:r w:rsidR="009F5CDA">
        <w:t>Fair</w:t>
      </w:r>
      <w:r>
        <w:t>tra</w:t>
      </w:r>
      <w:r w:rsidR="00182A26">
        <w:t xml:space="preserve">de products including fruit, </w:t>
      </w:r>
      <w:r>
        <w:t>veg</w:t>
      </w:r>
      <w:r w:rsidR="00182A26">
        <w:t>etables, biscuits, chocolate, tea, coffee, jams, flowers, sugar and</w:t>
      </w:r>
      <w:r>
        <w:t xml:space="preserve"> nuts. Sells a majority of the 102 lines stocked nationwide.</w:t>
      </w:r>
    </w:p>
    <w:p w:rsidR="00CC3BE7" w:rsidRDefault="00CC3BE7"/>
    <w:p w:rsidR="00CC3BE7" w:rsidRDefault="00CC3BE7" w:rsidP="00CC3BE7">
      <w:r w:rsidRPr="00CC3BE7">
        <w:rPr>
          <w:b/>
        </w:rPr>
        <w:t>Sainsbury</w:t>
      </w:r>
      <w:r w:rsidR="00221617">
        <w:rPr>
          <w:b/>
        </w:rPr>
        <w:t>’</w:t>
      </w:r>
      <w:r w:rsidRPr="00CC3BE7">
        <w:rPr>
          <w:b/>
        </w:rPr>
        <w:t>s</w:t>
      </w:r>
      <w:r w:rsidR="00221617">
        <w:rPr>
          <w:b/>
        </w:rPr>
        <w:t xml:space="preserve"> Kirkintilloch</w:t>
      </w:r>
      <w:r w:rsidRPr="00CC3BE7">
        <w:rPr>
          <w:b/>
        </w:rPr>
        <w:t>:</w:t>
      </w:r>
      <w:r>
        <w:t xml:space="preserve"> stocks 59 Fairtrade lines of a possible 91 sto</w:t>
      </w:r>
      <w:r w:rsidR="00182A26">
        <w:t xml:space="preserve">cked by Sainsbury’s nationwide, including fruit, </w:t>
      </w:r>
      <w:r w:rsidR="0026783C">
        <w:t>vegetables, tea,</w:t>
      </w:r>
      <w:r>
        <w:t xml:space="preserve"> coffee, jams, sugar, spices, biscuits and cereal bars.</w:t>
      </w:r>
      <w:r w:rsidR="0026783C">
        <w:t xml:space="preserve"> All Sainsbury’s roses are </w:t>
      </w:r>
      <w:r w:rsidR="008D67B5">
        <w:t>Fair</w:t>
      </w:r>
      <w:r>
        <w:t>trade, and they stock a selection of Fairtrade wines, alcoho</w:t>
      </w:r>
      <w:r w:rsidR="0026783C">
        <w:t>l and rice. All Sainsbury’s own-label tea is</w:t>
      </w:r>
      <w:r w:rsidR="008D67B5">
        <w:t xml:space="preserve"> Fair</w:t>
      </w:r>
      <w:r>
        <w:t xml:space="preserve">trade. Sainsbury’s will be offering triple Nectar points over Fairtrade Fortnight and have established a </w:t>
      </w:r>
      <w:r w:rsidR="0026783C">
        <w:t>Fairtrade</w:t>
      </w:r>
      <w:r>
        <w:t xml:space="preserve"> Development fund in collaboration with Comic Relief.</w:t>
      </w:r>
    </w:p>
    <w:p w:rsidR="00651971" w:rsidRDefault="00651971"/>
    <w:p w:rsidR="00E30003" w:rsidRPr="00E30003" w:rsidRDefault="00E30003" w:rsidP="00140154">
      <w:r>
        <w:rPr>
          <w:b/>
        </w:rPr>
        <w:t xml:space="preserve">Tesco Milngavie: </w:t>
      </w:r>
      <w:r>
        <w:t>stocks 95 Fairtrade lines out of a national 140 lines, 45 of which are own brand. Tesco will soon be launching a range of Fairtrade cotton clothing</w:t>
      </w:r>
    </w:p>
    <w:p w:rsidR="00E30003" w:rsidRDefault="00E30003" w:rsidP="00140154">
      <w:pPr>
        <w:rPr>
          <w:b/>
        </w:rPr>
      </w:pPr>
    </w:p>
    <w:p w:rsidR="00140154" w:rsidRDefault="00140154" w:rsidP="00140154">
      <w:r w:rsidRPr="00E15398">
        <w:rPr>
          <w:b/>
        </w:rPr>
        <w:t>Tesco Kirkintilloch</w:t>
      </w:r>
      <w:r w:rsidR="00CC3BE7">
        <w:rPr>
          <w:b/>
        </w:rPr>
        <w:t xml:space="preserve">: </w:t>
      </w:r>
      <w:r>
        <w:t>stock a variety of Fairtrade go</w:t>
      </w:r>
      <w:r w:rsidR="00334B60">
        <w:t xml:space="preserve">ods </w:t>
      </w:r>
      <w:r w:rsidR="00E30003">
        <w:t>out of a national 140 lines.</w:t>
      </w:r>
    </w:p>
    <w:p w:rsidR="00221617" w:rsidRDefault="00221617" w:rsidP="00140154"/>
    <w:p w:rsidR="00221617" w:rsidRDefault="00221617" w:rsidP="00140154"/>
    <w:p w:rsidR="00221617" w:rsidRDefault="00221617" w:rsidP="00140154"/>
    <w:p w:rsidR="00221617" w:rsidRDefault="00221617" w:rsidP="00140154"/>
    <w:p w:rsidR="00CC3BE7" w:rsidRDefault="00CC3BE7"/>
    <w:tbl>
      <w:tblPr>
        <w:tblW w:w="8580" w:type="dxa"/>
        <w:tblInd w:w="93" w:type="dxa"/>
        <w:tblLook w:val="0000"/>
      </w:tblPr>
      <w:tblGrid>
        <w:gridCol w:w="2880"/>
        <w:gridCol w:w="2880"/>
        <w:gridCol w:w="2820"/>
      </w:tblGrid>
      <w:tr w:rsidR="0026783C">
        <w:trPr>
          <w:trHeight w:val="25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6783C" w:rsidRPr="0026783C" w:rsidRDefault="00267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83C">
              <w:rPr>
                <w:rFonts w:ascii="Arial" w:hAnsi="Arial" w:cs="Arial"/>
                <w:b/>
                <w:sz w:val="20"/>
                <w:szCs w:val="20"/>
              </w:rPr>
              <w:lastRenderedPageBreak/>
              <w:t>Store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6783C" w:rsidRPr="0026783C" w:rsidRDefault="00267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83C">
              <w:rPr>
                <w:rFonts w:ascii="Arial" w:hAnsi="Arial" w:cs="Arial"/>
                <w:b/>
                <w:sz w:val="20"/>
                <w:szCs w:val="20"/>
              </w:rPr>
              <w:t>Fair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783C">
              <w:rPr>
                <w:rFonts w:ascii="Arial" w:hAnsi="Arial" w:cs="Arial"/>
                <w:b/>
                <w:sz w:val="20"/>
                <w:szCs w:val="20"/>
              </w:rPr>
              <w:t>trade Lines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783C" w:rsidRPr="0026783C" w:rsidRDefault="002678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Fair trade l</w:t>
            </w:r>
            <w:r w:rsidRPr="0026783C">
              <w:rPr>
                <w:rFonts w:ascii="Arial" w:hAnsi="Arial" w:cs="Arial"/>
                <w:b/>
                <w:sz w:val="20"/>
                <w:szCs w:val="20"/>
              </w:rPr>
              <w:t xml:space="preserve">ines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available </w:t>
            </w:r>
            <w:r w:rsidRPr="0026783C">
              <w:rPr>
                <w:rFonts w:ascii="Arial" w:hAnsi="Arial" w:cs="Arial"/>
                <w:b/>
                <w:sz w:val="20"/>
                <w:szCs w:val="20"/>
              </w:rPr>
              <w:t>nationwide</w:t>
            </w:r>
          </w:p>
        </w:tc>
      </w:tr>
      <w:tr w:rsidR="0026783C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6783C" w:rsidRDefault="0026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Sainsbury's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6783C" w:rsidRDefault="00267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783C" w:rsidRDefault="00267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26783C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6783C" w:rsidRDefault="0026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Tesco Milngavie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6783C" w:rsidRDefault="00E30003" w:rsidP="00267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783C" w:rsidRDefault="0026783C" w:rsidP="00267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26783C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6783C" w:rsidRDefault="0026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Tesco Kirkintilloch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6783C" w:rsidRDefault="0026783C" w:rsidP="00267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783C" w:rsidRDefault="0026783C" w:rsidP="00267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26783C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6783C" w:rsidRDefault="0026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&amp; S Milngavie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6783C" w:rsidRDefault="0026783C" w:rsidP="00267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783C" w:rsidRDefault="0026783C" w:rsidP="00267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26783C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6783C" w:rsidRDefault="0026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&amp; S Bearsden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6783C" w:rsidRDefault="0026783C" w:rsidP="00267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783C" w:rsidRDefault="0026783C" w:rsidP="00267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26783C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6783C" w:rsidRDefault="0026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Morrisons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6783C" w:rsidRDefault="0026783C" w:rsidP="00267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majority of the 102 lines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783C" w:rsidRDefault="0026783C" w:rsidP="00267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26783C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6783C" w:rsidRDefault="0026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Asda Bearsden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6783C" w:rsidRDefault="0026783C" w:rsidP="00267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783C" w:rsidRDefault="0026783C" w:rsidP="00267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26783C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6783C" w:rsidRDefault="0026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Asda Bishopbriggs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6783C" w:rsidRDefault="00E30003" w:rsidP="00267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majority of the 94 lines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783C" w:rsidRDefault="0026783C" w:rsidP="00267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</w:tbl>
    <w:p w:rsidR="00BB1552" w:rsidRDefault="00BB1552">
      <w:pPr>
        <w:rPr>
          <w:b/>
          <w:sz w:val="28"/>
          <w:szCs w:val="28"/>
        </w:rPr>
      </w:pPr>
    </w:p>
    <w:p w:rsidR="00CC3BE7" w:rsidRPr="00CC3BE7" w:rsidRDefault="002216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Smaller </w:t>
      </w:r>
      <w:r w:rsidR="00CC3BE7" w:rsidRPr="00CC3BE7">
        <w:rPr>
          <w:b/>
          <w:sz w:val="28"/>
          <w:szCs w:val="28"/>
        </w:rPr>
        <w:t>Stores</w:t>
      </w:r>
    </w:p>
    <w:p w:rsidR="00CC3BE7" w:rsidRDefault="00CC3BE7">
      <w:r>
        <w:t xml:space="preserve">While </w:t>
      </w:r>
      <w:r w:rsidR="00221617">
        <w:t>smaller</w:t>
      </w:r>
      <w:r w:rsidR="0026783C">
        <w:t xml:space="preserve"> stores tend to stock fewer</w:t>
      </w:r>
      <w:r w:rsidR="008D67B5">
        <w:t xml:space="preserve"> f</w:t>
      </w:r>
      <w:r>
        <w:t>air</w:t>
      </w:r>
      <w:r w:rsidR="008D67B5">
        <w:t xml:space="preserve"> </w:t>
      </w:r>
      <w:r>
        <w:t xml:space="preserve">trade products than supermarkets due to their respective sizes, many of the </w:t>
      </w:r>
      <w:r w:rsidR="00221617">
        <w:t>smaller</w:t>
      </w:r>
      <w:r>
        <w:t xml:space="preserve"> stores in </w:t>
      </w:r>
      <w:smartTag w:uri="urn:schemas-microsoft-com:office:smarttags" w:element="place">
        <w:r>
          <w:t>East Dunbarton</w:t>
        </w:r>
        <w:r w:rsidR="008D67B5">
          <w:t>shire</w:t>
        </w:r>
      </w:smartTag>
      <w:r w:rsidR="008D67B5">
        <w:t xml:space="preserve"> are very involved in the fai</w:t>
      </w:r>
      <w:r>
        <w:t>r</w:t>
      </w:r>
      <w:r w:rsidR="008D67B5">
        <w:t xml:space="preserve"> </w:t>
      </w:r>
      <w:r>
        <w:t xml:space="preserve">trade movement and sell a </w:t>
      </w:r>
      <w:r w:rsidR="00EC0291">
        <w:t>wide variety</w:t>
      </w:r>
      <w:r w:rsidR="008D67B5">
        <w:t xml:space="preserve"> of f</w:t>
      </w:r>
      <w:r>
        <w:t>air</w:t>
      </w:r>
      <w:r w:rsidR="00221617">
        <w:t>ly</w:t>
      </w:r>
      <w:r w:rsidR="008D67B5">
        <w:t xml:space="preserve"> </w:t>
      </w:r>
      <w:r>
        <w:t>trade</w:t>
      </w:r>
      <w:r w:rsidR="00221617">
        <w:t>d</w:t>
      </w:r>
      <w:r>
        <w:t xml:space="preserve"> goods.  </w:t>
      </w:r>
    </w:p>
    <w:p w:rsidR="00CC3BE7" w:rsidRPr="00CC3BE7" w:rsidRDefault="00CC3BE7"/>
    <w:p w:rsidR="00E10580" w:rsidRPr="00CC3BE7" w:rsidRDefault="00E10580">
      <w:pPr>
        <w:rPr>
          <w:b/>
        </w:rPr>
      </w:pPr>
      <w:r w:rsidRPr="00AA06D0">
        <w:rPr>
          <w:b/>
        </w:rPr>
        <w:t>Balmore Coach House</w:t>
      </w:r>
      <w:r w:rsidR="00CC3BE7">
        <w:rPr>
          <w:b/>
        </w:rPr>
        <w:t>:</w:t>
      </w:r>
      <w:r>
        <w:t xml:space="preserve"> </w:t>
      </w:r>
      <w:r w:rsidR="00CC3BE7">
        <w:t>t</w:t>
      </w:r>
      <w:r>
        <w:t xml:space="preserve">wo thirds of the stock </w:t>
      </w:r>
      <w:r w:rsidR="00CC3BE7">
        <w:t xml:space="preserve">in the Balmore Coach House </w:t>
      </w:r>
      <w:r>
        <w:t>is fairly traded third world goods, the other third is made up of Scottish crafts, charity goods and environmen</w:t>
      </w:r>
      <w:r w:rsidR="00CC3BE7">
        <w:t>tal products. The Coach House also r</w:t>
      </w:r>
      <w:r>
        <w:t>uns a wholesa</w:t>
      </w:r>
      <w:r w:rsidR="008D67B5">
        <w:t>le business importing f</w:t>
      </w:r>
      <w:r w:rsidR="00CC3BE7">
        <w:t>air</w:t>
      </w:r>
      <w:r w:rsidR="00F957C2">
        <w:t>ly</w:t>
      </w:r>
      <w:r w:rsidR="008D67B5">
        <w:t xml:space="preserve"> </w:t>
      </w:r>
      <w:r w:rsidR="00CC3BE7">
        <w:t>trade</w:t>
      </w:r>
      <w:r w:rsidR="00F957C2">
        <w:t>d</w:t>
      </w:r>
      <w:r>
        <w:t xml:space="preserve"> products and selling them to other shops. Imports of jams, pickles and chutneys from </w:t>
      </w:r>
      <w:smartTag w:uri="urn:schemas-microsoft-com:office:smarttags" w:element="place">
        <w:smartTag w:uri="urn:schemas-microsoft-com:office:smarttags" w:element="country-region">
          <w:r>
            <w:t>Swaziland</w:t>
          </w:r>
        </w:smartTag>
      </w:smartTag>
      <w:r>
        <w:t xml:space="preserve"> resulted in £55,000 worth of sales to other </w:t>
      </w:r>
      <w:r w:rsidR="00CC3BE7">
        <w:t>Fairtrade shops last year. The Coach House is c</w:t>
      </w:r>
      <w:r>
        <w:t xml:space="preserve">urrently trying to import sugar and rice from </w:t>
      </w:r>
      <w:smartTag w:uri="urn:schemas-microsoft-com:office:smarttags" w:element="place">
        <w:smartTag w:uri="urn:schemas-microsoft-com:office:smarttags" w:element="country-region">
          <w:r>
            <w:t>Malawi</w:t>
          </w:r>
        </w:smartTag>
      </w:smartTag>
      <w:r>
        <w:t>.</w:t>
      </w:r>
    </w:p>
    <w:p w:rsidR="00E10580" w:rsidRDefault="00E10580"/>
    <w:p w:rsidR="00CC3BE7" w:rsidRDefault="00CC3BE7" w:rsidP="00CC3BE7">
      <w:r w:rsidRPr="00AA06D0">
        <w:rPr>
          <w:b/>
        </w:rPr>
        <w:t>Oxfam</w:t>
      </w:r>
      <w:r>
        <w:rPr>
          <w:b/>
        </w:rPr>
        <w:t xml:space="preserve">: </w:t>
      </w:r>
      <w:r w:rsidR="007F6740">
        <w:t>sells a variety of Fairtrade</w:t>
      </w:r>
      <w:r>
        <w:t xml:space="preserve"> tea, coffee, chocolate, jewellery and sauces.</w:t>
      </w:r>
    </w:p>
    <w:p w:rsidR="00CC3BE7" w:rsidRDefault="00CC3BE7"/>
    <w:p w:rsidR="00E10580" w:rsidRDefault="00E10580">
      <w:r w:rsidRPr="00CC3BE7">
        <w:rPr>
          <w:b/>
        </w:rPr>
        <w:t>Peckhams</w:t>
      </w:r>
      <w:r w:rsidR="00CC3BE7" w:rsidRPr="00CC3BE7">
        <w:rPr>
          <w:b/>
        </w:rPr>
        <w:t>:</w:t>
      </w:r>
      <w:r w:rsidR="00CC3BE7">
        <w:t xml:space="preserve"> sells a variety of Fairtrade</w:t>
      </w:r>
      <w:r>
        <w:t xml:space="preserve"> coffee, chocolate and flowers</w:t>
      </w:r>
    </w:p>
    <w:p w:rsidR="00E15398" w:rsidRDefault="00E15398"/>
    <w:p w:rsidR="00221617" w:rsidRDefault="00221617" w:rsidP="00221617">
      <w:r w:rsidRPr="00221617">
        <w:rPr>
          <w:b/>
        </w:rPr>
        <w:t>Scotmid Lenzie, Bearsden</w:t>
      </w:r>
      <w:r>
        <w:t>– carries a limited range of Fairtrade products due to the small size of the stores. Scotmid supports many Fairtrade events.</w:t>
      </w:r>
    </w:p>
    <w:p w:rsidR="00F957C2" w:rsidRDefault="00F957C2"/>
    <w:p w:rsidR="00E10580" w:rsidRPr="0026783C" w:rsidRDefault="00EC0291">
      <w:pPr>
        <w:rPr>
          <w:b/>
          <w:sz w:val="28"/>
          <w:szCs w:val="28"/>
        </w:rPr>
      </w:pPr>
      <w:r w:rsidRPr="0026783C">
        <w:rPr>
          <w:b/>
          <w:sz w:val="28"/>
          <w:szCs w:val="28"/>
        </w:rPr>
        <w:t>Further Action</w:t>
      </w:r>
    </w:p>
    <w:p w:rsidR="00EC0291" w:rsidRDefault="00EC0291">
      <w:r>
        <w:t xml:space="preserve">With </w:t>
      </w:r>
      <w:r w:rsidR="00F957C2">
        <w:t>Fair</w:t>
      </w:r>
      <w:r w:rsidR="008D67B5">
        <w:t>trade</w:t>
      </w:r>
      <w:r>
        <w:t xml:space="preserve"> sales rising across the country</w:t>
      </w:r>
      <w:r w:rsidR="0026783C">
        <w:t>,</w:t>
      </w:r>
      <w:r>
        <w:t xml:space="preserve"> shops are increasingly offering a wide range of </w:t>
      </w:r>
      <w:r w:rsidR="008D67B5">
        <w:t>fair</w:t>
      </w:r>
      <w:r w:rsidR="00F957C2">
        <w:t>ly</w:t>
      </w:r>
      <w:r w:rsidR="008D67B5">
        <w:t xml:space="preserve"> trade</w:t>
      </w:r>
      <w:r w:rsidR="00F957C2">
        <w:t>d</w:t>
      </w:r>
      <w:r>
        <w:t xml:space="preserve"> goods. In </w:t>
      </w:r>
      <w:smartTag w:uri="urn:schemas-microsoft-com:office:smarttags" w:element="place">
        <w:r>
          <w:t>East Dunbartonshire</w:t>
        </w:r>
      </w:smartTag>
      <w:r>
        <w:t xml:space="preserve"> supermarkets should be encouraged to stock more of the </w:t>
      </w:r>
      <w:r w:rsidR="00F957C2">
        <w:t>Fair</w:t>
      </w:r>
      <w:r w:rsidR="008D67B5">
        <w:t>trade</w:t>
      </w:r>
      <w:r>
        <w:t xml:space="preserve"> lines which are available in their stores nationwide. </w:t>
      </w:r>
      <w:r w:rsidR="0026783C">
        <w:t>T</w:t>
      </w:r>
      <w:r w:rsidR="00651971">
        <w:t>here is almost un</w:t>
      </w:r>
      <w:r w:rsidR="0026783C">
        <w:t xml:space="preserve">iversal provision of </w:t>
      </w:r>
      <w:r w:rsidR="008D67B5">
        <w:t>fair trade</w:t>
      </w:r>
      <w:r w:rsidR="0026783C">
        <w:t xml:space="preserve"> tea and coffee</w:t>
      </w:r>
      <w:r w:rsidR="00651971">
        <w:t xml:space="preserve"> and a wide range of </w:t>
      </w:r>
      <w:r w:rsidR="008D67B5">
        <w:t>fair trad</w:t>
      </w:r>
      <w:r w:rsidR="00651971">
        <w:t xml:space="preserve">e food </w:t>
      </w:r>
      <w:r w:rsidR="0026783C">
        <w:t xml:space="preserve">is </w:t>
      </w:r>
      <w:r w:rsidR="00651971">
        <w:t>available</w:t>
      </w:r>
      <w:r w:rsidR="0026783C">
        <w:t>.</w:t>
      </w:r>
      <w:r w:rsidR="00651971">
        <w:t xml:space="preserve"> </w:t>
      </w:r>
      <w:r w:rsidR="0026783C">
        <w:t>The</w:t>
      </w:r>
      <w:r w:rsidR="00BB1552">
        <w:t xml:space="preserve"> </w:t>
      </w:r>
      <w:r w:rsidR="00F957C2">
        <w:t xml:space="preserve">smaller </w:t>
      </w:r>
      <w:r w:rsidR="00BB1552">
        <w:t>stores should be co</w:t>
      </w:r>
      <w:r w:rsidR="00350A1F">
        <w:t>mmended for their provision of f</w:t>
      </w:r>
      <w:r w:rsidR="00BB1552">
        <w:t>air</w:t>
      </w:r>
      <w:r w:rsidR="00F957C2">
        <w:t>ly</w:t>
      </w:r>
      <w:r w:rsidR="00350A1F">
        <w:t xml:space="preserve"> </w:t>
      </w:r>
      <w:r w:rsidR="00BB1552">
        <w:t>trade</w:t>
      </w:r>
      <w:r w:rsidR="00F957C2">
        <w:t>d</w:t>
      </w:r>
      <w:r w:rsidR="00BB1552">
        <w:t xml:space="preserve"> crafts and jewellery.</w:t>
      </w:r>
      <w:r w:rsidR="00334B60">
        <w:t xml:space="preserve"> It is also encourag</w:t>
      </w:r>
      <w:r w:rsidR="0026783C">
        <w:t>ing that Marks and Spencer and T</w:t>
      </w:r>
      <w:r w:rsidR="00F957C2">
        <w:t>esco are branching into Fair</w:t>
      </w:r>
      <w:r w:rsidR="00334B60">
        <w:t>trade clothing.</w:t>
      </w:r>
    </w:p>
    <w:p w:rsidR="008B6FB2" w:rsidRDefault="008B6FB2"/>
    <w:p w:rsidR="008B6FB2" w:rsidRDefault="008B6FB2">
      <w:r>
        <w:t xml:space="preserve">Overall the availability of </w:t>
      </w:r>
      <w:r w:rsidR="00F957C2">
        <w:t>Fair</w:t>
      </w:r>
      <w:r w:rsidR="008D67B5">
        <w:t>trade</w:t>
      </w:r>
      <w:r>
        <w:t xml:space="preserve"> goods in </w:t>
      </w:r>
      <w:smartTag w:uri="urn:schemas-microsoft-com:office:smarttags" w:element="place">
        <w:r>
          <w:t>East Dunbartonshire</w:t>
        </w:r>
      </w:smartTag>
      <w:r>
        <w:t xml:space="preserve"> is impressive and shoppers have a wide choice of stores to shop from for their </w:t>
      </w:r>
      <w:r w:rsidR="00F957C2">
        <w:t>Fair</w:t>
      </w:r>
      <w:r w:rsidR="008D67B5">
        <w:t>trade</w:t>
      </w:r>
      <w:r>
        <w:t xml:space="preserve"> products. </w:t>
      </w:r>
      <w:r w:rsidR="00350A1F">
        <w:t xml:space="preserve">Shoppers can help to put pressure on shops to improve their </w:t>
      </w:r>
      <w:r w:rsidR="00F957C2">
        <w:t>Fair</w:t>
      </w:r>
      <w:r w:rsidR="008D67B5">
        <w:t>trade</w:t>
      </w:r>
      <w:r w:rsidR="00350A1F">
        <w:t xml:space="preserve"> range by writing to the stores or by sending Fairtrade Fortnight “Stock It” </w:t>
      </w:r>
      <w:r w:rsidR="00F957C2">
        <w:t>campaign cards (available at</w:t>
      </w:r>
      <w:r w:rsidR="00350A1F">
        <w:t xml:space="preserve"> </w:t>
      </w:r>
      <w:hyperlink r:id="rId5" w:history="1">
        <w:r w:rsidR="00350A1F" w:rsidRPr="007C18D3">
          <w:rPr>
            <w:rStyle w:val="Hyperlink"/>
          </w:rPr>
          <w:t>http://www.fairtrade.org.uk</w:t>
        </w:r>
      </w:hyperlink>
      <w:r w:rsidR="00F957C2">
        <w:t>)</w:t>
      </w:r>
      <w:r w:rsidR="00350A1F">
        <w:t>. Those residents wishi</w:t>
      </w:r>
      <w:r w:rsidR="00F957C2">
        <w:t>ng to get more involved in Fair</w:t>
      </w:r>
      <w:r w:rsidR="00350A1F">
        <w:t xml:space="preserve">trade events in East Dunbartonshire can contact the East Dunbartonshire Fairtrade Steering Group at </w:t>
      </w:r>
      <w:hyperlink r:id="rId6" w:history="1">
        <w:r w:rsidR="00350A1F" w:rsidRPr="007C18D3">
          <w:rPr>
            <w:rStyle w:val="Hyperlink"/>
          </w:rPr>
          <w:t>sylvia.gray@eastdunbarton.gov.uk</w:t>
        </w:r>
      </w:hyperlink>
      <w:r w:rsidR="00F957C2">
        <w:t xml:space="preserve"> or by calling Sylvia Gray on 0141 761 4860.</w:t>
      </w:r>
    </w:p>
    <w:p w:rsidR="00F957C2" w:rsidRDefault="00F957C2"/>
    <w:p w:rsidR="00EE6353" w:rsidRDefault="00EE6353"/>
    <w:p w:rsidR="00EE6353" w:rsidRDefault="00EE6353"/>
    <w:p w:rsidR="005E3098" w:rsidRPr="00221617" w:rsidRDefault="00221617">
      <w:pPr>
        <w:rPr>
          <w:b/>
          <w:sz w:val="28"/>
          <w:szCs w:val="28"/>
        </w:rPr>
      </w:pPr>
      <w:r w:rsidRPr="00221617">
        <w:rPr>
          <w:b/>
          <w:sz w:val="28"/>
          <w:szCs w:val="28"/>
        </w:rPr>
        <w:t xml:space="preserve">Fairtrade Events in </w:t>
      </w:r>
      <w:smartTag w:uri="urn:schemas-microsoft-com:office:smarttags" w:element="place">
        <w:r w:rsidRPr="00221617">
          <w:rPr>
            <w:b/>
            <w:sz w:val="28"/>
            <w:szCs w:val="28"/>
          </w:rPr>
          <w:t>East Dunbartonshire</w:t>
        </w:r>
      </w:smartTag>
    </w:p>
    <w:p w:rsidR="00221617" w:rsidRDefault="005E3098" w:rsidP="005E3098">
      <w:r w:rsidRPr="005E3098">
        <w:t xml:space="preserve">The following events will be taking place in </w:t>
      </w:r>
      <w:smartTag w:uri="urn:schemas-microsoft-com:office:smarttags" w:element="place">
        <w:r w:rsidRPr="005E3098">
          <w:t>East Dunbartonshire</w:t>
        </w:r>
      </w:smartTag>
      <w:r w:rsidR="00EE6353">
        <w:t xml:space="preserve"> to mark Fairtrade Fortnight:</w:t>
      </w:r>
      <w:r w:rsidRPr="005E3098">
        <w:br/>
      </w:r>
      <w:r w:rsidRPr="005E3098">
        <w:br/>
      </w:r>
      <w:r w:rsidRPr="00221617">
        <w:rPr>
          <w:b/>
        </w:rPr>
        <w:t>Monday 25 February</w:t>
      </w:r>
      <w:r>
        <w:t>:</w:t>
      </w:r>
      <w:r w:rsidRPr="005E3098">
        <w:t xml:space="preserve"> </w:t>
      </w:r>
    </w:p>
    <w:p w:rsidR="005E3098" w:rsidRPr="005E3098" w:rsidRDefault="00221617" w:rsidP="005E3098">
      <w:r>
        <w:t>F</w:t>
      </w:r>
      <w:r w:rsidR="005E3098">
        <w:t xml:space="preserve">or one week </w:t>
      </w:r>
      <w:r w:rsidR="005E3098" w:rsidRPr="005E3098">
        <w:t>five Kirkintilloch Primary Schools will serve fairtrade products to pupils at lunchtime</w:t>
      </w:r>
    </w:p>
    <w:p w:rsidR="005E3098" w:rsidRDefault="005E3098" w:rsidP="005E3098"/>
    <w:p w:rsidR="00221617" w:rsidRPr="00221617" w:rsidRDefault="005E3098" w:rsidP="005E3098">
      <w:pPr>
        <w:rPr>
          <w:b/>
        </w:rPr>
      </w:pPr>
      <w:r w:rsidRPr="00221617">
        <w:rPr>
          <w:b/>
        </w:rPr>
        <w:t>Saturday 1 March from 9.30</w:t>
      </w:r>
      <w:r w:rsidR="00221617" w:rsidRPr="00221617">
        <w:rPr>
          <w:b/>
        </w:rPr>
        <w:t>am</w:t>
      </w:r>
      <w:r w:rsidRPr="00221617">
        <w:rPr>
          <w:b/>
        </w:rPr>
        <w:t>-11</w:t>
      </w:r>
      <w:r w:rsidR="00221617" w:rsidRPr="00221617">
        <w:rPr>
          <w:b/>
        </w:rPr>
        <w:t>.00</w:t>
      </w:r>
      <w:r w:rsidRPr="00221617">
        <w:rPr>
          <w:b/>
        </w:rPr>
        <w:t xml:space="preserve">am </w:t>
      </w:r>
    </w:p>
    <w:p w:rsidR="005E3098" w:rsidRPr="005E3098" w:rsidRDefault="005E3098" w:rsidP="005E3098">
      <w:r w:rsidRPr="005E3098">
        <w:t xml:space="preserve">Milton of Campsie Parish Church is hosting a Fairtrade Breakfast in the Stirling Hall. The cost is £1.50 (75p for children) and all fayre will be fairly traded and ethically purchased. </w:t>
      </w:r>
    </w:p>
    <w:p w:rsidR="00221617" w:rsidRPr="00221617" w:rsidRDefault="005E3098" w:rsidP="005E3098">
      <w:pPr>
        <w:rPr>
          <w:b/>
        </w:rPr>
      </w:pPr>
      <w:r w:rsidRPr="005E3098">
        <w:br/>
      </w:r>
      <w:r w:rsidRPr="00221617">
        <w:rPr>
          <w:b/>
        </w:rPr>
        <w:t xml:space="preserve">Thursday 6 March at 8.30pm </w:t>
      </w:r>
    </w:p>
    <w:p w:rsidR="00221617" w:rsidRDefault="005E3098" w:rsidP="005E3098">
      <w:smartTag w:uri="urn:schemas-microsoft-com:office:smarttags" w:element="place">
        <w:smartTag w:uri="urn:schemas-microsoft-com:office:smarttags" w:element="PlaceName">
          <w:r w:rsidRPr="005E3098">
            <w:t>Douglas</w:t>
          </w:r>
        </w:smartTag>
        <w:r w:rsidRPr="005E3098">
          <w:t xml:space="preserve"> </w:t>
        </w:r>
        <w:smartTag w:uri="urn:schemas-microsoft-com:office:smarttags" w:element="PlaceName">
          <w:r w:rsidRPr="005E3098">
            <w:t>Academy</w:t>
          </w:r>
        </w:smartTag>
      </w:smartTag>
      <w:r w:rsidRPr="005E3098">
        <w:t xml:space="preserve"> will hold a Fairtrade Tasting Session and Quiz. Please contact Sylvia Gray on 0141 761 4860 if you are interested</w:t>
      </w:r>
    </w:p>
    <w:p w:rsidR="00221617" w:rsidRPr="00221617" w:rsidRDefault="005E3098" w:rsidP="005E3098">
      <w:pPr>
        <w:rPr>
          <w:b/>
        </w:rPr>
      </w:pPr>
      <w:r w:rsidRPr="005E3098">
        <w:br/>
      </w:r>
      <w:r w:rsidR="00221617" w:rsidRPr="00221617">
        <w:rPr>
          <w:b/>
        </w:rPr>
        <w:t>Sunday 9 March</w:t>
      </w:r>
    </w:p>
    <w:p w:rsidR="005E3098" w:rsidRPr="005E3098" w:rsidRDefault="00221617" w:rsidP="005E3098">
      <w:r w:rsidRPr="005E3098">
        <w:t xml:space="preserve">St Andrew's Church in Bearsden </w:t>
      </w:r>
      <w:r>
        <w:t xml:space="preserve"> will be holding a Fairtrade Fair</w:t>
      </w:r>
      <w:r w:rsidR="005E3098" w:rsidRPr="005E3098">
        <w:t xml:space="preserve"> with local suppliers, fairtrade te</w:t>
      </w:r>
      <w:r>
        <w:t>a, coffee, cakes and a display o</w:t>
      </w:r>
      <w:r w:rsidR="005E3098" w:rsidRPr="005E3098">
        <w:t>f posters made by young people.</w:t>
      </w:r>
    </w:p>
    <w:p w:rsidR="00221617" w:rsidRDefault="00221617" w:rsidP="005E3098"/>
    <w:p w:rsidR="00350A1F" w:rsidRPr="005E3098" w:rsidRDefault="00221617" w:rsidP="005E3098">
      <w:r w:rsidRPr="00221617">
        <w:rPr>
          <w:b/>
        </w:rPr>
        <w:t>Sunday 9 March 2.00pm</w:t>
      </w:r>
      <w:r w:rsidR="005E3098" w:rsidRPr="005E3098">
        <w:br/>
        <w:t>There will be a free public viewing o</w:t>
      </w:r>
      <w:r w:rsidR="00EE6353">
        <w:t>f 'Black Gold'</w:t>
      </w:r>
      <w:r w:rsidR="005E3098" w:rsidRPr="005E3098">
        <w:t xml:space="preserve"> at </w:t>
      </w:r>
      <w:smartTag w:uri="urn:schemas-microsoft-com:office:smarttags" w:element="place">
        <w:smartTag w:uri="urn:schemas-microsoft-com:office:smarttags" w:element="PlaceName">
          <w:r w:rsidR="005E3098" w:rsidRPr="005E3098">
            <w:t>Mugdock</w:t>
          </w:r>
        </w:smartTag>
        <w:r w:rsidR="005E3098" w:rsidRPr="005E3098">
          <w:t xml:space="preserve"> </w:t>
        </w:r>
        <w:smartTag w:uri="urn:schemas-microsoft-com:office:smarttags" w:element="PlaceName">
          <w:r w:rsidR="005E3098" w:rsidRPr="005E3098">
            <w:t>Country</w:t>
          </w:r>
        </w:smartTag>
        <w:r w:rsidR="005E3098" w:rsidRPr="005E3098">
          <w:t xml:space="preserve"> </w:t>
        </w:r>
        <w:smartTag w:uri="urn:schemas-microsoft-com:office:smarttags" w:element="PlaceType">
          <w:r w:rsidR="005E3098" w:rsidRPr="005E3098">
            <w:t>Park</w:t>
          </w:r>
        </w:smartTag>
      </w:smartTag>
      <w:r w:rsidR="005E3098" w:rsidRPr="005E3098">
        <w:t xml:space="preserve"> cinema. The film is about the coffee trade tracing one man's fight for a fair price. Please call Liz Ferguson on 0141 956 6100 to book a place.</w:t>
      </w:r>
    </w:p>
    <w:sectPr w:rsidR="00350A1F" w:rsidRPr="005E30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C175F"/>
    <w:multiLevelType w:val="hybridMultilevel"/>
    <w:tmpl w:val="A790F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E10580"/>
    <w:rsid w:val="0006701A"/>
    <w:rsid w:val="00140154"/>
    <w:rsid w:val="00182A26"/>
    <w:rsid w:val="001A3D80"/>
    <w:rsid w:val="00221617"/>
    <w:rsid w:val="002322CC"/>
    <w:rsid w:val="0026783C"/>
    <w:rsid w:val="003200DC"/>
    <w:rsid w:val="00334B60"/>
    <w:rsid w:val="00350A1F"/>
    <w:rsid w:val="0038540D"/>
    <w:rsid w:val="003B16AD"/>
    <w:rsid w:val="00412554"/>
    <w:rsid w:val="00494009"/>
    <w:rsid w:val="004A57A5"/>
    <w:rsid w:val="005E3098"/>
    <w:rsid w:val="00651971"/>
    <w:rsid w:val="00755B0C"/>
    <w:rsid w:val="007F6740"/>
    <w:rsid w:val="008B6FB2"/>
    <w:rsid w:val="008D67B5"/>
    <w:rsid w:val="009F5CDA"/>
    <w:rsid w:val="00AA06D0"/>
    <w:rsid w:val="00B07B12"/>
    <w:rsid w:val="00BB1552"/>
    <w:rsid w:val="00CC3BE7"/>
    <w:rsid w:val="00D517FA"/>
    <w:rsid w:val="00E10580"/>
    <w:rsid w:val="00E15398"/>
    <w:rsid w:val="00E30003"/>
    <w:rsid w:val="00EC0291"/>
    <w:rsid w:val="00EE6353"/>
    <w:rsid w:val="00F9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50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ia.gray@eastdunbarton.gov.uk" TargetMode="External"/><Relationship Id="rId5" Type="http://schemas.openxmlformats.org/officeDocument/2006/relationships/hyperlink" Target="http://www.fairtrad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Asda – 74 lines out of a possible 94</vt:lpstr>
    </vt:vector>
  </TitlesOfParts>
  <Company>Houses of Parliament</Company>
  <LinksUpToDate>false</LinksUpToDate>
  <CharactersWithSpaces>6334</CharactersWithSpaces>
  <SharedDoc>false</SharedDoc>
  <HLinks>
    <vt:vector size="12" baseType="variant">
      <vt:variant>
        <vt:i4>3276818</vt:i4>
      </vt:variant>
      <vt:variant>
        <vt:i4>3</vt:i4>
      </vt:variant>
      <vt:variant>
        <vt:i4>0</vt:i4>
      </vt:variant>
      <vt:variant>
        <vt:i4>5</vt:i4>
      </vt:variant>
      <vt:variant>
        <vt:lpwstr>mailto:sylvia.gray@eastdunbarton.gov.uk</vt:lpwstr>
      </vt:variant>
      <vt:variant>
        <vt:lpwstr/>
      </vt:variant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http://www.fairtrade.org.uk/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Asda – 74 lines out of a possible 94</dc:title>
  <dc:creator>The Houses of Parliament</dc:creator>
  <cp:lastModifiedBy>leonca</cp:lastModifiedBy>
  <cp:revision>2</cp:revision>
  <dcterms:created xsi:type="dcterms:W3CDTF">2014-01-29T13:53:00Z</dcterms:created>
  <dcterms:modified xsi:type="dcterms:W3CDTF">2014-01-29T13:53:00Z</dcterms:modified>
</cp:coreProperties>
</file>