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7020F" w:rsidRPr="00E161EC" w:rsidRDefault="000A359D" w:rsidP="00E161EC">
      <w:pPr>
        <w:pStyle w:val="Heading1"/>
      </w:pPr>
      <w:r>
        <w:t>S</w:t>
      </w:r>
      <w:bookmarkStart w:id="0" w:name="_GoBack"/>
      <w:bookmarkEnd w:id="0"/>
      <w:r>
        <w:t xml:space="preserve">elf </w:t>
      </w:r>
      <w:r w:rsidR="0017020F" w:rsidRPr="00651668">
        <w:t xml:space="preserve">Advocacy </w:t>
      </w:r>
      <w:r w:rsidR="0017020F" w:rsidRPr="00E161EC">
        <w:rPr>
          <w:rStyle w:val="Heading1Char"/>
          <w:b/>
        </w:rPr>
        <w:t>Skills T</w:t>
      </w:r>
      <w:r w:rsidR="0017020F" w:rsidRPr="00E161EC">
        <w:t xml:space="preserve">oolkit – Pan Disability </w:t>
      </w:r>
    </w:p>
    <w:p w:rsidR="004B7E36" w:rsidRPr="00E161EC" w:rsidRDefault="004B7E36" w:rsidP="00E161EC">
      <w:pPr>
        <w:pStyle w:val="Heading2"/>
      </w:pPr>
      <w:r w:rsidRPr="00E161EC">
        <w:t>W</w:t>
      </w:r>
      <w:r w:rsidR="000A359D">
        <w:t xml:space="preserve">hat is self </w:t>
      </w:r>
      <w:r w:rsidRPr="00E161EC">
        <w:t>advocacy?</w:t>
      </w:r>
    </w:p>
    <w:p w:rsidR="004B7E36" w:rsidRDefault="000A359D" w:rsidP="00B13EA0">
      <w:pPr>
        <w:spacing w:after="0" w:line="240" w:lineRule="auto"/>
        <w:rPr>
          <w:lang w:val="en-US"/>
        </w:rPr>
      </w:pPr>
      <w:r>
        <w:rPr>
          <w:lang w:val="en-US"/>
        </w:rPr>
        <w:t xml:space="preserve">Self </w:t>
      </w:r>
      <w:r w:rsidR="004B7E36" w:rsidRPr="006511DE">
        <w:rPr>
          <w:lang w:val="en-US"/>
        </w:rPr>
        <w:t xml:space="preserve">advocacy is speaking out or acting for yourself to address an issue of concern. </w:t>
      </w:r>
      <w:r w:rsidR="00D559E2" w:rsidRPr="006511DE">
        <w:rPr>
          <w:lang w:val="en-US"/>
        </w:rPr>
        <w:t xml:space="preserve">It is the ability to </w:t>
      </w:r>
      <w:r w:rsidR="00BC5BF0" w:rsidRPr="006511DE">
        <w:rPr>
          <w:lang w:val="en-US"/>
        </w:rPr>
        <w:t xml:space="preserve">understand and communicate </w:t>
      </w:r>
      <w:r w:rsidR="00930BA8" w:rsidRPr="006511DE">
        <w:rPr>
          <w:lang w:val="en-US"/>
        </w:rPr>
        <w:t xml:space="preserve">your needs </w:t>
      </w:r>
      <w:r w:rsidR="00863D9D">
        <w:rPr>
          <w:lang w:val="en-US"/>
        </w:rPr>
        <w:t>to others.</w:t>
      </w:r>
    </w:p>
    <w:p w:rsidR="004B7E36" w:rsidRPr="006511DE" w:rsidRDefault="00FB17EC" w:rsidP="00E161EC">
      <w:pPr>
        <w:pStyle w:val="Heading2"/>
      </w:pPr>
      <w:r w:rsidRPr="006511DE">
        <w:t>Three part</w:t>
      </w:r>
      <w:r w:rsidR="000A359D">
        <w:t xml:space="preserve">s to becoming an effective self </w:t>
      </w:r>
      <w:r w:rsidRPr="006511DE">
        <w:t>advocate</w:t>
      </w:r>
    </w:p>
    <w:p w:rsidR="00816F77" w:rsidRDefault="000A359D" w:rsidP="00E161EC">
      <w:pPr>
        <w:spacing w:line="240" w:lineRule="auto"/>
        <w:rPr>
          <w:lang w:val="en-US"/>
        </w:rPr>
      </w:pPr>
      <w:r>
        <w:rPr>
          <w:lang w:val="en-US"/>
        </w:rPr>
        <w:t xml:space="preserve">Knowledge is the key to self </w:t>
      </w:r>
      <w:r w:rsidR="000D1559" w:rsidRPr="006511DE">
        <w:rPr>
          <w:lang w:val="en-US"/>
        </w:rPr>
        <w:t>advocacy</w:t>
      </w:r>
      <w:r w:rsidR="0029060E" w:rsidRPr="006511DE">
        <w:rPr>
          <w:lang w:val="en-US"/>
        </w:rPr>
        <w:t>, the more you know</w:t>
      </w:r>
      <w:r w:rsidR="003A0675" w:rsidRPr="006511DE">
        <w:rPr>
          <w:lang w:val="en-US"/>
        </w:rPr>
        <w:t>, the better you understand, and the easier it is to explain</w:t>
      </w:r>
      <w:r w:rsidR="002D46A8">
        <w:rPr>
          <w:lang w:val="en-US"/>
        </w:rPr>
        <w:t xml:space="preserve"> to others</w:t>
      </w:r>
      <w:r w:rsidR="00863D9D">
        <w:rPr>
          <w:lang w:val="en-US"/>
        </w:rPr>
        <w:t>.</w:t>
      </w:r>
    </w:p>
    <w:p w:rsidR="000D1559" w:rsidRDefault="003206E4" w:rsidP="00E161EC">
      <w:pPr>
        <w:spacing w:line="240" w:lineRule="auto"/>
        <w:rPr>
          <w:lang w:val="en-US"/>
        </w:rPr>
      </w:pPr>
      <w:r w:rsidRPr="006511DE">
        <w:rPr>
          <w:lang w:val="en-US"/>
        </w:rPr>
        <w:t xml:space="preserve">There are three parts to becoming an effective </w:t>
      </w:r>
      <w:r w:rsidR="000A359D">
        <w:rPr>
          <w:lang w:val="en-US"/>
        </w:rPr>
        <w:t xml:space="preserve">self </w:t>
      </w:r>
      <w:r w:rsidR="00823AF5" w:rsidRPr="006511DE">
        <w:rPr>
          <w:lang w:val="en-US"/>
        </w:rPr>
        <w:t>advocate</w:t>
      </w:r>
      <w:r w:rsidR="00823AF5">
        <w:rPr>
          <w:lang w:val="en-US"/>
        </w:rPr>
        <w:t>:</w:t>
      </w:r>
      <w:r w:rsidRPr="00F27589">
        <w:rPr>
          <w:b/>
          <w:lang w:val="en-US"/>
        </w:rPr>
        <w:t xml:space="preserve"> </w:t>
      </w:r>
      <w:r w:rsidR="00E05DBC" w:rsidRPr="00E161EC">
        <w:rPr>
          <w:lang w:val="en-US"/>
        </w:rPr>
        <w:t>knowing yourself, knowing your needs</w:t>
      </w:r>
      <w:r w:rsidR="00410042" w:rsidRPr="00E161EC">
        <w:rPr>
          <w:lang w:val="en-US"/>
        </w:rPr>
        <w:t xml:space="preserve"> </w:t>
      </w:r>
      <w:r w:rsidR="00C8059E" w:rsidRPr="00E161EC">
        <w:rPr>
          <w:lang w:val="en-US"/>
        </w:rPr>
        <w:t>and knowing how to get what you need.</w:t>
      </w:r>
    </w:p>
    <w:p w:rsidR="002D46A8" w:rsidRPr="00E161EC" w:rsidRDefault="000975B6" w:rsidP="00A767FF">
      <w:pPr>
        <w:pStyle w:val="NoSpacing"/>
        <w:numPr>
          <w:ilvl w:val="0"/>
          <w:numId w:val="2"/>
        </w:numPr>
        <w:spacing w:after="0" w:line="240" w:lineRule="auto"/>
        <w:rPr>
          <w:b/>
          <w:color w:val="5B233D"/>
        </w:rPr>
      </w:pPr>
      <w:r w:rsidRPr="00E161EC">
        <w:rPr>
          <w:b/>
          <w:color w:val="5B233D"/>
        </w:rPr>
        <w:t>Know yourself</w:t>
      </w:r>
    </w:p>
    <w:p w:rsidR="00823AF5" w:rsidRDefault="00A303B6" w:rsidP="00E161EC">
      <w:pPr>
        <w:pStyle w:val="NoSpacing"/>
        <w:numPr>
          <w:ilvl w:val="0"/>
          <w:numId w:val="0"/>
        </w:numPr>
        <w:spacing w:line="240" w:lineRule="auto"/>
        <w:ind w:left="720"/>
      </w:pPr>
      <w:r w:rsidRPr="006511DE">
        <w:t>Know your skills, strengths and weaknesses</w:t>
      </w:r>
    </w:p>
    <w:p w:rsidR="008D43B0" w:rsidRPr="006511DE" w:rsidRDefault="008D43B0" w:rsidP="00E161EC">
      <w:pPr>
        <w:pStyle w:val="NoSpacing"/>
        <w:numPr>
          <w:ilvl w:val="0"/>
          <w:numId w:val="0"/>
        </w:numPr>
        <w:spacing w:after="0" w:line="240" w:lineRule="auto"/>
      </w:pPr>
    </w:p>
    <w:p w:rsidR="002D46A8" w:rsidRPr="00E161EC" w:rsidRDefault="00816F77" w:rsidP="00A767FF">
      <w:pPr>
        <w:pStyle w:val="NoSpacing"/>
        <w:numPr>
          <w:ilvl w:val="0"/>
          <w:numId w:val="2"/>
        </w:numPr>
        <w:rPr>
          <w:b/>
          <w:color w:val="5B233D"/>
        </w:rPr>
      </w:pPr>
      <w:r w:rsidRPr="00E161EC">
        <w:rPr>
          <w:b/>
          <w:color w:val="5B233D"/>
        </w:rPr>
        <w:t>Know what you need</w:t>
      </w:r>
    </w:p>
    <w:p w:rsidR="00823AF5" w:rsidRDefault="000039CD" w:rsidP="00E161EC">
      <w:pPr>
        <w:pStyle w:val="NoSpacing"/>
        <w:numPr>
          <w:ilvl w:val="0"/>
          <w:numId w:val="0"/>
        </w:numPr>
        <w:ind w:left="720"/>
      </w:pPr>
      <w:r w:rsidRPr="006511DE">
        <w:t xml:space="preserve">Learn about your </w:t>
      </w:r>
      <w:r w:rsidR="00D03E1B" w:rsidRPr="006511DE">
        <w:t>disability or disabilitie</w:t>
      </w:r>
      <w:r w:rsidR="00816F77">
        <w:t xml:space="preserve">s and how it affects you </w:t>
      </w:r>
      <w:r w:rsidR="001E146E">
        <w:t>on a daily basis</w:t>
      </w:r>
    </w:p>
    <w:p w:rsidR="00816F77" w:rsidRPr="00001065" w:rsidRDefault="00816F77" w:rsidP="00E161EC">
      <w:pPr>
        <w:pStyle w:val="NoSpacing"/>
        <w:numPr>
          <w:ilvl w:val="0"/>
          <w:numId w:val="0"/>
        </w:numPr>
        <w:ind w:left="720" w:hanging="360"/>
      </w:pPr>
    </w:p>
    <w:p w:rsidR="002D46A8" w:rsidRPr="00E161EC" w:rsidRDefault="0018373A" w:rsidP="00A767FF">
      <w:pPr>
        <w:pStyle w:val="NoSpacing"/>
        <w:numPr>
          <w:ilvl w:val="0"/>
          <w:numId w:val="2"/>
        </w:numPr>
        <w:spacing w:after="0" w:line="240" w:lineRule="auto"/>
        <w:rPr>
          <w:b/>
          <w:color w:val="5B233D"/>
        </w:rPr>
      </w:pPr>
      <w:r w:rsidRPr="00E161EC">
        <w:rPr>
          <w:b/>
          <w:color w:val="5B233D"/>
        </w:rPr>
        <w:t>Know how to get what you need</w:t>
      </w:r>
    </w:p>
    <w:p w:rsidR="00D101EC" w:rsidRDefault="004E2F8E" w:rsidP="00E161EC">
      <w:pPr>
        <w:pStyle w:val="NoSpacing"/>
        <w:numPr>
          <w:ilvl w:val="0"/>
          <w:numId w:val="0"/>
        </w:numPr>
        <w:spacing w:after="0" w:line="240" w:lineRule="auto"/>
        <w:ind w:left="720"/>
      </w:pPr>
      <w:r>
        <w:t>Understan</w:t>
      </w:r>
      <w:r w:rsidR="00651668">
        <w:t>d</w:t>
      </w:r>
      <w:r w:rsidR="00EA600C" w:rsidRPr="006511DE">
        <w:t xml:space="preserve"> </w:t>
      </w:r>
      <w:r w:rsidR="00D93D61" w:rsidRPr="006511DE">
        <w:t xml:space="preserve">your rights and how to </w:t>
      </w:r>
      <w:r w:rsidR="00EA600C" w:rsidRPr="006511DE">
        <w:t xml:space="preserve">communicate with others in a constructive </w:t>
      </w:r>
      <w:r w:rsidR="009914FD">
        <w:t xml:space="preserve">way. </w:t>
      </w:r>
      <w:r w:rsidR="00001065">
        <w:t>Be</w:t>
      </w:r>
      <w:r w:rsidR="00E41CBB" w:rsidRPr="006511DE">
        <w:t xml:space="preserve"> assertive without coming</w:t>
      </w:r>
      <w:r w:rsidR="00001065">
        <w:t xml:space="preserve"> across as angry </w:t>
      </w:r>
      <w:r w:rsidR="00823AF5">
        <w:t>or</w:t>
      </w:r>
      <w:r w:rsidR="00823AF5">
        <w:t xml:space="preserve"> </w:t>
      </w:r>
      <w:r w:rsidR="00001065">
        <w:t>aggressive</w:t>
      </w:r>
      <w:r w:rsidR="00823AF5">
        <w:t>.</w:t>
      </w:r>
    </w:p>
    <w:p w:rsidR="004B7E36" w:rsidRDefault="000A359D" w:rsidP="00E161EC">
      <w:pPr>
        <w:pStyle w:val="Heading2"/>
      </w:pPr>
      <w:r>
        <w:t xml:space="preserve">Steps in self </w:t>
      </w:r>
      <w:r w:rsidR="004B7E36" w:rsidRPr="006511DE">
        <w:t>advocacy</w:t>
      </w:r>
    </w:p>
    <w:p w:rsidR="004B7E36" w:rsidRPr="00E161EC" w:rsidRDefault="004B7E36" w:rsidP="00E161EC">
      <w:pPr>
        <w:pStyle w:val="Heading3"/>
      </w:pPr>
      <w:r w:rsidRPr="00E161EC">
        <w:t>Know your rights</w:t>
      </w:r>
    </w:p>
    <w:p w:rsidR="007F66B7" w:rsidRDefault="004B7E36" w:rsidP="00E161EC">
      <w:pPr>
        <w:spacing w:line="240" w:lineRule="auto"/>
        <w:rPr>
          <w:lang w:val="en-US"/>
        </w:rPr>
      </w:pPr>
      <w:r w:rsidRPr="006511DE">
        <w:rPr>
          <w:lang w:val="en-US"/>
        </w:rPr>
        <w:t xml:space="preserve">The best tool to have in your kit is to know your rights. You have rights whether </w:t>
      </w:r>
      <w:r w:rsidR="0081128D" w:rsidRPr="006511DE">
        <w:rPr>
          <w:lang w:val="en-US"/>
        </w:rPr>
        <w:t>you are</w:t>
      </w:r>
      <w:r w:rsidRPr="006511DE">
        <w:rPr>
          <w:lang w:val="en-US"/>
        </w:rPr>
        <w:t xml:space="preserve"> a restaurant goer, a student, a </w:t>
      </w:r>
      <w:r w:rsidR="0081128D" w:rsidRPr="006511DE">
        <w:rPr>
          <w:lang w:val="en-US"/>
        </w:rPr>
        <w:t>traveler</w:t>
      </w:r>
      <w:r w:rsidRPr="006511DE">
        <w:rPr>
          <w:lang w:val="en-US"/>
        </w:rPr>
        <w:t xml:space="preserve"> or going about a</w:t>
      </w:r>
      <w:r w:rsidR="00863D9D">
        <w:rPr>
          <w:lang w:val="en-US"/>
        </w:rPr>
        <w:t>ny other aspects of your life.</w:t>
      </w:r>
    </w:p>
    <w:p w:rsidR="00001065" w:rsidRDefault="004B7E36" w:rsidP="00E161EC">
      <w:pPr>
        <w:spacing w:line="240" w:lineRule="auto"/>
        <w:rPr>
          <w:lang w:val="en-US"/>
        </w:rPr>
      </w:pPr>
      <w:r w:rsidRPr="006511DE">
        <w:rPr>
          <w:lang w:val="en-US"/>
        </w:rPr>
        <w:t xml:space="preserve">Should you face barriers because of your </w:t>
      </w:r>
      <w:r w:rsidR="0092455A">
        <w:rPr>
          <w:lang w:val="en-US"/>
        </w:rPr>
        <w:t>disability</w:t>
      </w:r>
      <w:r w:rsidRPr="006511DE">
        <w:rPr>
          <w:lang w:val="en-US"/>
        </w:rPr>
        <w:t xml:space="preserve">, these barriers can be addressed </w:t>
      </w:r>
      <w:r w:rsidR="001D1822">
        <w:rPr>
          <w:lang w:val="en-US"/>
        </w:rPr>
        <w:t>through</w:t>
      </w:r>
      <w:r w:rsidR="001D1822" w:rsidRPr="006511DE">
        <w:rPr>
          <w:lang w:val="en-US"/>
        </w:rPr>
        <w:t xml:space="preserve"> </w:t>
      </w:r>
      <w:r w:rsidRPr="006511DE">
        <w:rPr>
          <w:lang w:val="en-US"/>
        </w:rPr>
        <w:t>an organisa</w:t>
      </w:r>
      <w:r w:rsidR="00001065">
        <w:rPr>
          <w:lang w:val="en-US"/>
        </w:rPr>
        <w:t>tion’s equal opportunity policy</w:t>
      </w:r>
      <w:r w:rsidR="002D46A8">
        <w:rPr>
          <w:lang w:val="en-US"/>
        </w:rPr>
        <w:t xml:space="preserve">, </w:t>
      </w:r>
      <w:r w:rsidR="002D46A8" w:rsidRPr="002D46A8">
        <w:rPr>
          <w:lang w:val="en-US"/>
        </w:rPr>
        <w:t>various complaints mechanisms and under disability discrimination laws.</w:t>
      </w:r>
    </w:p>
    <w:p w:rsidR="004B7E36" w:rsidRPr="006511DE" w:rsidRDefault="004B7E36" w:rsidP="00E161EC">
      <w:pPr>
        <w:spacing w:line="240" w:lineRule="auto"/>
        <w:rPr>
          <w:lang w:val="en-US"/>
        </w:rPr>
      </w:pPr>
      <w:r w:rsidRPr="006511DE">
        <w:rPr>
          <w:lang w:val="en-US"/>
        </w:rPr>
        <w:t>There are also steps you can take yourself to address the barrier.</w:t>
      </w:r>
    </w:p>
    <w:p w:rsidR="004B7E36" w:rsidRPr="006511DE" w:rsidRDefault="004B7E36" w:rsidP="00E161EC">
      <w:pPr>
        <w:pStyle w:val="Heading3"/>
      </w:pPr>
      <w:r w:rsidRPr="006511DE">
        <w:t>Acknowledge your reaction</w:t>
      </w:r>
    </w:p>
    <w:p w:rsidR="004B7E36" w:rsidRDefault="0081128D" w:rsidP="00E161EC">
      <w:pPr>
        <w:spacing w:line="240" w:lineRule="auto"/>
        <w:rPr>
          <w:lang w:val="en-US"/>
        </w:rPr>
      </w:pPr>
      <w:r w:rsidRPr="006511DE">
        <w:rPr>
          <w:lang w:val="en-US"/>
        </w:rPr>
        <w:t>It is</w:t>
      </w:r>
      <w:r w:rsidR="004B7E36" w:rsidRPr="006511DE">
        <w:rPr>
          <w:lang w:val="en-US"/>
        </w:rPr>
        <w:t xml:space="preserve"> normal to feel angry</w:t>
      </w:r>
      <w:r w:rsidR="00FD00C6">
        <w:rPr>
          <w:lang w:val="en-US"/>
        </w:rPr>
        <w:t xml:space="preserve"> and hurt when</w:t>
      </w:r>
      <w:r w:rsidR="004B7E36" w:rsidRPr="006511DE">
        <w:rPr>
          <w:lang w:val="en-US"/>
        </w:rPr>
        <w:t xml:space="preserve"> you are refused service or </w:t>
      </w:r>
      <w:r w:rsidRPr="006511DE">
        <w:rPr>
          <w:lang w:val="en-US"/>
        </w:rPr>
        <w:t>do not</w:t>
      </w:r>
      <w:r w:rsidR="004B7E36" w:rsidRPr="006511DE">
        <w:rPr>
          <w:lang w:val="en-US"/>
        </w:rPr>
        <w:t xml:space="preserve"> have your </w:t>
      </w:r>
      <w:r w:rsidR="002D46A8">
        <w:rPr>
          <w:lang w:val="en-US"/>
        </w:rPr>
        <w:t>access</w:t>
      </w:r>
      <w:r w:rsidR="002D46A8" w:rsidRPr="006511DE">
        <w:rPr>
          <w:lang w:val="en-US"/>
        </w:rPr>
        <w:t xml:space="preserve"> </w:t>
      </w:r>
      <w:r w:rsidR="004B7E36" w:rsidRPr="006511DE">
        <w:rPr>
          <w:lang w:val="en-US"/>
        </w:rPr>
        <w:t xml:space="preserve">needs </w:t>
      </w:r>
      <w:r w:rsidR="002D46A8">
        <w:rPr>
          <w:lang w:val="en-US"/>
        </w:rPr>
        <w:t>accommodated</w:t>
      </w:r>
      <w:r w:rsidR="004B7E36" w:rsidRPr="006511DE">
        <w:rPr>
          <w:lang w:val="en-US"/>
        </w:rPr>
        <w:t xml:space="preserve">. </w:t>
      </w:r>
    </w:p>
    <w:p w:rsidR="004B7E36" w:rsidRDefault="00001065" w:rsidP="00E161EC">
      <w:pPr>
        <w:spacing w:line="240" w:lineRule="auto"/>
        <w:rPr>
          <w:lang w:val="en-US"/>
        </w:rPr>
      </w:pPr>
      <w:r>
        <w:rPr>
          <w:lang w:val="en-US"/>
        </w:rPr>
        <w:lastRenderedPageBreak/>
        <w:t>Firstly,</w:t>
      </w:r>
      <w:r w:rsidR="004B7E36" w:rsidRPr="006511DE">
        <w:rPr>
          <w:lang w:val="en-US"/>
        </w:rPr>
        <w:t xml:space="preserve"> acknowledge these feelings and try to put them aside so you can take a logical approach to trying to </w:t>
      </w:r>
      <w:r w:rsidR="00D101EC">
        <w:rPr>
          <w:lang w:val="en-US"/>
        </w:rPr>
        <w:t>fix</w:t>
      </w:r>
      <w:r w:rsidR="004B7E36" w:rsidRPr="006511DE">
        <w:rPr>
          <w:lang w:val="en-US"/>
        </w:rPr>
        <w:t xml:space="preserve"> the problem.</w:t>
      </w:r>
    </w:p>
    <w:p w:rsidR="004B7E36" w:rsidRDefault="004B7E36" w:rsidP="00B13EA0">
      <w:pPr>
        <w:spacing w:after="0" w:line="240" w:lineRule="auto"/>
        <w:rPr>
          <w:lang w:val="en-US"/>
        </w:rPr>
      </w:pPr>
      <w:r w:rsidRPr="006511DE">
        <w:rPr>
          <w:lang w:val="en-US"/>
        </w:rPr>
        <w:t xml:space="preserve">If </w:t>
      </w:r>
      <w:r w:rsidR="0081128D" w:rsidRPr="006511DE">
        <w:rPr>
          <w:lang w:val="en-US"/>
        </w:rPr>
        <w:t>you are</w:t>
      </w:r>
      <w:r w:rsidRPr="006511DE">
        <w:rPr>
          <w:lang w:val="en-US"/>
        </w:rPr>
        <w:t xml:space="preserve"> </w:t>
      </w:r>
      <w:r w:rsidR="002D46A8">
        <w:rPr>
          <w:lang w:val="en-US"/>
        </w:rPr>
        <w:t xml:space="preserve">becoming too </w:t>
      </w:r>
      <w:r w:rsidR="0081128D" w:rsidRPr="006511DE">
        <w:rPr>
          <w:lang w:val="en-US"/>
        </w:rPr>
        <w:t>emotional</w:t>
      </w:r>
      <w:r w:rsidR="002D46A8">
        <w:rPr>
          <w:lang w:val="en-US"/>
        </w:rPr>
        <w:t>, simply</w:t>
      </w:r>
      <w:r w:rsidRPr="006511DE">
        <w:rPr>
          <w:lang w:val="en-US"/>
        </w:rPr>
        <w:t xml:space="preserve"> stop and take three deep breaths. It sounds </w:t>
      </w:r>
      <w:r w:rsidR="00FD00C6">
        <w:rPr>
          <w:lang w:val="en-US"/>
        </w:rPr>
        <w:t>corny</w:t>
      </w:r>
      <w:r w:rsidRPr="006511DE">
        <w:rPr>
          <w:lang w:val="en-US"/>
        </w:rPr>
        <w:t xml:space="preserve">, but it </w:t>
      </w:r>
      <w:r w:rsidR="009914FD">
        <w:rPr>
          <w:lang w:val="en-US"/>
        </w:rPr>
        <w:t>works!</w:t>
      </w:r>
      <w:r w:rsidR="00F13805">
        <w:rPr>
          <w:lang w:val="en-US"/>
        </w:rPr>
        <w:t xml:space="preserve"> </w:t>
      </w:r>
      <w:r w:rsidRPr="006511DE">
        <w:rPr>
          <w:lang w:val="en-US"/>
        </w:rPr>
        <w:t xml:space="preserve">If you lose </w:t>
      </w:r>
      <w:r w:rsidR="002D46A8">
        <w:rPr>
          <w:lang w:val="en-US"/>
        </w:rPr>
        <w:t>emotional control</w:t>
      </w:r>
      <w:r w:rsidRPr="006511DE">
        <w:rPr>
          <w:lang w:val="en-US"/>
        </w:rPr>
        <w:t xml:space="preserve">, </w:t>
      </w:r>
      <w:r w:rsidR="0081128D" w:rsidRPr="006511DE">
        <w:rPr>
          <w:lang w:val="en-US"/>
        </w:rPr>
        <w:t>you will</w:t>
      </w:r>
      <w:r w:rsidRPr="006511DE">
        <w:rPr>
          <w:lang w:val="en-US"/>
        </w:rPr>
        <w:t xml:space="preserve"> lose your negotiating power.</w:t>
      </w:r>
    </w:p>
    <w:p w:rsidR="004B7E36" w:rsidRDefault="004B7E36" w:rsidP="00E161EC">
      <w:pPr>
        <w:spacing w:line="240" w:lineRule="auto"/>
        <w:rPr>
          <w:lang w:val="en-US"/>
        </w:rPr>
      </w:pPr>
      <w:r w:rsidRPr="006511DE">
        <w:rPr>
          <w:lang w:val="en-US"/>
        </w:rPr>
        <w:t>As an example, Ian commented:</w:t>
      </w:r>
    </w:p>
    <w:p w:rsidR="004B7E36" w:rsidRDefault="004B7E36" w:rsidP="00E161EC">
      <w:pPr>
        <w:spacing w:line="240" w:lineRule="auto"/>
        <w:rPr>
          <w:lang w:val="en-US"/>
        </w:rPr>
      </w:pPr>
      <w:r w:rsidRPr="006511DE">
        <w:rPr>
          <w:lang w:val="en-US"/>
        </w:rPr>
        <w:t xml:space="preserve">“I used to </w:t>
      </w:r>
      <w:r w:rsidR="00F13805">
        <w:rPr>
          <w:lang w:val="en-US"/>
        </w:rPr>
        <w:t>get very</w:t>
      </w:r>
      <w:r w:rsidRPr="006511DE">
        <w:rPr>
          <w:lang w:val="en-US"/>
        </w:rPr>
        <w:t xml:space="preserve"> an</w:t>
      </w:r>
      <w:r w:rsidR="00FD00C6">
        <w:rPr>
          <w:lang w:val="en-US"/>
        </w:rPr>
        <w:t xml:space="preserve">gry when something went wrong. </w:t>
      </w:r>
      <w:r w:rsidRPr="006511DE">
        <w:rPr>
          <w:lang w:val="en-US"/>
        </w:rPr>
        <w:t>M</w:t>
      </w:r>
      <w:r w:rsidR="00F13805">
        <w:rPr>
          <w:lang w:val="en-US"/>
        </w:rPr>
        <w:t xml:space="preserve">y face would go red and I </w:t>
      </w:r>
      <w:r w:rsidR="002D46A8">
        <w:rPr>
          <w:lang w:val="en-US"/>
        </w:rPr>
        <w:t xml:space="preserve">could </w:t>
      </w:r>
      <w:r w:rsidR="00F13805">
        <w:rPr>
          <w:lang w:val="en-US"/>
        </w:rPr>
        <w:t>never</w:t>
      </w:r>
      <w:r w:rsidRPr="006511DE">
        <w:rPr>
          <w:lang w:val="en-US"/>
        </w:rPr>
        <w:t xml:space="preserve"> find the words I needed to address the situation. I now find it </w:t>
      </w:r>
      <w:r w:rsidR="00FD00C6">
        <w:rPr>
          <w:lang w:val="en-US"/>
        </w:rPr>
        <w:t xml:space="preserve">easier to advocate for myself. </w:t>
      </w:r>
      <w:r w:rsidRPr="006511DE">
        <w:rPr>
          <w:lang w:val="en-US"/>
        </w:rPr>
        <w:t>Sometimes I chat to a friend first just to make su</w:t>
      </w:r>
      <w:r w:rsidR="00F13805">
        <w:rPr>
          <w:lang w:val="en-US"/>
        </w:rPr>
        <w:t>re I am being logical and fair.”</w:t>
      </w:r>
    </w:p>
    <w:p w:rsidR="004B7E36" w:rsidRDefault="004B7E36" w:rsidP="00E161EC">
      <w:pPr>
        <w:pStyle w:val="Heading3"/>
      </w:pPr>
      <w:r w:rsidRPr="006511DE">
        <w:t>Pick your timing</w:t>
      </w:r>
    </w:p>
    <w:p w:rsidR="002351D7" w:rsidRDefault="004B7E36" w:rsidP="00E161EC">
      <w:pPr>
        <w:spacing w:line="240" w:lineRule="auto"/>
        <w:rPr>
          <w:lang w:val="en-US"/>
        </w:rPr>
      </w:pPr>
      <w:r w:rsidRPr="006511DE">
        <w:rPr>
          <w:lang w:val="en-US"/>
        </w:rPr>
        <w:t xml:space="preserve">When </w:t>
      </w:r>
      <w:r w:rsidR="0081128D" w:rsidRPr="006511DE">
        <w:rPr>
          <w:lang w:val="en-US"/>
        </w:rPr>
        <w:t>you are</w:t>
      </w:r>
      <w:r w:rsidRPr="006511DE">
        <w:rPr>
          <w:lang w:val="en-US"/>
        </w:rPr>
        <w:t xml:space="preserve"> </w:t>
      </w:r>
      <w:r w:rsidR="00823AF5">
        <w:rPr>
          <w:lang w:val="en-US"/>
        </w:rPr>
        <w:t xml:space="preserve">feeling </w:t>
      </w:r>
      <w:r w:rsidRPr="006511DE">
        <w:rPr>
          <w:lang w:val="en-US"/>
        </w:rPr>
        <w:t xml:space="preserve">stressed about a </w:t>
      </w:r>
      <w:r w:rsidR="0081128D" w:rsidRPr="006511DE">
        <w:rPr>
          <w:lang w:val="en-US"/>
        </w:rPr>
        <w:t>situation,</w:t>
      </w:r>
      <w:r w:rsidRPr="006511DE">
        <w:rPr>
          <w:lang w:val="en-US"/>
        </w:rPr>
        <w:t xml:space="preserve"> it </w:t>
      </w:r>
      <w:r w:rsidR="002C4A54">
        <w:rPr>
          <w:lang w:val="en-US"/>
        </w:rPr>
        <w:t>is often</w:t>
      </w:r>
      <w:r w:rsidR="002C4A54" w:rsidRPr="006511DE">
        <w:rPr>
          <w:lang w:val="en-US"/>
        </w:rPr>
        <w:t xml:space="preserve"> </w:t>
      </w:r>
      <w:r w:rsidRPr="006511DE">
        <w:rPr>
          <w:lang w:val="en-US"/>
        </w:rPr>
        <w:t xml:space="preserve">not the best time to act. </w:t>
      </w:r>
    </w:p>
    <w:p w:rsidR="004B7E36" w:rsidRDefault="000D7EFC" w:rsidP="00E161EC">
      <w:pPr>
        <w:spacing w:line="240" w:lineRule="auto"/>
        <w:rPr>
          <w:lang w:val="en-US"/>
        </w:rPr>
      </w:pPr>
      <w:r>
        <w:rPr>
          <w:lang w:val="en-US"/>
        </w:rPr>
        <w:t>Take</w:t>
      </w:r>
      <w:r w:rsidR="004B7E36" w:rsidRPr="006511DE">
        <w:rPr>
          <w:lang w:val="en-US"/>
        </w:rPr>
        <w:t xml:space="preserve"> a moment to </w:t>
      </w:r>
      <w:r w:rsidR="00823AF5">
        <w:rPr>
          <w:lang w:val="en-US"/>
        </w:rPr>
        <w:t>consider if</w:t>
      </w:r>
      <w:r w:rsidR="004B7E36" w:rsidRPr="006511DE">
        <w:rPr>
          <w:lang w:val="en-US"/>
        </w:rPr>
        <w:t xml:space="preserve"> </w:t>
      </w:r>
      <w:r w:rsidR="007F3ADD">
        <w:rPr>
          <w:lang w:val="en-US"/>
        </w:rPr>
        <w:t xml:space="preserve">you </w:t>
      </w:r>
      <w:r w:rsidR="002F458F">
        <w:rPr>
          <w:lang w:val="en-US"/>
        </w:rPr>
        <w:t xml:space="preserve">really </w:t>
      </w:r>
      <w:r w:rsidR="007F3ADD">
        <w:rPr>
          <w:lang w:val="en-US"/>
        </w:rPr>
        <w:t>need to address the</w:t>
      </w:r>
      <w:r w:rsidR="004B7E36" w:rsidRPr="006511DE">
        <w:rPr>
          <w:lang w:val="en-US"/>
        </w:rPr>
        <w:t xml:space="preserve"> </w:t>
      </w:r>
      <w:r w:rsidR="00A767FF">
        <w:rPr>
          <w:lang w:val="en-US"/>
        </w:rPr>
        <w:t>situation</w:t>
      </w:r>
      <w:r w:rsidR="004B7E36" w:rsidRPr="006511DE">
        <w:rPr>
          <w:lang w:val="en-US"/>
        </w:rPr>
        <w:t xml:space="preserve"> </w:t>
      </w:r>
      <w:r w:rsidR="007F3ADD">
        <w:rPr>
          <w:lang w:val="en-US"/>
        </w:rPr>
        <w:t>immediately</w:t>
      </w:r>
      <w:r>
        <w:rPr>
          <w:lang w:val="en-US"/>
        </w:rPr>
        <w:t xml:space="preserve">, or </w:t>
      </w:r>
      <w:r w:rsidR="002D46A8">
        <w:rPr>
          <w:lang w:val="en-US"/>
        </w:rPr>
        <w:t xml:space="preserve">if </w:t>
      </w:r>
      <w:r>
        <w:rPr>
          <w:lang w:val="en-US"/>
        </w:rPr>
        <w:t>it can</w:t>
      </w:r>
      <w:r w:rsidR="004B7E36" w:rsidRPr="006511DE">
        <w:rPr>
          <w:lang w:val="en-US"/>
        </w:rPr>
        <w:t xml:space="preserve"> wait until later. </w:t>
      </w:r>
    </w:p>
    <w:p w:rsidR="004B7E36" w:rsidRDefault="004B7E36" w:rsidP="00E161EC">
      <w:pPr>
        <w:spacing w:line="240" w:lineRule="auto"/>
        <w:rPr>
          <w:lang w:val="en-US"/>
        </w:rPr>
      </w:pPr>
      <w:r w:rsidRPr="006511DE">
        <w:rPr>
          <w:lang w:val="en-US"/>
        </w:rPr>
        <w:t xml:space="preserve">For example, </w:t>
      </w:r>
      <w:r w:rsidR="002F458F">
        <w:rPr>
          <w:lang w:val="en-US"/>
        </w:rPr>
        <w:t xml:space="preserve">staff at </w:t>
      </w:r>
      <w:r w:rsidR="002F458F" w:rsidRPr="006511DE">
        <w:rPr>
          <w:lang w:val="en-US"/>
        </w:rPr>
        <w:t>a supermarket might tell you</w:t>
      </w:r>
      <w:r w:rsidRPr="006511DE">
        <w:rPr>
          <w:lang w:val="en-US"/>
        </w:rPr>
        <w:t xml:space="preserve"> that they </w:t>
      </w:r>
      <w:r w:rsidR="0081128D" w:rsidRPr="006511DE">
        <w:rPr>
          <w:lang w:val="en-US"/>
        </w:rPr>
        <w:t>will not</w:t>
      </w:r>
      <w:r w:rsidRPr="006511DE">
        <w:rPr>
          <w:lang w:val="en-US"/>
        </w:rPr>
        <w:t xml:space="preserve"> assist you with your weekly shopping</w:t>
      </w:r>
      <w:r w:rsidR="002F458F">
        <w:rPr>
          <w:lang w:val="en-US"/>
        </w:rPr>
        <w:t>,</w:t>
      </w:r>
      <w:r w:rsidRPr="006511DE">
        <w:rPr>
          <w:lang w:val="en-US"/>
        </w:rPr>
        <w:t xml:space="preserve"> and that you should </w:t>
      </w:r>
      <w:r w:rsidR="002F458F">
        <w:rPr>
          <w:lang w:val="en-US"/>
        </w:rPr>
        <w:t>“</w:t>
      </w:r>
      <w:r w:rsidRPr="006511DE">
        <w:rPr>
          <w:lang w:val="en-US"/>
        </w:rPr>
        <w:t xml:space="preserve">have </w:t>
      </w:r>
      <w:r w:rsidR="002F458F">
        <w:rPr>
          <w:lang w:val="en-US"/>
        </w:rPr>
        <w:t xml:space="preserve">brought </w:t>
      </w:r>
      <w:r w:rsidRPr="006511DE">
        <w:rPr>
          <w:lang w:val="en-US"/>
        </w:rPr>
        <w:t>a carer with you</w:t>
      </w:r>
      <w:r w:rsidR="002F458F">
        <w:rPr>
          <w:lang w:val="en-US"/>
        </w:rPr>
        <w:t>”</w:t>
      </w:r>
      <w:r w:rsidRPr="006511DE">
        <w:rPr>
          <w:lang w:val="en-US"/>
        </w:rPr>
        <w:t xml:space="preserve">. </w:t>
      </w:r>
      <w:r w:rsidR="002C4A54">
        <w:rPr>
          <w:lang w:val="en-US"/>
        </w:rPr>
        <w:t>Although you need to do your shopping</w:t>
      </w:r>
      <w:r w:rsidRPr="006511DE">
        <w:rPr>
          <w:lang w:val="en-US"/>
        </w:rPr>
        <w:t xml:space="preserve"> regularly</w:t>
      </w:r>
      <w:r w:rsidR="002C4A54">
        <w:rPr>
          <w:lang w:val="en-US"/>
        </w:rPr>
        <w:t xml:space="preserve">, it </w:t>
      </w:r>
      <w:r w:rsidR="002C4A54" w:rsidRPr="006511DE">
        <w:rPr>
          <w:lang w:val="en-US"/>
        </w:rPr>
        <w:t xml:space="preserve">may not be </w:t>
      </w:r>
      <w:r w:rsidR="002C4A54">
        <w:rPr>
          <w:lang w:val="en-US"/>
        </w:rPr>
        <w:t>urgent</w:t>
      </w:r>
      <w:r w:rsidR="002C4A54" w:rsidRPr="006511DE">
        <w:rPr>
          <w:lang w:val="en-US"/>
        </w:rPr>
        <w:t xml:space="preserve"> </w:t>
      </w:r>
      <w:r w:rsidR="002C4A54">
        <w:rPr>
          <w:lang w:val="en-US"/>
        </w:rPr>
        <w:t xml:space="preserve">right at that time. It may be worth taking a moment – and three deep breaths! – to reflect on whether it might be better to come back the following day when you are calmer, have had some time to sleep on the issue, and can make </w:t>
      </w:r>
      <w:r w:rsidR="002F458F">
        <w:rPr>
          <w:lang w:val="en-US"/>
        </w:rPr>
        <w:t>a time</w:t>
      </w:r>
      <w:r w:rsidR="002C4A54">
        <w:rPr>
          <w:lang w:val="en-US"/>
        </w:rPr>
        <w:t xml:space="preserve"> to speak with the manager.</w:t>
      </w:r>
    </w:p>
    <w:p w:rsidR="004B7E36" w:rsidRDefault="004B7E36" w:rsidP="00E161EC">
      <w:pPr>
        <w:pStyle w:val="Heading3"/>
      </w:pPr>
      <w:r w:rsidRPr="006511DE">
        <w:t xml:space="preserve">Identify who to </w:t>
      </w:r>
      <w:r w:rsidR="002F458F">
        <w:t>speak</w:t>
      </w:r>
      <w:r w:rsidR="002F458F" w:rsidRPr="006511DE">
        <w:t xml:space="preserve"> </w:t>
      </w:r>
      <w:r w:rsidRPr="006511DE">
        <w:t>with</w:t>
      </w:r>
    </w:p>
    <w:p w:rsidR="00B13EA0" w:rsidRDefault="004B7E36" w:rsidP="00E161EC">
      <w:pPr>
        <w:spacing w:after="120" w:line="240" w:lineRule="auto"/>
        <w:rPr>
          <w:lang w:val="en-US"/>
        </w:rPr>
      </w:pPr>
      <w:r w:rsidRPr="006511DE">
        <w:rPr>
          <w:lang w:val="en-US"/>
        </w:rPr>
        <w:t>Identify the best person to talk with</w:t>
      </w:r>
      <w:r w:rsidR="002F458F">
        <w:rPr>
          <w:lang w:val="en-US"/>
        </w:rPr>
        <w:t>,</w:t>
      </w:r>
      <w:r w:rsidRPr="006511DE">
        <w:rPr>
          <w:lang w:val="en-US"/>
        </w:rPr>
        <w:t xml:space="preserve"> or write to</w:t>
      </w:r>
      <w:r w:rsidR="002F458F">
        <w:rPr>
          <w:lang w:val="en-US"/>
        </w:rPr>
        <w:t>,</w:t>
      </w:r>
      <w:r w:rsidR="00863D9D">
        <w:rPr>
          <w:lang w:val="en-US"/>
        </w:rPr>
        <w:t xml:space="preserve"> about the situation.</w:t>
      </w:r>
    </w:p>
    <w:p w:rsidR="004B7E36" w:rsidRDefault="004B7E36" w:rsidP="00E161EC">
      <w:pPr>
        <w:spacing w:after="120" w:line="240" w:lineRule="auto"/>
        <w:rPr>
          <w:lang w:val="en-US"/>
        </w:rPr>
      </w:pPr>
      <w:r w:rsidRPr="006511DE">
        <w:rPr>
          <w:lang w:val="en-US"/>
        </w:rPr>
        <w:t>Find out the person’s name, position and contact information</w:t>
      </w:r>
      <w:r w:rsidR="002F458F">
        <w:rPr>
          <w:lang w:val="en-US"/>
        </w:rPr>
        <w:t>,</w:t>
      </w:r>
      <w:r w:rsidRPr="006511DE">
        <w:rPr>
          <w:lang w:val="en-US"/>
        </w:rPr>
        <w:t xml:space="preserve"> and note it down as soon as possible.</w:t>
      </w:r>
    </w:p>
    <w:p w:rsidR="004B7E36" w:rsidRDefault="004B7E36" w:rsidP="00E161EC">
      <w:pPr>
        <w:pStyle w:val="Heading3"/>
      </w:pPr>
      <w:r w:rsidRPr="006511DE">
        <w:t>Prepare your approach</w:t>
      </w:r>
    </w:p>
    <w:p w:rsidR="004B7E36" w:rsidRDefault="00922636" w:rsidP="00E161EC">
      <w:pPr>
        <w:spacing w:after="120" w:line="240" w:lineRule="auto"/>
        <w:rPr>
          <w:lang w:val="en-US"/>
        </w:rPr>
      </w:pPr>
      <w:r w:rsidRPr="006511DE">
        <w:rPr>
          <w:lang w:val="en-US"/>
        </w:rPr>
        <w:t xml:space="preserve">Choose </w:t>
      </w:r>
      <w:r w:rsidR="004B7E36" w:rsidRPr="006511DE">
        <w:rPr>
          <w:lang w:val="en-US"/>
        </w:rPr>
        <w:t>your battles and meter your energy!</w:t>
      </w:r>
    </w:p>
    <w:p w:rsidR="004B7E36" w:rsidRDefault="004B7E36" w:rsidP="00E161EC">
      <w:pPr>
        <w:spacing w:after="120" w:line="240" w:lineRule="auto"/>
        <w:rPr>
          <w:lang w:val="en-US"/>
        </w:rPr>
      </w:pPr>
      <w:r w:rsidRPr="006511DE">
        <w:rPr>
          <w:lang w:val="en-US"/>
        </w:rPr>
        <w:t xml:space="preserve">For example, </w:t>
      </w:r>
      <w:r w:rsidR="007837EA">
        <w:rPr>
          <w:lang w:val="en-US"/>
        </w:rPr>
        <w:t xml:space="preserve">imagine </w:t>
      </w:r>
      <w:r w:rsidRPr="006511DE">
        <w:rPr>
          <w:lang w:val="en-US"/>
        </w:rPr>
        <w:t>go</w:t>
      </w:r>
      <w:r w:rsidR="007837EA">
        <w:rPr>
          <w:lang w:val="en-US"/>
        </w:rPr>
        <w:t>ing</w:t>
      </w:r>
      <w:r w:rsidRPr="006511DE">
        <w:rPr>
          <w:lang w:val="en-US"/>
        </w:rPr>
        <w:t xml:space="preserve"> into a bank with a friend</w:t>
      </w:r>
      <w:r w:rsidR="007837EA">
        <w:rPr>
          <w:lang w:val="en-US"/>
        </w:rPr>
        <w:t>,</w:t>
      </w:r>
      <w:r w:rsidRPr="006511DE">
        <w:rPr>
          <w:lang w:val="en-US"/>
        </w:rPr>
        <w:t xml:space="preserve"> </w:t>
      </w:r>
      <w:r w:rsidR="007837EA">
        <w:rPr>
          <w:lang w:val="en-US"/>
        </w:rPr>
        <w:t>but</w:t>
      </w:r>
      <w:r w:rsidR="007837EA" w:rsidRPr="006511DE">
        <w:rPr>
          <w:lang w:val="en-US"/>
        </w:rPr>
        <w:t xml:space="preserve"> </w:t>
      </w:r>
      <w:r w:rsidR="007837EA">
        <w:rPr>
          <w:lang w:val="en-US"/>
        </w:rPr>
        <w:t>the</w:t>
      </w:r>
      <w:r w:rsidRPr="006511DE">
        <w:rPr>
          <w:lang w:val="en-US"/>
        </w:rPr>
        <w:t xml:space="preserve"> teller </w:t>
      </w:r>
      <w:r w:rsidR="001E146E">
        <w:rPr>
          <w:lang w:val="en-US"/>
        </w:rPr>
        <w:t xml:space="preserve">directs their communication </w:t>
      </w:r>
      <w:r w:rsidR="007837EA">
        <w:rPr>
          <w:lang w:val="en-US"/>
        </w:rPr>
        <w:t>toward</w:t>
      </w:r>
      <w:r w:rsidR="001E146E">
        <w:rPr>
          <w:lang w:val="en-US"/>
        </w:rPr>
        <w:t xml:space="preserve"> your friend rather than you</w:t>
      </w:r>
      <w:r w:rsidR="007837EA">
        <w:rPr>
          <w:lang w:val="en-US"/>
        </w:rPr>
        <w:t xml:space="preserve">. This might make you </w:t>
      </w:r>
      <w:r w:rsidRPr="006511DE">
        <w:rPr>
          <w:lang w:val="en-US"/>
        </w:rPr>
        <w:t>feel humiliated</w:t>
      </w:r>
      <w:r w:rsidR="00F83709">
        <w:rPr>
          <w:lang w:val="en-US"/>
        </w:rPr>
        <w:t xml:space="preserve"> or annoyed</w:t>
      </w:r>
      <w:r w:rsidR="007837EA">
        <w:rPr>
          <w:lang w:val="en-US"/>
        </w:rPr>
        <w:t>. Y</w:t>
      </w:r>
      <w:r w:rsidRPr="006511DE">
        <w:rPr>
          <w:lang w:val="en-US"/>
        </w:rPr>
        <w:t xml:space="preserve">ou </w:t>
      </w:r>
      <w:r w:rsidR="007837EA">
        <w:rPr>
          <w:lang w:val="en-US"/>
        </w:rPr>
        <w:t>could</w:t>
      </w:r>
      <w:r w:rsidR="007837EA" w:rsidRPr="006511DE">
        <w:rPr>
          <w:lang w:val="en-US"/>
        </w:rPr>
        <w:t xml:space="preserve"> </w:t>
      </w:r>
      <w:r w:rsidRPr="006511DE">
        <w:rPr>
          <w:lang w:val="en-US"/>
        </w:rPr>
        <w:t xml:space="preserve">decide to leave </w:t>
      </w:r>
      <w:r w:rsidR="007837EA">
        <w:rPr>
          <w:lang w:val="en-US"/>
        </w:rPr>
        <w:t>the bank immediately</w:t>
      </w:r>
      <w:r w:rsidRPr="006511DE">
        <w:rPr>
          <w:lang w:val="en-US"/>
        </w:rPr>
        <w:t xml:space="preserve">, or </w:t>
      </w:r>
      <w:r w:rsidR="007837EA">
        <w:rPr>
          <w:lang w:val="en-US"/>
        </w:rPr>
        <w:t xml:space="preserve">you could stay and </w:t>
      </w:r>
      <w:r w:rsidRPr="006511DE">
        <w:rPr>
          <w:lang w:val="en-US"/>
        </w:rPr>
        <w:t xml:space="preserve">commit yourself to addressing </w:t>
      </w:r>
      <w:r w:rsidR="007837EA">
        <w:rPr>
          <w:lang w:val="en-US"/>
        </w:rPr>
        <w:t>the issue</w:t>
      </w:r>
      <w:r w:rsidRPr="006511DE">
        <w:rPr>
          <w:lang w:val="en-US"/>
        </w:rPr>
        <w:t>.</w:t>
      </w:r>
      <w:r w:rsidR="00F83709">
        <w:rPr>
          <w:lang w:val="en-US"/>
        </w:rPr>
        <w:t xml:space="preserve"> </w:t>
      </w:r>
      <w:r w:rsidRPr="006511DE">
        <w:rPr>
          <w:lang w:val="en-US"/>
        </w:rPr>
        <w:t xml:space="preserve">If you decide to </w:t>
      </w:r>
      <w:r w:rsidR="007837EA">
        <w:rPr>
          <w:lang w:val="en-US"/>
        </w:rPr>
        <w:t>stay and complete your banking</w:t>
      </w:r>
      <w:r w:rsidRPr="006511DE">
        <w:rPr>
          <w:lang w:val="en-US"/>
        </w:rPr>
        <w:t xml:space="preserve">, you could ask the teller firmly but politely to please speak to you directly. If you </w:t>
      </w:r>
      <w:r w:rsidR="002F458F">
        <w:rPr>
          <w:lang w:val="en-US"/>
        </w:rPr>
        <w:lastRenderedPageBreak/>
        <w:t>decide</w:t>
      </w:r>
      <w:r w:rsidR="002F458F" w:rsidRPr="006511DE">
        <w:rPr>
          <w:lang w:val="en-US"/>
        </w:rPr>
        <w:t xml:space="preserve"> </w:t>
      </w:r>
      <w:r w:rsidRPr="006511DE">
        <w:rPr>
          <w:lang w:val="en-US"/>
        </w:rPr>
        <w:t xml:space="preserve">not to address </w:t>
      </w:r>
      <w:r w:rsidR="007837EA">
        <w:rPr>
          <w:lang w:val="en-US"/>
        </w:rPr>
        <w:t>the situation</w:t>
      </w:r>
      <w:r w:rsidR="007837EA" w:rsidRPr="006511DE">
        <w:rPr>
          <w:lang w:val="en-US"/>
        </w:rPr>
        <w:t xml:space="preserve"> </w:t>
      </w:r>
      <w:r w:rsidR="002F458F">
        <w:rPr>
          <w:lang w:val="en-US"/>
        </w:rPr>
        <w:t>immediately</w:t>
      </w:r>
      <w:r w:rsidRPr="006511DE">
        <w:rPr>
          <w:lang w:val="en-US"/>
        </w:rPr>
        <w:t>, you could go away and begin the process of making a complaint.</w:t>
      </w:r>
    </w:p>
    <w:p w:rsidR="004B7E36" w:rsidRDefault="004B7E36" w:rsidP="00E161EC">
      <w:pPr>
        <w:pStyle w:val="Heading2"/>
      </w:pPr>
      <w:r w:rsidRPr="006511DE">
        <w:t>Acting to address the problem</w:t>
      </w:r>
    </w:p>
    <w:p w:rsidR="004B7E36" w:rsidRDefault="004B7E36" w:rsidP="00E161EC">
      <w:pPr>
        <w:pStyle w:val="Heading3"/>
      </w:pPr>
      <w:r w:rsidRPr="006511DE">
        <w:t>Write down what happened</w:t>
      </w:r>
    </w:p>
    <w:p w:rsidR="004B7E36" w:rsidRPr="006511DE" w:rsidRDefault="004B7E36" w:rsidP="00E161EC">
      <w:pPr>
        <w:spacing w:after="120" w:line="240" w:lineRule="auto"/>
        <w:rPr>
          <w:lang w:val="en-US"/>
        </w:rPr>
      </w:pPr>
      <w:r w:rsidRPr="006511DE">
        <w:rPr>
          <w:lang w:val="en-US"/>
        </w:rPr>
        <w:t>Include</w:t>
      </w:r>
      <w:r w:rsidR="00D8392B">
        <w:rPr>
          <w:lang w:val="en-US"/>
        </w:rPr>
        <w:t xml:space="preserve"> </w:t>
      </w:r>
      <w:r w:rsidR="007A6229">
        <w:rPr>
          <w:lang w:val="en-US"/>
        </w:rPr>
        <w:t>w</w:t>
      </w:r>
      <w:r w:rsidR="00D8392B">
        <w:rPr>
          <w:lang w:val="en-US"/>
        </w:rPr>
        <w:t xml:space="preserve">here, </w:t>
      </w:r>
      <w:r w:rsidR="007A6229">
        <w:rPr>
          <w:lang w:val="en-US"/>
        </w:rPr>
        <w:t>w</w:t>
      </w:r>
      <w:r w:rsidR="00D8392B">
        <w:rPr>
          <w:lang w:val="en-US"/>
        </w:rPr>
        <w:t xml:space="preserve">hen, </w:t>
      </w:r>
      <w:r w:rsidR="007A6229">
        <w:rPr>
          <w:lang w:val="en-US"/>
        </w:rPr>
        <w:t>who, w</w:t>
      </w:r>
      <w:r w:rsidR="00D8392B">
        <w:rPr>
          <w:lang w:val="en-US"/>
        </w:rPr>
        <w:t>hat</w:t>
      </w:r>
      <w:r w:rsidR="007A6229">
        <w:rPr>
          <w:lang w:val="en-US"/>
        </w:rPr>
        <w:t xml:space="preserve"> and how:</w:t>
      </w:r>
    </w:p>
    <w:p w:rsidR="004B7E36" w:rsidRPr="006511DE" w:rsidRDefault="004B7E36" w:rsidP="00E161EC">
      <w:pPr>
        <w:pStyle w:val="NoSpacing"/>
        <w:spacing w:after="120" w:line="240" w:lineRule="auto"/>
      </w:pPr>
      <w:r w:rsidRPr="00E161EC">
        <w:rPr>
          <w:b/>
          <w:color w:val="5B233D"/>
        </w:rPr>
        <w:t>Where</w:t>
      </w:r>
      <w:r w:rsidRPr="00E161EC">
        <w:rPr>
          <w:color w:val="5B233D"/>
        </w:rPr>
        <w:t xml:space="preserve"> </w:t>
      </w:r>
      <w:r w:rsidRPr="006511DE">
        <w:t>you were</w:t>
      </w:r>
    </w:p>
    <w:p w:rsidR="004B7E36" w:rsidRDefault="004B7E36" w:rsidP="00E161EC">
      <w:pPr>
        <w:pStyle w:val="NoSpacing"/>
        <w:spacing w:after="120" w:line="240" w:lineRule="auto"/>
      </w:pPr>
      <w:r w:rsidRPr="00E161EC">
        <w:rPr>
          <w:b/>
          <w:color w:val="5B233D"/>
        </w:rPr>
        <w:t>When</w:t>
      </w:r>
      <w:r w:rsidRPr="00E161EC">
        <w:rPr>
          <w:color w:val="5B233D"/>
        </w:rPr>
        <w:t xml:space="preserve"> </w:t>
      </w:r>
      <w:r w:rsidRPr="006511DE">
        <w:t>it took place (noting date and time as this could be important for future steps)</w:t>
      </w:r>
    </w:p>
    <w:p w:rsidR="007A6229" w:rsidRPr="006511DE" w:rsidRDefault="007A6229" w:rsidP="00E161EC">
      <w:pPr>
        <w:pStyle w:val="NoSpacing"/>
        <w:spacing w:after="120" w:line="240" w:lineRule="auto"/>
      </w:pPr>
      <w:r w:rsidRPr="00E161EC">
        <w:rPr>
          <w:b/>
          <w:color w:val="5B233D"/>
        </w:rPr>
        <w:t>Who</w:t>
      </w:r>
      <w:r w:rsidRPr="00E161EC">
        <w:rPr>
          <w:color w:val="5B233D"/>
        </w:rPr>
        <w:t xml:space="preserve"> </w:t>
      </w:r>
      <w:r>
        <w:t>were the people involved</w:t>
      </w:r>
    </w:p>
    <w:p w:rsidR="004B7E36" w:rsidRPr="006511DE" w:rsidRDefault="004B7E36" w:rsidP="00E161EC">
      <w:pPr>
        <w:pStyle w:val="NoSpacing"/>
        <w:spacing w:after="120" w:line="240" w:lineRule="auto"/>
      </w:pPr>
      <w:r w:rsidRPr="00E161EC">
        <w:rPr>
          <w:b/>
          <w:color w:val="5B233D"/>
        </w:rPr>
        <w:t>What</w:t>
      </w:r>
      <w:r w:rsidRPr="00E161EC">
        <w:rPr>
          <w:color w:val="5B233D"/>
        </w:rPr>
        <w:t xml:space="preserve"> </w:t>
      </w:r>
      <w:r w:rsidRPr="006511DE">
        <w:t>happened</w:t>
      </w:r>
      <w:r w:rsidR="002F458F">
        <w:t>.</w:t>
      </w:r>
      <w:r w:rsidR="007A6229">
        <w:t xml:space="preserve"> </w:t>
      </w:r>
      <w:r w:rsidR="002F458F">
        <w:t>What was said.</w:t>
      </w:r>
      <w:r w:rsidR="007A6229">
        <w:t xml:space="preserve"> </w:t>
      </w:r>
      <w:r w:rsidR="002F458F">
        <w:t>W</w:t>
      </w:r>
      <w:r w:rsidR="007A6229">
        <w:t>hat was done</w:t>
      </w:r>
      <w:r w:rsidR="002F458F">
        <w:t>.</w:t>
      </w:r>
      <w:r w:rsidR="007A6229">
        <w:t xml:space="preserve"> </w:t>
      </w:r>
      <w:r w:rsidR="002F458F">
        <w:t>R</w:t>
      </w:r>
      <w:r w:rsidR="007A6229">
        <w:t>emember to note</w:t>
      </w:r>
      <w:r w:rsidRPr="006511DE">
        <w:t xml:space="preserve"> the content of conversations even if</w:t>
      </w:r>
      <w:r w:rsidR="007A6229">
        <w:t>,</w:t>
      </w:r>
      <w:r w:rsidRPr="006511DE">
        <w:t xml:space="preserve"> on reflection</w:t>
      </w:r>
      <w:r w:rsidR="007A6229">
        <w:t>,</w:t>
      </w:r>
      <w:r w:rsidRPr="006511DE">
        <w:t xml:space="preserve"> you think you might have handled </w:t>
      </w:r>
      <w:r w:rsidR="007A6229">
        <w:t>the situation</w:t>
      </w:r>
      <w:r w:rsidRPr="006511DE">
        <w:t xml:space="preserve"> differently</w:t>
      </w:r>
    </w:p>
    <w:p w:rsidR="004B7E36" w:rsidRDefault="007A6229" w:rsidP="00E161EC">
      <w:pPr>
        <w:pStyle w:val="NoSpacing"/>
        <w:spacing w:after="120" w:line="240" w:lineRule="auto"/>
      </w:pPr>
      <w:r w:rsidRPr="00E161EC">
        <w:rPr>
          <w:b/>
          <w:color w:val="5B233D"/>
        </w:rPr>
        <w:t>How</w:t>
      </w:r>
      <w:r w:rsidRPr="00E161EC">
        <w:rPr>
          <w:color w:val="5B233D"/>
        </w:rPr>
        <w:t xml:space="preserve"> </w:t>
      </w:r>
      <w:r w:rsidR="004B7E36" w:rsidRPr="006511DE">
        <w:t>you left</w:t>
      </w:r>
      <w:r>
        <w:t xml:space="preserve"> matters and if anything noteworthy happened after the </w:t>
      </w:r>
      <w:r w:rsidR="002F458F">
        <w:t>incident</w:t>
      </w:r>
      <w:r>
        <w:t>.</w:t>
      </w:r>
      <w:r w:rsidR="004B7E36" w:rsidRPr="006511DE">
        <w:t xml:space="preserve"> </w:t>
      </w:r>
    </w:p>
    <w:p w:rsidR="004B7E36" w:rsidRDefault="004B7E36" w:rsidP="00E161EC">
      <w:pPr>
        <w:pStyle w:val="Heading3"/>
      </w:pPr>
      <w:r w:rsidRPr="006511DE">
        <w:t>Gather other perspectives</w:t>
      </w:r>
    </w:p>
    <w:p w:rsidR="00B13EA0" w:rsidRDefault="007F66B7" w:rsidP="00E161EC">
      <w:pPr>
        <w:spacing w:after="120" w:line="240" w:lineRule="auto"/>
        <w:rPr>
          <w:lang w:val="en-US"/>
        </w:rPr>
      </w:pPr>
      <w:r>
        <w:rPr>
          <w:lang w:val="en-US"/>
        </w:rPr>
        <w:t>Talk to</w:t>
      </w:r>
      <w:r w:rsidR="0081128D">
        <w:rPr>
          <w:lang w:val="en-US"/>
        </w:rPr>
        <w:t xml:space="preserve"> others about what happened and hear </w:t>
      </w:r>
      <w:r w:rsidR="004B7E36" w:rsidRPr="006511DE">
        <w:rPr>
          <w:lang w:val="en-US"/>
        </w:rPr>
        <w:t xml:space="preserve">their thoughts about what you </w:t>
      </w:r>
      <w:r w:rsidR="007A6229">
        <w:rPr>
          <w:lang w:val="en-US"/>
        </w:rPr>
        <w:t>could</w:t>
      </w:r>
      <w:r w:rsidR="007A6229" w:rsidRPr="006511DE">
        <w:rPr>
          <w:lang w:val="en-US"/>
        </w:rPr>
        <w:t xml:space="preserve"> </w:t>
      </w:r>
      <w:r w:rsidR="004B7E36" w:rsidRPr="006511DE">
        <w:rPr>
          <w:lang w:val="en-US"/>
        </w:rPr>
        <w:t xml:space="preserve">do about the situation. You might find it helpful to discuss </w:t>
      </w:r>
      <w:r w:rsidR="007A6229">
        <w:rPr>
          <w:lang w:val="en-US"/>
        </w:rPr>
        <w:t>the</w:t>
      </w:r>
      <w:r w:rsidR="007A6229" w:rsidRPr="006511DE">
        <w:rPr>
          <w:lang w:val="en-US"/>
        </w:rPr>
        <w:t xml:space="preserve"> </w:t>
      </w:r>
      <w:r w:rsidR="004B7E36" w:rsidRPr="006511DE">
        <w:rPr>
          <w:lang w:val="en-US"/>
        </w:rPr>
        <w:t>issu</w:t>
      </w:r>
      <w:r w:rsidR="00D8392B">
        <w:rPr>
          <w:lang w:val="en-US"/>
        </w:rPr>
        <w:t>e with another person with the same access need</w:t>
      </w:r>
      <w:r w:rsidR="007A6229">
        <w:rPr>
          <w:lang w:val="en-US"/>
        </w:rPr>
        <w:t>,</w:t>
      </w:r>
      <w:r w:rsidR="004B7E36" w:rsidRPr="006511DE">
        <w:rPr>
          <w:lang w:val="en-US"/>
        </w:rPr>
        <w:t xml:space="preserve"> who may have encountered a similar </w:t>
      </w:r>
      <w:r w:rsidR="007A6229">
        <w:rPr>
          <w:lang w:val="en-US"/>
        </w:rPr>
        <w:t>scenario</w:t>
      </w:r>
      <w:r>
        <w:rPr>
          <w:lang w:val="en-US"/>
        </w:rPr>
        <w:t>.</w:t>
      </w:r>
    </w:p>
    <w:p w:rsidR="004B7E36" w:rsidRPr="006511DE" w:rsidRDefault="004B7E36" w:rsidP="00E161EC">
      <w:pPr>
        <w:spacing w:after="120" w:line="240" w:lineRule="auto"/>
        <w:rPr>
          <w:lang w:val="en-US"/>
        </w:rPr>
      </w:pPr>
      <w:r w:rsidRPr="006511DE">
        <w:rPr>
          <w:lang w:val="en-US"/>
        </w:rPr>
        <w:t xml:space="preserve">Once </w:t>
      </w:r>
      <w:r w:rsidR="0081128D" w:rsidRPr="006511DE">
        <w:rPr>
          <w:lang w:val="en-US"/>
        </w:rPr>
        <w:t>you have</w:t>
      </w:r>
      <w:r w:rsidR="004C0BB2">
        <w:rPr>
          <w:lang w:val="en-US"/>
        </w:rPr>
        <w:t xml:space="preserve"> talked to others, </w:t>
      </w:r>
      <w:r w:rsidRPr="006511DE">
        <w:rPr>
          <w:lang w:val="en-US"/>
        </w:rPr>
        <w:t xml:space="preserve">you </w:t>
      </w:r>
      <w:r w:rsidR="007A6229">
        <w:rPr>
          <w:lang w:val="en-US"/>
        </w:rPr>
        <w:t>should</w:t>
      </w:r>
      <w:r w:rsidRPr="006511DE">
        <w:rPr>
          <w:lang w:val="en-US"/>
        </w:rPr>
        <w:t xml:space="preserve"> consid</w:t>
      </w:r>
      <w:r w:rsidR="000A359D">
        <w:rPr>
          <w:lang w:val="en-US"/>
        </w:rPr>
        <w:t xml:space="preserve">er what you want from your self </w:t>
      </w:r>
      <w:r w:rsidRPr="006511DE">
        <w:rPr>
          <w:lang w:val="en-US"/>
        </w:rPr>
        <w:t>advocacy efforts.</w:t>
      </w:r>
      <w:r w:rsidR="002F458F">
        <w:rPr>
          <w:lang w:val="en-US"/>
        </w:rPr>
        <w:t xml:space="preserve"> </w:t>
      </w:r>
      <w:r w:rsidRPr="006511DE">
        <w:rPr>
          <w:lang w:val="en-US"/>
        </w:rPr>
        <w:t>You might</w:t>
      </w:r>
      <w:r w:rsidR="007A6229">
        <w:rPr>
          <w:lang w:val="en-US"/>
        </w:rPr>
        <w:t xml:space="preserve"> want</w:t>
      </w:r>
      <w:r w:rsidRPr="006511DE">
        <w:rPr>
          <w:lang w:val="en-US"/>
        </w:rPr>
        <w:t>:</w:t>
      </w:r>
    </w:p>
    <w:p w:rsidR="004B7E36" w:rsidRPr="006511DE" w:rsidRDefault="004B7E36" w:rsidP="00E161EC">
      <w:pPr>
        <w:pStyle w:val="NoSpacing"/>
        <w:spacing w:after="120" w:line="240" w:lineRule="auto"/>
      </w:pPr>
      <w:r w:rsidRPr="006511DE">
        <w:t>an apology</w:t>
      </w:r>
    </w:p>
    <w:p w:rsidR="004B7E36" w:rsidRPr="006511DE" w:rsidRDefault="004B7E36" w:rsidP="00E161EC">
      <w:pPr>
        <w:pStyle w:val="NoSpacing"/>
        <w:spacing w:after="120" w:line="240" w:lineRule="auto"/>
      </w:pPr>
      <w:r w:rsidRPr="006511DE">
        <w:t>an agreement that the policies and practices that cause</w:t>
      </w:r>
      <w:r w:rsidR="00D8392B">
        <w:t>d</w:t>
      </w:r>
      <w:r w:rsidRPr="006511DE">
        <w:t xml:space="preserve"> the problem are </w:t>
      </w:r>
      <w:r w:rsidR="002F458F">
        <w:t xml:space="preserve">to be </w:t>
      </w:r>
      <w:r w:rsidRPr="006511DE">
        <w:t>changed or fixed</w:t>
      </w:r>
    </w:p>
    <w:p w:rsidR="004B7E36" w:rsidRDefault="002F458F" w:rsidP="00E161EC">
      <w:pPr>
        <w:pStyle w:val="NoSpacing"/>
        <w:spacing w:after="120" w:line="240" w:lineRule="auto"/>
      </w:pPr>
      <w:r>
        <w:t>those involved</w:t>
      </w:r>
      <w:r w:rsidR="004B7E36" w:rsidRPr="006511DE">
        <w:t xml:space="preserve"> to receive training ab</w:t>
      </w:r>
      <w:r w:rsidR="00D8392B">
        <w:t xml:space="preserve">out the needs of people </w:t>
      </w:r>
      <w:r>
        <w:t xml:space="preserve">with </w:t>
      </w:r>
      <w:r w:rsidR="00D8392B">
        <w:t>disabilit</w:t>
      </w:r>
      <w:r>
        <w:t>ies</w:t>
      </w:r>
      <w:r w:rsidR="007A6229">
        <w:t>.</w:t>
      </w:r>
    </w:p>
    <w:p w:rsidR="004B7E36" w:rsidRDefault="004B7E36" w:rsidP="00E161EC">
      <w:pPr>
        <w:pStyle w:val="Heading3"/>
      </w:pPr>
      <w:r w:rsidRPr="006511DE">
        <w:t>Be confident!</w:t>
      </w:r>
    </w:p>
    <w:p w:rsidR="004B7E36" w:rsidRDefault="004B7E36" w:rsidP="00E161EC">
      <w:pPr>
        <w:spacing w:after="120" w:line="240" w:lineRule="auto"/>
        <w:rPr>
          <w:lang w:val="en-US"/>
        </w:rPr>
      </w:pPr>
      <w:r w:rsidRPr="006511DE">
        <w:rPr>
          <w:lang w:val="en-US"/>
        </w:rPr>
        <w:t xml:space="preserve">Using the pointers in this document will help to make you a more effective </w:t>
      </w:r>
      <w:r w:rsidR="000A359D">
        <w:rPr>
          <w:lang w:val="en-US"/>
        </w:rPr>
        <w:t xml:space="preserve">self </w:t>
      </w:r>
      <w:r w:rsidR="0081128D" w:rsidRPr="006511DE">
        <w:rPr>
          <w:lang w:val="en-US"/>
        </w:rPr>
        <w:t>advocate</w:t>
      </w:r>
      <w:r w:rsidRPr="006511DE">
        <w:rPr>
          <w:lang w:val="en-US"/>
        </w:rPr>
        <w:t xml:space="preserve">, and assist you to feel confident in your ability to address the barriers you may face as </w:t>
      </w:r>
      <w:r w:rsidR="007A6229">
        <w:rPr>
          <w:lang w:val="en-US"/>
        </w:rPr>
        <w:t>a person with an access need</w:t>
      </w:r>
      <w:r w:rsidRPr="006511DE">
        <w:rPr>
          <w:lang w:val="en-US"/>
        </w:rPr>
        <w:t>.</w:t>
      </w:r>
    </w:p>
    <w:p w:rsidR="00210C98" w:rsidRPr="00E161EC" w:rsidRDefault="00210C98" w:rsidP="00E161EC">
      <w:pPr>
        <w:pStyle w:val="Heading2"/>
        <w:rPr>
          <w:lang w:val="en-NZ" w:eastAsia="en-NZ"/>
        </w:rPr>
      </w:pPr>
      <w:r w:rsidRPr="00E161EC">
        <w:rPr>
          <w:lang w:val="en-NZ" w:eastAsia="en-NZ"/>
        </w:rPr>
        <w:t>Helpful links and contact details</w:t>
      </w:r>
    </w:p>
    <w:p w:rsidR="00210C98" w:rsidRPr="00210C98" w:rsidRDefault="00210C98" w:rsidP="00210C98">
      <w:pPr>
        <w:spacing w:before="100" w:beforeAutospacing="1" w:after="0" w:line="240" w:lineRule="auto"/>
        <w:outlineLvl w:val="2"/>
        <w:rPr>
          <w:rFonts w:eastAsia="Times New Roman"/>
          <w:b/>
          <w:bCs/>
          <w:color w:val="5B233D"/>
          <w:lang w:val="en-NZ" w:eastAsia="en-NZ"/>
        </w:rPr>
      </w:pPr>
      <w:r w:rsidRPr="00210C98">
        <w:rPr>
          <w:rFonts w:eastAsia="Times New Roman"/>
          <w:b/>
          <w:bCs/>
          <w:color w:val="5B233D"/>
          <w:lang w:val="en-NZ" w:eastAsia="en-NZ"/>
        </w:rPr>
        <w:t>Human Rights Commission</w:t>
      </w:r>
    </w:p>
    <w:p w:rsidR="00210C98" w:rsidRPr="00210C98" w:rsidRDefault="00210C98" w:rsidP="00210C98">
      <w:pPr>
        <w:spacing w:after="0" w:line="240" w:lineRule="auto"/>
        <w:rPr>
          <w:rFonts w:eastAsia="Times New Roman"/>
          <w:lang w:val="en-NZ" w:eastAsia="en-NZ"/>
        </w:rPr>
      </w:pPr>
      <w:r w:rsidRPr="00210C98">
        <w:rPr>
          <w:rFonts w:eastAsia="Times New Roman"/>
          <w:lang w:val="en-NZ" w:eastAsia="en-NZ"/>
        </w:rPr>
        <w:t>Infoline: 0800 496 877</w:t>
      </w:r>
    </w:p>
    <w:p w:rsidR="00210C98" w:rsidRPr="00210C98" w:rsidRDefault="00210C98" w:rsidP="00210C98">
      <w:pPr>
        <w:spacing w:after="0" w:line="240" w:lineRule="auto"/>
        <w:rPr>
          <w:rFonts w:eastAsia="Times New Roman"/>
          <w:lang w:val="en-NZ" w:eastAsia="en-NZ"/>
        </w:rPr>
      </w:pPr>
      <w:r w:rsidRPr="00210C98">
        <w:rPr>
          <w:rFonts w:eastAsia="Times New Roman"/>
          <w:lang w:val="en-NZ" w:eastAsia="en-NZ"/>
        </w:rPr>
        <w:t>Fax: 09 377 3593 (Attn: Infoline)</w:t>
      </w:r>
    </w:p>
    <w:p w:rsidR="00210C98" w:rsidRPr="00210C98" w:rsidRDefault="00210C98" w:rsidP="00210C98">
      <w:pPr>
        <w:spacing w:after="0" w:line="240" w:lineRule="auto"/>
        <w:rPr>
          <w:rFonts w:eastAsia="Times New Roman"/>
          <w:lang w:val="en-NZ" w:eastAsia="en-NZ"/>
        </w:rPr>
      </w:pPr>
      <w:r w:rsidRPr="00210C98">
        <w:rPr>
          <w:rFonts w:eastAsia="Times New Roman"/>
          <w:lang w:val="en-NZ" w:eastAsia="en-NZ"/>
        </w:rPr>
        <w:t>Email: infoline@hrc.co.nz</w:t>
      </w:r>
    </w:p>
    <w:p w:rsidR="00210C98" w:rsidRPr="00210C98" w:rsidRDefault="00210C98" w:rsidP="00210C98">
      <w:pPr>
        <w:spacing w:after="0" w:line="240" w:lineRule="auto"/>
        <w:rPr>
          <w:rFonts w:eastAsia="Times New Roman"/>
          <w:lang w:val="en-NZ" w:eastAsia="en-NZ"/>
        </w:rPr>
      </w:pPr>
      <w:r w:rsidRPr="00210C98">
        <w:rPr>
          <w:rFonts w:eastAsia="Times New Roman"/>
          <w:lang w:val="en-NZ" w:eastAsia="en-NZ"/>
        </w:rPr>
        <w:lastRenderedPageBreak/>
        <w:t>TXT: 0210 236 4253</w:t>
      </w:r>
    </w:p>
    <w:p w:rsidR="00210C98" w:rsidRPr="00210C98" w:rsidRDefault="00210C98" w:rsidP="00210C98">
      <w:pPr>
        <w:spacing w:after="0" w:line="240" w:lineRule="auto"/>
        <w:rPr>
          <w:rFonts w:eastAsia="Times New Roman"/>
          <w:lang w:val="en-NZ" w:eastAsia="en-NZ"/>
        </w:rPr>
      </w:pPr>
      <w:r w:rsidRPr="00210C98">
        <w:rPr>
          <w:rFonts w:eastAsia="Times New Roman"/>
          <w:lang w:val="en-NZ" w:eastAsia="en-NZ"/>
        </w:rPr>
        <w:t xml:space="preserve">Website: </w:t>
      </w:r>
      <w:hyperlink r:id="rId8" w:history="1">
        <w:r w:rsidRPr="00210C98">
          <w:rPr>
            <w:rFonts w:eastAsia="Times New Roman"/>
            <w:u w:val="single"/>
            <w:lang w:val="en-NZ" w:eastAsia="en-NZ"/>
          </w:rPr>
          <w:t>www.hrc.co.nz</w:t>
        </w:r>
      </w:hyperlink>
    </w:p>
    <w:p w:rsidR="00210C98" w:rsidRPr="00210C98" w:rsidRDefault="00210C98" w:rsidP="00210C98">
      <w:pPr>
        <w:spacing w:before="100" w:beforeAutospacing="1" w:after="0" w:line="240" w:lineRule="auto"/>
        <w:outlineLvl w:val="2"/>
        <w:rPr>
          <w:rFonts w:eastAsia="Times New Roman"/>
          <w:b/>
          <w:bCs/>
          <w:color w:val="5B233D"/>
          <w:lang w:val="en-NZ" w:eastAsia="en-NZ"/>
        </w:rPr>
      </w:pPr>
      <w:r w:rsidRPr="00210C98">
        <w:rPr>
          <w:rFonts w:eastAsia="Times New Roman"/>
          <w:b/>
          <w:bCs/>
          <w:color w:val="5B233D"/>
          <w:lang w:val="en-NZ" w:eastAsia="en-NZ"/>
        </w:rPr>
        <w:t>Auckland Disability Law</w:t>
      </w:r>
    </w:p>
    <w:p w:rsidR="00210C98" w:rsidRPr="00210C98" w:rsidRDefault="00210C98" w:rsidP="00210C98">
      <w:pPr>
        <w:spacing w:after="0" w:line="240" w:lineRule="auto"/>
        <w:rPr>
          <w:rFonts w:eastAsia="Times New Roman"/>
          <w:lang w:val="en-NZ" w:eastAsia="en-NZ"/>
        </w:rPr>
      </w:pPr>
      <w:r w:rsidRPr="00210C98">
        <w:rPr>
          <w:rFonts w:eastAsia="Times New Roman"/>
          <w:lang w:val="en-NZ" w:eastAsia="en-NZ"/>
        </w:rPr>
        <w:t>Email: info@adl.org.nz</w:t>
      </w:r>
    </w:p>
    <w:p w:rsidR="00210C98" w:rsidRPr="00210C98" w:rsidRDefault="00210C98" w:rsidP="00210C98">
      <w:pPr>
        <w:spacing w:after="0" w:line="240" w:lineRule="auto"/>
        <w:rPr>
          <w:rFonts w:eastAsia="Times New Roman"/>
          <w:lang w:val="en-NZ" w:eastAsia="en-NZ"/>
        </w:rPr>
      </w:pPr>
      <w:r w:rsidRPr="00210C98">
        <w:rPr>
          <w:rFonts w:eastAsia="Times New Roman"/>
          <w:lang w:val="en-NZ" w:eastAsia="en-NZ"/>
        </w:rPr>
        <w:t>Phone: 09 257 5140</w:t>
      </w:r>
    </w:p>
    <w:p w:rsidR="00210C98" w:rsidRPr="00210C98" w:rsidRDefault="00210C98" w:rsidP="00210C98">
      <w:pPr>
        <w:spacing w:after="0" w:line="240" w:lineRule="auto"/>
        <w:rPr>
          <w:rFonts w:eastAsia="Times New Roman"/>
          <w:lang w:val="en-NZ" w:eastAsia="en-NZ"/>
        </w:rPr>
      </w:pPr>
      <w:r w:rsidRPr="00210C98">
        <w:rPr>
          <w:rFonts w:eastAsia="Times New Roman"/>
          <w:lang w:val="en-NZ" w:eastAsia="en-NZ"/>
        </w:rPr>
        <w:t>Fax: 09 275 4693</w:t>
      </w:r>
    </w:p>
    <w:p w:rsidR="00210C98" w:rsidRPr="00210C98" w:rsidRDefault="00210C98" w:rsidP="00210C98">
      <w:pPr>
        <w:spacing w:after="0" w:line="240" w:lineRule="auto"/>
        <w:rPr>
          <w:rFonts w:eastAsia="Times New Roman"/>
          <w:lang w:val="en-NZ" w:eastAsia="en-NZ"/>
        </w:rPr>
      </w:pPr>
      <w:r w:rsidRPr="00210C98">
        <w:rPr>
          <w:rFonts w:eastAsia="Times New Roman"/>
          <w:lang w:val="en-NZ" w:eastAsia="en-NZ"/>
        </w:rPr>
        <w:t>TXT: 027 457 5140</w:t>
      </w:r>
    </w:p>
    <w:p w:rsidR="00210C98" w:rsidRPr="00210C98" w:rsidRDefault="00210C98" w:rsidP="00210C98">
      <w:pPr>
        <w:spacing w:after="0" w:line="240" w:lineRule="auto"/>
        <w:rPr>
          <w:rFonts w:eastAsia="Times New Roman"/>
          <w:lang w:val="en-NZ" w:eastAsia="en-NZ"/>
        </w:rPr>
      </w:pPr>
      <w:r w:rsidRPr="00210C98">
        <w:rPr>
          <w:rFonts w:eastAsia="Times New Roman"/>
          <w:lang w:val="en-NZ" w:eastAsia="en-NZ"/>
        </w:rPr>
        <w:t xml:space="preserve">Website: </w:t>
      </w:r>
      <w:hyperlink r:id="rId9" w:history="1">
        <w:r w:rsidRPr="00210C98">
          <w:rPr>
            <w:rFonts w:eastAsia="Times New Roman"/>
            <w:u w:val="single"/>
            <w:lang w:val="en-NZ" w:eastAsia="en-NZ"/>
          </w:rPr>
          <w:t>www.aucklanddisabilitylaw.org.nz</w:t>
        </w:r>
      </w:hyperlink>
    </w:p>
    <w:p w:rsidR="00210C98" w:rsidRPr="00210C98" w:rsidRDefault="00210C98" w:rsidP="00210C98">
      <w:pPr>
        <w:spacing w:before="100" w:beforeAutospacing="1" w:after="0" w:line="240" w:lineRule="auto"/>
        <w:outlineLvl w:val="2"/>
        <w:rPr>
          <w:rFonts w:eastAsia="Times New Roman"/>
          <w:b/>
          <w:bCs/>
          <w:color w:val="5B233D"/>
          <w:lang w:val="en-NZ" w:eastAsia="en-NZ"/>
        </w:rPr>
      </w:pPr>
      <w:r w:rsidRPr="00210C98">
        <w:rPr>
          <w:rFonts w:eastAsia="Times New Roman"/>
          <w:b/>
          <w:bCs/>
          <w:color w:val="5B233D"/>
          <w:lang w:val="en-NZ" w:eastAsia="en-NZ"/>
        </w:rPr>
        <w:t>National Health and Disability Advocacy Service</w:t>
      </w:r>
    </w:p>
    <w:p w:rsidR="00210C98" w:rsidRPr="00210C98" w:rsidRDefault="00210C98" w:rsidP="00210C98">
      <w:pPr>
        <w:spacing w:after="0" w:line="240" w:lineRule="auto"/>
        <w:rPr>
          <w:rFonts w:eastAsia="Times New Roman"/>
          <w:lang w:val="en-NZ" w:eastAsia="en-NZ"/>
        </w:rPr>
      </w:pPr>
      <w:r w:rsidRPr="00210C98">
        <w:rPr>
          <w:rFonts w:eastAsia="Times New Roman"/>
          <w:lang w:val="en-NZ" w:eastAsia="en-NZ"/>
        </w:rPr>
        <w:t>To assist you to resolve a complaint about a health or disability service.</w:t>
      </w:r>
    </w:p>
    <w:p w:rsidR="00210C98" w:rsidRPr="00210C98" w:rsidRDefault="00210C98" w:rsidP="00210C98">
      <w:pPr>
        <w:spacing w:after="0" w:line="240" w:lineRule="auto"/>
        <w:rPr>
          <w:rFonts w:eastAsia="Times New Roman"/>
          <w:lang w:val="en-NZ" w:eastAsia="en-NZ"/>
        </w:rPr>
      </w:pPr>
      <w:r w:rsidRPr="00210C98">
        <w:rPr>
          <w:rFonts w:eastAsia="Times New Roman"/>
          <w:lang w:val="en-NZ" w:eastAsia="en-NZ"/>
        </w:rPr>
        <w:t>Email: advocacy@advocacy.org.nz</w:t>
      </w:r>
    </w:p>
    <w:p w:rsidR="00210C98" w:rsidRPr="00210C98" w:rsidRDefault="00210C98" w:rsidP="00210C98">
      <w:pPr>
        <w:spacing w:after="0" w:line="240" w:lineRule="auto"/>
        <w:rPr>
          <w:rFonts w:eastAsia="Times New Roman"/>
          <w:lang w:val="en-NZ" w:eastAsia="en-NZ"/>
        </w:rPr>
      </w:pPr>
      <w:r w:rsidRPr="00210C98">
        <w:rPr>
          <w:rFonts w:eastAsia="Times New Roman"/>
          <w:lang w:val="en-NZ" w:eastAsia="en-NZ"/>
        </w:rPr>
        <w:t>Freephone: 0800 555 050 </w:t>
      </w:r>
    </w:p>
    <w:p w:rsidR="00E42ECA" w:rsidRDefault="00210C98" w:rsidP="00E161EC">
      <w:r w:rsidRPr="00210C98">
        <w:rPr>
          <w:rFonts w:eastAsia="Times New Roman"/>
          <w:lang w:val="en-NZ" w:eastAsia="en-NZ"/>
        </w:rPr>
        <w:t xml:space="preserve">Website: </w:t>
      </w:r>
      <w:hyperlink r:id="rId10" w:history="1">
        <w:r w:rsidRPr="00210C98">
          <w:rPr>
            <w:rFonts w:eastAsia="Times New Roman"/>
            <w:u w:val="single"/>
            <w:lang w:val="en-NZ" w:eastAsia="en-NZ"/>
          </w:rPr>
          <w:t>www.advocacy.org.nz</w:t>
        </w:r>
      </w:hyperlink>
    </w:p>
    <w:sectPr w:rsidR="00E42E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942" w:rsidRDefault="00E35942" w:rsidP="004B7E36">
      <w:pPr>
        <w:spacing w:after="0" w:line="240" w:lineRule="auto"/>
      </w:pPr>
      <w:r>
        <w:separator/>
      </w:r>
    </w:p>
  </w:endnote>
  <w:endnote w:type="continuationSeparator" w:id="0">
    <w:p w:rsidR="00E35942" w:rsidRDefault="00E35942" w:rsidP="004B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FC2" w:rsidRDefault="00C83F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FC2" w:rsidRDefault="00C83F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FC2" w:rsidRDefault="00C83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942" w:rsidRDefault="00E35942" w:rsidP="004B7E36">
      <w:pPr>
        <w:spacing w:after="0" w:line="240" w:lineRule="auto"/>
      </w:pPr>
      <w:r>
        <w:separator/>
      </w:r>
    </w:p>
  </w:footnote>
  <w:footnote w:type="continuationSeparator" w:id="0">
    <w:p w:rsidR="00E35942" w:rsidRDefault="00E35942" w:rsidP="004B7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FC2" w:rsidRDefault="00C83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FC2" w:rsidRDefault="00C83F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FC2" w:rsidRDefault="00C83F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02910"/>
    <w:multiLevelType w:val="hybridMultilevel"/>
    <w:tmpl w:val="4066FCFA"/>
    <w:lvl w:ilvl="0" w:tplc="2C180F8A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60A85"/>
    <w:multiLevelType w:val="hybridMultilevel"/>
    <w:tmpl w:val="6A14E44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36"/>
    <w:rsid w:val="00001065"/>
    <w:rsid w:val="000039CD"/>
    <w:rsid w:val="0001463A"/>
    <w:rsid w:val="000975B6"/>
    <w:rsid w:val="000A359D"/>
    <w:rsid w:val="000B1538"/>
    <w:rsid w:val="000B1B9B"/>
    <w:rsid w:val="000B3D68"/>
    <w:rsid w:val="000B4129"/>
    <w:rsid w:val="000C0D6E"/>
    <w:rsid w:val="000D1559"/>
    <w:rsid w:val="000D7EFC"/>
    <w:rsid w:val="00113FE6"/>
    <w:rsid w:val="00114BDF"/>
    <w:rsid w:val="001204C0"/>
    <w:rsid w:val="0017020F"/>
    <w:rsid w:val="00174D4B"/>
    <w:rsid w:val="0018373A"/>
    <w:rsid w:val="00194DCC"/>
    <w:rsid w:val="001D1822"/>
    <w:rsid w:val="001E146E"/>
    <w:rsid w:val="001F773F"/>
    <w:rsid w:val="00210C98"/>
    <w:rsid w:val="00227219"/>
    <w:rsid w:val="002351D7"/>
    <w:rsid w:val="00270495"/>
    <w:rsid w:val="002748E6"/>
    <w:rsid w:val="0029060E"/>
    <w:rsid w:val="00297AAF"/>
    <w:rsid w:val="002A5C80"/>
    <w:rsid w:val="002C3B60"/>
    <w:rsid w:val="002C4A54"/>
    <w:rsid w:val="002D46A8"/>
    <w:rsid w:val="002F458F"/>
    <w:rsid w:val="003206E4"/>
    <w:rsid w:val="00352499"/>
    <w:rsid w:val="003744AC"/>
    <w:rsid w:val="003A0675"/>
    <w:rsid w:val="00410042"/>
    <w:rsid w:val="004B7E36"/>
    <w:rsid w:val="004C0BB2"/>
    <w:rsid w:val="004E2F8E"/>
    <w:rsid w:val="00542A8D"/>
    <w:rsid w:val="005621A3"/>
    <w:rsid w:val="00576BC9"/>
    <w:rsid w:val="005F0EDE"/>
    <w:rsid w:val="006511DE"/>
    <w:rsid w:val="00651668"/>
    <w:rsid w:val="006A3157"/>
    <w:rsid w:val="006F0E56"/>
    <w:rsid w:val="006F7818"/>
    <w:rsid w:val="00704DA6"/>
    <w:rsid w:val="00714719"/>
    <w:rsid w:val="0075646B"/>
    <w:rsid w:val="0078278B"/>
    <w:rsid w:val="007837EA"/>
    <w:rsid w:val="007A6229"/>
    <w:rsid w:val="007A6872"/>
    <w:rsid w:val="007C2518"/>
    <w:rsid w:val="007C29FB"/>
    <w:rsid w:val="007F3ADD"/>
    <w:rsid w:val="007F42FE"/>
    <w:rsid w:val="007F66B7"/>
    <w:rsid w:val="0081128D"/>
    <w:rsid w:val="00816F77"/>
    <w:rsid w:val="00821D76"/>
    <w:rsid w:val="00823AF5"/>
    <w:rsid w:val="00863D9D"/>
    <w:rsid w:val="00865923"/>
    <w:rsid w:val="008C03DB"/>
    <w:rsid w:val="008D43B0"/>
    <w:rsid w:val="00922636"/>
    <w:rsid w:val="0092455A"/>
    <w:rsid w:val="00930BA8"/>
    <w:rsid w:val="009914FD"/>
    <w:rsid w:val="009B41B2"/>
    <w:rsid w:val="009C4089"/>
    <w:rsid w:val="00A303B6"/>
    <w:rsid w:val="00A62021"/>
    <w:rsid w:val="00A767FF"/>
    <w:rsid w:val="00AD7E5F"/>
    <w:rsid w:val="00AE4705"/>
    <w:rsid w:val="00B0713B"/>
    <w:rsid w:val="00B11E4E"/>
    <w:rsid w:val="00B13EA0"/>
    <w:rsid w:val="00BC5BF0"/>
    <w:rsid w:val="00BE7AD5"/>
    <w:rsid w:val="00BF05B8"/>
    <w:rsid w:val="00C36C27"/>
    <w:rsid w:val="00C43025"/>
    <w:rsid w:val="00C561CA"/>
    <w:rsid w:val="00C8059E"/>
    <w:rsid w:val="00C83FC2"/>
    <w:rsid w:val="00C96C5C"/>
    <w:rsid w:val="00CB28B1"/>
    <w:rsid w:val="00CF1674"/>
    <w:rsid w:val="00CF32E9"/>
    <w:rsid w:val="00D03E1B"/>
    <w:rsid w:val="00D101EC"/>
    <w:rsid w:val="00D16A95"/>
    <w:rsid w:val="00D559E2"/>
    <w:rsid w:val="00D8392B"/>
    <w:rsid w:val="00D93D61"/>
    <w:rsid w:val="00DB6F9D"/>
    <w:rsid w:val="00DE0B58"/>
    <w:rsid w:val="00E05DBC"/>
    <w:rsid w:val="00E161EC"/>
    <w:rsid w:val="00E35942"/>
    <w:rsid w:val="00E41CBB"/>
    <w:rsid w:val="00E7410B"/>
    <w:rsid w:val="00EA600C"/>
    <w:rsid w:val="00EB52C2"/>
    <w:rsid w:val="00F0331C"/>
    <w:rsid w:val="00F13805"/>
    <w:rsid w:val="00F27589"/>
    <w:rsid w:val="00F37DD6"/>
    <w:rsid w:val="00F83709"/>
    <w:rsid w:val="00FA2334"/>
    <w:rsid w:val="00FB17EC"/>
    <w:rsid w:val="00FD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C21D30"/>
  <w15:chartTrackingRefBased/>
  <w15:docId w15:val="{078E0ECB-941D-439B-9B41-733E093E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E36"/>
    <w:pPr>
      <w:spacing w:after="200" w:line="276" w:lineRule="auto"/>
    </w:pPr>
    <w:rPr>
      <w:rFonts w:cs="Arial"/>
      <w:szCs w:val="24"/>
      <w:lang w:val="en-AU"/>
    </w:rPr>
  </w:style>
  <w:style w:type="paragraph" w:styleId="Heading1">
    <w:name w:val="heading 1"/>
    <w:basedOn w:val="Title"/>
    <w:next w:val="Normal"/>
    <w:link w:val="Heading1Char"/>
    <w:uiPriority w:val="9"/>
    <w:qFormat/>
    <w:rsid w:val="00651668"/>
    <w:pPr>
      <w:outlineLvl w:val="0"/>
    </w:pPr>
  </w:style>
  <w:style w:type="paragraph" w:styleId="Heading2">
    <w:name w:val="heading 2"/>
    <w:basedOn w:val="Normal"/>
    <w:next w:val="Normal"/>
    <w:link w:val="Heading2Char"/>
    <w:qFormat/>
    <w:rsid w:val="00651668"/>
    <w:pPr>
      <w:keepNext/>
      <w:spacing w:before="240" w:after="120" w:line="240" w:lineRule="auto"/>
      <w:outlineLvl w:val="1"/>
    </w:pPr>
    <w:rPr>
      <w:rFonts w:eastAsia="Times New Roman"/>
      <w:b/>
      <w:color w:val="5B233D"/>
      <w:sz w:val="36"/>
      <w:szCs w:val="36"/>
      <w:lang w:val="en-US"/>
    </w:rPr>
  </w:style>
  <w:style w:type="paragraph" w:styleId="Heading3">
    <w:name w:val="heading 3"/>
    <w:basedOn w:val="Heading5"/>
    <w:next w:val="Normal"/>
    <w:link w:val="Heading3Char"/>
    <w:qFormat/>
    <w:rsid w:val="001D1822"/>
    <w:pPr>
      <w:keepNext w:val="0"/>
      <w:keepLines w:val="0"/>
      <w:spacing w:before="120" w:after="120" w:line="240" w:lineRule="auto"/>
      <w:outlineLvl w:val="2"/>
    </w:pPr>
    <w:rPr>
      <w:rFonts w:ascii="Arial" w:eastAsia="Times New Roman" w:hAnsi="Arial" w:cs="Times New Roman"/>
      <w:b/>
      <w:bCs/>
      <w:color w:val="5B233D"/>
      <w:sz w:val="28"/>
      <w:szCs w:val="32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7E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E36"/>
  </w:style>
  <w:style w:type="paragraph" w:styleId="Footer">
    <w:name w:val="footer"/>
    <w:basedOn w:val="Normal"/>
    <w:link w:val="FooterChar"/>
    <w:uiPriority w:val="99"/>
    <w:unhideWhenUsed/>
    <w:rsid w:val="004B7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E36"/>
  </w:style>
  <w:style w:type="character" w:customStyle="1" w:styleId="Heading2Char">
    <w:name w:val="Heading 2 Char"/>
    <w:basedOn w:val="DefaultParagraphFont"/>
    <w:link w:val="Heading2"/>
    <w:rsid w:val="00651668"/>
    <w:rPr>
      <w:rFonts w:eastAsia="Times New Roman" w:cs="Arial"/>
      <w:b/>
      <w:color w:val="5B233D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1D1822"/>
    <w:rPr>
      <w:rFonts w:eastAsia="Times New Roman" w:cs="Times New Roman"/>
      <w:b/>
      <w:bCs/>
      <w:color w:val="5B233D"/>
      <w:sz w:val="28"/>
      <w:szCs w:val="32"/>
    </w:rPr>
  </w:style>
  <w:style w:type="paragraph" w:styleId="NoSpacing">
    <w:name w:val="No Spacing"/>
    <w:aliases w:val="Bullets"/>
    <w:basedOn w:val="ListParagraph"/>
    <w:uiPriority w:val="1"/>
    <w:qFormat/>
    <w:rsid w:val="004B7E36"/>
    <w:pPr>
      <w:numPr>
        <w:numId w:val="1"/>
      </w:numPr>
    </w:pPr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7E36"/>
    <w:rPr>
      <w:rFonts w:asciiTheme="majorHAnsi" w:eastAsiaTheme="majorEastAsia" w:hAnsiTheme="majorHAnsi" w:cstheme="majorBidi"/>
      <w:color w:val="2E74B5" w:themeColor="accent1" w:themeShade="BF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4B7E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21"/>
    <w:rPr>
      <w:rFonts w:ascii="Segoe UI" w:hAnsi="Segoe UI" w:cs="Segoe UI"/>
      <w:sz w:val="18"/>
      <w:szCs w:val="18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651668"/>
    <w:pPr>
      <w:spacing w:after="0" w:line="240" w:lineRule="auto"/>
      <w:contextualSpacing/>
    </w:pPr>
    <w:rPr>
      <w:rFonts w:eastAsiaTheme="majorEastAsia"/>
      <w:b/>
      <w:color w:val="5B233D"/>
      <w:spacing w:val="-10"/>
      <w:kern w:val="28"/>
      <w:sz w:val="44"/>
      <w:szCs w:val="4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51668"/>
    <w:rPr>
      <w:rFonts w:eastAsiaTheme="majorEastAsia" w:cs="Arial"/>
      <w:b/>
      <w:color w:val="5B233D"/>
      <w:spacing w:val="-10"/>
      <w:kern w:val="28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651668"/>
    <w:rPr>
      <w:rFonts w:eastAsiaTheme="majorEastAsia" w:cs="Arial"/>
      <w:b/>
      <w:color w:val="5B233D"/>
      <w:spacing w:val="-10"/>
      <w:kern w:val="28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c.co.n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dvocacy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cklanddisabilitylaw.org.n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8CD8D-0767-4C3E-ABB0-9F8F2B0D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RNZFB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Tuteao</dc:creator>
  <cp:keywords/>
  <dc:description/>
  <cp:lastModifiedBy>David Cullen</cp:lastModifiedBy>
  <cp:revision>8</cp:revision>
  <dcterms:created xsi:type="dcterms:W3CDTF">2021-01-17T21:36:00Z</dcterms:created>
  <dcterms:modified xsi:type="dcterms:W3CDTF">2021-01-17T22:00:00Z</dcterms:modified>
</cp:coreProperties>
</file>