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C4" w:rsidRPr="00E144E9" w:rsidRDefault="0083784B" w:rsidP="00A87FC4">
      <w:pPr>
        <w:spacing w:after="120" w:line="360" w:lineRule="auto"/>
        <w:jc w:val="center"/>
        <w:rPr>
          <w:rFonts w:ascii="Arial" w:hAnsi="Arial" w:cs="Arial"/>
          <w:b/>
          <w:color w:val="20124D"/>
          <w:sz w:val="28"/>
          <w:szCs w:val="32"/>
          <w:lang w:val="en-US"/>
        </w:rPr>
      </w:pPr>
      <w:r w:rsidRPr="00E144E9">
        <w:rPr>
          <w:rFonts w:ascii="Arial" w:hAnsi="Arial" w:cs="Arial"/>
          <w:b/>
          <w:color w:val="20124D"/>
          <w:sz w:val="28"/>
          <w:szCs w:val="32"/>
          <w:lang w:val="en-US"/>
        </w:rPr>
        <w:t>INCIDENT LOG</w:t>
      </w:r>
    </w:p>
    <w:p w:rsidR="00D843FC" w:rsidRPr="00E144E9" w:rsidRDefault="00D843FC" w:rsidP="006F6359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E144E9">
        <w:rPr>
          <w:rFonts w:ascii="Arial" w:hAnsi="Arial" w:cs="Arial"/>
          <w:szCs w:val="24"/>
        </w:rPr>
        <w:t xml:space="preserve">Keep a log of incidents </w:t>
      </w:r>
      <w:r w:rsidR="002A12B3" w:rsidRPr="00E144E9">
        <w:rPr>
          <w:rFonts w:ascii="Arial" w:hAnsi="Arial" w:cs="Arial"/>
          <w:szCs w:val="24"/>
        </w:rPr>
        <w:t>that</w:t>
      </w:r>
      <w:r w:rsidRPr="00E144E9">
        <w:rPr>
          <w:rFonts w:ascii="Arial" w:hAnsi="Arial" w:cs="Arial"/>
          <w:szCs w:val="24"/>
        </w:rPr>
        <w:t xml:space="preserve"> occur in relation to a licensed premise(s) or area of licensed premises. It is important to document incidents </w:t>
      </w:r>
      <w:r w:rsidR="002A12B3" w:rsidRPr="00E144E9">
        <w:rPr>
          <w:rFonts w:ascii="Arial" w:hAnsi="Arial" w:cs="Arial"/>
          <w:szCs w:val="24"/>
        </w:rPr>
        <w:t>that</w:t>
      </w:r>
      <w:r w:rsidRPr="00E144E9">
        <w:rPr>
          <w:rFonts w:ascii="Arial" w:hAnsi="Arial" w:cs="Arial"/>
          <w:szCs w:val="24"/>
        </w:rPr>
        <w:t xml:space="preserve"> relate to the definition of </w:t>
      </w:r>
      <w:r w:rsidRPr="00E144E9">
        <w:rPr>
          <w:rFonts w:ascii="Arial" w:hAnsi="Arial" w:cs="Arial"/>
          <w:szCs w:val="24"/>
          <w:u w:val="single"/>
        </w:rPr>
        <w:t>alcohol-related harm</w:t>
      </w:r>
      <w:r w:rsidR="00DF193C">
        <w:rPr>
          <w:rFonts w:ascii="Arial" w:hAnsi="Arial" w:cs="Arial"/>
          <w:szCs w:val="24"/>
        </w:rPr>
        <w:t xml:space="preserve"> and </w:t>
      </w:r>
      <w:r w:rsidRPr="00E144E9">
        <w:rPr>
          <w:rFonts w:ascii="Arial" w:hAnsi="Arial" w:cs="Arial"/>
          <w:szCs w:val="24"/>
          <w:u w:val="single"/>
        </w:rPr>
        <w:t>amenity and good order</w:t>
      </w:r>
      <w:r w:rsidRPr="00E144E9">
        <w:rPr>
          <w:rFonts w:ascii="Arial" w:hAnsi="Arial" w:cs="Arial"/>
          <w:szCs w:val="24"/>
        </w:rPr>
        <w:t xml:space="preserve"> (</w:t>
      </w:r>
      <w:r w:rsidRPr="00E144E9">
        <w:rPr>
          <w:rFonts w:ascii="Arial" w:hAnsi="Arial" w:cs="Arial"/>
          <w:b/>
          <w:szCs w:val="24"/>
        </w:rPr>
        <w:t xml:space="preserve">Please </w:t>
      </w:r>
      <w:r w:rsidR="002D25E8" w:rsidRPr="00E144E9">
        <w:rPr>
          <w:rFonts w:ascii="Arial" w:hAnsi="Arial" w:cs="Arial"/>
          <w:b/>
          <w:szCs w:val="24"/>
        </w:rPr>
        <w:t>see A</w:t>
      </w:r>
      <w:r w:rsidRPr="00E144E9">
        <w:rPr>
          <w:rFonts w:ascii="Arial" w:hAnsi="Arial" w:cs="Arial"/>
          <w:b/>
          <w:szCs w:val="24"/>
        </w:rPr>
        <w:t>ppendix</w:t>
      </w:r>
      <w:r w:rsidR="002D25E8" w:rsidRPr="00E144E9">
        <w:rPr>
          <w:rFonts w:ascii="Arial" w:hAnsi="Arial" w:cs="Arial"/>
          <w:b/>
          <w:szCs w:val="24"/>
        </w:rPr>
        <w:t xml:space="preserve"> </w:t>
      </w:r>
      <w:r w:rsidRPr="00E144E9">
        <w:rPr>
          <w:rFonts w:ascii="Arial" w:hAnsi="Arial" w:cs="Arial"/>
          <w:b/>
          <w:szCs w:val="24"/>
        </w:rPr>
        <w:t>for definitions</w:t>
      </w:r>
      <w:r w:rsidRPr="00E144E9">
        <w:rPr>
          <w:rFonts w:ascii="Arial" w:hAnsi="Arial" w:cs="Arial"/>
          <w:szCs w:val="24"/>
        </w:rPr>
        <w:t xml:space="preserve">). This log can be included in objections to </w:t>
      </w:r>
      <w:r w:rsidR="002A12B3" w:rsidRPr="00E144E9">
        <w:rPr>
          <w:rFonts w:ascii="Arial" w:hAnsi="Arial" w:cs="Arial"/>
          <w:szCs w:val="24"/>
        </w:rPr>
        <w:t xml:space="preserve">new or renewal </w:t>
      </w:r>
      <w:r w:rsidRPr="00E144E9">
        <w:rPr>
          <w:rFonts w:ascii="Arial" w:hAnsi="Arial" w:cs="Arial"/>
          <w:szCs w:val="24"/>
        </w:rPr>
        <w:t>alcohol licence applications and in submission</w:t>
      </w:r>
      <w:r w:rsidR="002A12B3" w:rsidRPr="00E144E9">
        <w:rPr>
          <w:rFonts w:ascii="Arial" w:hAnsi="Arial" w:cs="Arial"/>
          <w:szCs w:val="24"/>
        </w:rPr>
        <w:t>s</w:t>
      </w:r>
      <w:r w:rsidRPr="00E144E9">
        <w:rPr>
          <w:rFonts w:ascii="Arial" w:hAnsi="Arial" w:cs="Arial"/>
          <w:szCs w:val="24"/>
        </w:rPr>
        <w:t xml:space="preserve"> to a</w:t>
      </w:r>
      <w:r w:rsidR="002A12B3" w:rsidRPr="00E144E9">
        <w:rPr>
          <w:rFonts w:ascii="Arial" w:hAnsi="Arial" w:cs="Arial"/>
          <w:szCs w:val="24"/>
        </w:rPr>
        <w:t>ny</w:t>
      </w:r>
      <w:r w:rsidRPr="00E144E9">
        <w:rPr>
          <w:rFonts w:ascii="Arial" w:hAnsi="Arial" w:cs="Arial"/>
          <w:szCs w:val="24"/>
        </w:rPr>
        <w:t xml:space="preserve"> Local Alcohol Policy. </w:t>
      </w:r>
      <w:r w:rsidRPr="00E144E9">
        <w:rPr>
          <w:rFonts w:ascii="Arial" w:hAnsi="Arial" w:cs="Arial"/>
          <w:szCs w:val="24"/>
          <w:u w:val="single"/>
        </w:rPr>
        <w:t xml:space="preserve"> </w:t>
      </w:r>
    </w:p>
    <w:tbl>
      <w:tblPr>
        <w:tblStyle w:val="TableGrid"/>
        <w:tblW w:w="14884" w:type="dxa"/>
        <w:tblInd w:w="-14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831"/>
        <w:gridCol w:w="1984"/>
        <w:gridCol w:w="4961"/>
        <w:gridCol w:w="1985"/>
        <w:gridCol w:w="3118"/>
      </w:tblGrid>
      <w:tr w:rsidR="00D843FC" w:rsidRPr="00D9365A" w:rsidTr="00D843FC">
        <w:tc>
          <w:tcPr>
            <w:tcW w:w="1005" w:type="dxa"/>
            <w:shd w:val="clear" w:color="auto" w:fill="20124D"/>
          </w:tcPr>
          <w:p w:rsidR="00D843FC" w:rsidRPr="005C6243" w:rsidRDefault="00D843FC" w:rsidP="001A7353">
            <w:pPr>
              <w:spacing w:after="120"/>
              <w:rPr>
                <w:rFonts w:ascii="Arial" w:hAnsi="Arial" w:cs="Arial"/>
                <w:b/>
              </w:rPr>
            </w:pPr>
            <w:r w:rsidRPr="005C6243">
              <w:rPr>
                <w:rFonts w:ascii="Arial" w:hAnsi="Arial" w:cs="Arial"/>
                <w:b/>
              </w:rPr>
              <w:t>Date &amp; Time</w:t>
            </w:r>
          </w:p>
        </w:tc>
        <w:tc>
          <w:tcPr>
            <w:tcW w:w="1831" w:type="dxa"/>
            <w:shd w:val="clear" w:color="auto" w:fill="20124D"/>
          </w:tcPr>
          <w:p w:rsidR="00D843FC" w:rsidRPr="005C6243" w:rsidRDefault="00D843FC" w:rsidP="001A7353">
            <w:pPr>
              <w:spacing w:after="120"/>
              <w:rPr>
                <w:rFonts w:ascii="Arial" w:hAnsi="Arial" w:cs="Arial"/>
                <w:b/>
              </w:rPr>
            </w:pPr>
            <w:r w:rsidRPr="005C6243">
              <w:rPr>
                <w:rFonts w:ascii="Arial" w:hAnsi="Arial" w:cs="Arial"/>
                <w:b/>
              </w:rPr>
              <w:t xml:space="preserve">Incident recorded by </w:t>
            </w:r>
          </w:p>
        </w:tc>
        <w:tc>
          <w:tcPr>
            <w:tcW w:w="1984" w:type="dxa"/>
            <w:shd w:val="clear" w:color="auto" w:fill="20124D"/>
          </w:tcPr>
          <w:p w:rsidR="00D843FC" w:rsidRPr="005C6243" w:rsidRDefault="00D843FC" w:rsidP="001A7353">
            <w:pPr>
              <w:spacing w:after="120"/>
              <w:rPr>
                <w:rFonts w:ascii="Arial" w:hAnsi="Arial" w:cs="Arial"/>
                <w:b/>
              </w:rPr>
            </w:pPr>
            <w:r w:rsidRPr="005C6243">
              <w:rPr>
                <w:rFonts w:ascii="Arial" w:hAnsi="Arial" w:cs="Arial"/>
                <w:b/>
              </w:rPr>
              <w:t>Name &amp; Address of the licensed premise</w:t>
            </w:r>
            <w:r w:rsidR="002A12B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961" w:type="dxa"/>
            <w:shd w:val="clear" w:color="auto" w:fill="20124D"/>
          </w:tcPr>
          <w:p w:rsidR="00D843FC" w:rsidRDefault="00D843FC" w:rsidP="001A735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incident and how it relates to alcohol-related harm and/or affects amenity and good order. </w:t>
            </w:r>
            <w:r w:rsidRPr="005C624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Record one incident per row. </w:t>
            </w:r>
          </w:p>
          <w:p w:rsidR="00D843FC" w:rsidRPr="005C6243" w:rsidRDefault="00D843FC" w:rsidP="001A7353">
            <w:pPr>
              <w:spacing w:after="120"/>
              <w:rPr>
                <w:rFonts w:ascii="Arial" w:hAnsi="Arial" w:cs="Arial"/>
                <w:b/>
              </w:rPr>
            </w:pPr>
            <w:r w:rsidRPr="005C6243">
              <w:rPr>
                <w:rFonts w:ascii="Arial" w:hAnsi="Arial" w:cs="Arial"/>
                <w:b/>
              </w:rPr>
              <w:t>(Insert Photo</w:t>
            </w:r>
            <w:r>
              <w:rPr>
                <w:rFonts w:ascii="Arial" w:hAnsi="Arial" w:cs="Arial"/>
                <w:b/>
              </w:rPr>
              <w:t>graphic</w:t>
            </w:r>
            <w:r w:rsidRPr="005C6243">
              <w:rPr>
                <w:rFonts w:ascii="Arial" w:hAnsi="Arial" w:cs="Arial"/>
                <w:b/>
              </w:rPr>
              <w:t xml:space="preserve"> evidence if available) </w:t>
            </w:r>
          </w:p>
        </w:tc>
        <w:tc>
          <w:tcPr>
            <w:tcW w:w="1985" w:type="dxa"/>
            <w:shd w:val="clear" w:color="auto" w:fill="20124D"/>
          </w:tcPr>
          <w:p w:rsidR="00D843FC" w:rsidRPr="005C6243" w:rsidRDefault="00D843FC" w:rsidP="001A735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Seen by who</w:t>
            </w:r>
            <w:r w:rsidR="002A12B3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118" w:type="dxa"/>
            <w:shd w:val="clear" w:color="auto" w:fill="20124D"/>
          </w:tcPr>
          <w:p w:rsidR="00D843FC" w:rsidRPr="005C6243" w:rsidRDefault="00D843FC" w:rsidP="001A735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details </w:t>
            </w:r>
          </w:p>
        </w:tc>
      </w:tr>
      <w:tr w:rsidR="00D843FC" w:rsidRPr="00D7619B" w:rsidTr="00D843FC">
        <w:tc>
          <w:tcPr>
            <w:tcW w:w="1005" w:type="dxa"/>
            <w:shd w:val="clear" w:color="auto" w:fill="DEEAF6" w:themeFill="accent1" w:themeFillTint="33"/>
          </w:tcPr>
          <w:p w:rsidR="00D843FC" w:rsidRDefault="00D843FC" w:rsidP="001A7353">
            <w:pPr>
              <w:spacing w:after="120"/>
              <w:rPr>
                <w:rFonts w:ascii="Arial" w:hAnsi="Arial" w:cs="Arial"/>
              </w:rPr>
            </w:pPr>
          </w:p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DEEAF6" w:themeFill="accent1" w:themeFillTint="33"/>
          </w:tcPr>
          <w:p w:rsidR="00D843FC" w:rsidRDefault="00D843FC" w:rsidP="001A7353">
            <w:pPr>
              <w:spacing w:after="120"/>
              <w:rPr>
                <w:rFonts w:ascii="Arial" w:hAnsi="Arial" w:cs="Arial"/>
              </w:rPr>
            </w:pPr>
          </w:p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</w:tr>
      <w:tr w:rsidR="00E144E9" w:rsidRPr="00D7619B" w:rsidTr="00D843FC">
        <w:tc>
          <w:tcPr>
            <w:tcW w:w="1005" w:type="dxa"/>
            <w:shd w:val="clear" w:color="auto" w:fill="DEEAF6" w:themeFill="accent1" w:themeFillTint="33"/>
          </w:tcPr>
          <w:p w:rsidR="00E144E9" w:rsidRDefault="00E144E9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DEEAF6" w:themeFill="accent1" w:themeFillTint="33"/>
          </w:tcPr>
          <w:p w:rsidR="00E144E9" w:rsidRDefault="00E144E9" w:rsidP="001A7353">
            <w:pPr>
              <w:spacing w:after="120"/>
              <w:rPr>
                <w:rFonts w:ascii="Arial" w:hAnsi="Arial" w:cs="Arial"/>
              </w:rPr>
            </w:pPr>
          </w:p>
          <w:p w:rsidR="00E144E9" w:rsidRDefault="00E144E9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E144E9" w:rsidRPr="00224170" w:rsidRDefault="00E144E9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:rsidR="00E144E9" w:rsidRPr="00141352" w:rsidRDefault="00E144E9" w:rsidP="001A7353">
            <w:pPr>
              <w:tabs>
                <w:tab w:val="left" w:pos="5670"/>
                <w:tab w:val="left" w:pos="5954"/>
              </w:tabs>
              <w:spacing w:after="120"/>
              <w:rPr>
                <w:rStyle w:val="italicTRM"/>
                <w:rFonts w:ascii="Arial" w:hAnsi="Arial" w:cs="Arial"/>
                <w:i w:val="0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E144E9" w:rsidRPr="00141352" w:rsidRDefault="00E144E9" w:rsidP="001A7353">
            <w:pPr>
              <w:tabs>
                <w:tab w:val="left" w:pos="5670"/>
                <w:tab w:val="left" w:pos="5954"/>
              </w:tabs>
              <w:spacing w:after="120"/>
              <w:rPr>
                <w:rStyle w:val="italicTRM"/>
                <w:rFonts w:ascii="Arial" w:hAnsi="Arial" w:cs="Arial"/>
                <w:i w:val="0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E144E9" w:rsidRPr="00141352" w:rsidRDefault="00E144E9" w:rsidP="001A7353">
            <w:pPr>
              <w:tabs>
                <w:tab w:val="left" w:pos="5670"/>
                <w:tab w:val="left" w:pos="5954"/>
              </w:tabs>
              <w:spacing w:after="120"/>
              <w:rPr>
                <w:rStyle w:val="italicTRM"/>
                <w:rFonts w:ascii="Arial" w:hAnsi="Arial" w:cs="Arial"/>
                <w:i w:val="0"/>
              </w:rPr>
            </w:pPr>
          </w:p>
        </w:tc>
      </w:tr>
      <w:tr w:rsidR="00E144E9" w:rsidRPr="00D7619B" w:rsidTr="00D843FC">
        <w:tc>
          <w:tcPr>
            <w:tcW w:w="1005" w:type="dxa"/>
            <w:shd w:val="clear" w:color="auto" w:fill="DEEAF6" w:themeFill="accent1" w:themeFillTint="33"/>
          </w:tcPr>
          <w:p w:rsidR="00E144E9" w:rsidRDefault="00E144E9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DEEAF6" w:themeFill="accent1" w:themeFillTint="33"/>
          </w:tcPr>
          <w:p w:rsidR="00E144E9" w:rsidRDefault="00E144E9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E144E9" w:rsidRPr="00224170" w:rsidRDefault="00E144E9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:rsidR="00E144E9" w:rsidRDefault="00E144E9" w:rsidP="001A7353">
            <w:pPr>
              <w:tabs>
                <w:tab w:val="left" w:pos="5670"/>
                <w:tab w:val="left" w:pos="5954"/>
              </w:tabs>
              <w:spacing w:after="120"/>
              <w:rPr>
                <w:rStyle w:val="italicTRM"/>
                <w:rFonts w:ascii="Arial" w:hAnsi="Arial" w:cs="Arial"/>
                <w:i w:val="0"/>
              </w:rPr>
            </w:pPr>
          </w:p>
          <w:p w:rsidR="00E144E9" w:rsidRPr="00141352" w:rsidRDefault="00E144E9" w:rsidP="001A7353">
            <w:pPr>
              <w:tabs>
                <w:tab w:val="left" w:pos="5670"/>
                <w:tab w:val="left" w:pos="5954"/>
              </w:tabs>
              <w:spacing w:after="120"/>
              <w:rPr>
                <w:rStyle w:val="italicTRM"/>
                <w:rFonts w:ascii="Arial" w:hAnsi="Arial" w:cs="Arial"/>
                <w:i w:val="0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E144E9" w:rsidRPr="00141352" w:rsidRDefault="00E144E9" w:rsidP="001A7353">
            <w:pPr>
              <w:tabs>
                <w:tab w:val="left" w:pos="5670"/>
                <w:tab w:val="left" w:pos="5954"/>
              </w:tabs>
              <w:spacing w:after="120"/>
              <w:rPr>
                <w:rStyle w:val="italicTRM"/>
                <w:rFonts w:ascii="Arial" w:hAnsi="Arial" w:cs="Arial"/>
                <w:i w:val="0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E144E9" w:rsidRPr="00141352" w:rsidRDefault="00E144E9" w:rsidP="001A7353">
            <w:pPr>
              <w:tabs>
                <w:tab w:val="left" w:pos="5670"/>
                <w:tab w:val="left" w:pos="5954"/>
              </w:tabs>
              <w:spacing w:after="120"/>
              <w:rPr>
                <w:rStyle w:val="italicTRM"/>
                <w:rFonts w:ascii="Arial" w:hAnsi="Arial" w:cs="Arial"/>
                <w:i w:val="0"/>
              </w:rPr>
            </w:pPr>
          </w:p>
        </w:tc>
      </w:tr>
      <w:tr w:rsidR="00E144E9" w:rsidRPr="00D7619B" w:rsidTr="00D843FC">
        <w:tc>
          <w:tcPr>
            <w:tcW w:w="1005" w:type="dxa"/>
            <w:shd w:val="clear" w:color="auto" w:fill="DEEAF6" w:themeFill="accent1" w:themeFillTint="33"/>
          </w:tcPr>
          <w:p w:rsidR="00E144E9" w:rsidRDefault="00E144E9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DEEAF6" w:themeFill="accent1" w:themeFillTint="33"/>
          </w:tcPr>
          <w:p w:rsidR="00E144E9" w:rsidRDefault="00E144E9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E144E9" w:rsidRPr="00224170" w:rsidRDefault="00E144E9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:rsidR="00E144E9" w:rsidRDefault="00E144E9" w:rsidP="001A7353">
            <w:pPr>
              <w:tabs>
                <w:tab w:val="left" w:pos="5670"/>
                <w:tab w:val="left" w:pos="5954"/>
              </w:tabs>
              <w:spacing w:after="120"/>
              <w:rPr>
                <w:rStyle w:val="italicTRM"/>
                <w:rFonts w:ascii="Arial" w:hAnsi="Arial" w:cs="Arial"/>
                <w:i w:val="0"/>
              </w:rPr>
            </w:pPr>
          </w:p>
          <w:p w:rsidR="00E144E9" w:rsidRPr="00141352" w:rsidRDefault="00E144E9" w:rsidP="001A7353">
            <w:pPr>
              <w:tabs>
                <w:tab w:val="left" w:pos="5670"/>
                <w:tab w:val="left" w:pos="5954"/>
              </w:tabs>
              <w:spacing w:after="120"/>
              <w:rPr>
                <w:rStyle w:val="italicTRM"/>
                <w:rFonts w:ascii="Arial" w:hAnsi="Arial" w:cs="Arial"/>
                <w:i w:val="0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E144E9" w:rsidRPr="00141352" w:rsidRDefault="00E144E9" w:rsidP="001A7353">
            <w:pPr>
              <w:tabs>
                <w:tab w:val="left" w:pos="5670"/>
                <w:tab w:val="left" w:pos="5954"/>
              </w:tabs>
              <w:spacing w:after="120"/>
              <w:rPr>
                <w:rStyle w:val="italicTRM"/>
                <w:rFonts w:ascii="Arial" w:hAnsi="Arial" w:cs="Arial"/>
                <w:i w:val="0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E144E9" w:rsidRPr="00141352" w:rsidRDefault="00E144E9" w:rsidP="001A7353">
            <w:pPr>
              <w:tabs>
                <w:tab w:val="left" w:pos="5670"/>
                <w:tab w:val="left" w:pos="5954"/>
              </w:tabs>
              <w:spacing w:after="120"/>
              <w:rPr>
                <w:rStyle w:val="italicTRM"/>
                <w:rFonts w:ascii="Arial" w:hAnsi="Arial" w:cs="Arial"/>
                <w:i w:val="0"/>
              </w:rPr>
            </w:pPr>
          </w:p>
        </w:tc>
      </w:tr>
      <w:tr w:rsidR="00D843FC" w:rsidRPr="00D7619B" w:rsidTr="00D843FC">
        <w:tc>
          <w:tcPr>
            <w:tcW w:w="1005" w:type="dxa"/>
            <w:shd w:val="clear" w:color="auto" w:fill="DEEAF6" w:themeFill="accent1" w:themeFillTint="33"/>
          </w:tcPr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DEEAF6" w:themeFill="accent1" w:themeFillTint="33"/>
          </w:tcPr>
          <w:p w:rsidR="00D843FC" w:rsidRDefault="00D843FC" w:rsidP="001A7353">
            <w:pPr>
              <w:spacing w:after="120"/>
              <w:rPr>
                <w:rFonts w:ascii="Arial" w:hAnsi="Arial" w:cs="Arial"/>
              </w:rPr>
            </w:pPr>
          </w:p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:rsidR="00D843FC" w:rsidRPr="00141352" w:rsidRDefault="00D843FC" w:rsidP="001A7353">
            <w:pPr>
              <w:tabs>
                <w:tab w:val="left" w:pos="5670"/>
                <w:tab w:val="left" w:pos="5954"/>
              </w:tabs>
              <w:spacing w:after="120"/>
              <w:rPr>
                <w:rStyle w:val="italicTRM"/>
                <w:rFonts w:ascii="Arial" w:hAnsi="Arial" w:cs="Arial"/>
                <w:i w:val="0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D843FC" w:rsidRPr="00141352" w:rsidRDefault="00D843FC" w:rsidP="001A7353">
            <w:pPr>
              <w:tabs>
                <w:tab w:val="left" w:pos="5670"/>
                <w:tab w:val="left" w:pos="5954"/>
              </w:tabs>
              <w:spacing w:after="120"/>
              <w:rPr>
                <w:rStyle w:val="italicTRM"/>
                <w:rFonts w:ascii="Arial" w:hAnsi="Arial" w:cs="Arial"/>
                <w:i w:val="0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D843FC" w:rsidRPr="00141352" w:rsidRDefault="00D843FC" w:rsidP="001A7353">
            <w:pPr>
              <w:tabs>
                <w:tab w:val="left" w:pos="5670"/>
                <w:tab w:val="left" w:pos="5954"/>
              </w:tabs>
              <w:spacing w:after="120"/>
              <w:rPr>
                <w:rStyle w:val="italicTRM"/>
                <w:rFonts w:ascii="Arial" w:hAnsi="Arial" w:cs="Arial"/>
                <w:i w:val="0"/>
              </w:rPr>
            </w:pPr>
          </w:p>
        </w:tc>
      </w:tr>
      <w:tr w:rsidR="00D843FC" w:rsidRPr="00D9365A" w:rsidTr="00D843FC">
        <w:tc>
          <w:tcPr>
            <w:tcW w:w="1005" w:type="dxa"/>
            <w:shd w:val="clear" w:color="auto" w:fill="20124D"/>
          </w:tcPr>
          <w:p w:rsidR="00D843FC" w:rsidRPr="005C6243" w:rsidRDefault="00D843FC" w:rsidP="001A7353">
            <w:pPr>
              <w:spacing w:after="120"/>
              <w:rPr>
                <w:rFonts w:ascii="Arial" w:hAnsi="Arial" w:cs="Arial"/>
                <w:b/>
              </w:rPr>
            </w:pPr>
            <w:r w:rsidRPr="005C6243">
              <w:rPr>
                <w:rFonts w:ascii="Arial" w:hAnsi="Arial" w:cs="Arial"/>
                <w:b/>
              </w:rPr>
              <w:lastRenderedPageBreak/>
              <w:t>Date &amp; Time</w:t>
            </w:r>
          </w:p>
        </w:tc>
        <w:tc>
          <w:tcPr>
            <w:tcW w:w="1831" w:type="dxa"/>
            <w:shd w:val="clear" w:color="auto" w:fill="20124D"/>
          </w:tcPr>
          <w:p w:rsidR="00D843FC" w:rsidRPr="005C6243" w:rsidRDefault="00D843FC" w:rsidP="001A7353">
            <w:pPr>
              <w:spacing w:after="120"/>
              <w:rPr>
                <w:rFonts w:ascii="Arial" w:hAnsi="Arial" w:cs="Arial"/>
                <w:b/>
              </w:rPr>
            </w:pPr>
            <w:r w:rsidRPr="005C6243">
              <w:rPr>
                <w:rFonts w:ascii="Arial" w:hAnsi="Arial" w:cs="Arial"/>
                <w:b/>
              </w:rPr>
              <w:t xml:space="preserve">Incident recorded by </w:t>
            </w:r>
          </w:p>
        </w:tc>
        <w:tc>
          <w:tcPr>
            <w:tcW w:w="1984" w:type="dxa"/>
            <w:shd w:val="clear" w:color="auto" w:fill="20124D"/>
          </w:tcPr>
          <w:p w:rsidR="00D843FC" w:rsidRPr="005C6243" w:rsidRDefault="00D843FC" w:rsidP="001A7353">
            <w:pPr>
              <w:spacing w:after="120"/>
              <w:rPr>
                <w:rFonts w:ascii="Arial" w:hAnsi="Arial" w:cs="Arial"/>
                <w:b/>
              </w:rPr>
            </w:pPr>
            <w:r w:rsidRPr="005C6243">
              <w:rPr>
                <w:rFonts w:ascii="Arial" w:hAnsi="Arial" w:cs="Arial"/>
                <w:b/>
              </w:rPr>
              <w:t>Name &amp; Address of the licensed premise</w:t>
            </w:r>
            <w:r w:rsidR="002A12B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961" w:type="dxa"/>
            <w:shd w:val="clear" w:color="auto" w:fill="20124D"/>
          </w:tcPr>
          <w:p w:rsidR="00D843FC" w:rsidRPr="005C6243" w:rsidRDefault="00D843FC" w:rsidP="001A735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incident and how it relates to alcohol-related harm and/or affects amenity and good order. </w:t>
            </w:r>
            <w:r w:rsidRPr="005C624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Record one incident per row. </w:t>
            </w:r>
          </w:p>
          <w:p w:rsidR="00D843FC" w:rsidRPr="005C6243" w:rsidRDefault="00D843FC" w:rsidP="001A7353">
            <w:pPr>
              <w:spacing w:after="120"/>
              <w:rPr>
                <w:rFonts w:ascii="Arial" w:hAnsi="Arial" w:cs="Arial"/>
                <w:b/>
              </w:rPr>
            </w:pPr>
            <w:r w:rsidRPr="005C6243">
              <w:rPr>
                <w:rFonts w:ascii="Arial" w:hAnsi="Arial" w:cs="Arial"/>
                <w:b/>
              </w:rPr>
              <w:t>(Insert Photo</w:t>
            </w:r>
            <w:r>
              <w:rPr>
                <w:rFonts w:ascii="Arial" w:hAnsi="Arial" w:cs="Arial"/>
                <w:b/>
              </w:rPr>
              <w:t>graphic</w:t>
            </w:r>
            <w:r w:rsidRPr="005C6243">
              <w:rPr>
                <w:rFonts w:ascii="Arial" w:hAnsi="Arial" w:cs="Arial"/>
                <w:b/>
              </w:rPr>
              <w:t xml:space="preserve"> evidence if available) </w:t>
            </w:r>
          </w:p>
        </w:tc>
        <w:tc>
          <w:tcPr>
            <w:tcW w:w="1985" w:type="dxa"/>
            <w:shd w:val="clear" w:color="auto" w:fill="20124D"/>
          </w:tcPr>
          <w:p w:rsidR="00D843FC" w:rsidRPr="005C6243" w:rsidRDefault="00D843FC" w:rsidP="001A735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Seen by who</w:t>
            </w:r>
            <w:r w:rsidR="002A12B3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118" w:type="dxa"/>
            <w:shd w:val="clear" w:color="auto" w:fill="20124D"/>
          </w:tcPr>
          <w:p w:rsidR="00D843FC" w:rsidRPr="005C6243" w:rsidRDefault="00D843FC" w:rsidP="001A735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details </w:t>
            </w:r>
          </w:p>
        </w:tc>
      </w:tr>
      <w:tr w:rsidR="00D843FC" w:rsidRPr="00D7619B" w:rsidTr="00D843FC">
        <w:tc>
          <w:tcPr>
            <w:tcW w:w="1005" w:type="dxa"/>
            <w:shd w:val="clear" w:color="auto" w:fill="DEEAF6" w:themeFill="accent1" w:themeFillTint="33"/>
          </w:tcPr>
          <w:p w:rsidR="00D843FC" w:rsidRDefault="00D843FC" w:rsidP="001A7353">
            <w:pPr>
              <w:spacing w:after="120"/>
              <w:rPr>
                <w:rFonts w:ascii="Arial" w:hAnsi="Arial" w:cs="Arial"/>
              </w:rPr>
            </w:pPr>
          </w:p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DEEAF6" w:themeFill="accent1" w:themeFillTint="33"/>
          </w:tcPr>
          <w:p w:rsidR="00D843FC" w:rsidRDefault="00D843FC" w:rsidP="001A7353">
            <w:pPr>
              <w:spacing w:after="120"/>
              <w:rPr>
                <w:rFonts w:ascii="Arial" w:hAnsi="Arial" w:cs="Arial"/>
              </w:rPr>
            </w:pPr>
          </w:p>
          <w:p w:rsidR="00D843FC" w:rsidRDefault="00D843FC" w:rsidP="001A7353">
            <w:pPr>
              <w:spacing w:after="120"/>
              <w:rPr>
                <w:rFonts w:ascii="Arial" w:hAnsi="Arial" w:cs="Arial"/>
              </w:rPr>
            </w:pPr>
          </w:p>
          <w:p w:rsidR="00D843FC" w:rsidRDefault="00D843FC" w:rsidP="001A7353">
            <w:pPr>
              <w:spacing w:after="120"/>
              <w:rPr>
                <w:rFonts w:ascii="Arial" w:hAnsi="Arial" w:cs="Arial"/>
              </w:rPr>
            </w:pPr>
          </w:p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</w:tr>
      <w:tr w:rsidR="00D843FC" w:rsidRPr="00D7619B" w:rsidTr="00D843FC">
        <w:tc>
          <w:tcPr>
            <w:tcW w:w="1005" w:type="dxa"/>
            <w:shd w:val="clear" w:color="auto" w:fill="DEEAF6" w:themeFill="accent1" w:themeFillTint="33"/>
          </w:tcPr>
          <w:p w:rsidR="00D843FC" w:rsidRDefault="00D843FC" w:rsidP="001A7353">
            <w:pPr>
              <w:spacing w:after="120"/>
              <w:rPr>
                <w:rFonts w:ascii="Arial" w:hAnsi="Arial" w:cs="Arial"/>
              </w:rPr>
            </w:pPr>
          </w:p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DEEAF6" w:themeFill="accent1" w:themeFillTint="33"/>
          </w:tcPr>
          <w:p w:rsidR="00D843FC" w:rsidRDefault="00D843FC" w:rsidP="001A7353">
            <w:pPr>
              <w:spacing w:after="120"/>
              <w:rPr>
                <w:rFonts w:ascii="Arial" w:hAnsi="Arial" w:cs="Arial"/>
              </w:rPr>
            </w:pPr>
          </w:p>
          <w:p w:rsidR="00D843FC" w:rsidRDefault="00D843FC" w:rsidP="001A7353">
            <w:pPr>
              <w:spacing w:after="120"/>
              <w:rPr>
                <w:rFonts w:ascii="Arial" w:hAnsi="Arial" w:cs="Arial"/>
              </w:rPr>
            </w:pPr>
          </w:p>
          <w:p w:rsidR="00D843FC" w:rsidRDefault="00D843FC" w:rsidP="001A7353">
            <w:pPr>
              <w:spacing w:after="120"/>
              <w:rPr>
                <w:rFonts w:ascii="Arial" w:hAnsi="Arial" w:cs="Arial"/>
              </w:rPr>
            </w:pPr>
          </w:p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:rsidR="00D843FC" w:rsidRPr="00141352" w:rsidRDefault="00D843FC" w:rsidP="001A7353">
            <w:pPr>
              <w:tabs>
                <w:tab w:val="left" w:pos="5670"/>
                <w:tab w:val="left" w:pos="5954"/>
              </w:tabs>
              <w:spacing w:after="120"/>
              <w:rPr>
                <w:rStyle w:val="italicTRM"/>
                <w:rFonts w:ascii="Arial" w:hAnsi="Arial" w:cs="Arial"/>
                <w:i w:val="0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D843FC" w:rsidRPr="00141352" w:rsidRDefault="00D843FC" w:rsidP="001A7353">
            <w:pPr>
              <w:tabs>
                <w:tab w:val="left" w:pos="5670"/>
                <w:tab w:val="left" w:pos="5954"/>
              </w:tabs>
              <w:spacing w:after="120"/>
              <w:rPr>
                <w:rStyle w:val="italicTRM"/>
                <w:rFonts w:ascii="Arial" w:hAnsi="Arial" w:cs="Arial"/>
                <w:i w:val="0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D843FC" w:rsidRPr="00141352" w:rsidRDefault="00D843FC" w:rsidP="001A7353">
            <w:pPr>
              <w:tabs>
                <w:tab w:val="left" w:pos="5670"/>
                <w:tab w:val="left" w:pos="5954"/>
              </w:tabs>
              <w:spacing w:after="120"/>
              <w:rPr>
                <w:rStyle w:val="italicTRM"/>
                <w:rFonts w:ascii="Arial" w:hAnsi="Arial" w:cs="Arial"/>
                <w:i w:val="0"/>
              </w:rPr>
            </w:pPr>
          </w:p>
        </w:tc>
      </w:tr>
      <w:tr w:rsidR="00D843FC" w:rsidRPr="00D7619B" w:rsidTr="00D843FC">
        <w:tc>
          <w:tcPr>
            <w:tcW w:w="1005" w:type="dxa"/>
            <w:shd w:val="clear" w:color="auto" w:fill="DEEAF6" w:themeFill="accent1" w:themeFillTint="33"/>
          </w:tcPr>
          <w:p w:rsidR="00D843FC" w:rsidRDefault="00D843FC" w:rsidP="001A7353">
            <w:pPr>
              <w:spacing w:after="120"/>
              <w:rPr>
                <w:rFonts w:ascii="Arial" w:hAnsi="Arial" w:cs="Arial"/>
              </w:rPr>
            </w:pPr>
          </w:p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DEEAF6" w:themeFill="accent1" w:themeFillTint="33"/>
          </w:tcPr>
          <w:p w:rsidR="00D843FC" w:rsidRDefault="00D843FC" w:rsidP="001A7353">
            <w:pPr>
              <w:spacing w:after="120"/>
              <w:rPr>
                <w:rFonts w:ascii="Arial" w:hAnsi="Arial" w:cs="Arial"/>
              </w:rPr>
            </w:pPr>
          </w:p>
          <w:p w:rsidR="00D843FC" w:rsidRDefault="00D843FC" w:rsidP="001A735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D843FC" w:rsidRPr="00224170" w:rsidRDefault="00D843FC" w:rsidP="001A735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:rsidR="00D843FC" w:rsidRPr="00224170" w:rsidRDefault="00D843FC" w:rsidP="001A7353">
            <w:pPr>
              <w:spacing w:after="120"/>
              <w:rPr>
                <w:rStyle w:val="italicTRM"/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D843FC" w:rsidRPr="00224170" w:rsidRDefault="00D843FC" w:rsidP="001A7353">
            <w:pPr>
              <w:spacing w:after="120"/>
              <w:rPr>
                <w:rStyle w:val="italicTRM"/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D843FC" w:rsidRPr="00224170" w:rsidRDefault="00D843FC" w:rsidP="001A7353">
            <w:pPr>
              <w:spacing w:after="120"/>
              <w:rPr>
                <w:rStyle w:val="italicTRM"/>
                <w:rFonts w:ascii="Arial" w:hAnsi="Arial" w:cs="Arial"/>
                <w:b/>
              </w:rPr>
            </w:pPr>
          </w:p>
        </w:tc>
      </w:tr>
    </w:tbl>
    <w:p w:rsidR="00A87FC4" w:rsidRDefault="00A87FC4" w:rsidP="00A87FC4">
      <w:pPr>
        <w:tabs>
          <w:tab w:val="left" w:pos="540"/>
          <w:tab w:val="left" w:pos="1080"/>
          <w:tab w:val="left" w:pos="1620"/>
          <w:tab w:val="left" w:pos="432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83784B" w:rsidRDefault="0083784B" w:rsidP="00A87FC4">
      <w:pPr>
        <w:tabs>
          <w:tab w:val="left" w:pos="540"/>
          <w:tab w:val="left" w:pos="1080"/>
          <w:tab w:val="left" w:pos="1620"/>
          <w:tab w:val="left" w:pos="432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144E9" w:rsidRDefault="00E144E9">
      <w:pPr>
        <w:spacing w:before="120" w:after="120" w:line="360" w:lineRule="auto"/>
        <w:ind w:left="357" w:hanging="357"/>
        <w:rPr>
          <w:rFonts w:ascii="Arial" w:hAnsi="Arial" w:cs="Arial"/>
          <w:b/>
          <w:color w:val="20124D"/>
          <w:sz w:val="28"/>
          <w:szCs w:val="32"/>
          <w:lang w:val="en-US"/>
        </w:rPr>
      </w:pPr>
      <w:r>
        <w:rPr>
          <w:rFonts w:ascii="Arial" w:hAnsi="Arial" w:cs="Arial"/>
          <w:b/>
          <w:color w:val="20124D"/>
          <w:sz w:val="28"/>
          <w:szCs w:val="32"/>
          <w:lang w:val="en-US"/>
        </w:rPr>
        <w:br w:type="page"/>
      </w:r>
    </w:p>
    <w:p w:rsidR="0083784B" w:rsidRPr="00E144E9" w:rsidRDefault="00D843FC" w:rsidP="00D843FC">
      <w:pPr>
        <w:spacing w:after="120" w:line="360" w:lineRule="auto"/>
        <w:jc w:val="center"/>
        <w:rPr>
          <w:rFonts w:ascii="Arial" w:hAnsi="Arial" w:cs="Arial"/>
          <w:b/>
          <w:color w:val="20124D"/>
          <w:sz w:val="28"/>
          <w:szCs w:val="32"/>
          <w:lang w:val="en-US"/>
        </w:rPr>
      </w:pPr>
      <w:r w:rsidRPr="00E144E9">
        <w:rPr>
          <w:rFonts w:ascii="Arial" w:hAnsi="Arial" w:cs="Arial"/>
          <w:b/>
          <w:color w:val="20124D"/>
          <w:sz w:val="28"/>
          <w:szCs w:val="32"/>
          <w:lang w:val="en-US"/>
        </w:rPr>
        <w:lastRenderedPageBreak/>
        <w:t>INCIDENT LOG</w:t>
      </w:r>
      <w:r w:rsidR="002D25E8" w:rsidRPr="00E144E9">
        <w:rPr>
          <w:rFonts w:ascii="Arial" w:hAnsi="Arial" w:cs="Arial"/>
          <w:b/>
          <w:color w:val="20124D"/>
          <w:sz w:val="28"/>
          <w:szCs w:val="32"/>
          <w:lang w:val="en-US"/>
        </w:rPr>
        <w:t xml:space="preserve"> (APPENDIX</w:t>
      </w:r>
      <w:r w:rsidRPr="00E144E9">
        <w:rPr>
          <w:rFonts w:ascii="Arial" w:hAnsi="Arial" w:cs="Arial"/>
          <w:b/>
          <w:color w:val="20124D"/>
          <w:sz w:val="28"/>
          <w:szCs w:val="32"/>
          <w:lang w:val="en-US"/>
        </w:rPr>
        <w:t>)</w:t>
      </w:r>
    </w:p>
    <w:p w:rsidR="00D843FC" w:rsidRPr="00E144E9" w:rsidRDefault="00D843FC" w:rsidP="007E5302">
      <w:pPr>
        <w:spacing w:after="120"/>
        <w:jc w:val="both"/>
        <w:rPr>
          <w:rFonts w:ascii="Arial" w:hAnsi="Arial" w:cs="Arial"/>
          <w:szCs w:val="24"/>
        </w:rPr>
      </w:pPr>
      <w:r w:rsidRPr="00E144E9">
        <w:rPr>
          <w:rFonts w:ascii="Arial" w:hAnsi="Arial" w:cs="Arial"/>
          <w:szCs w:val="24"/>
        </w:rPr>
        <w:t xml:space="preserve">Table 1 summarises </w:t>
      </w:r>
      <w:r w:rsidR="00F63A2F" w:rsidRPr="00E144E9">
        <w:rPr>
          <w:rFonts w:ascii="Arial" w:hAnsi="Arial" w:cs="Arial"/>
          <w:szCs w:val="24"/>
        </w:rPr>
        <w:t xml:space="preserve">aspects of </w:t>
      </w:r>
      <w:r w:rsidR="00441E8A" w:rsidRPr="00E144E9">
        <w:rPr>
          <w:rFonts w:ascii="Arial" w:hAnsi="Arial" w:cs="Arial"/>
          <w:szCs w:val="24"/>
        </w:rPr>
        <w:t xml:space="preserve">alcohol-related </w:t>
      </w:r>
      <w:r w:rsidR="00F63A2F" w:rsidRPr="00E144E9">
        <w:rPr>
          <w:rFonts w:ascii="Arial" w:hAnsi="Arial" w:cs="Arial"/>
          <w:szCs w:val="24"/>
        </w:rPr>
        <w:t xml:space="preserve">harm </w:t>
      </w:r>
      <w:r w:rsidR="00E144E9" w:rsidRPr="00E144E9">
        <w:rPr>
          <w:rFonts w:ascii="Arial" w:hAnsi="Arial" w:cs="Arial"/>
          <w:szCs w:val="24"/>
        </w:rPr>
        <w:t xml:space="preserve">and issues relating to amenity and good order </w:t>
      </w:r>
      <w:r w:rsidR="00F63A2F" w:rsidRPr="00E144E9">
        <w:rPr>
          <w:rFonts w:ascii="Arial" w:hAnsi="Arial" w:cs="Arial"/>
          <w:szCs w:val="24"/>
        </w:rPr>
        <w:t>that</w:t>
      </w:r>
      <w:r w:rsidRPr="00E144E9">
        <w:rPr>
          <w:rFonts w:ascii="Arial" w:hAnsi="Arial" w:cs="Arial"/>
          <w:szCs w:val="24"/>
        </w:rPr>
        <w:t xml:space="preserve"> residents </w:t>
      </w:r>
      <w:r w:rsidR="00441E8A" w:rsidRPr="00E144E9">
        <w:rPr>
          <w:rFonts w:ascii="Arial" w:hAnsi="Arial" w:cs="Arial"/>
          <w:szCs w:val="24"/>
        </w:rPr>
        <w:t>should</w:t>
      </w:r>
      <w:r w:rsidR="005E7321" w:rsidRPr="00E144E9">
        <w:rPr>
          <w:rFonts w:ascii="Arial" w:hAnsi="Arial" w:cs="Arial"/>
          <w:szCs w:val="24"/>
        </w:rPr>
        <w:t xml:space="preserve"> </w:t>
      </w:r>
      <w:r w:rsidRPr="00E144E9">
        <w:rPr>
          <w:rFonts w:ascii="Arial" w:hAnsi="Arial" w:cs="Arial"/>
          <w:szCs w:val="24"/>
        </w:rPr>
        <w:t>record</w:t>
      </w:r>
      <w:r w:rsidR="005E7321" w:rsidRPr="00E144E9">
        <w:rPr>
          <w:rFonts w:ascii="Arial" w:hAnsi="Arial" w:cs="Arial"/>
          <w:szCs w:val="24"/>
        </w:rPr>
        <w:t xml:space="preserve"> </w:t>
      </w:r>
      <w:r w:rsidR="00A94226" w:rsidRPr="00E144E9">
        <w:rPr>
          <w:rFonts w:ascii="Arial" w:hAnsi="Arial" w:cs="Arial"/>
          <w:szCs w:val="24"/>
        </w:rPr>
        <w:t>(</w:t>
      </w:r>
      <w:r w:rsidR="005E7321" w:rsidRPr="00E144E9">
        <w:rPr>
          <w:rFonts w:ascii="Arial" w:hAnsi="Arial" w:cs="Arial"/>
          <w:szCs w:val="24"/>
        </w:rPr>
        <w:t xml:space="preserve">as </w:t>
      </w:r>
      <w:r w:rsidR="00441E8A" w:rsidRPr="00E144E9">
        <w:rPr>
          <w:rFonts w:ascii="Arial" w:hAnsi="Arial" w:cs="Arial"/>
          <w:szCs w:val="24"/>
        </w:rPr>
        <w:t xml:space="preserve">per </w:t>
      </w:r>
      <w:r w:rsidR="005E7321" w:rsidRPr="00E144E9">
        <w:rPr>
          <w:rFonts w:ascii="Arial" w:hAnsi="Arial" w:cs="Arial"/>
          <w:szCs w:val="24"/>
        </w:rPr>
        <w:t>the</w:t>
      </w:r>
      <w:r w:rsidRPr="00E144E9">
        <w:rPr>
          <w:rFonts w:ascii="Arial" w:hAnsi="Arial" w:cs="Arial"/>
          <w:szCs w:val="24"/>
        </w:rPr>
        <w:t xml:space="preserve"> </w:t>
      </w:r>
      <w:r w:rsidRPr="00E144E9">
        <w:rPr>
          <w:rFonts w:ascii="Arial" w:hAnsi="Arial" w:cs="Arial"/>
          <w:i/>
          <w:szCs w:val="24"/>
        </w:rPr>
        <w:t>Sale and Supply of Alcohol Act 2012</w:t>
      </w:r>
      <w:r w:rsidR="00A94226" w:rsidRPr="00E144E9">
        <w:rPr>
          <w:rFonts w:ascii="Arial" w:hAnsi="Arial" w:cs="Arial"/>
          <w:i/>
          <w:szCs w:val="24"/>
        </w:rPr>
        <w:t>)</w:t>
      </w:r>
      <w:r w:rsidRPr="00E144E9">
        <w:rPr>
          <w:rFonts w:ascii="Arial" w:hAnsi="Arial" w:cs="Arial"/>
          <w:szCs w:val="24"/>
        </w:rPr>
        <w:t xml:space="preserve">. </w:t>
      </w:r>
    </w:p>
    <w:tbl>
      <w:tblPr>
        <w:tblStyle w:val="TableGrid"/>
        <w:tblW w:w="15055" w:type="dxa"/>
        <w:tblInd w:w="-17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264"/>
        <w:gridCol w:w="5395"/>
        <w:gridCol w:w="5396"/>
      </w:tblGrid>
      <w:tr w:rsidR="00D843FC" w:rsidRPr="00E144E9" w:rsidTr="00D6127F">
        <w:trPr>
          <w:trHeight w:val="533"/>
          <w:tblHeader/>
        </w:trPr>
        <w:tc>
          <w:tcPr>
            <w:tcW w:w="4264" w:type="dxa"/>
            <w:shd w:val="clear" w:color="auto" w:fill="20124D"/>
          </w:tcPr>
          <w:p w:rsidR="00D843FC" w:rsidRPr="00E144E9" w:rsidRDefault="00D843FC" w:rsidP="00A94226">
            <w:pPr>
              <w:pStyle w:val="ListParagraph"/>
              <w:spacing w:before="60" w:after="60" w:line="360" w:lineRule="auto"/>
              <w:ind w:left="170" w:right="170"/>
              <w:rPr>
                <w:rFonts w:ascii="Arial" w:hAnsi="Arial" w:cs="Arial"/>
                <w:b/>
                <w:sz w:val="20"/>
                <w:szCs w:val="22"/>
              </w:rPr>
            </w:pPr>
            <w:r w:rsidRPr="00E144E9">
              <w:rPr>
                <w:rFonts w:ascii="Arial" w:hAnsi="Arial" w:cs="Arial"/>
                <w:b/>
                <w:sz w:val="20"/>
                <w:szCs w:val="22"/>
              </w:rPr>
              <w:t xml:space="preserve">Alcohol-related </w:t>
            </w:r>
            <w:r w:rsidR="00A94226" w:rsidRPr="00E144E9">
              <w:rPr>
                <w:rFonts w:ascii="Arial" w:hAnsi="Arial" w:cs="Arial"/>
                <w:b/>
                <w:sz w:val="20"/>
                <w:szCs w:val="22"/>
              </w:rPr>
              <w:t>h</w:t>
            </w:r>
            <w:r w:rsidRPr="00E144E9">
              <w:rPr>
                <w:rFonts w:ascii="Arial" w:hAnsi="Arial" w:cs="Arial"/>
                <w:b/>
                <w:sz w:val="20"/>
                <w:szCs w:val="22"/>
              </w:rPr>
              <w:t>arm</w:t>
            </w:r>
            <w:r w:rsidR="00F34B45">
              <w:rPr>
                <w:rFonts w:ascii="Arial" w:hAnsi="Arial" w:cs="Arial"/>
                <w:b/>
                <w:sz w:val="20"/>
                <w:szCs w:val="22"/>
              </w:rPr>
              <w:t xml:space="preserve"> / amenity issues</w:t>
            </w:r>
          </w:p>
        </w:tc>
        <w:tc>
          <w:tcPr>
            <w:tcW w:w="5395" w:type="dxa"/>
            <w:shd w:val="clear" w:color="auto" w:fill="20124D"/>
            <w:vAlign w:val="center"/>
          </w:tcPr>
          <w:p w:rsidR="00D843FC" w:rsidRPr="00E144E9" w:rsidRDefault="00D843FC" w:rsidP="001A7353">
            <w:pPr>
              <w:pStyle w:val="ListParagraph"/>
              <w:spacing w:before="60" w:after="60" w:line="360" w:lineRule="auto"/>
              <w:ind w:left="170" w:right="170"/>
              <w:rPr>
                <w:rFonts w:ascii="Arial" w:hAnsi="Arial" w:cs="Arial"/>
                <w:b/>
                <w:sz w:val="20"/>
                <w:szCs w:val="22"/>
              </w:rPr>
            </w:pPr>
            <w:r w:rsidRPr="00E144E9">
              <w:rPr>
                <w:rFonts w:ascii="Arial" w:hAnsi="Arial" w:cs="Arial"/>
                <w:b/>
                <w:sz w:val="20"/>
                <w:szCs w:val="22"/>
              </w:rPr>
              <w:t>Excessive Drinking</w:t>
            </w:r>
          </w:p>
        </w:tc>
        <w:tc>
          <w:tcPr>
            <w:tcW w:w="5396" w:type="dxa"/>
            <w:shd w:val="clear" w:color="auto" w:fill="20124D"/>
            <w:vAlign w:val="center"/>
          </w:tcPr>
          <w:p w:rsidR="00D843FC" w:rsidRPr="00E144E9" w:rsidRDefault="00D843FC" w:rsidP="001A7353">
            <w:pPr>
              <w:pStyle w:val="ListParagraph"/>
              <w:spacing w:before="60" w:after="60" w:line="360" w:lineRule="auto"/>
              <w:ind w:left="170" w:right="170"/>
              <w:rPr>
                <w:rFonts w:ascii="Arial" w:hAnsi="Arial" w:cs="Arial"/>
                <w:b/>
                <w:sz w:val="20"/>
                <w:szCs w:val="22"/>
              </w:rPr>
            </w:pPr>
            <w:r w:rsidRPr="00E144E9">
              <w:rPr>
                <w:rFonts w:ascii="Arial" w:hAnsi="Arial" w:cs="Arial"/>
                <w:b/>
                <w:sz w:val="20"/>
                <w:szCs w:val="22"/>
              </w:rPr>
              <w:t>Inappropriate Drinking</w:t>
            </w:r>
          </w:p>
        </w:tc>
      </w:tr>
      <w:tr w:rsidR="00D843FC" w:rsidRPr="00E144E9" w:rsidTr="00D6127F">
        <w:tc>
          <w:tcPr>
            <w:tcW w:w="4264" w:type="dxa"/>
            <w:shd w:val="clear" w:color="auto" w:fill="20124D"/>
            <w:vAlign w:val="center"/>
          </w:tcPr>
          <w:p w:rsidR="00D843FC" w:rsidRPr="00E144E9" w:rsidRDefault="00D843FC" w:rsidP="001A7353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b/>
                <w:sz w:val="20"/>
                <w:szCs w:val="22"/>
              </w:rPr>
            </w:pPr>
            <w:r w:rsidRPr="00E144E9">
              <w:rPr>
                <w:rFonts w:ascii="Arial" w:hAnsi="Arial" w:cs="Arial"/>
                <w:b/>
                <w:sz w:val="20"/>
                <w:szCs w:val="22"/>
              </w:rPr>
              <w:t>Crime</w:t>
            </w:r>
          </w:p>
          <w:p w:rsidR="00D843FC" w:rsidRPr="00E144E9" w:rsidRDefault="00D843FC" w:rsidP="001A7353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i/>
                <w:sz w:val="20"/>
                <w:szCs w:val="22"/>
              </w:rPr>
            </w:pPr>
          </w:p>
          <w:p w:rsidR="00D843FC" w:rsidRPr="00E144E9" w:rsidRDefault="00D843FC" w:rsidP="001A7353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5395" w:type="dxa"/>
            <w:shd w:val="clear" w:color="auto" w:fill="DEEAF6" w:themeFill="accent1" w:themeFillTint="33"/>
          </w:tcPr>
          <w:p w:rsidR="00D843FC" w:rsidRPr="00E144E9" w:rsidRDefault="00D843FC" w:rsidP="001A7353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sz w:val="20"/>
                <w:szCs w:val="22"/>
              </w:rPr>
            </w:pPr>
            <w:r w:rsidRPr="00E144E9">
              <w:rPr>
                <w:rFonts w:ascii="Arial" w:hAnsi="Arial" w:cs="Arial"/>
                <w:sz w:val="20"/>
                <w:szCs w:val="22"/>
              </w:rPr>
              <w:t>Breaking and entering</w:t>
            </w:r>
            <w:r w:rsidR="00D6127F">
              <w:rPr>
                <w:rFonts w:ascii="Arial" w:hAnsi="Arial" w:cs="Arial"/>
                <w:sz w:val="20"/>
                <w:szCs w:val="22"/>
              </w:rPr>
              <w:t>, t</w:t>
            </w:r>
            <w:r w:rsidRPr="00E144E9">
              <w:rPr>
                <w:rFonts w:ascii="Arial" w:hAnsi="Arial" w:cs="Arial"/>
                <w:sz w:val="20"/>
                <w:szCs w:val="22"/>
              </w:rPr>
              <w:t>heft</w:t>
            </w:r>
          </w:p>
          <w:p w:rsidR="00D843FC" w:rsidRPr="00E144E9" w:rsidRDefault="00D843FC" w:rsidP="001A7353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sz w:val="20"/>
                <w:szCs w:val="22"/>
              </w:rPr>
            </w:pPr>
            <w:r w:rsidRPr="00E144E9">
              <w:rPr>
                <w:rFonts w:ascii="Arial" w:hAnsi="Arial" w:cs="Arial"/>
                <w:sz w:val="20"/>
                <w:szCs w:val="22"/>
              </w:rPr>
              <w:t>Serious fights/assault/threat of assault</w:t>
            </w:r>
          </w:p>
          <w:p w:rsidR="00D843FC" w:rsidRPr="00E144E9" w:rsidRDefault="00D843FC" w:rsidP="001A7353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sz w:val="20"/>
                <w:szCs w:val="22"/>
              </w:rPr>
            </w:pPr>
            <w:r w:rsidRPr="00E144E9">
              <w:rPr>
                <w:rFonts w:ascii="Arial" w:hAnsi="Arial" w:cs="Arial"/>
                <w:sz w:val="20"/>
                <w:szCs w:val="22"/>
              </w:rPr>
              <w:t>Other incidents requiring police intervention</w:t>
            </w:r>
          </w:p>
        </w:tc>
        <w:tc>
          <w:tcPr>
            <w:tcW w:w="5396" w:type="dxa"/>
            <w:shd w:val="clear" w:color="auto" w:fill="DEEAF6" w:themeFill="accent1" w:themeFillTint="33"/>
          </w:tcPr>
          <w:p w:rsidR="00D843FC" w:rsidRPr="00E144E9" w:rsidRDefault="00D843FC" w:rsidP="001A7353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  <w:p w:rsidR="00D843FC" w:rsidRPr="00E144E9" w:rsidRDefault="00D843FC" w:rsidP="001A7353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sz w:val="20"/>
                <w:szCs w:val="22"/>
              </w:rPr>
            </w:pPr>
            <w:r w:rsidRPr="00E144E9">
              <w:rPr>
                <w:rFonts w:ascii="Arial" w:hAnsi="Arial" w:cs="Arial"/>
                <w:color w:val="FF0000"/>
                <w:sz w:val="20"/>
                <w:szCs w:val="22"/>
              </w:rPr>
              <w:t xml:space="preserve"> </w:t>
            </w:r>
          </w:p>
        </w:tc>
      </w:tr>
      <w:tr w:rsidR="00D843FC" w:rsidRPr="00E144E9" w:rsidTr="00D6127F">
        <w:tc>
          <w:tcPr>
            <w:tcW w:w="4264" w:type="dxa"/>
            <w:shd w:val="clear" w:color="auto" w:fill="20124D"/>
            <w:vAlign w:val="center"/>
          </w:tcPr>
          <w:p w:rsidR="00D843FC" w:rsidRPr="00E144E9" w:rsidRDefault="00D843FC" w:rsidP="001A7353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b/>
                <w:sz w:val="20"/>
                <w:szCs w:val="22"/>
              </w:rPr>
            </w:pPr>
            <w:r w:rsidRPr="00E144E9">
              <w:rPr>
                <w:rFonts w:ascii="Arial" w:hAnsi="Arial" w:cs="Arial"/>
                <w:b/>
                <w:sz w:val="20"/>
                <w:szCs w:val="22"/>
              </w:rPr>
              <w:t>Damage</w:t>
            </w:r>
          </w:p>
          <w:p w:rsidR="00D843FC" w:rsidRPr="00E144E9" w:rsidRDefault="00D843FC" w:rsidP="001A7353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5395" w:type="dxa"/>
            <w:shd w:val="clear" w:color="auto" w:fill="DEEAF6" w:themeFill="accent1" w:themeFillTint="33"/>
          </w:tcPr>
          <w:p w:rsidR="00D843FC" w:rsidRPr="00E144E9" w:rsidRDefault="00D843FC" w:rsidP="001A7353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sz w:val="20"/>
                <w:szCs w:val="22"/>
              </w:rPr>
            </w:pPr>
            <w:r w:rsidRPr="00E144E9">
              <w:rPr>
                <w:rFonts w:ascii="Arial" w:hAnsi="Arial" w:cs="Arial"/>
                <w:sz w:val="20"/>
                <w:szCs w:val="22"/>
              </w:rPr>
              <w:t xml:space="preserve">Vandalism to private or public property, e.g. </w:t>
            </w:r>
          </w:p>
          <w:p w:rsidR="00D843FC" w:rsidRPr="00E144E9" w:rsidRDefault="00D843FC" w:rsidP="00D843FC">
            <w:pPr>
              <w:pStyle w:val="ListParagraph"/>
              <w:numPr>
                <w:ilvl w:val="0"/>
                <w:numId w:val="1"/>
              </w:numPr>
              <w:spacing w:before="60" w:after="60"/>
              <w:ind w:left="340" w:right="170" w:hanging="170"/>
              <w:rPr>
                <w:rFonts w:ascii="Arial" w:hAnsi="Arial" w:cs="Arial"/>
                <w:sz w:val="20"/>
                <w:szCs w:val="22"/>
              </w:rPr>
            </w:pPr>
            <w:r w:rsidRPr="00E144E9">
              <w:rPr>
                <w:rFonts w:ascii="Arial" w:hAnsi="Arial" w:cs="Arial"/>
                <w:sz w:val="20"/>
                <w:szCs w:val="22"/>
              </w:rPr>
              <w:t>broken window/door of local shop</w:t>
            </w:r>
          </w:p>
          <w:p w:rsidR="00D843FC" w:rsidRPr="00E144E9" w:rsidRDefault="00D843FC" w:rsidP="00D843FC">
            <w:pPr>
              <w:pStyle w:val="ListParagraph"/>
              <w:numPr>
                <w:ilvl w:val="0"/>
                <w:numId w:val="1"/>
              </w:numPr>
              <w:spacing w:before="60" w:after="60"/>
              <w:ind w:left="340" w:right="170" w:hanging="170"/>
              <w:rPr>
                <w:rFonts w:ascii="Arial" w:hAnsi="Arial" w:cs="Arial"/>
                <w:sz w:val="20"/>
                <w:szCs w:val="22"/>
              </w:rPr>
            </w:pPr>
            <w:r w:rsidRPr="00E144E9">
              <w:rPr>
                <w:rFonts w:ascii="Arial" w:hAnsi="Arial" w:cs="Arial"/>
                <w:sz w:val="20"/>
                <w:szCs w:val="22"/>
              </w:rPr>
              <w:t>vandalism to cars, fences</w:t>
            </w:r>
          </w:p>
          <w:p w:rsidR="00D843FC" w:rsidRPr="00E144E9" w:rsidRDefault="00A94226" w:rsidP="00D843FC">
            <w:pPr>
              <w:pStyle w:val="ListParagraph"/>
              <w:numPr>
                <w:ilvl w:val="0"/>
                <w:numId w:val="1"/>
              </w:numPr>
              <w:spacing w:before="60" w:after="60"/>
              <w:ind w:left="340" w:right="170" w:hanging="170"/>
              <w:rPr>
                <w:rFonts w:ascii="Arial" w:hAnsi="Arial" w:cs="Arial"/>
                <w:sz w:val="20"/>
                <w:szCs w:val="22"/>
              </w:rPr>
            </w:pPr>
            <w:r w:rsidRPr="00E144E9">
              <w:rPr>
                <w:rFonts w:ascii="Arial" w:hAnsi="Arial" w:cs="Arial"/>
                <w:sz w:val="20"/>
                <w:szCs w:val="22"/>
              </w:rPr>
              <w:t>breaking into cars</w:t>
            </w:r>
          </w:p>
          <w:p w:rsidR="00D843FC" w:rsidRPr="00E144E9" w:rsidRDefault="00D843FC" w:rsidP="00D843FC">
            <w:pPr>
              <w:pStyle w:val="ListParagraph"/>
              <w:numPr>
                <w:ilvl w:val="0"/>
                <w:numId w:val="1"/>
              </w:numPr>
              <w:spacing w:before="60" w:after="60"/>
              <w:ind w:left="340" w:right="170" w:hanging="170"/>
              <w:rPr>
                <w:rFonts w:ascii="Arial" w:hAnsi="Arial" w:cs="Arial"/>
                <w:sz w:val="20"/>
                <w:szCs w:val="22"/>
              </w:rPr>
            </w:pPr>
            <w:r w:rsidRPr="00E144E9">
              <w:rPr>
                <w:rFonts w:ascii="Arial" w:hAnsi="Arial" w:cs="Arial"/>
                <w:sz w:val="20"/>
                <w:szCs w:val="22"/>
              </w:rPr>
              <w:t>fires (to hedge, to rubbish bins)</w:t>
            </w:r>
          </w:p>
          <w:p w:rsidR="002D25E8" w:rsidRPr="00E144E9" w:rsidRDefault="00D843FC" w:rsidP="00D6127F">
            <w:pPr>
              <w:pStyle w:val="ListParagraph"/>
              <w:numPr>
                <w:ilvl w:val="0"/>
                <w:numId w:val="1"/>
              </w:numPr>
              <w:spacing w:before="60" w:after="60"/>
              <w:ind w:left="340" w:right="170" w:hanging="170"/>
              <w:rPr>
                <w:rFonts w:ascii="Arial" w:hAnsi="Arial" w:cs="Arial"/>
                <w:sz w:val="20"/>
                <w:szCs w:val="22"/>
              </w:rPr>
            </w:pPr>
            <w:r w:rsidRPr="00E144E9">
              <w:rPr>
                <w:rFonts w:ascii="Arial" w:hAnsi="Arial" w:cs="Arial"/>
                <w:sz w:val="20"/>
                <w:szCs w:val="22"/>
              </w:rPr>
              <w:t>gardens pulled out</w:t>
            </w:r>
            <w:r w:rsidR="00D6127F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Pr="00E144E9">
              <w:rPr>
                <w:rFonts w:ascii="Arial" w:hAnsi="Arial" w:cs="Arial"/>
                <w:sz w:val="20"/>
                <w:szCs w:val="22"/>
              </w:rPr>
              <w:t>street signs pulled up/thrown onto property</w:t>
            </w:r>
          </w:p>
        </w:tc>
        <w:tc>
          <w:tcPr>
            <w:tcW w:w="5396" w:type="dxa"/>
            <w:shd w:val="clear" w:color="auto" w:fill="DEEAF6" w:themeFill="accent1" w:themeFillTint="33"/>
          </w:tcPr>
          <w:p w:rsidR="00D843FC" w:rsidRPr="00E144E9" w:rsidRDefault="00D843FC" w:rsidP="001A7353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843FC" w:rsidRPr="00E144E9" w:rsidTr="00D6127F">
        <w:tc>
          <w:tcPr>
            <w:tcW w:w="4264" w:type="dxa"/>
            <w:shd w:val="clear" w:color="auto" w:fill="20124D"/>
            <w:vAlign w:val="center"/>
          </w:tcPr>
          <w:p w:rsidR="00D843FC" w:rsidRPr="00E144E9" w:rsidRDefault="00D843FC" w:rsidP="00E144E9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i/>
                <w:sz w:val="20"/>
                <w:szCs w:val="22"/>
              </w:rPr>
            </w:pPr>
            <w:r w:rsidRPr="00E144E9">
              <w:rPr>
                <w:rFonts w:ascii="Arial" w:hAnsi="Arial" w:cs="Arial"/>
                <w:b/>
                <w:sz w:val="20"/>
                <w:szCs w:val="22"/>
              </w:rPr>
              <w:t>Disorderly Behaviour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D843FC" w:rsidRPr="00E144E9" w:rsidRDefault="00D843FC" w:rsidP="001A7353">
            <w:pPr>
              <w:spacing w:before="60" w:after="60"/>
              <w:ind w:left="170" w:right="170"/>
              <w:rPr>
                <w:rFonts w:ascii="Arial" w:hAnsi="Arial" w:cs="Arial"/>
                <w:sz w:val="20"/>
              </w:rPr>
            </w:pPr>
            <w:r w:rsidRPr="00E144E9">
              <w:rPr>
                <w:rFonts w:ascii="Arial" w:hAnsi="Arial" w:cs="Arial"/>
                <w:sz w:val="20"/>
              </w:rPr>
              <w:t>Less serious fights</w:t>
            </w:r>
          </w:p>
          <w:p w:rsidR="00D843FC" w:rsidRPr="00E144E9" w:rsidRDefault="00D843FC" w:rsidP="001A7353">
            <w:pPr>
              <w:spacing w:before="60" w:after="60"/>
              <w:ind w:left="170" w:right="170"/>
              <w:rPr>
                <w:rFonts w:ascii="Arial" w:hAnsi="Arial" w:cs="Arial"/>
                <w:sz w:val="20"/>
              </w:rPr>
            </w:pPr>
            <w:r w:rsidRPr="00E144E9">
              <w:rPr>
                <w:rFonts w:ascii="Arial" w:hAnsi="Arial" w:cs="Arial"/>
                <w:sz w:val="20"/>
              </w:rPr>
              <w:t>Public urination, defecation</w:t>
            </w:r>
          </w:p>
          <w:p w:rsidR="00D843FC" w:rsidRPr="00E144E9" w:rsidRDefault="00D843FC" w:rsidP="001A7353">
            <w:pPr>
              <w:spacing w:before="60" w:after="60"/>
              <w:ind w:left="170" w:right="170"/>
              <w:rPr>
                <w:rFonts w:ascii="Arial" w:hAnsi="Arial" w:cs="Arial"/>
                <w:sz w:val="20"/>
              </w:rPr>
            </w:pPr>
            <w:r w:rsidRPr="00E144E9">
              <w:rPr>
                <w:rFonts w:ascii="Arial" w:hAnsi="Arial" w:cs="Arial"/>
                <w:sz w:val="20"/>
              </w:rPr>
              <w:t>Vomiting on footpath, street, private property</w:t>
            </w:r>
          </w:p>
          <w:p w:rsidR="00D843FC" w:rsidRPr="00E144E9" w:rsidRDefault="00D843FC" w:rsidP="00E144E9">
            <w:pPr>
              <w:spacing w:before="60" w:after="60"/>
              <w:ind w:left="170" w:right="170"/>
              <w:rPr>
                <w:rFonts w:ascii="Arial" w:hAnsi="Arial" w:cs="Arial"/>
                <w:sz w:val="20"/>
              </w:rPr>
            </w:pPr>
            <w:r w:rsidRPr="00E144E9">
              <w:rPr>
                <w:rFonts w:ascii="Arial" w:hAnsi="Arial" w:cs="Arial"/>
                <w:sz w:val="20"/>
              </w:rPr>
              <w:t>Aggression and intimidation</w:t>
            </w:r>
            <w:bookmarkStart w:id="0" w:name="_GoBack"/>
            <w:bookmarkEnd w:id="0"/>
          </w:p>
        </w:tc>
        <w:tc>
          <w:tcPr>
            <w:tcW w:w="5396" w:type="dxa"/>
            <w:shd w:val="clear" w:color="auto" w:fill="DEEAF6" w:themeFill="accent1" w:themeFillTint="33"/>
          </w:tcPr>
          <w:p w:rsidR="00D843FC" w:rsidRPr="00E144E9" w:rsidRDefault="00D843FC" w:rsidP="001A7353">
            <w:pPr>
              <w:pStyle w:val="ListParagraph"/>
              <w:widowControl/>
              <w:spacing w:before="60" w:after="60"/>
              <w:ind w:left="170" w:right="170"/>
              <w:rPr>
                <w:rFonts w:ascii="Arial" w:hAnsi="Arial" w:cs="Arial"/>
                <w:sz w:val="20"/>
                <w:szCs w:val="22"/>
              </w:rPr>
            </w:pPr>
            <w:r w:rsidRPr="00E144E9">
              <w:rPr>
                <w:rFonts w:ascii="Arial" w:hAnsi="Arial" w:cs="Arial"/>
                <w:sz w:val="20"/>
                <w:szCs w:val="22"/>
              </w:rPr>
              <w:t>Intoxicated patrons admitted to bars</w:t>
            </w:r>
          </w:p>
          <w:p w:rsidR="00D843FC" w:rsidRPr="00E144E9" w:rsidRDefault="00D843FC" w:rsidP="001A7353">
            <w:pPr>
              <w:pStyle w:val="ListParagraph"/>
              <w:widowControl/>
              <w:spacing w:before="60" w:after="60"/>
              <w:ind w:left="170" w:right="170"/>
              <w:rPr>
                <w:rFonts w:ascii="Arial" w:hAnsi="Arial" w:cs="Arial"/>
                <w:sz w:val="20"/>
                <w:szCs w:val="22"/>
              </w:rPr>
            </w:pPr>
            <w:r w:rsidRPr="00E144E9">
              <w:rPr>
                <w:rFonts w:ascii="Arial" w:hAnsi="Arial" w:cs="Arial"/>
                <w:sz w:val="20"/>
                <w:szCs w:val="22"/>
              </w:rPr>
              <w:t>Self-reported intoxication by patrons</w:t>
            </w:r>
          </w:p>
          <w:p w:rsidR="00D843FC" w:rsidRPr="00E144E9" w:rsidRDefault="00D843FC" w:rsidP="001A7353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sz w:val="20"/>
                <w:szCs w:val="22"/>
              </w:rPr>
            </w:pPr>
            <w:r w:rsidRPr="00E144E9">
              <w:rPr>
                <w:rFonts w:ascii="Arial" w:hAnsi="Arial" w:cs="Arial"/>
                <w:sz w:val="20"/>
                <w:szCs w:val="22"/>
              </w:rPr>
              <w:t>Breaches of Alcohol Ban in area</w:t>
            </w:r>
          </w:p>
          <w:p w:rsidR="00D843FC" w:rsidRPr="00E144E9" w:rsidRDefault="00D843FC" w:rsidP="001A7353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sz w:val="20"/>
                <w:szCs w:val="22"/>
              </w:rPr>
            </w:pPr>
            <w:r w:rsidRPr="00E144E9">
              <w:rPr>
                <w:rFonts w:ascii="Arial" w:hAnsi="Arial" w:cs="Arial"/>
                <w:sz w:val="20"/>
                <w:szCs w:val="22"/>
              </w:rPr>
              <w:t>Pre-/side-loading in immediate area</w:t>
            </w:r>
          </w:p>
          <w:p w:rsidR="00E144E9" w:rsidRPr="00D6127F" w:rsidRDefault="00D843FC" w:rsidP="00D6127F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sz w:val="20"/>
                <w:szCs w:val="22"/>
              </w:rPr>
            </w:pPr>
            <w:r w:rsidRPr="00E144E9">
              <w:rPr>
                <w:rFonts w:ascii="Arial" w:hAnsi="Arial" w:cs="Arial"/>
                <w:sz w:val="20"/>
                <w:szCs w:val="22"/>
              </w:rPr>
              <w:t>Party buses bringing intoxicated patrons to area</w:t>
            </w:r>
          </w:p>
        </w:tc>
      </w:tr>
      <w:tr w:rsidR="00E144E9" w:rsidRPr="00E144E9" w:rsidTr="00D6127F">
        <w:tc>
          <w:tcPr>
            <w:tcW w:w="4264" w:type="dxa"/>
            <w:shd w:val="clear" w:color="auto" w:fill="20124D"/>
            <w:vAlign w:val="center"/>
          </w:tcPr>
          <w:p w:rsidR="00E144E9" w:rsidRPr="00E144E9" w:rsidRDefault="00E144E9" w:rsidP="00E144E9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Nuisance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E144E9" w:rsidRPr="00E144E9" w:rsidRDefault="00E144E9" w:rsidP="00E144E9">
            <w:pPr>
              <w:spacing w:before="60" w:after="60"/>
              <w:ind w:left="170" w:right="170"/>
              <w:rPr>
                <w:rFonts w:ascii="Arial" w:hAnsi="Arial" w:cs="Arial"/>
                <w:sz w:val="20"/>
              </w:rPr>
            </w:pPr>
            <w:r w:rsidRPr="00E144E9">
              <w:rPr>
                <w:rFonts w:ascii="Arial" w:hAnsi="Arial" w:cs="Arial"/>
                <w:sz w:val="20"/>
              </w:rPr>
              <w:t>Noise</w:t>
            </w:r>
            <w:r>
              <w:rPr>
                <w:rFonts w:ascii="Arial" w:hAnsi="Arial" w:cs="Arial"/>
                <w:sz w:val="20"/>
              </w:rPr>
              <w:t xml:space="preserve"> and other nuisance</w:t>
            </w:r>
          </w:p>
        </w:tc>
        <w:tc>
          <w:tcPr>
            <w:tcW w:w="5396" w:type="dxa"/>
            <w:shd w:val="clear" w:color="auto" w:fill="DEEAF6" w:themeFill="accent1" w:themeFillTint="33"/>
          </w:tcPr>
          <w:p w:rsidR="00E144E9" w:rsidRPr="00E144E9" w:rsidRDefault="00E144E9" w:rsidP="00D6127F">
            <w:pPr>
              <w:pStyle w:val="ListParagraph"/>
              <w:widowControl/>
              <w:spacing w:before="60" w:after="60"/>
              <w:ind w:left="170" w:right="17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6127F" w:rsidRPr="00E144E9" w:rsidTr="00D6127F">
        <w:tc>
          <w:tcPr>
            <w:tcW w:w="4264" w:type="dxa"/>
            <w:shd w:val="clear" w:color="auto" w:fill="20124D"/>
            <w:vAlign w:val="center"/>
          </w:tcPr>
          <w:p w:rsidR="00D6127F" w:rsidRDefault="00D6127F" w:rsidP="00E144E9">
            <w:pPr>
              <w:pStyle w:val="ListParagraph"/>
              <w:spacing w:before="60" w:after="60"/>
              <w:ind w:left="170" w:right="17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Other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D6127F" w:rsidRPr="00E144E9" w:rsidRDefault="00D6127F" w:rsidP="00E144E9">
            <w:pPr>
              <w:spacing w:before="60" w:after="60"/>
              <w:ind w:left="170" w:right="170"/>
              <w:rPr>
                <w:rFonts w:ascii="Arial" w:hAnsi="Arial" w:cs="Arial"/>
                <w:sz w:val="20"/>
              </w:rPr>
            </w:pPr>
          </w:p>
        </w:tc>
        <w:tc>
          <w:tcPr>
            <w:tcW w:w="5396" w:type="dxa"/>
            <w:shd w:val="clear" w:color="auto" w:fill="DEEAF6" w:themeFill="accent1" w:themeFillTint="33"/>
          </w:tcPr>
          <w:p w:rsidR="007E5302" w:rsidRDefault="007E5302" w:rsidP="00D6127F">
            <w:pPr>
              <w:pStyle w:val="ListParagraph"/>
              <w:widowControl/>
              <w:spacing w:before="60" w:after="60"/>
              <w:ind w:left="170" w:right="17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Sales to minors (&lt;18 years) </w:t>
            </w:r>
          </w:p>
          <w:p w:rsidR="00D6127F" w:rsidRDefault="00D6127F" w:rsidP="00D6127F">
            <w:pPr>
              <w:pStyle w:val="ListParagraph"/>
              <w:widowControl/>
              <w:spacing w:before="60" w:after="60"/>
              <w:ind w:left="170" w:right="17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Breach of smoke-free laws </w:t>
            </w:r>
          </w:p>
          <w:p w:rsidR="00D6127F" w:rsidRDefault="00D6127F" w:rsidP="00D6127F">
            <w:pPr>
              <w:pStyle w:val="ListParagraph"/>
              <w:widowControl/>
              <w:spacing w:before="60" w:after="60"/>
              <w:ind w:left="170" w:right="17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Breach of street trading conditions</w:t>
            </w:r>
          </w:p>
          <w:p w:rsidR="00D6127F" w:rsidRDefault="00D6127F" w:rsidP="00D6127F">
            <w:pPr>
              <w:pStyle w:val="ListParagraph"/>
              <w:widowControl/>
              <w:spacing w:before="60" w:after="60"/>
              <w:ind w:left="170" w:right="17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Breach of licence conditions (hours, </w:t>
            </w:r>
            <w:r w:rsidR="007E5302">
              <w:rPr>
                <w:rFonts w:ascii="Arial" w:hAnsi="Arial" w:cs="Arial"/>
                <w:sz w:val="20"/>
                <w:szCs w:val="22"/>
              </w:rPr>
              <w:t xml:space="preserve">single sales, </w:t>
            </w:r>
            <w:r>
              <w:rPr>
                <w:rFonts w:ascii="Arial" w:hAnsi="Arial" w:cs="Arial"/>
                <w:sz w:val="20"/>
                <w:szCs w:val="22"/>
              </w:rPr>
              <w:t>etc.)</w:t>
            </w:r>
          </w:p>
        </w:tc>
      </w:tr>
    </w:tbl>
    <w:p w:rsidR="002D25E8" w:rsidRPr="002D25E8" w:rsidRDefault="002D25E8" w:rsidP="00A94226">
      <w:pPr>
        <w:tabs>
          <w:tab w:val="left" w:pos="540"/>
          <w:tab w:val="left" w:pos="1080"/>
          <w:tab w:val="left" w:pos="1620"/>
          <w:tab w:val="left" w:pos="4320"/>
        </w:tabs>
        <w:spacing w:before="120" w:after="120" w:line="360" w:lineRule="auto"/>
        <w:jc w:val="both"/>
        <w:rPr>
          <w:rFonts w:ascii="Arial" w:hAnsi="Arial" w:cs="Arial"/>
          <w:b/>
          <w:i/>
          <w:color w:val="FF4040"/>
          <w:sz w:val="24"/>
          <w:szCs w:val="24"/>
        </w:rPr>
      </w:pPr>
      <w:r>
        <w:rPr>
          <w:rFonts w:ascii="Arial" w:hAnsi="Arial" w:cs="Arial"/>
          <w:b/>
          <w:i/>
          <w:color w:val="FF4040"/>
          <w:sz w:val="24"/>
          <w:szCs w:val="24"/>
        </w:rPr>
        <w:t>Definitions a</w:t>
      </w:r>
      <w:r w:rsidR="00E144E9">
        <w:rPr>
          <w:rFonts w:ascii="Arial" w:hAnsi="Arial" w:cs="Arial"/>
          <w:b/>
          <w:i/>
          <w:color w:val="FF4040"/>
          <w:sz w:val="24"/>
          <w:szCs w:val="24"/>
        </w:rPr>
        <w:t xml:space="preserve">s per </w:t>
      </w:r>
      <w:r>
        <w:rPr>
          <w:rFonts w:ascii="Arial" w:hAnsi="Arial" w:cs="Arial"/>
          <w:b/>
          <w:i/>
          <w:color w:val="FF4040"/>
          <w:sz w:val="24"/>
          <w:szCs w:val="24"/>
        </w:rPr>
        <w:t>the Sale and Supply of Alcohol Act 2012</w:t>
      </w:r>
      <w:r w:rsidRPr="007E51DD">
        <w:rPr>
          <w:rFonts w:ascii="Arial" w:hAnsi="Arial" w:cs="Arial"/>
          <w:sz w:val="24"/>
          <w:szCs w:val="24"/>
        </w:rPr>
        <w:t xml:space="preserve"> </w:t>
      </w:r>
    </w:p>
    <w:p w:rsidR="002D25E8" w:rsidRPr="00E144E9" w:rsidRDefault="002D25E8" w:rsidP="002D25E8">
      <w:pPr>
        <w:spacing w:after="120"/>
        <w:rPr>
          <w:rFonts w:ascii="Arial" w:hAnsi="Arial" w:cs="Arial"/>
        </w:rPr>
      </w:pPr>
      <w:r w:rsidRPr="00E144E9">
        <w:rPr>
          <w:rFonts w:ascii="Arial" w:hAnsi="Arial" w:cs="Arial"/>
          <w:b/>
        </w:rPr>
        <w:t>Alcohol-related harm</w:t>
      </w:r>
      <w:r w:rsidRPr="00E144E9">
        <w:rPr>
          <w:rFonts w:ascii="Arial" w:hAnsi="Arial" w:cs="Arial"/>
        </w:rPr>
        <w:t xml:space="preserve"> </w:t>
      </w:r>
    </w:p>
    <w:p w:rsidR="002D25E8" w:rsidRPr="00E144E9" w:rsidRDefault="002D25E8" w:rsidP="002D25E8">
      <w:pPr>
        <w:pStyle w:val="Heading5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144E9">
        <w:rPr>
          <w:rStyle w:val="label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(</w:t>
      </w:r>
      <w:proofErr w:type="gramStart"/>
      <w:r w:rsidRPr="00E144E9">
        <w:rPr>
          <w:rStyle w:val="label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a</w:t>
      </w:r>
      <w:proofErr w:type="gramEnd"/>
      <w:r w:rsidRPr="00E144E9">
        <w:rPr>
          <w:rStyle w:val="label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) </w:t>
      </w:r>
      <w:r w:rsidRPr="00E144E9">
        <w:rPr>
          <w:rFonts w:ascii="Arial" w:hAnsi="Arial" w:cs="Arial"/>
          <w:b w:val="0"/>
          <w:color w:val="000000"/>
          <w:sz w:val="22"/>
          <w:szCs w:val="22"/>
        </w:rPr>
        <w:t>means the harm caused by the excessive or inappropriate consumption of alcohol; and</w:t>
      </w:r>
    </w:p>
    <w:p w:rsidR="002D25E8" w:rsidRPr="00E144E9" w:rsidRDefault="002D25E8" w:rsidP="002D25E8">
      <w:pPr>
        <w:pStyle w:val="Heading5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144E9">
        <w:rPr>
          <w:rStyle w:val="label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(b) </w:t>
      </w:r>
      <w:r w:rsidRPr="00E144E9">
        <w:rPr>
          <w:rFonts w:ascii="Arial" w:hAnsi="Arial" w:cs="Arial"/>
          <w:b w:val="0"/>
          <w:color w:val="000000"/>
          <w:sz w:val="22"/>
          <w:szCs w:val="22"/>
        </w:rPr>
        <w:t>Includes—</w:t>
      </w:r>
    </w:p>
    <w:p w:rsidR="002D25E8" w:rsidRPr="00E144E9" w:rsidRDefault="002D25E8" w:rsidP="002D25E8">
      <w:pPr>
        <w:pStyle w:val="Heading5"/>
        <w:shd w:val="clear" w:color="auto" w:fill="FFFFFF"/>
        <w:spacing w:before="0" w:beforeAutospacing="0" w:after="120" w:afterAutospacing="0" w:line="276" w:lineRule="auto"/>
        <w:ind w:left="720"/>
        <w:jc w:val="both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144E9">
        <w:rPr>
          <w:rStyle w:val="label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(i) </w:t>
      </w:r>
      <w:proofErr w:type="gramStart"/>
      <w:r w:rsidRPr="00E144E9">
        <w:rPr>
          <w:rFonts w:ascii="Arial" w:hAnsi="Arial" w:cs="Arial"/>
          <w:b w:val="0"/>
          <w:color w:val="000000"/>
          <w:sz w:val="22"/>
          <w:szCs w:val="22"/>
        </w:rPr>
        <w:t>any</w:t>
      </w:r>
      <w:proofErr w:type="gramEnd"/>
      <w:r w:rsidRPr="00E144E9">
        <w:rPr>
          <w:rFonts w:ascii="Arial" w:hAnsi="Arial" w:cs="Arial"/>
          <w:b w:val="0"/>
          <w:color w:val="000000"/>
          <w:sz w:val="22"/>
          <w:szCs w:val="22"/>
        </w:rPr>
        <w:t xml:space="preserve"> crime, damage, death, disease, disorderly behaviour, illness, or injury, directly or indirectly caused, or directly or indirectly contributed to, by the excessive or inappropriate consumption of alcohol; and</w:t>
      </w:r>
    </w:p>
    <w:p w:rsidR="002D25E8" w:rsidRPr="00E144E9" w:rsidRDefault="002D25E8" w:rsidP="002D25E8">
      <w:pPr>
        <w:pStyle w:val="Heading5"/>
        <w:shd w:val="clear" w:color="auto" w:fill="FFFFFF"/>
        <w:spacing w:before="0" w:beforeAutospacing="0" w:after="120" w:afterAutospacing="0" w:line="276" w:lineRule="auto"/>
        <w:ind w:left="720"/>
        <w:jc w:val="both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144E9">
        <w:rPr>
          <w:rStyle w:val="label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(ii) </w:t>
      </w:r>
      <w:r w:rsidRPr="00E144E9">
        <w:rPr>
          <w:rFonts w:ascii="Arial" w:hAnsi="Arial" w:cs="Arial"/>
          <w:b w:val="0"/>
          <w:color w:val="000000"/>
          <w:sz w:val="22"/>
          <w:szCs w:val="22"/>
        </w:rPr>
        <w:t xml:space="preserve">any harm to society generally or the community, directly or indirectly caused, or directly or indirectly contributed to, by any crime, damage, death, disease, disorderly behaviour, illness, or injury of a kind described in subparagraph (i). </w:t>
      </w:r>
    </w:p>
    <w:p w:rsidR="008C4A20" w:rsidRPr="00E144E9" w:rsidRDefault="002D25E8" w:rsidP="002D25E8">
      <w:pPr>
        <w:spacing w:after="120"/>
        <w:rPr>
          <w:rFonts w:ascii="Arial" w:hAnsi="Arial" w:cs="Arial"/>
          <w:color w:val="000000"/>
          <w:shd w:val="clear" w:color="auto" w:fill="FFFFFF"/>
        </w:rPr>
      </w:pPr>
      <w:r w:rsidRPr="00E144E9">
        <w:rPr>
          <w:rFonts w:ascii="Arial" w:hAnsi="Arial" w:cs="Arial"/>
          <w:b/>
        </w:rPr>
        <w:t>Amenity and good order</w:t>
      </w:r>
      <w:r w:rsidRPr="00E144E9">
        <w:rPr>
          <w:rFonts w:ascii="Arial" w:hAnsi="Arial" w:cs="Arial"/>
        </w:rPr>
        <w:t xml:space="preserve"> </w:t>
      </w:r>
      <w:r w:rsidRPr="00E144E9">
        <w:rPr>
          <w:rFonts w:ascii="Arial" w:hAnsi="Arial" w:cs="Arial"/>
          <w:b/>
        </w:rPr>
        <w:t>of the locality</w:t>
      </w:r>
      <w:r w:rsidRPr="00E144E9">
        <w:rPr>
          <w:rFonts w:ascii="Arial" w:hAnsi="Arial" w:cs="Arial"/>
          <w:color w:val="000000"/>
          <w:shd w:val="clear" w:color="auto" w:fill="FFFFFF"/>
        </w:rPr>
        <w:t xml:space="preserve"> means the extent to which, and ways in which, the locality in which the premises concerned are situated is pleasant and agreeable. </w:t>
      </w:r>
    </w:p>
    <w:p w:rsidR="00A94226" w:rsidRPr="00E144E9" w:rsidRDefault="00A94226" w:rsidP="00A94226">
      <w:pPr>
        <w:spacing w:after="120"/>
        <w:rPr>
          <w:rFonts w:ascii="Arial" w:hAnsi="Arial" w:cs="Arial"/>
          <w:color w:val="000000"/>
          <w:shd w:val="clear" w:color="auto" w:fill="FFFFFF"/>
        </w:rPr>
      </w:pPr>
      <w:r w:rsidRPr="00E144E9">
        <w:rPr>
          <w:rFonts w:ascii="Arial" w:hAnsi="Arial" w:cs="Arial"/>
          <w:color w:val="000000"/>
          <w:shd w:val="clear" w:color="auto" w:fill="FFFFFF"/>
        </w:rPr>
        <w:t>Matters taken into account include:</w:t>
      </w:r>
    </w:p>
    <w:p w:rsidR="00A94226" w:rsidRPr="00E144E9" w:rsidRDefault="00A94226" w:rsidP="00A94226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144E9">
        <w:rPr>
          <w:rFonts w:ascii="Arial" w:hAnsi="Arial" w:cs="Arial"/>
          <w:color w:val="000000"/>
          <w:sz w:val="22"/>
          <w:szCs w:val="22"/>
          <w:shd w:val="clear" w:color="auto" w:fill="FFFFFF"/>
        </w:rPr>
        <w:t>current, and possible future noise levels, levels of nuisance and vandalism</w:t>
      </w:r>
      <w:r w:rsidR="00E144E9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:rsidR="00A94226" w:rsidRPr="00E144E9" w:rsidRDefault="00A94226" w:rsidP="00A94226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144E9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number of premises for which licences of the kind concerned are already held</w:t>
      </w:r>
      <w:r w:rsidR="00E144E9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:rsidR="00A94226" w:rsidRPr="00E144E9" w:rsidRDefault="00A94226" w:rsidP="00A94226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144E9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purposes for which land near the premises concerned is used</w:t>
      </w:r>
      <w:r w:rsidR="00E144E9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:rsidR="00A94226" w:rsidRPr="00E144E9" w:rsidRDefault="00A94226" w:rsidP="00A94226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E144E9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gramEnd"/>
      <w:r w:rsidRPr="00E144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purposes for which those premises will be used if the licence is issued.</w:t>
      </w:r>
    </w:p>
    <w:sectPr w:rsidR="00A94226" w:rsidRPr="00E144E9" w:rsidSect="00D6127F">
      <w:headerReference w:type="default" r:id="rId7"/>
      <w:footerReference w:type="even" r:id="rId8"/>
      <w:footerReference w:type="default" r:id="rId9"/>
      <w:pgSz w:w="16838" w:h="11906" w:orient="landscape"/>
      <w:pgMar w:top="567" w:right="720" w:bottom="720" w:left="720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9C" w:rsidRDefault="00A3609C" w:rsidP="00A3609C">
      <w:pPr>
        <w:spacing w:after="0" w:line="240" w:lineRule="auto"/>
      </w:pPr>
      <w:r>
        <w:separator/>
      </w:r>
    </w:p>
  </w:endnote>
  <w:end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7A" w:rsidRDefault="00603D7A" w:rsidP="00603D7A">
    <w:pPr>
      <w:pStyle w:val="Footer"/>
      <w:spacing w:line="3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28" w:rsidRPr="00A76A88" w:rsidRDefault="0084022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b/>
        <w:color w:val="FF6161"/>
      </w:rPr>
    </w:pPr>
    <w:r w:rsidRPr="00A76A88">
      <w:rPr>
        <w:rFonts w:ascii="Arial" w:hAnsi="Arial" w:cs="Arial"/>
        <w:b/>
        <w:color w:val="FF6161"/>
      </w:rPr>
      <w:t>www.actionpoint.org.nz</w:t>
    </w:r>
  </w:p>
  <w:p w:rsidR="00824513" w:rsidRPr="00824513" w:rsidRDefault="00116F83" w:rsidP="00603D7A">
    <w:pPr>
      <w:pStyle w:val="Header"/>
      <w:tabs>
        <w:tab w:val="clear" w:pos="4513"/>
        <w:tab w:val="clear" w:pos="9026"/>
        <w:tab w:val="left" w:pos="1110"/>
      </w:tabs>
      <w:spacing w:line="300" w:lineRule="exact"/>
      <w:jc w:val="center"/>
      <w:rPr>
        <w:b/>
      </w:rPr>
    </w:pPr>
    <w:r>
      <w:rPr>
        <w:b/>
      </w:rPr>
      <w:t xml:space="preserve">© </w:t>
    </w:r>
    <w:r w:rsidR="008D1C2C">
      <w:rPr>
        <w:b/>
      </w:rPr>
      <w:t xml:space="preserve">2017 </w:t>
    </w:r>
    <w:proofErr w:type="spellStart"/>
    <w:r w:rsidR="008D1C2C">
      <w:rPr>
        <w:b/>
      </w:rPr>
      <w:t>Action</w:t>
    </w:r>
    <w:r w:rsidR="00824513" w:rsidRPr="00824513">
      <w:rPr>
        <w:b/>
      </w:rPr>
      <w:t>Point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9C" w:rsidRDefault="00A3609C" w:rsidP="00A3609C">
      <w:pPr>
        <w:spacing w:after="0" w:line="240" w:lineRule="auto"/>
      </w:pPr>
      <w:r>
        <w:separator/>
      </w:r>
    </w:p>
  </w:footnote>
  <w:foot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88" w:rsidRDefault="00603D7A" w:rsidP="00A76A88">
    <w:pPr>
      <w:pStyle w:val="Header"/>
      <w:ind w:left="0" w:firstLine="0"/>
      <w:jc w:val="center"/>
    </w:pPr>
    <w:r>
      <w:rPr>
        <w:noProof/>
      </w:rPr>
      <w:drawing>
        <wp:inline distT="0" distB="0" distL="0" distR="0">
          <wp:extent cx="2181225" cy="74348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Poin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091" cy="75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6A88" w:rsidRPr="00E144E9" w:rsidRDefault="00A76A8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i/>
        <w:color w:val="20124D"/>
        <w:sz w:val="20"/>
        <w:shd w:val="clear" w:color="auto" w:fill="FFFFFF"/>
      </w:rPr>
    </w:pPr>
    <w:r w:rsidRPr="00E144E9">
      <w:rPr>
        <w:rFonts w:ascii="Arial" w:hAnsi="Arial" w:cs="Arial"/>
        <w:i/>
        <w:color w:val="20124D"/>
        <w:sz w:val="20"/>
        <w:bdr w:val="none" w:sz="0" w:space="0" w:color="auto" w:frame="1"/>
        <w:shd w:val="clear" w:color="auto" w:fill="FFFFFF"/>
      </w:rPr>
      <w:t xml:space="preserve">E </w:t>
    </w:r>
    <w:proofErr w:type="spellStart"/>
    <w:r w:rsidRPr="00E144E9">
      <w:rPr>
        <w:rFonts w:ascii="Arial" w:hAnsi="Arial" w:cs="Arial"/>
        <w:i/>
        <w:color w:val="20124D"/>
        <w:sz w:val="20"/>
        <w:bdr w:val="none" w:sz="0" w:space="0" w:color="auto" w:frame="1"/>
        <w:shd w:val="clear" w:color="auto" w:fill="FFFFFF"/>
      </w:rPr>
      <w:t>raka</w:t>
    </w:r>
    <w:proofErr w:type="spellEnd"/>
    <w:r w:rsidRPr="00E144E9">
      <w:rPr>
        <w:rFonts w:ascii="Arial" w:hAnsi="Arial" w:cs="Arial"/>
        <w:i/>
        <w:color w:val="20124D"/>
        <w:sz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144E9">
      <w:rPr>
        <w:rFonts w:ascii="Arial" w:hAnsi="Arial" w:cs="Arial"/>
        <w:i/>
        <w:color w:val="20124D"/>
        <w:sz w:val="20"/>
        <w:bdr w:val="none" w:sz="0" w:space="0" w:color="auto" w:frame="1"/>
        <w:shd w:val="clear" w:color="auto" w:fill="FFFFFF"/>
      </w:rPr>
      <w:t>te</w:t>
    </w:r>
    <w:proofErr w:type="spellEnd"/>
    <w:r w:rsidRPr="00E144E9">
      <w:rPr>
        <w:rFonts w:ascii="Arial" w:hAnsi="Arial" w:cs="Arial"/>
        <w:i/>
        <w:color w:val="20124D"/>
        <w:sz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144E9">
      <w:rPr>
        <w:rFonts w:ascii="Arial" w:hAnsi="Arial" w:cs="Arial"/>
        <w:i/>
        <w:color w:val="20124D"/>
        <w:sz w:val="20"/>
        <w:bdr w:val="none" w:sz="0" w:space="0" w:color="auto" w:frame="1"/>
        <w:shd w:val="clear" w:color="auto" w:fill="FFFFFF"/>
      </w:rPr>
      <w:t>maui</w:t>
    </w:r>
    <w:proofErr w:type="spellEnd"/>
    <w:r w:rsidRPr="00E144E9">
      <w:rPr>
        <w:rFonts w:ascii="Arial" w:hAnsi="Arial" w:cs="Arial"/>
        <w:i/>
        <w:color w:val="20124D"/>
        <w:sz w:val="20"/>
        <w:bdr w:val="none" w:sz="0" w:space="0" w:color="auto" w:frame="1"/>
        <w:shd w:val="clear" w:color="auto" w:fill="FFFFFF"/>
      </w:rPr>
      <w:t xml:space="preserve"> e </w:t>
    </w:r>
    <w:proofErr w:type="spellStart"/>
    <w:r w:rsidRPr="00E144E9">
      <w:rPr>
        <w:rFonts w:ascii="Arial" w:hAnsi="Arial" w:cs="Arial"/>
        <w:i/>
        <w:color w:val="20124D"/>
        <w:sz w:val="20"/>
        <w:bdr w:val="none" w:sz="0" w:space="0" w:color="auto" w:frame="1"/>
        <w:shd w:val="clear" w:color="auto" w:fill="FFFFFF"/>
      </w:rPr>
      <w:t>raka</w:t>
    </w:r>
    <w:proofErr w:type="spellEnd"/>
    <w:r w:rsidRPr="00E144E9">
      <w:rPr>
        <w:rFonts w:ascii="Arial" w:hAnsi="Arial" w:cs="Arial"/>
        <w:i/>
        <w:color w:val="20124D"/>
        <w:sz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144E9">
      <w:rPr>
        <w:rFonts w:ascii="Arial" w:hAnsi="Arial" w:cs="Arial"/>
        <w:i/>
        <w:color w:val="20124D"/>
        <w:sz w:val="20"/>
        <w:bdr w:val="none" w:sz="0" w:space="0" w:color="auto" w:frame="1"/>
        <w:shd w:val="clear" w:color="auto" w:fill="FFFFFF"/>
      </w:rPr>
      <w:t>te</w:t>
    </w:r>
    <w:proofErr w:type="spellEnd"/>
    <w:r w:rsidRPr="00E144E9">
      <w:rPr>
        <w:rFonts w:ascii="Arial" w:hAnsi="Arial" w:cs="Arial"/>
        <w:i/>
        <w:color w:val="20124D"/>
        <w:sz w:val="20"/>
        <w:bdr w:val="none" w:sz="0" w:space="0" w:color="auto" w:frame="1"/>
        <w:shd w:val="clear" w:color="auto" w:fill="FFFFFF"/>
      </w:rPr>
      <w:t xml:space="preserve"> </w:t>
    </w:r>
    <w:proofErr w:type="spellStart"/>
    <w:r w:rsidRPr="00E144E9">
      <w:rPr>
        <w:rFonts w:ascii="Arial" w:hAnsi="Arial" w:cs="Arial"/>
        <w:i/>
        <w:color w:val="20124D"/>
        <w:sz w:val="20"/>
        <w:bdr w:val="none" w:sz="0" w:space="0" w:color="auto" w:frame="1"/>
        <w:shd w:val="clear" w:color="auto" w:fill="FFFFFF"/>
      </w:rPr>
      <w:t>katau</w:t>
    </w:r>
    <w:proofErr w:type="spellEnd"/>
  </w:p>
  <w:p w:rsidR="00A76A88" w:rsidRPr="00E144E9" w:rsidRDefault="00A76A8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i/>
        <w:color w:val="20124D"/>
        <w:sz w:val="20"/>
        <w:shd w:val="clear" w:color="auto" w:fill="FFFFFF"/>
      </w:rPr>
    </w:pPr>
    <w:r w:rsidRPr="00E144E9">
      <w:rPr>
        <w:rFonts w:ascii="Arial" w:hAnsi="Arial" w:cs="Arial"/>
        <w:i/>
        <w:color w:val="20124D"/>
        <w:sz w:val="20"/>
        <w:shd w:val="clear" w:color="auto" w:fill="FFFFFF"/>
      </w:rPr>
      <w:t>A community can use all the skills of its people</w:t>
    </w:r>
  </w:p>
  <w:p w:rsidR="00840228" w:rsidRPr="00603D7A" w:rsidRDefault="0084022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i/>
        <w:color w:val="20124D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200"/>
    <w:multiLevelType w:val="hybridMultilevel"/>
    <w:tmpl w:val="DBB08594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70C356D"/>
    <w:multiLevelType w:val="hybridMultilevel"/>
    <w:tmpl w:val="C79C24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E5DF9"/>
    <w:multiLevelType w:val="hybridMultilevel"/>
    <w:tmpl w:val="3864A902"/>
    <w:lvl w:ilvl="0" w:tplc="68E819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wtTQ0szS3MLYwNDJU0lEKTi0uzszPAykwrAUACblYBSwAAAA="/>
  </w:docVars>
  <w:rsids>
    <w:rsidRoot w:val="00A3609C"/>
    <w:rsid w:val="000C3F35"/>
    <w:rsid w:val="00116F83"/>
    <w:rsid w:val="001C3BD3"/>
    <w:rsid w:val="002A12B3"/>
    <w:rsid w:val="002C31FB"/>
    <w:rsid w:val="002D25E8"/>
    <w:rsid w:val="00375359"/>
    <w:rsid w:val="003C14AF"/>
    <w:rsid w:val="003F29EA"/>
    <w:rsid w:val="00441E8A"/>
    <w:rsid w:val="00456F6F"/>
    <w:rsid w:val="004A0B6A"/>
    <w:rsid w:val="004F27B8"/>
    <w:rsid w:val="00561528"/>
    <w:rsid w:val="005E7321"/>
    <w:rsid w:val="00603D7A"/>
    <w:rsid w:val="006F6359"/>
    <w:rsid w:val="00740952"/>
    <w:rsid w:val="00745628"/>
    <w:rsid w:val="007E5302"/>
    <w:rsid w:val="00824513"/>
    <w:rsid w:val="0082739A"/>
    <w:rsid w:val="0083784B"/>
    <w:rsid w:val="00840228"/>
    <w:rsid w:val="00846172"/>
    <w:rsid w:val="008C4B4B"/>
    <w:rsid w:val="008D1C2C"/>
    <w:rsid w:val="00A3609C"/>
    <w:rsid w:val="00A76A88"/>
    <w:rsid w:val="00A87FC4"/>
    <w:rsid w:val="00A94226"/>
    <w:rsid w:val="00AA4C52"/>
    <w:rsid w:val="00B62256"/>
    <w:rsid w:val="00C104BF"/>
    <w:rsid w:val="00C72D1C"/>
    <w:rsid w:val="00D6127F"/>
    <w:rsid w:val="00D843FC"/>
    <w:rsid w:val="00DF193C"/>
    <w:rsid w:val="00E144E9"/>
    <w:rsid w:val="00F34B45"/>
    <w:rsid w:val="00F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F7E9E2"/>
  <w15:chartTrackingRefBased/>
  <w15:docId w15:val="{B0AEAC86-9526-4A1A-816F-015D098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before="120" w:after="120"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35"/>
    <w:pPr>
      <w:spacing w:before="0" w:after="200" w:line="276" w:lineRule="auto"/>
      <w:ind w:left="0" w:firstLine="0"/>
    </w:pPr>
    <w:rPr>
      <w:rFonts w:eastAsiaTheme="minorHAnsi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2D25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  <w:ind w:left="357" w:hanging="357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3609C"/>
  </w:style>
  <w:style w:type="paragraph" w:styleId="Footer">
    <w:name w:val="footer"/>
    <w:basedOn w:val="Normal"/>
    <w:link w:val="Foot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  <w:ind w:left="357" w:hanging="357"/>
    </w:pPr>
    <w:rPr>
      <w:rFonts w:eastAsiaTheme="minorEastAsia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3609C"/>
  </w:style>
  <w:style w:type="table" w:styleId="TableGrid">
    <w:name w:val="Table Grid"/>
    <w:basedOn w:val="TableNormal"/>
    <w:uiPriority w:val="59"/>
    <w:rsid w:val="008245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13"/>
    <w:rPr>
      <w:color w:val="0563C1" w:themeColor="hyperlink"/>
      <w:u w:val="single"/>
    </w:rPr>
  </w:style>
  <w:style w:type="character" w:customStyle="1" w:styleId="italicTRM">
    <w:name w:val="italic TRM"/>
    <w:uiPriority w:val="99"/>
    <w:rsid w:val="00D843FC"/>
    <w:rPr>
      <w:rFonts w:ascii="Times New Roman" w:hAnsi="Times New Roman"/>
      <w:i/>
      <w:sz w:val="24"/>
    </w:rPr>
  </w:style>
  <w:style w:type="paragraph" w:styleId="ListParagraph">
    <w:name w:val="List Paragraph"/>
    <w:basedOn w:val="Normal"/>
    <w:uiPriority w:val="34"/>
    <w:qFormat/>
    <w:rsid w:val="00D843FC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2D25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abel">
    <w:name w:val="label"/>
    <w:basedOn w:val="DefaultParagraphFont"/>
    <w:rsid w:val="002D25E8"/>
  </w:style>
  <w:style w:type="paragraph" w:styleId="BalloonText">
    <w:name w:val="Balloon Text"/>
    <w:basedOn w:val="Normal"/>
    <w:link w:val="BalloonTextChar"/>
    <w:uiPriority w:val="99"/>
    <w:semiHidden/>
    <w:unhideWhenUsed/>
    <w:rsid w:val="00E1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E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U</dc:creator>
  <cp:keywords/>
  <dc:description/>
  <cp:lastModifiedBy>Esther U</cp:lastModifiedBy>
  <cp:revision>3</cp:revision>
  <cp:lastPrinted>2017-11-28T21:16:00Z</cp:lastPrinted>
  <dcterms:created xsi:type="dcterms:W3CDTF">2018-07-23T22:39:00Z</dcterms:created>
  <dcterms:modified xsi:type="dcterms:W3CDTF">2018-07-23T22:41:00Z</dcterms:modified>
</cp:coreProperties>
</file>