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B93" w:rsidRDefault="00EA191F" w:rsidP="004C7D76">
      <w:pPr>
        <w:spacing w:after="0"/>
        <w:jc w:val="center"/>
        <w:rPr>
          <w:rFonts w:ascii="Arial" w:hAnsi="Arial" w:cs="Arial"/>
          <w:b/>
          <w:color w:val="20124D"/>
          <w:sz w:val="32"/>
          <w:szCs w:val="32"/>
          <w:lang w:val="en-US"/>
        </w:rPr>
      </w:pPr>
      <w:r>
        <w:rPr>
          <w:rFonts w:ascii="Arial" w:hAnsi="Arial" w:cs="Arial"/>
          <w:b/>
          <w:color w:val="20124D"/>
          <w:sz w:val="32"/>
          <w:szCs w:val="32"/>
          <w:lang w:val="en-US"/>
        </w:rPr>
        <w:t>ALCOHOL</w:t>
      </w:r>
      <w:r w:rsidR="003C1048">
        <w:rPr>
          <w:rFonts w:ascii="Arial" w:hAnsi="Arial" w:cs="Arial"/>
          <w:b/>
          <w:color w:val="20124D"/>
          <w:sz w:val="32"/>
          <w:szCs w:val="32"/>
          <w:lang w:val="en-US"/>
        </w:rPr>
        <w:t xml:space="preserve"> ADVERTISING </w:t>
      </w:r>
      <w:r w:rsidR="00AE0DF5">
        <w:rPr>
          <w:rFonts w:ascii="Arial" w:hAnsi="Arial" w:cs="Arial"/>
          <w:b/>
          <w:color w:val="20124D"/>
          <w:sz w:val="32"/>
          <w:szCs w:val="32"/>
          <w:lang w:val="en-US"/>
        </w:rPr>
        <w:t>POLICY ON PUBLIC TRANSPORT</w:t>
      </w:r>
    </w:p>
    <w:p w:rsidR="004C7D76" w:rsidRDefault="004C7D76" w:rsidP="00FD449C">
      <w:pPr>
        <w:spacing w:after="0" w:line="312" w:lineRule="auto"/>
        <w:contextualSpacing/>
        <w:jc w:val="both"/>
        <w:rPr>
          <w:rFonts w:ascii="Arial" w:hAnsi="Arial" w:cs="Arial"/>
          <w:b/>
          <w:sz w:val="24"/>
          <w:szCs w:val="24"/>
        </w:rPr>
      </w:pPr>
    </w:p>
    <w:p w:rsidR="004C7D76" w:rsidRPr="00F648A9" w:rsidRDefault="004C7D76" w:rsidP="004C7D76">
      <w:pPr>
        <w:spacing w:after="0" w:line="312" w:lineRule="auto"/>
        <w:contextualSpacing/>
        <w:jc w:val="both"/>
        <w:rPr>
          <w:rFonts w:ascii="Arial" w:hAnsi="Arial" w:cs="Arial"/>
          <w:sz w:val="24"/>
          <w:szCs w:val="24"/>
          <w:highlight w:val="yellow"/>
        </w:rPr>
      </w:pPr>
      <w:r w:rsidRPr="00F648A9">
        <w:rPr>
          <w:rFonts w:ascii="Arial" w:hAnsi="Arial" w:cs="Arial"/>
          <w:b/>
          <w:sz w:val="24"/>
          <w:szCs w:val="24"/>
          <w:highlight w:val="yellow"/>
        </w:rPr>
        <w:t>[Your name]</w:t>
      </w:r>
      <w:r w:rsidRPr="00F648A9">
        <w:rPr>
          <w:rFonts w:ascii="Arial" w:hAnsi="Arial" w:cs="Arial"/>
          <w:b/>
          <w:sz w:val="24"/>
          <w:szCs w:val="24"/>
          <w:highlight w:val="yellow"/>
        </w:rPr>
        <w:tab/>
      </w:r>
      <w:r w:rsidRPr="00F648A9">
        <w:rPr>
          <w:rFonts w:ascii="Arial" w:hAnsi="Arial" w:cs="Arial"/>
          <w:sz w:val="24"/>
          <w:szCs w:val="24"/>
        </w:rPr>
        <w:tab/>
      </w:r>
      <w:r w:rsidRPr="00F648A9">
        <w:rPr>
          <w:rFonts w:ascii="Arial" w:hAnsi="Arial" w:cs="Arial"/>
          <w:sz w:val="24"/>
          <w:szCs w:val="24"/>
          <w:highlight w:val="yellow"/>
        </w:rPr>
        <w:t xml:space="preserve">  </w:t>
      </w:r>
    </w:p>
    <w:p w:rsidR="004C7D76" w:rsidRPr="00F648A9" w:rsidRDefault="004C7D76" w:rsidP="004C7D76">
      <w:pPr>
        <w:spacing w:after="0" w:line="312" w:lineRule="auto"/>
        <w:contextualSpacing/>
        <w:jc w:val="both"/>
        <w:rPr>
          <w:rFonts w:ascii="Arial" w:hAnsi="Arial" w:cs="Arial"/>
          <w:sz w:val="24"/>
          <w:szCs w:val="24"/>
          <w:highlight w:val="yellow"/>
        </w:rPr>
      </w:pPr>
      <w:r w:rsidRPr="00F648A9">
        <w:rPr>
          <w:rFonts w:ascii="Arial" w:hAnsi="Arial" w:cs="Arial"/>
          <w:b/>
          <w:sz w:val="24"/>
          <w:szCs w:val="24"/>
          <w:highlight w:val="yellow"/>
        </w:rPr>
        <w:t>[Address]</w:t>
      </w:r>
      <w:r w:rsidRPr="00F648A9">
        <w:rPr>
          <w:rFonts w:ascii="Arial" w:hAnsi="Arial" w:cs="Arial"/>
          <w:sz w:val="24"/>
          <w:szCs w:val="24"/>
        </w:rPr>
        <w:tab/>
      </w:r>
      <w:r w:rsidRPr="00F648A9">
        <w:rPr>
          <w:rFonts w:ascii="Arial" w:hAnsi="Arial" w:cs="Arial"/>
          <w:sz w:val="24"/>
          <w:szCs w:val="24"/>
        </w:rPr>
        <w:tab/>
      </w:r>
      <w:r w:rsidRPr="00F648A9">
        <w:rPr>
          <w:rFonts w:ascii="Arial" w:hAnsi="Arial" w:cs="Arial"/>
          <w:sz w:val="24"/>
          <w:szCs w:val="24"/>
          <w:highlight w:val="yellow"/>
        </w:rPr>
        <w:t xml:space="preserve"> </w:t>
      </w:r>
    </w:p>
    <w:p w:rsidR="004C7D76" w:rsidRPr="00F648A9" w:rsidRDefault="004C7D76" w:rsidP="004C7D76">
      <w:pPr>
        <w:spacing w:after="0" w:line="312" w:lineRule="auto"/>
        <w:contextualSpacing/>
        <w:jc w:val="both"/>
        <w:rPr>
          <w:rFonts w:ascii="Arial" w:hAnsi="Arial" w:cs="Arial"/>
          <w:sz w:val="24"/>
          <w:szCs w:val="24"/>
          <w:highlight w:val="yellow"/>
        </w:rPr>
      </w:pPr>
      <w:r w:rsidRPr="00F648A9">
        <w:rPr>
          <w:rFonts w:ascii="Arial" w:hAnsi="Arial" w:cs="Arial"/>
          <w:b/>
          <w:sz w:val="24"/>
          <w:szCs w:val="24"/>
          <w:highlight w:val="yellow"/>
        </w:rPr>
        <w:t>[Phone]</w:t>
      </w:r>
      <w:r w:rsidRPr="00F648A9">
        <w:rPr>
          <w:rFonts w:ascii="Arial" w:hAnsi="Arial" w:cs="Arial"/>
          <w:sz w:val="24"/>
          <w:szCs w:val="24"/>
          <w:highlight w:val="yellow"/>
        </w:rPr>
        <w:t xml:space="preserve">          </w:t>
      </w:r>
    </w:p>
    <w:p w:rsidR="004C7D76" w:rsidRPr="00FD449C" w:rsidRDefault="004C7D76" w:rsidP="004C7D76">
      <w:pPr>
        <w:spacing w:after="0" w:line="312" w:lineRule="auto"/>
        <w:contextualSpacing/>
        <w:jc w:val="both"/>
        <w:rPr>
          <w:rFonts w:ascii="Arial" w:hAnsi="Arial" w:cs="Arial"/>
          <w:b/>
          <w:sz w:val="24"/>
          <w:szCs w:val="24"/>
        </w:rPr>
      </w:pPr>
      <w:r w:rsidRPr="00F648A9">
        <w:rPr>
          <w:rFonts w:ascii="Arial" w:hAnsi="Arial" w:cs="Arial"/>
          <w:b/>
          <w:sz w:val="24"/>
          <w:szCs w:val="24"/>
          <w:highlight w:val="yellow"/>
        </w:rPr>
        <w:t>[Email]</w:t>
      </w:r>
      <w:r w:rsidRPr="00FD449C">
        <w:rPr>
          <w:rFonts w:ascii="Arial" w:hAnsi="Arial" w:cs="Arial"/>
          <w:b/>
          <w:sz w:val="24"/>
          <w:szCs w:val="24"/>
        </w:rPr>
        <w:t xml:space="preserve">                       </w:t>
      </w:r>
    </w:p>
    <w:p w:rsidR="004C7D76" w:rsidRDefault="004C7D76" w:rsidP="004C7D76">
      <w:pPr>
        <w:spacing w:after="0" w:line="240" w:lineRule="exact"/>
        <w:jc w:val="both"/>
        <w:rPr>
          <w:rFonts w:ascii="Arial" w:hAnsi="Arial" w:cs="Arial"/>
          <w:sz w:val="24"/>
          <w:szCs w:val="24"/>
        </w:rPr>
      </w:pPr>
    </w:p>
    <w:p w:rsidR="004C7D76" w:rsidRPr="00EC1A5B" w:rsidRDefault="004C7D76" w:rsidP="004C7D76">
      <w:pPr>
        <w:spacing w:after="0" w:line="240" w:lineRule="exact"/>
        <w:jc w:val="both"/>
        <w:rPr>
          <w:rFonts w:ascii="Arial" w:hAnsi="Arial" w:cs="Arial"/>
          <w:b/>
          <w:sz w:val="24"/>
          <w:szCs w:val="24"/>
          <w:u w:val="single"/>
        </w:rPr>
      </w:pPr>
      <w:r w:rsidRPr="00F648A9">
        <w:rPr>
          <w:rFonts w:ascii="Arial" w:hAnsi="Arial" w:cs="Arial"/>
          <w:b/>
          <w:sz w:val="24"/>
          <w:szCs w:val="24"/>
          <w:highlight w:val="yellow"/>
        </w:rPr>
        <w:t>[Date]</w:t>
      </w:r>
      <w:r w:rsidRPr="00FD449C">
        <w:rPr>
          <w:rFonts w:ascii="Arial" w:hAnsi="Arial" w:cs="Arial"/>
          <w:b/>
          <w:sz w:val="24"/>
          <w:szCs w:val="24"/>
        </w:rPr>
        <w:t xml:space="preserve"> </w:t>
      </w:r>
    </w:p>
    <w:p w:rsidR="004C7D76" w:rsidRPr="006946CB" w:rsidRDefault="004C7D76" w:rsidP="004C7D76">
      <w:pPr>
        <w:spacing w:after="0"/>
        <w:rPr>
          <w:rFonts w:ascii="Arial" w:eastAsiaTheme="minorEastAsia" w:hAnsi="Arial" w:cs="Arial"/>
          <w:b/>
          <w:sz w:val="24"/>
          <w:szCs w:val="24"/>
        </w:rPr>
      </w:pPr>
      <w:r w:rsidRPr="004A370D">
        <w:rPr>
          <w:rFonts w:ascii="Arial" w:hAnsi="Arial" w:cs="Arial"/>
          <w:b/>
          <w:sz w:val="24"/>
          <w:szCs w:val="24"/>
          <w:highlight w:val="yellow"/>
        </w:rPr>
        <w:t>[your local]</w:t>
      </w:r>
      <w:r>
        <w:rPr>
          <w:rFonts w:ascii="Arial" w:hAnsi="Arial" w:cs="Arial"/>
          <w:b/>
          <w:sz w:val="24"/>
          <w:szCs w:val="24"/>
        </w:rPr>
        <w:t xml:space="preserve"> Council </w:t>
      </w:r>
    </w:p>
    <w:p w:rsidR="004C7D76" w:rsidRDefault="004C7D76" w:rsidP="004C7D76">
      <w:pPr>
        <w:spacing w:after="0"/>
        <w:rPr>
          <w:rFonts w:ascii="Arial" w:hAnsi="Arial" w:cs="Arial"/>
          <w:b/>
          <w:sz w:val="24"/>
          <w:szCs w:val="24"/>
        </w:rPr>
      </w:pPr>
      <w:r w:rsidRPr="00F648A9">
        <w:rPr>
          <w:rFonts w:ascii="Arial" w:hAnsi="Arial" w:cs="Arial"/>
          <w:b/>
          <w:sz w:val="24"/>
          <w:szCs w:val="24"/>
          <w:highlight w:val="yellow"/>
        </w:rPr>
        <w:t>[Council Address]</w:t>
      </w:r>
      <w:r w:rsidRPr="006946CB">
        <w:rPr>
          <w:rFonts w:ascii="Arial" w:hAnsi="Arial" w:cs="Arial"/>
          <w:b/>
          <w:sz w:val="24"/>
          <w:szCs w:val="24"/>
        </w:rPr>
        <w:t xml:space="preserve">   </w:t>
      </w:r>
    </w:p>
    <w:p w:rsidR="004C7D76" w:rsidRDefault="004C7D76" w:rsidP="004C7D76">
      <w:pPr>
        <w:spacing w:after="0"/>
        <w:jc w:val="both"/>
        <w:rPr>
          <w:rFonts w:ascii="Arial" w:hAnsi="Arial" w:cs="Arial"/>
          <w:b/>
          <w:sz w:val="24"/>
          <w:szCs w:val="24"/>
        </w:rPr>
      </w:pPr>
    </w:p>
    <w:p w:rsidR="003C1048" w:rsidRDefault="00E84EEC" w:rsidP="003C1048">
      <w:pPr>
        <w:jc w:val="both"/>
        <w:rPr>
          <w:rFonts w:ascii="Arial" w:hAnsi="Arial" w:cs="Arial"/>
          <w:b/>
          <w:sz w:val="24"/>
          <w:szCs w:val="24"/>
        </w:rPr>
      </w:pPr>
      <w:r>
        <w:rPr>
          <w:rFonts w:ascii="Arial" w:hAnsi="Arial" w:cs="Arial"/>
          <w:b/>
          <w:sz w:val="24"/>
          <w:szCs w:val="24"/>
        </w:rPr>
        <w:t>Requesting alcohol advertising policy for public transport vehicles and infrastructure</w:t>
      </w:r>
      <w:r w:rsidR="003C1048">
        <w:rPr>
          <w:rFonts w:ascii="Arial" w:hAnsi="Arial" w:cs="Arial"/>
          <w:b/>
          <w:sz w:val="24"/>
          <w:szCs w:val="24"/>
        </w:rPr>
        <w:t xml:space="preserve">  </w:t>
      </w:r>
    </w:p>
    <w:p w:rsidR="00B66AA8" w:rsidRDefault="007C1B78" w:rsidP="006A5B24">
      <w:pPr>
        <w:jc w:val="both"/>
        <w:rPr>
          <w:rFonts w:ascii="Arial" w:hAnsi="Arial" w:cs="Arial"/>
          <w:sz w:val="24"/>
          <w:szCs w:val="24"/>
        </w:rPr>
      </w:pPr>
      <w:r w:rsidRPr="003638AE">
        <w:rPr>
          <w:rFonts w:ascii="Arial" w:hAnsi="Arial" w:cs="Arial"/>
          <w:sz w:val="24"/>
          <w:szCs w:val="24"/>
        </w:rPr>
        <w:t>Dear Sir/Madam</w:t>
      </w:r>
    </w:p>
    <w:p w:rsidR="00C73AED" w:rsidRDefault="009E1919" w:rsidP="006A5B24">
      <w:pPr>
        <w:jc w:val="both"/>
        <w:rPr>
          <w:rFonts w:ascii="Arial" w:hAnsi="Arial" w:cs="Arial"/>
          <w:sz w:val="24"/>
          <w:szCs w:val="24"/>
        </w:rPr>
      </w:pPr>
      <w:r>
        <w:rPr>
          <w:rFonts w:ascii="Arial" w:hAnsi="Arial" w:cs="Arial"/>
          <w:sz w:val="24"/>
          <w:szCs w:val="24"/>
        </w:rPr>
        <w:t>I am</w:t>
      </w:r>
      <w:r w:rsidR="00A23996">
        <w:rPr>
          <w:rFonts w:ascii="Arial" w:hAnsi="Arial" w:cs="Arial"/>
          <w:sz w:val="24"/>
          <w:szCs w:val="24"/>
        </w:rPr>
        <w:t xml:space="preserve"> writing to raise </w:t>
      </w:r>
      <w:r w:rsidR="003C1048">
        <w:rPr>
          <w:rFonts w:ascii="Arial" w:hAnsi="Arial" w:cs="Arial"/>
          <w:sz w:val="24"/>
          <w:szCs w:val="24"/>
        </w:rPr>
        <w:t xml:space="preserve">serious </w:t>
      </w:r>
      <w:r w:rsidR="00A23996">
        <w:rPr>
          <w:rFonts w:ascii="Arial" w:hAnsi="Arial" w:cs="Arial"/>
          <w:sz w:val="24"/>
          <w:szCs w:val="24"/>
        </w:rPr>
        <w:t>concern</w:t>
      </w:r>
      <w:r w:rsidR="003C1048">
        <w:rPr>
          <w:rFonts w:ascii="Arial" w:hAnsi="Arial" w:cs="Arial"/>
          <w:sz w:val="24"/>
          <w:szCs w:val="24"/>
        </w:rPr>
        <w:t>s</w:t>
      </w:r>
      <w:r w:rsidR="00A23996">
        <w:rPr>
          <w:rFonts w:ascii="Arial" w:hAnsi="Arial" w:cs="Arial"/>
          <w:sz w:val="24"/>
          <w:szCs w:val="24"/>
        </w:rPr>
        <w:t xml:space="preserve"> about </w:t>
      </w:r>
      <w:r w:rsidR="003C1048">
        <w:rPr>
          <w:rFonts w:ascii="Arial" w:hAnsi="Arial" w:cs="Arial"/>
          <w:sz w:val="24"/>
          <w:szCs w:val="24"/>
        </w:rPr>
        <w:t xml:space="preserve">alcohol </w:t>
      </w:r>
      <w:r w:rsidR="00A15B34">
        <w:rPr>
          <w:rFonts w:ascii="Arial" w:hAnsi="Arial" w:cs="Arial"/>
          <w:sz w:val="24"/>
          <w:szCs w:val="24"/>
        </w:rPr>
        <w:t>advertising that</w:t>
      </w:r>
      <w:r w:rsidR="00C73AED">
        <w:rPr>
          <w:rFonts w:ascii="Arial" w:hAnsi="Arial" w:cs="Arial"/>
          <w:sz w:val="24"/>
          <w:szCs w:val="24"/>
        </w:rPr>
        <w:t xml:space="preserve"> is often </w:t>
      </w:r>
      <w:r w:rsidR="0005724A">
        <w:rPr>
          <w:rFonts w:ascii="Arial" w:hAnsi="Arial" w:cs="Arial"/>
          <w:sz w:val="24"/>
          <w:szCs w:val="24"/>
        </w:rPr>
        <w:t xml:space="preserve">featured </w:t>
      </w:r>
      <w:r w:rsidR="00A1512D">
        <w:rPr>
          <w:rFonts w:ascii="Arial" w:hAnsi="Arial" w:cs="Arial"/>
          <w:sz w:val="24"/>
          <w:szCs w:val="24"/>
        </w:rPr>
        <w:t>on public transport vehicles and infrastructure in our region.</w:t>
      </w:r>
      <w:r w:rsidR="00A15B34">
        <w:rPr>
          <w:rFonts w:ascii="Arial" w:hAnsi="Arial" w:cs="Arial"/>
          <w:sz w:val="24"/>
          <w:szCs w:val="24"/>
        </w:rPr>
        <w:t xml:space="preserve"> </w:t>
      </w:r>
      <w:r w:rsidR="00A1512D" w:rsidRPr="00A1512D">
        <w:rPr>
          <w:rFonts w:ascii="Arial" w:hAnsi="Arial" w:cs="Arial"/>
          <w:sz w:val="24"/>
          <w:szCs w:val="24"/>
        </w:rPr>
        <w:t>As a community, we are concerned about the exposure of alcohol advertising to our children and young people, and especially to those who have alcohol use dependence.</w:t>
      </w:r>
    </w:p>
    <w:p w:rsidR="00C73AED" w:rsidRDefault="00A1512D" w:rsidP="006A5B24">
      <w:pPr>
        <w:jc w:val="both"/>
        <w:rPr>
          <w:rFonts w:ascii="Arial" w:hAnsi="Arial" w:cs="Arial"/>
          <w:sz w:val="24"/>
          <w:szCs w:val="24"/>
        </w:rPr>
      </w:pPr>
      <w:r>
        <w:rPr>
          <w:rFonts w:ascii="Arial" w:hAnsi="Arial" w:cs="Arial"/>
          <w:sz w:val="24"/>
          <w:szCs w:val="24"/>
        </w:rPr>
        <w:t>Alcohol advertisements</w:t>
      </w:r>
      <w:r w:rsidR="0005724A">
        <w:rPr>
          <w:rFonts w:ascii="Arial" w:hAnsi="Arial" w:cs="Arial"/>
          <w:sz w:val="24"/>
          <w:szCs w:val="24"/>
        </w:rPr>
        <w:t xml:space="preserve"> </w:t>
      </w:r>
      <w:r>
        <w:rPr>
          <w:rFonts w:ascii="Arial" w:hAnsi="Arial" w:cs="Arial"/>
          <w:sz w:val="24"/>
          <w:szCs w:val="24"/>
        </w:rPr>
        <w:t>on public transport vehicles and infrastructure are frequently seen by vulnerable people including young people, and those in recovery from alcohol problems</w:t>
      </w:r>
      <w:r w:rsidR="00C5198D">
        <w:rPr>
          <w:rFonts w:ascii="Arial" w:hAnsi="Arial" w:cs="Arial"/>
          <w:sz w:val="24"/>
          <w:szCs w:val="24"/>
        </w:rPr>
        <w:t xml:space="preserve">. </w:t>
      </w:r>
      <w:r w:rsidR="0005724A">
        <w:rPr>
          <w:rFonts w:ascii="Arial" w:hAnsi="Arial" w:cs="Arial"/>
          <w:sz w:val="24"/>
          <w:szCs w:val="24"/>
        </w:rPr>
        <w:t xml:space="preserve"> </w:t>
      </w:r>
      <w:r w:rsidR="00C73AED">
        <w:rPr>
          <w:rFonts w:ascii="Arial" w:hAnsi="Arial" w:cs="Arial"/>
          <w:sz w:val="24"/>
          <w:szCs w:val="24"/>
        </w:rPr>
        <w:t xml:space="preserve">When young people are exposed to alcohol advertising, they are more likely to take up drinking earlier and drink more heavily. Persons with alcohol addiction also struggle in environments where alcohol is heavily </w:t>
      </w:r>
      <w:r w:rsidR="0005724A">
        <w:rPr>
          <w:rFonts w:ascii="Arial" w:hAnsi="Arial" w:cs="Arial"/>
          <w:sz w:val="24"/>
          <w:szCs w:val="24"/>
        </w:rPr>
        <w:t xml:space="preserve">advertised.  </w:t>
      </w:r>
    </w:p>
    <w:p w:rsidR="00A1512D" w:rsidRDefault="00A1512D" w:rsidP="006A5B24">
      <w:pPr>
        <w:jc w:val="both"/>
        <w:rPr>
          <w:rFonts w:ascii="Arial" w:hAnsi="Arial" w:cs="Arial"/>
          <w:sz w:val="24"/>
          <w:szCs w:val="24"/>
        </w:rPr>
      </w:pPr>
      <w:r w:rsidRPr="00A1512D">
        <w:rPr>
          <w:rFonts w:ascii="Arial" w:hAnsi="Arial" w:cs="Arial"/>
          <w:sz w:val="24"/>
          <w:szCs w:val="24"/>
        </w:rPr>
        <w:t xml:space="preserve">Many young people in our community walk or bike to school, or use public transport means. We want to reduce their exposure to all forms of alcohol advertising as they go about their day to day lives. Many </w:t>
      </w:r>
      <w:r w:rsidR="00C86A02">
        <w:rPr>
          <w:rFonts w:ascii="Arial" w:hAnsi="Arial" w:cs="Arial"/>
          <w:sz w:val="24"/>
          <w:szCs w:val="24"/>
        </w:rPr>
        <w:t xml:space="preserve">councils and </w:t>
      </w:r>
      <w:r>
        <w:rPr>
          <w:rFonts w:ascii="Arial" w:hAnsi="Arial" w:cs="Arial"/>
          <w:sz w:val="24"/>
          <w:szCs w:val="24"/>
        </w:rPr>
        <w:t>transport operators</w:t>
      </w:r>
      <w:r w:rsidRPr="00A1512D">
        <w:rPr>
          <w:rFonts w:ascii="Arial" w:hAnsi="Arial" w:cs="Arial"/>
          <w:sz w:val="24"/>
          <w:szCs w:val="24"/>
        </w:rPr>
        <w:t xml:space="preserve"> around New Zealand have already taken positive steps to </w:t>
      </w:r>
      <w:r>
        <w:rPr>
          <w:rFonts w:ascii="Arial" w:hAnsi="Arial" w:cs="Arial"/>
          <w:sz w:val="24"/>
          <w:szCs w:val="24"/>
        </w:rPr>
        <w:t xml:space="preserve">remove </w:t>
      </w:r>
      <w:r w:rsidRPr="00A1512D">
        <w:rPr>
          <w:rFonts w:ascii="Arial" w:hAnsi="Arial" w:cs="Arial"/>
          <w:sz w:val="24"/>
          <w:szCs w:val="24"/>
        </w:rPr>
        <w:t xml:space="preserve">alcohol advertising </w:t>
      </w:r>
      <w:r>
        <w:rPr>
          <w:rFonts w:ascii="Arial" w:hAnsi="Arial" w:cs="Arial"/>
          <w:sz w:val="24"/>
          <w:szCs w:val="24"/>
        </w:rPr>
        <w:t>from their</w:t>
      </w:r>
      <w:r w:rsidRPr="00A1512D">
        <w:rPr>
          <w:rFonts w:ascii="Arial" w:hAnsi="Arial" w:cs="Arial"/>
          <w:sz w:val="24"/>
          <w:szCs w:val="24"/>
        </w:rPr>
        <w:t xml:space="preserve"> vehicles</w:t>
      </w:r>
      <w:r>
        <w:rPr>
          <w:rFonts w:ascii="Arial" w:hAnsi="Arial" w:cs="Arial"/>
          <w:sz w:val="24"/>
          <w:szCs w:val="24"/>
        </w:rPr>
        <w:t xml:space="preserve"> and infrastructure</w:t>
      </w:r>
      <w:r w:rsidRPr="00A1512D">
        <w:rPr>
          <w:rFonts w:ascii="Arial" w:hAnsi="Arial" w:cs="Arial"/>
          <w:sz w:val="24"/>
          <w:szCs w:val="24"/>
        </w:rPr>
        <w:t>.</w:t>
      </w:r>
    </w:p>
    <w:p w:rsidR="00A1512D" w:rsidRDefault="003D0418" w:rsidP="006A5B24">
      <w:pPr>
        <w:jc w:val="both"/>
        <w:rPr>
          <w:rFonts w:ascii="Arial" w:hAnsi="Arial" w:cs="Arial"/>
          <w:sz w:val="24"/>
          <w:szCs w:val="24"/>
        </w:rPr>
      </w:pPr>
      <w:r>
        <w:rPr>
          <w:rFonts w:ascii="Arial" w:hAnsi="Arial" w:cs="Arial"/>
          <w:sz w:val="24"/>
          <w:szCs w:val="24"/>
        </w:rPr>
        <w:t>Some</w:t>
      </w:r>
      <w:r w:rsidR="00C86A02">
        <w:rPr>
          <w:rFonts w:ascii="Arial" w:hAnsi="Arial" w:cs="Arial"/>
          <w:sz w:val="24"/>
          <w:szCs w:val="24"/>
        </w:rPr>
        <w:t xml:space="preserve"> c</w:t>
      </w:r>
      <w:r>
        <w:rPr>
          <w:rFonts w:ascii="Arial" w:hAnsi="Arial" w:cs="Arial"/>
          <w:sz w:val="24"/>
          <w:szCs w:val="24"/>
        </w:rPr>
        <w:t xml:space="preserve">ouncils in New Zealand already have strong </w:t>
      </w:r>
      <w:r>
        <w:rPr>
          <w:rFonts w:ascii="Arial" w:hAnsi="Arial" w:cs="Arial"/>
          <w:sz w:val="24"/>
          <w:szCs w:val="24"/>
        </w:rPr>
        <w:t>policies</w:t>
      </w:r>
      <w:r>
        <w:rPr>
          <w:rFonts w:ascii="Arial" w:hAnsi="Arial" w:cs="Arial"/>
          <w:sz w:val="24"/>
          <w:szCs w:val="24"/>
        </w:rPr>
        <w:t xml:space="preserve"> on </w:t>
      </w:r>
      <w:r>
        <w:rPr>
          <w:rFonts w:ascii="Arial" w:hAnsi="Arial" w:cs="Arial"/>
          <w:sz w:val="24"/>
          <w:szCs w:val="24"/>
        </w:rPr>
        <w:t xml:space="preserve">alcohol </w:t>
      </w:r>
      <w:r>
        <w:rPr>
          <w:rFonts w:ascii="Arial" w:hAnsi="Arial" w:cs="Arial"/>
          <w:sz w:val="24"/>
          <w:szCs w:val="24"/>
        </w:rPr>
        <w:t xml:space="preserve">advertising </w:t>
      </w:r>
      <w:r w:rsidR="00C86A02">
        <w:rPr>
          <w:rFonts w:ascii="Arial" w:hAnsi="Arial" w:cs="Arial"/>
          <w:sz w:val="24"/>
          <w:szCs w:val="24"/>
        </w:rPr>
        <w:t>and</w:t>
      </w:r>
      <w:r>
        <w:rPr>
          <w:rFonts w:ascii="Arial" w:hAnsi="Arial" w:cs="Arial"/>
          <w:sz w:val="24"/>
          <w:szCs w:val="24"/>
        </w:rPr>
        <w:t xml:space="preserve"> </w:t>
      </w:r>
      <w:r w:rsidR="00C86A02">
        <w:rPr>
          <w:rFonts w:ascii="Arial" w:hAnsi="Arial" w:cs="Arial"/>
          <w:sz w:val="24"/>
          <w:szCs w:val="24"/>
        </w:rPr>
        <w:t>public transport</w:t>
      </w:r>
      <w:r>
        <w:rPr>
          <w:rFonts w:ascii="Arial" w:hAnsi="Arial" w:cs="Arial"/>
          <w:sz w:val="24"/>
          <w:szCs w:val="24"/>
        </w:rPr>
        <w:t>.</w:t>
      </w:r>
      <w:r>
        <w:rPr>
          <w:rFonts w:ascii="Arial" w:hAnsi="Arial" w:cs="Arial"/>
          <w:sz w:val="24"/>
          <w:szCs w:val="24"/>
        </w:rPr>
        <w:t xml:space="preserve">  </w:t>
      </w:r>
      <w:r w:rsidR="00A1512D" w:rsidRPr="00A1512D">
        <w:rPr>
          <w:rFonts w:ascii="Arial" w:hAnsi="Arial" w:cs="Arial"/>
          <w:sz w:val="24"/>
          <w:szCs w:val="24"/>
        </w:rPr>
        <w:t xml:space="preserve">We </w:t>
      </w:r>
      <w:r>
        <w:rPr>
          <w:rFonts w:ascii="Arial" w:hAnsi="Arial" w:cs="Arial"/>
          <w:sz w:val="24"/>
          <w:szCs w:val="24"/>
        </w:rPr>
        <w:t>ask that Council, transport operators, advertising agencies, and other key stakeholders</w:t>
      </w:r>
      <w:r w:rsidR="00A1512D" w:rsidRPr="00A1512D">
        <w:rPr>
          <w:rFonts w:ascii="Arial" w:hAnsi="Arial" w:cs="Arial"/>
          <w:sz w:val="24"/>
          <w:szCs w:val="24"/>
        </w:rPr>
        <w:t xml:space="preserve"> </w:t>
      </w:r>
      <w:r>
        <w:rPr>
          <w:rFonts w:ascii="Arial" w:hAnsi="Arial" w:cs="Arial"/>
          <w:sz w:val="24"/>
          <w:szCs w:val="24"/>
        </w:rPr>
        <w:t xml:space="preserve">work together </w:t>
      </w:r>
      <w:r w:rsidR="00A1512D" w:rsidRPr="00A1512D">
        <w:rPr>
          <w:rFonts w:ascii="Arial" w:hAnsi="Arial" w:cs="Arial"/>
          <w:sz w:val="24"/>
          <w:szCs w:val="24"/>
        </w:rPr>
        <w:t xml:space="preserve">to </w:t>
      </w:r>
      <w:r>
        <w:rPr>
          <w:rFonts w:ascii="Arial" w:hAnsi="Arial" w:cs="Arial"/>
          <w:sz w:val="24"/>
          <w:szCs w:val="24"/>
        </w:rPr>
        <w:t xml:space="preserve">develop policies </w:t>
      </w:r>
      <w:r w:rsidR="00A1512D" w:rsidRPr="00A1512D">
        <w:rPr>
          <w:rFonts w:ascii="Arial" w:hAnsi="Arial" w:cs="Arial"/>
          <w:sz w:val="24"/>
          <w:szCs w:val="24"/>
        </w:rPr>
        <w:t>restrict</w:t>
      </w:r>
      <w:r>
        <w:rPr>
          <w:rFonts w:ascii="Arial" w:hAnsi="Arial" w:cs="Arial"/>
          <w:sz w:val="24"/>
          <w:szCs w:val="24"/>
        </w:rPr>
        <w:t>ing</w:t>
      </w:r>
      <w:r w:rsidR="00A1512D" w:rsidRPr="00A1512D">
        <w:rPr>
          <w:rFonts w:ascii="Arial" w:hAnsi="Arial" w:cs="Arial"/>
          <w:sz w:val="24"/>
          <w:szCs w:val="24"/>
        </w:rPr>
        <w:t xml:space="preserve"> alcohol advertising on public transport within our </w:t>
      </w:r>
      <w:r>
        <w:rPr>
          <w:rFonts w:ascii="Arial" w:hAnsi="Arial" w:cs="Arial"/>
          <w:sz w:val="24"/>
          <w:szCs w:val="24"/>
        </w:rPr>
        <w:t>community</w:t>
      </w:r>
      <w:r w:rsidR="00A1512D" w:rsidRPr="00A1512D">
        <w:rPr>
          <w:rFonts w:ascii="Arial" w:hAnsi="Arial" w:cs="Arial"/>
          <w:sz w:val="24"/>
          <w:szCs w:val="24"/>
        </w:rPr>
        <w:t xml:space="preserve">. </w:t>
      </w:r>
    </w:p>
    <w:p w:rsidR="004C7D76" w:rsidRDefault="004C7D76" w:rsidP="007C1B78">
      <w:pPr>
        <w:jc w:val="both"/>
        <w:rPr>
          <w:rFonts w:ascii="Arial" w:hAnsi="Arial" w:cs="Arial"/>
          <w:sz w:val="24"/>
          <w:szCs w:val="24"/>
        </w:rPr>
      </w:pPr>
      <w:r w:rsidRPr="004C7D76">
        <w:rPr>
          <w:rFonts w:ascii="Arial" w:hAnsi="Arial" w:cs="Arial"/>
          <w:sz w:val="24"/>
          <w:szCs w:val="24"/>
        </w:rPr>
        <w:t xml:space="preserve">Please see the log below </w:t>
      </w:r>
      <w:r w:rsidR="00C86A02">
        <w:rPr>
          <w:rFonts w:ascii="Arial" w:hAnsi="Arial" w:cs="Arial"/>
          <w:sz w:val="24"/>
          <w:szCs w:val="24"/>
        </w:rPr>
        <w:t xml:space="preserve">for </w:t>
      </w:r>
      <w:r w:rsidRPr="004C7D76">
        <w:rPr>
          <w:rFonts w:ascii="Arial" w:hAnsi="Arial" w:cs="Arial"/>
          <w:sz w:val="24"/>
          <w:szCs w:val="24"/>
        </w:rPr>
        <w:t>some examples that are of concern to our community.</w:t>
      </w:r>
    </w:p>
    <w:p w:rsidR="00C86A02" w:rsidRDefault="00C86A02" w:rsidP="007C1B78">
      <w:pPr>
        <w:contextualSpacing/>
        <w:jc w:val="both"/>
        <w:rPr>
          <w:rFonts w:ascii="Arial" w:hAnsi="Arial" w:cs="Arial"/>
          <w:sz w:val="24"/>
          <w:szCs w:val="24"/>
        </w:rPr>
      </w:pPr>
    </w:p>
    <w:p w:rsidR="00B836C3" w:rsidRDefault="00B836C3" w:rsidP="007C1B78">
      <w:pPr>
        <w:contextualSpacing/>
        <w:jc w:val="both"/>
        <w:rPr>
          <w:rFonts w:ascii="Arial" w:hAnsi="Arial" w:cs="Arial"/>
          <w:sz w:val="24"/>
          <w:szCs w:val="24"/>
        </w:rPr>
      </w:pPr>
      <w:r>
        <w:rPr>
          <w:rFonts w:ascii="Arial" w:hAnsi="Arial" w:cs="Arial"/>
          <w:sz w:val="24"/>
          <w:szCs w:val="24"/>
        </w:rPr>
        <w:t xml:space="preserve">Yours sincerely, </w:t>
      </w:r>
    </w:p>
    <w:p w:rsidR="00B836C3" w:rsidRDefault="00B836C3" w:rsidP="007C1B78">
      <w:pPr>
        <w:contextualSpacing/>
        <w:jc w:val="both"/>
        <w:rPr>
          <w:rFonts w:ascii="Arial" w:hAnsi="Arial" w:cs="Arial"/>
          <w:sz w:val="24"/>
          <w:szCs w:val="24"/>
        </w:rPr>
      </w:pPr>
    </w:p>
    <w:p w:rsidR="008E4B30" w:rsidRDefault="008E4B30" w:rsidP="007C1B78">
      <w:pPr>
        <w:contextualSpacing/>
        <w:jc w:val="both"/>
        <w:rPr>
          <w:rFonts w:ascii="Arial" w:hAnsi="Arial" w:cs="Arial"/>
          <w:sz w:val="24"/>
          <w:szCs w:val="24"/>
        </w:rPr>
      </w:pPr>
    </w:p>
    <w:p w:rsidR="008E4B30" w:rsidRPr="00F648A9" w:rsidRDefault="008E4B30" w:rsidP="008E4B30">
      <w:pPr>
        <w:contextualSpacing/>
        <w:jc w:val="both"/>
        <w:rPr>
          <w:rFonts w:ascii="Arial" w:hAnsi="Arial" w:cs="Arial"/>
          <w:b/>
          <w:sz w:val="24"/>
          <w:szCs w:val="24"/>
          <w:highlight w:val="yellow"/>
        </w:rPr>
      </w:pPr>
      <w:r w:rsidRPr="00F648A9">
        <w:rPr>
          <w:rFonts w:ascii="Arial" w:hAnsi="Arial" w:cs="Arial"/>
          <w:b/>
          <w:sz w:val="24"/>
          <w:szCs w:val="24"/>
          <w:highlight w:val="yellow"/>
        </w:rPr>
        <w:t>[Signature]</w:t>
      </w:r>
    </w:p>
    <w:p w:rsidR="008E4B30" w:rsidRPr="00F648A9" w:rsidRDefault="008E4B30" w:rsidP="008E4B30">
      <w:pPr>
        <w:contextualSpacing/>
        <w:jc w:val="both"/>
        <w:rPr>
          <w:rFonts w:ascii="Arial" w:hAnsi="Arial" w:cs="Arial"/>
          <w:b/>
          <w:sz w:val="24"/>
          <w:szCs w:val="24"/>
          <w:highlight w:val="yellow"/>
        </w:rPr>
      </w:pPr>
      <w:r w:rsidRPr="00F648A9">
        <w:rPr>
          <w:rFonts w:ascii="Arial" w:hAnsi="Arial" w:cs="Arial"/>
          <w:b/>
          <w:sz w:val="24"/>
          <w:szCs w:val="24"/>
          <w:highlight w:val="yellow"/>
        </w:rPr>
        <w:t>[Name]</w:t>
      </w:r>
    </w:p>
    <w:p w:rsidR="008E4B30" w:rsidRPr="000E7022" w:rsidRDefault="008E4B30" w:rsidP="008E4B30">
      <w:pPr>
        <w:contextualSpacing/>
        <w:jc w:val="both"/>
        <w:rPr>
          <w:rFonts w:ascii="Arial" w:hAnsi="Arial" w:cs="Arial"/>
          <w:b/>
          <w:sz w:val="24"/>
          <w:szCs w:val="24"/>
        </w:rPr>
      </w:pPr>
      <w:r w:rsidRPr="00F648A9">
        <w:rPr>
          <w:rFonts w:ascii="Arial" w:hAnsi="Arial" w:cs="Arial"/>
          <w:b/>
          <w:sz w:val="24"/>
          <w:szCs w:val="24"/>
          <w:highlight w:val="yellow"/>
        </w:rPr>
        <w:t>[Contact email/phone]</w:t>
      </w:r>
      <w:r w:rsidRPr="000E7022">
        <w:rPr>
          <w:rFonts w:ascii="Arial" w:hAnsi="Arial" w:cs="Arial"/>
          <w:b/>
          <w:sz w:val="24"/>
          <w:szCs w:val="24"/>
        </w:rPr>
        <w:t xml:space="preserve">  </w:t>
      </w:r>
    </w:p>
    <w:p w:rsidR="000962E7" w:rsidRDefault="000962E7" w:rsidP="007C1B78">
      <w:pPr>
        <w:contextualSpacing/>
        <w:jc w:val="both"/>
        <w:rPr>
          <w:rFonts w:ascii="Arial" w:hAnsi="Arial" w:cs="Arial"/>
          <w:sz w:val="24"/>
          <w:szCs w:val="24"/>
        </w:rPr>
      </w:pPr>
    </w:p>
    <w:p w:rsidR="000962E7" w:rsidRPr="000962E7" w:rsidRDefault="00C86A02" w:rsidP="00C86A02">
      <w:pPr>
        <w:spacing w:after="120" w:line="360" w:lineRule="auto"/>
        <w:jc w:val="center"/>
        <w:rPr>
          <w:rFonts w:ascii="Arial" w:hAnsi="Arial" w:cs="Arial"/>
          <w:b/>
          <w:color w:val="20124D"/>
          <w:sz w:val="24"/>
          <w:szCs w:val="24"/>
          <w:lang w:val="en-US"/>
        </w:rPr>
      </w:pPr>
      <w:r>
        <w:rPr>
          <w:rFonts w:ascii="Arial" w:hAnsi="Arial" w:cs="Arial"/>
          <w:b/>
          <w:color w:val="20124D"/>
          <w:sz w:val="24"/>
          <w:szCs w:val="24"/>
          <w:lang w:val="en-US"/>
        </w:rPr>
        <w:lastRenderedPageBreak/>
        <w:t xml:space="preserve">INCIDENT </w:t>
      </w:r>
      <w:r w:rsidR="000962E7" w:rsidRPr="000962E7">
        <w:rPr>
          <w:rFonts w:ascii="Arial" w:hAnsi="Arial" w:cs="Arial"/>
          <w:b/>
          <w:color w:val="20124D"/>
          <w:sz w:val="24"/>
          <w:szCs w:val="24"/>
          <w:lang w:val="en-US"/>
        </w:rPr>
        <w:t xml:space="preserve">LOG </w:t>
      </w:r>
      <w:r>
        <w:rPr>
          <w:rFonts w:ascii="Arial" w:hAnsi="Arial" w:cs="Arial"/>
          <w:b/>
          <w:color w:val="20124D"/>
          <w:sz w:val="24"/>
          <w:szCs w:val="24"/>
          <w:lang w:val="en-US"/>
        </w:rPr>
        <w:t>-</w:t>
      </w:r>
      <w:r w:rsidR="008E4B30">
        <w:rPr>
          <w:rFonts w:ascii="Arial" w:hAnsi="Arial" w:cs="Arial"/>
          <w:b/>
          <w:color w:val="20124D"/>
          <w:sz w:val="24"/>
          <w:szCs w:val="24"/>
          <w:lang w:val="en-US"/>
        </w:rPr>
        <w:t xml:space="preserve"> </w:t>
      </w:r>
      <w:r w:rsidRPr="00C86A02">
        <w:rPr>
          <w:rFonts w:ascii="Arial" w:hAnsi="Arial" w:cs="Arial"/>
          <w:b/>
          <w:color w:val="20124D"/>
          <w:sz w:val="24"/>
          <w:szCs w:val="24"/>
          <w:lang w:val="en-US"/>
        </w:rPr>
        <w:t>ALCOHOL ADVERTISING ON PUBLIC TRANSPORT</w:t>
      </w:r>
    </w:p>
    <w:tbl>
      <w:tblPr>
        <w:tblStyle w:val="TableGrid"/>
        <w:tblW w:w="10325" w:type="dxa"/>
        <w:tblInd w:w="-44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923"/>
        <w:gridCol w:w="1664"/>
        <w:gridCol w:w="2517"/>
        <w:gridCol w:w="1559"/>
        <w:gridCol w:w="3662"/>
      </w:tblGrid>
      <w:tr w:rsidR="00C86A02" w:rsidRPr="000962E7" w:rsidTr="00C86A02">
        <w:tc>
          <w:tcPr>
            <w:tcW w:w="923" w:type="dxa"/>
            <w:shd w:val="clear" w:color="auto" w:fill="20124D"/>
          </w:tcPr>
          <w:p w:rsidR="00C86A02" w:rsidRPr="00247D56" w:rsidRDefault="00C86A02" w:rsidP="00C86A02">
            <w:pPr>
              <w:pStyle w:val="NormalWeb"/>
              <w:spacing w:before="0" w:beforeAutospacing="0" w:after="60" w:afterAutospacing="0"/>
              <w:rPr>
                <w:rFonts w:ascii="Arial" w:hAnsi="Arial" w:cs="Arial"/>
                <w:b/>
                <w:color w:val="FFFFFF" w:themeColor="background1"/>
                <w:sz w:val="28"/>
                <w:szCs w:val="28"/>
              </w:rPr>
            </w:pPr>
            <w:r w:rsidRPr="00247D56">
              <w:rPr>
                <w:rFonts w:ascii="Arial" w:hAnsi="Arial" w:cs="Arial"/>
                <w:b/>
                <w:color w:val="FFFFFF" w:themeColor="background1"/>
                <w:sz w:val="28"/>
                <w:szCs w:val="28"/>
              </w:rPr>
              <w:t xml:space="preserve">Date &amp; Time </w:t>
            </w:r>
          </w:p>
        </w:tc>
        <w:tc>
          <w:tcPr>
            <w:tcW w:w="1664" w:type="dxa"/>
            <w:shd w:val="clear" w:color="auto" w:fill="20124D"/>
          </w:tcPr>
          <w:p w:rsidR="00C86A02" w:rsidRPr="00247D56" w:rsidRDefault="00C86A02" w:rsidP="00C86A02">
            <w:pPr>
              <w:pStyle w:val="NormalWeb"/>
              <w:spacing w:before="0" w:beforeAutospacing="0" w:after="60" w:afterAutospacing="0"/>
              <w:rPr>
                <w:rFonts w:ascii="Arial" w:hAnsi="Arial" w:cs="Arial"/>
                <w:b/>
                <w:color w:val="FFFFFF" w:themeColor="background1"/>
                <w:sz w:val="28"/>
                <w:szCs w:val="28"/>
              </w:rPr>
            </w:pPr>
            <w:r>
              <w:rPr>
                <w:rFonts w:ascii="Arial" w:hAnsi="Arial" w:cs="Arial"/>
                <w:b/>
                <w:color w:val="FFFFFF" w:themeColor="background1"/>
                <w:sz w:val="28"/>
                <w:szCs w:val="28"/>
              </w:rPr>
              <w:t>Product Advertised</w:t>
            </w:r>
          </w:p>
        </w:tc>
        <w:tc>
          <w:tcPr>
            <w:tcW w:w="2517" w:type="dxa"/>
            <w:shd w:val="clear" w:color="auto" w:fill="20124D"/>
          </w:tcPr>
          <w:p w:rsidR="00C86A02" w:rsidRPr="00247D56" w:rsidRDefault="00C86A02" w:rsidP="00C86A02">
            <w:pPr>
              <w:pStyle w:val="NormalWeb"/>
              <w:spacing w:before="0" w:beforeAutospacing="0" w:after="60" w:afterAutospacing="0"/>
              <w:rPr>
                <w:rFonts w:ascii="Arial" w:hAnsi="Arial" w:cs="Arial"/>
                <w:b/>
                <w:color w:val="FFFFFF" w:themeColor="background1"/>
                <w:sz w:val="28"/>
                <w:szCs w:val="28"/>
              </w:rPr>
            </w:pPr>
            <w:r>
              <w:rPr>
                <w:rFonts w:ascii="Arial" w:hAnsi="Arial" w:cs="Arial"/>
                <w:b/>
                <w:color w:val="FFFFFF" w:themeColor="background1"/>
                <w:sz w:val="28"/>
                <w:szCs w:val="28"/>
              </w:rPr>
              <w:t xml:space="preserve">Type (bus/train/station/bus stop etc.) </w:t>
            </w:r>
          </w:p>
        </w:tc>
        <w:tc>
          <w:tcPr>
            <w:tcW w:w="1559" w:type="dxa"/>
            <w:shd w:val="clear" w:color="auto" w:fill="20124D"/>
          </w:tcPr>
          <w:p w:rsidR="00C86A02" w:rsidRPr="00247D56" w:rsidRDefault="00C86A02" w:rsidP="00C86A02">
            <w:pPr>
              <w:pStyle w:val="NormalWeb"/>
              <w:spacing w:before="0" w:beforeAutospacing="0" w:after="60" w:afterAutospacing="0"/>
              <w:rPr>
                <w:rFonts w:ascii="Arial" w:hAnsi="Arial" w:cs="Arial"/>
                <w:b/>
                <w:color w:val="FFFFFF" w:themeColor="background1"/>
                <w:sz w:val="28"/>
                <w:szCs w:val="28"/>
              </w:rPr>
            </w:pPr>
            <w:r>
              <w:rPr>
                <w:rFonts w:ascii="Arial" w:hAnsi="Arial" w:cs="Arial"/>
                <w:b/>
                <w:color w:val="FFFFFF" w:themeColor="background1"/>
                <w:sz w:val="28"/>
                <w:szCs w:val="28"/>
              </w:rPr>
              <w:t>Location</w:t>
            </w:r>
          </w:p>
        </w:tc>
        <w:tc>
          <w:tcPr>
            <w:tcW w:w="3662" w:type="dxa"/>
            <w:shd w:val="clear" w:color="auto" w:fill="20124D"/>
          </w:tcPr>
          <w:p w:rsidR="00C86A02" w:rsidRPr="00247D56" w:rsidRDefault="00C86A02" w:rsidP="00C86A02">
            <w:pPr>
              <w:pStyle w:val="NormalWeb"/>
              <w:spacing w:before="0" w:beforeAutospacing="0" w:after="60" w:afterAutospacing="0"/>
              <w:rPr>
                <w:rFonts w:ascii="Arial" w:hAnsi="Arial" w:cs="Arial"/>
                <w:b/>
                <w:color w:val="FFFFFF" w:themeColor="background1"/>
                <w:sz w:val="28"/>
                <w:szCs w:val="28"/>
              </w:rPr>
            </w:pPr>
            <w:r>
              <w:rPr>
                <w:rFonts w:ascii="Arial" w:hAnsi="Arial" w:cs="Arial"/>
                <w:b/>
                <w:color w:val="FFFFFF" w:themeColor="background1"/>
                <w:sz w:val="28"/>
                <w:szCs w:val="28"/>
              </w:rPr>
              <w:t>Description</w:t>
            </w:r>
            <w:r>
              <w:rPr>
                <w:rFonts w:ascii="Arial" w:hAnsi="Arial" w:cs="Arial"/>
                <w:b/>
                <w:color w:val="FFFFFF" w:themeColor="background1"/>
                <w:sz w:val="28"/>
                <w:szCs w:val="28"/>
              </w:rPr>
              <w:t xml:space="preserve"> of advertisement </w:t>
            </w:r>
            <w:bookmarkStart w:id="0" w:name="_GoBack"/>
            <w:bookmarkEnd w:id="0"/>
            <w:r>
              <w:rPr>
                <w:rFonts w:ascii="Arial" w:hAnsi="Arial" w:cs="Arial"/>
                <w:b/>
                <w:color w:val="FFFFFF" w:themeColor="background1"/>
                <w:sz w:val="28"/>
                <w:szCs w:val="28"/>
              </w:rPr>
              <w:t>(include photos if available)</w:t>
            </w:r>
          </w:p>
        </w:tc>
      </w:tr>
      <w:tr w:rsidR="008E4B30" w:rsidRPr="000962E7" w:rsidTr="00C86A02">
        <w:trPr>
          <w:trHeight w:val="1134"/>
        </w:trPr>
        <w:tc>
          <w:tcPr>
            <w:tcW w:w="923"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b/>
                <w:i/>
                <w:color w:val="FF6161"/>
              </w:rPr>
            </w:pPr>
            <w:r w:rsidRPr="000962E7">
              <w:rPr>
                <w:rFonts w:ascii="Arial" w:hAnsi="Arial" w:cs="Arial"/>
                <w:b/>
                <w:i/>
                <w:color w:val="FF6161"/>
              </w:rPr>
              <w:t xml:space="preserve"> </w:t>
            </w:r>
          </w:p>
        </w:tc>
        <w:tc>
          <w:tcPr>
            <w:tcW w:w="1664"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b/>
                <w:color w:val="FF6161"/>
              </w:rPr>
            </w:pPr>
          </w:p>
        </w:tc>
        <w:tc>
          <w:tcPr>
            <w:tcW w:w="2517"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b/>
                <w:color w:val="FF6161"/>
              </w:rPr>
            </w:pPr>
          </w:p>
        </w:tc>
        <w:tc>
          <w:tcPr>
            <w:tcW w:w="1559"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b/>
                <w:color w:val="FF6161"/>
              </w:rPr>
            </w:pPr>
          </w:p>
        </w:tc>
        <w:tc>
          <w:tcPr>
            <w:tcW w:w="3662"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b/>
                <w:color w:val="FF6161"/>
              </w:rPr>
            </w:pPr>
          </w:p>
        </w:tc>
      </w:tr>
      <w:tr w:rsidR="008E4B30" w:rsidRPr="000962E7" w:rsidTr="00C86A02">
        <w:trPr>
          <w:trHeight w:val="1134"/>
        </w:trPr>
        <w:tc>
          <w:tcPr>
            <w:tcW w:w="923"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b/>
                <w:color w:val="FF6161"/>
              </w:rPr>
            </w:pPr>
          </w:p>
        </w:tc>
        <w:tc>
          <w:tcPr>
            <w:tcW w:w="1664"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b/>
                <w:color w:val="FF6161"/>
              </w:rPr>
            </w:pPr>
          </w:p>
        </w:tc>
        <w:tc>
          <w:tcPr>
            <w:tcW w:w="2517"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b/>
                <w:color w:val="FF6161"/>
              </w:rPr>
            </w:pPr>
          </w:p>
        </w:tc>
        <w:tc>
          <w:tcPr>
            <w:tcW w:w="1559"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b/>
                <w:color w:val="FF6161"/>
              </w:rPr>
            </w:pPr>
          </w:p>
        </w:tc>
        <w:tc>
          <w:tcPr>
            <w:tcW w:w="3662"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b/>
                <w:color w:val="FF6161"/>
              </w:rPr>
            </w:pPr>
            <w:r w:rsidRPr="000962E7">
              <w:rPr>
                <w:rFonts w:ascii="Arial" w:hAnsi="Arial" w:cs="Arial"/>
                <w:b/>
                <w:color w:val="FF6161"/>
              </w:rPr>
              <w:t xml:space="preserve"> </w:t>
            </w:r>
          </w:p>
        </w:tc>
      </w:tr>
      <w:tr w:rsidR="008E4B30" w:rsidRPr="000962E7" w:rsidTr="00C86A02">
        <w:trPr>
          <w:trHeight w:val="1134"/>
        </w:trPr>
        <w:tc>
          <w:tcPr>
            <w:tcW w:w="923"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1664"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2517"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1559"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3662"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r>
      <w:tr w:rsidR="008E4B30" w:rsidRPr="000962E7" w:rsidTr="00C86A02">
        <w:trPr>
          <w:trHeight w:val="1134"/>
        </w:trPr>
        <w:tc>
          <w:tcPr>
            <w:tcW w:w="923"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1664"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2517"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1559"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3662"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r>
      <w:tr w:rsidR="008E4B30" w:rsidRPr="000962E7" w:rsidTr="00C86A02">
        <w:trPr>
          <w:trHeight w:val="1134"/>
        </w:trPr>
        <w:tc>
          <w:tcPr>
            <w:tcW w:w="923"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1664"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2517"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1559"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3662"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r>
      <w:tr w:rsidR="008E4B30" w:rsidRPr="000962E7" w:rsidTr="00C86A02">
        <w:trPr>
          <w:trHeight w:val="1134"/>
        </w:trPr>
        <w:tc>
          <w:tcPr>
            <w:tcW w:w="923"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1664"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2517"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1559"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3662"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r>
      <w:tr w:rsidR="008E4B30" w:rsidRPr="000962E7" w:rsidTr="00C86A02">
        <w:trPr>
          <w:trHeight w:val="1134"/>
        </w:trPr>
        <w:tc>
          <w:tcPr>
            <w:tcW w:w="923"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1664"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2517"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1559"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c>
          <w:tcPr>
            <w:tcW w:w="3662" w:type="dxa"/>
            <w:shd w:val="clear" w:color="auto" w:fill="DEEAF6" w:themeFill="accent1" w:themeFillTint="33"/>
          </w:tcPr>
          <w:p w:rsidR="008E4B30" w:rsidRPr="000962E7" w:rsidRDefault="008E4B30" w:rsidP="004A4193">
            <w:pPr>
              <w:pStyle w:val="NormalWeb"/>
              <w:spacing w:before="0" w:beforeAutospacing="0" w:after="60" w:afterAutospacing="0"/>
              <w:rPr>
                <w:rFonts w:ascii="Arial" w:hAnsi="Arial" w:cs="Arial"/>
                <w:color w:val="7030A0"/>
              </w:rPr>
            </w:pPr>
          </w:p>
        </w:tc>
      </w:tr>
    </w:tbl>
    <w:p w:rsidR="00446B76" w:rsidRPr="00E87A1D" w:rsidRDefault="00446B76" w:rsidP="008E4B30">
      <w:pPr>
        <w:tabs>
          <w:tab w:val="left" w:pos="540"/>
          <w:tab w:val="left" w:pos="1080"/>
          <w:tab w:val="left" w:pos="1620"/>
          <w:tab w:val="left" w:pos="4320"/>
        </w:tabs>
        <w:spacing w:after="120" w:line="360" w:lineRule="auto"/>
        <w:jc w:val="both"/>
        <w:rPr>
          <w:rFonts w:ascii="Arial" w:hAnsi="Arial" w:cs="Arial"/>
          <w:sz w:val="24"/>
          <w:szCs w:val="24"/>
        </w:rPr>
      </w:pPr>
    </w:p>
    <w:sectPr w:rsidR="00446B76" w:rsidRPr="00E87A1D" w:rsidSect="003C1048">
      <w:headerReference w:type="default" r:id="rId8"/>
      <w:footerReference w:type="even" r:id="rId9"/>
      <w:footerReference w:type="default" r:id="rId10"/>
      <w:endnotePr>
        <w:numFmt w:val="decimal"/>
      </w:endnotePr>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9C" w:rsidRDefault="00A3609C" w:rsidP="00A3609C">
      <w:pPr>
        <w:spacing w:after="0" w:line="240" w:lineRule="auto"/>
      </w:pPr>
      <w:r>
        <w:separator/>
      </w:r>
    </w:p>
  </w:endnote>
  <w:endnote w:type="continuationSeparator" w:id="0">
    <w:p w:rsidR="00A3609C" w:rsidRDefault="00A3609C" w:rsidP="00A3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7A" w:rsidRDefault="00603D7A" w:rsidP="00603D7A">
    <w:pPr>
      <w:pStyle w:val="Footer"/>
      <w:spacing w:line="30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513" w:rsidRPr="00824513" w:rsidRDefault="00824513" w:rsidP="003C1048">
    <w:pPr>
      <w:pStyle w:val="Header"/>
      <w:tabs>
        <w:tab w:val="clear" w:pos="4513"/>
        <w:tab w:val="clear" w:pos="9026"/>
        <w:tab w:val="left" w:pos="1110"/>
      </w:tabs>
      <w:spacing w:line="300" w:lineRule="exact"/>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9C" w:rsidRDefault="00A3609C" w:rsidP="00A3609C">
      <w:pPr>
        <w:spacing w:after="0" w:line="240" w:lineRule="auto"/>
      </w:pPr>
      <w:r>
        <w:separator/>
      </w:r>
    </w:p>
  </w:footnote>
  <w:footnote w:type="continuationSeparator" w:id="0">
    <w:p w:rsidR="00A3609C" w:rsidRDefault="00A3609C" w:rsidP="00A3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28" w:rsidRPr="00603D7A" w:rsidRDefault="00840228" w:rsidP="003C1048">
    <w:pPr>
      <w:pStyle w:val="Header"/>
      <w:spacing w:line="300" w:lineRule="exact"/>
      <w:rPr>
        <w:rFonts w:ascii="Arial" w:hAnsi="Arial" w:cs="Arial"/>
        <w:i/>
        <w:color w:val="20124D"/>
        <w:shd w:val="clear" w:color="auto" w:fill="FFFFF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747"/>
    <w:multiLevelType w:val="hybridMultilevel"/>
    <w:tmpl w:val="D1068726"/>
    <w:lvl w:ilvl="0" w:tplc="532AC9E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0F2219"/>
    <w:multiLevelType w:val="hybridMultilevel"/>
    <w:tmpl w:val="BDACF5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B570652"/>
    <w:multiLevelType w:val="hybridMultilevel"/>
    <w:tmpl w:val="536018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3C32AC8"/>
    <w:multiLevelType w:val="hybridMultilevel"/>
    <w:tmpl w:val="FD9008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0A90DA9"/>
    <w:multiLevelType w:val="hybridMultilevel"/>
    <w:tmpl w:val="66622C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870778"/>
    <w:multiLevelType w:val="multilevel"/>
    <w:tmpl w:val="B128FCD4"/>
    <w:lvl w:ilvl="0">
      <w:start w:val="1"/>
      <w:numFmt w:val="bullet"/>
      <w:lvlText w:val=""/>
      <w:lvlJc w:val="left"/>
      <w:pPr>
        <w:ind w:left="720" w:hanging="360"/>
      </w:pPr>
      <w:rPr>
        <w:rFonts w:ascii="Symbol" w:hAnsi="Symbol" w:hint="default"/>
        <w:color w:val="auto"/>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D75018"/>
    <w:multiLevelType w:val="hybridMultilevel"/>
    <w:tmpl w:val="CDE68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E5579E2"/>
    <w:multiLevelType w:val="hybridMultilevel"/>
    <w:tmpl w:val="C2466C46"/>
    <w:lvl w:ilvl="0" w:tplc="DB3648BC">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D41009"/>
    <w:multiLevelType w:val="hybridMultilevel"/>
    <w:tmpl w:val="CB8EC3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8755366"/>
    <w:multiLevelType w:val="hybridMultilevel"/>
    <w:tmpl w:val="9C7A6E58"/>
    <w:lvl w:ilvl="0" w:tplc="A1084688">
      <w:start w:val="1"/>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99E5BDE"/>
    <w:multiLevelType w:val="multilevel"/>
    <w:tmpl w:val="2C80A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F26404"/>
    <w:multiLevelType w:val="hybridMultilevel"/>
    <w:tmpl w:val="5EC4D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4702E85"/>
    <w:multiLevelType w:val="hybridMultilevel"/>
    <w:tmpl w:val="61EC0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4B810EE"/>
    <w:multiLevelType w:val="multilevel"/>
    <w:tmpl w:val="75804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9DC4134"/>
    <w:multiLevelType w:val="hybridMultilevel"/>
    <w:tmpl w:val="57D29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1"/>
  </w:num>
  <w:num w:numId="5">
    <w:abstractNumId w:val="6"/>
  </w:num>
  <w:num w:numId="6">
    <w:abstractNumId w:val="8"/>
  </w:num>
  <w:num w:numId="7">
    <w:abstractNumId w:val="12"/>
  </w:num>
  <w:num w:numId="8">
    <w:abstractNumId w:val="13"/>
  </w:num>
  <w:num w:numId="9">
    <w:abstractNumId w:val="5"/>
  </w:num>
  <w:num w:numId="10">
    <w:abstractNumId w:val="10"/>
  </w:num>
  <w:num w:numId="11">
    <w:abstractNumId w:val="0"/>
  </w:num>
  <w:num w:numId="12">
    <w:abstractNumId w:val="7"/>
  </w:num>
  <w:num w:numId="13">
    <w:abstractNumId w:val="9"/>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hdrShapeDefaults>
    <o:shapedefaults v:ext="edit" spidmax="573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yszC0sLAwMTK0NDNV0lEKTi0uzszPAymwqAUAVB5rkywAAAA="/>
  </w:docVars>
  <w:rsids>
    <w:rsidRoot w:val="00A3609C"/>
    <w:rsid w:val="000021E3"/>
    <w:rsid w:val="00011AF6"/>
    <w:rsid w:val="0001314E"/>
    <w:rsid w:val="00054ECE"/>
    <w:rsid w:val="0005724A"/>
    <w:rsid w:val="000962E7"/>
    <w:rsid w:val="000D53FE"/>
    <w:rsid w:val="001054C1"/>
    <w:rsid w:val="00135DF5"/>
    <w:rsid w:val="001511FE"/>
    <w:rsid w:val="001C3BD3"/>
    <w:rsid w:val="001D6548"/>
    <w:rsid w:val="002308CF"/>
    <w:rsid w:val="00266459"/>
    <w:rsid w:val="00266E65"/>
    <w:rsid w:val="002728C1"/>
    <w:rsid w:val="002C31FB"/>
    <w:rsid w:val="002F3E39"/>
    <w:rsid w:val="003008C4"/>
    <w:rsid w:val="00306DE1"/>
    <w:rsid w:val="00346605"/>
    <w:rsid w:val="003638AE"/>
    <w:rsid w:val="003704E2"/>
    <w:rsid w:val="00375359"/>
    <w:rsid w:val="003C1048"/>
    <w:rsid w:val="003C14AF"/>
    <w:rsid w:val="003C7037"/>
    <w:rsid w:val="003D0418"/>
    <w:rsid w:val="003E2E8E"/>
    <w:rsid w:val="00406A56"/>
    <w:rsid w:val="00446B76"/>
    <w:rsid w:val="004734D6"/>
    <w:rsid w:val="004C4803"/>
    <w:rsid w:val="004C7D76"/>
    <w:rsid w:val="004F1658"/>
    <w:rsid w:val="004F27B8"/>
    <w:rsid w:val="00562179"/>
    <w:rsid w:val="005678B4"/>
    <w:rsid w:val="005841F9"/>
    <w:rsid w:val="005B6F9D"/>
    <w:rsid w:val="005E281B"/>
    <w:rsid w:val="005F62E3"/>
    <w:rsid w:val="0060343D"/>
    <w:rsid w:val="00603D7A"/>
    <w:rsid w:val="00616E85"/>
    <w:rsid w:val="006449FF"/>
    <w:rsid w:val="006677DD"/>
    <w:rsid w:val="00675F30"/>
    <w:rsid w:val="00677E8B"/>
    <w:rsid w:val="006946CB"/>
    <w:rsid w:val="006A5B24"/>
    <w:rsid w:val="006C7EDF"/>
    <w:rsid w:val="006F4F38"/>
    <w:rsid w:val="00716F68"/>
    <w:rsid w:val="0073381A"/>
    <w:rsid w:val="00740952"/>
    <w:rsid w:val="00745628"/>
    <w:rsid w:val="00790692"/>
    <w:rsid w:val="007C1B78"/>
    <w:rsid w:val="0080126C"/>
    <w:rsid w:val="00824513"/>
    <w:rsid w:val="0082739A"/>
    <w:rsid w:val="00840228"/>
    <w:rsid w:val="008710D4"/>
    <w:rsid w:val="00892B93"/>
    <w:rsid w:val="008C4B4B"/>
    <w:rsid w:val="008C4CC9"/>
    <w:rsid w:val="008E4B30"/>
    <w:rsid w:val="008E6533"/>
    <w:rsid w:val="008F1C10"/>
    <w:rsid w:val="00926E6E"/>
    <w:rsid w:val="00941914"/>
    <w:rsid w:val="009502B5"/>
    <w:rsid w:val="009733E8"/>
    <w:rsid w:val="009E1919"/>
    <w:rsid w:val="009F4882"/>
    <w:rsid w:val="00A1512D"/>
    <w:rsid w:val="00A15997"/>
    <w:rsid w:val="00A15B34"/>
    <w:rsid w:val="00A23996"/>
    <w:rsid w:val="00A31FEC"/>
    <w:rsid w:val="00A3609C"/>
    <w:rsid w:val="00A6092F"/>
    <w:rsid w:val="00A76A88"/>
    <w:rsid w:val="00AA0763"/>
    <w:rsid w:val="00AA355B"/>
    <w:rsid w:val="00AB123E"/>
    <w:rsid w:val="00AE0DF5"/>
    <w:rsid w:val="00B01941"/>
    <w:rsid w:val="00B34772"/>
    <w:rsid w:val="00B6237B"/>
    <w:rsid w:val="00B66AA8"/>
    <w:rsid w:val="00B7083D"/>
    <w:rsid w:val="00B8112C"/>
    <w:rsid w:val="00B836C3"/>
    <w:rsid w:val="00BE0E6E"/>
    <w:rsid w:val="00BE7516"/>
    <w:rsid w:val="00C04CEE"/>
    <w:rsid w:val="00C104BF"/>
    <w:rsid w:val="00C205B7"/>
    <w:rsid w:val="00C26ED0"/>
    <w:rsid w:val="00C3123B"/>
    <w:rsid w:val="00C377E7"/>
    <w:rsid w:val="00C46080"/>
    <w:rsid w:val="00C5198D"/>
    <w:rsid w:val="00C72D1C"/>
    <w:rsid w:val="00C73AED"/>
    <w:rsid w:val="00C73BFF"/>
    <w:rsid w:val="00C86A02"/>
    <w:rsid w:val="00CA5A6D"/>
    <w:rsid w:val="00CC02B5"/>
    <w:rsid w:val="00CC330B"/>
    <w:rsid w:val="00D144F8"/>
    <w:rsid w:val="00D30744"/>
    <w:rsid w:val="00D71D2F"/>
    <w:rsid w:val="00D763FA"/>
    <w:rsid w:val="00D8082E"/>
    <w:rsid w:val="00D91D48"/>
    <w:rsid w:val="00DA7D7D"/>
    <w:rsid w:val="00DB001F"/>
    <w:rsid w:val="00DC0407"/>
    <w:rsid w:val="00DC066D"/>
    <w:rsid w:val="00DE036F"/>
    <w:rsid w:val="00DF3FDD"/>
    <w:rsid w:val="00E257FE"/>
    <w:rsid w:val="00E54203"/>
    <w:rsid w:val="00E84EEC"/>
    <w:rsid w:val="00E87A1D"/>
    <w:rsid w:val="00E9023A"/>
    <w:rsid w:val="00EA191F"/>
    <w:rsid w:val="00EA5B64"/>
    <w:rsid w:val="00EF133A"/>
    <w:rsid w:val="00F870FA"/>
    <w:rsid w:val="00F9014C"/>
    <w:rsid w:val="00FC62F6"/>
    <w:rsid w:val="00FD449C"/>
    <w:rsid w:val="00FE1288"/>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D8372EB"/>
  <w15:chartTrackingRefBased/>
  <w15:docId w15:val="{B0AEAC86-9526-4A1A-816F-015D0980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TW" w:bidi="ar-SA"/>
      </w:rPr>
    </w:rPrDefault>
    <w:pPrDefault>
      <w:pPr>
        <w:spacing w:before="120" w:after="120" w:line="360"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2F"/>
    <w:pPr>
      <w:spacing w:before="0" w:after="200" w:line="276" w:lineRule="auto"/>
      <w:ind w:left="0" w:firstLine="0"/>
    </w:pPr>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09C"/>
  </w:style>
  <w:style w:type="paragraph" w:styleId="Footer">
    <w:name w:val="footer"/>
    <w:basedOn w:val="Normal"/>
    <w:link w:val="FooterChar"/>
    <w:uiPriority w:val="99"/>
    <w:unhideWhenUsed/>
    <w:rsid w:val="00A3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09C"/>
  </w:style>
  <w:style w:type="table" w:styleId="TableGrid">
    <w:name w:val="Table Grid"/>
    <w:basedOn w:val="TableNormal"/>
    <w:uiPriority w:val="39"/>
    <w:rsid w:val="008245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513"/>
    <w:rPr>
      <w:color w:val="0563C1" w:themeColor="hyperlink"/>
      <w:u w:val="single"/>
    </w:rPr>
  </w:style>
  <w:style w:type="paragraph" w:styleId="ListParagraph">
    <w:name w:val="List Paragraph"/>
    <w:basedOn w:val="Normal"/>
    <w:link w:val="ListParagraphChar"/>
    <w:uiPriority w:val="34"/>
    <w:qFormat/>
    <w:rsid w:val="00A6092F"/>
    <w:pPr>
      <w:ind w:left="720"/>
      <w:contextualSpacing/>
    </w:pPr>
  </w:style>
  <w:style w:type="character" w:styleId="FollowedHyperlink">
    <w:name w:val="FollowedHyperlink"/>
    <w:basedOn w:val="DefaultParagraphFont"/>
    <w:uiPriority w:val="99"/>
    <w:semiHidden/>
    <w:unhideWhenUsed/>
    <w:rsid w:val="00135DF5"/>
    <w:rPr>
      <w:color w:val="954F72" w:themeColor="followedHyperlink"/>
      <w:u w:val="single"/>
    </w:rPr>
  </w:style>
  <w:style w:type="character" w:customStyle="1" w:styleId="EndnoteTextChar">
    <w:name w:val="Endnote Text Char"/>
    <w:basedOn w:val="DefaultParagraphFont"/>
    <w:link w:val="EndnoteText"/>
    <w:uiPriority w:val="99"/>
    <w:semiHidden/>
    <w:rsid w:val="00E87A1D"/>
    <w:rPr>
      <w:sz w:val="20"/>
      <w:szCs w:val="20"/>
    </w:rPr>
  </w:style>
  <w:style w:type="paragraph" w:styleId="EndnoteText">
    <w:name w:val="endnote text"/>
    <w:basedOn w:val="Normal"/>
    <w:link w:val="EndnoteTextChar"/>
    <w:uiPriority w:val="99"/>
    <w:semiHidden/>
    <w:unhideWhenUsed/>
    <w:rsid w:val="00E87A1D"/>
    <w:pPr>
      <w:spacing w:after="0" w:line="240" w:lineRule="auto"/>
    </w:pPr>
    <w:rPr>
      <w:rFonts w:eastAsiaTheme="minorEastAsia"/>
      <w:sz w:val="20"/>
      <w:szCs w:val="20"/>
      <w:lang w:eastAsia="zh-TW"/>
    </w:rPr>
  </w:style>
  <w:style w:type="character" w:customStyle="1" w:styleId="EndnoteTextChar1">
    <w:name w:val="Endnote Text Char1"/>
    <w:basedOn w:val="DefaultParagraphFont"/>
    <w:uiPriority w:val="99"/>
    <w:semiHidden/>
    <w:rsid w:val="00E87A1D"/>
    <w:rPr>
      <w:rFonts w:eastAsiaTheme="minorHAnsi"/>
      <w:sz w:val="20"/>
      <w:szCs w:val="20"/>
      <w:lang w:eastAsia="en-US"/>
    </w:rPr>
  </w:style>
  <w:style w:type="character" w:styleId="EndnoteReference">
    <w:name w:val="endnote reference"/>
    <w:basedOn w:val="DefaultParagraphFont"/>
    <w:uiPriority w:val="99"/>
    <w:semiHidden/>
    <w:unhideWhenUsed/>
    <w:rsid w:val="00E87A1D"/>
    <w:rPr>
      <w:vertAlign w:val="superscript"/>
    </w:rPr>
  </w:style>
  <w:style w:type="paragraph" w:styleId="NormalWeb">
    <w:name w:val="Normal (Web)"/>
    <w:basedOn w:val="Normal"/>
    <w:uiPriority w:val="99"/>
    <w:unhideWhenUsed/>
    <w:rsid w:val="002F3E39"/>
    <w:pPr>
      <w:spacing w:before="100" w:beforeAutospacing="1" w:after="100" w:afterAutospacing="1" w:line="240" w:lineRule="auto"/>
    </w:pPr>
    <w:rPr>
      <w:rFonts w:ascii="Times New Roman" w:hAnsi="Times New Roman" w:cs="Times New Roman"/>
      <w:sz w:val="24"/>
      <w:szCs w:val="24"/>
      <w:lang w:val="en-GB" w:eastAsia="zh-TW"/>
    </w:rPr>
  </w:style>
  <w:style w:type="character" w:customStyle="1" w:styleId="ListParagraphChar">
    <w:name w:val="List Paragraph Char"/>
    <w:basedOn w:val="DefaultParagraphFont"/>
    <w:link w:val="ListParagraph"/>
    <w:uiPriority w:val="34"/>
    <w:locked/>
    <w:rsid w:val="007C1B78"/>
    <w:rPr>
      <w:rFonts w:eastAsiaTheme="minorHAnsi"/>
      <w:lang w:eastAsia="en-US"/>
    </w:rPr>
  </w:style>
  <w:style w:type="character" w:customStyle="1" w:styleId="apple-converted-space">
    <w:name w:val="apple-converted-space"/>
    <w:basedOn w:val="DefaultParagraphFont"/>
    <w:rsid w:val="000962E7"/>
  </w:style>
  <w:style w:type="paragraph" w:styleId="BalloonText">
    <w:name w:val="Balloon Text"/>
    <w:basedOn w:val="Normal"/>
    <w:link w:val="BalloonTextChar"/>
    <w:uiPriority w:val="99"/>
    <w:semiHidden/>
    <w:unhideWhenUsed/>
    <w:rsid w:val="00DE0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36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5DE8-DF7D-4329-98B6-A60AA05D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U</dc:creator>
  <cp:keywords/>
  <dc:description/>
  <cp:lastModifiedBy>Nathan Cowie</cp:lastModifiedBy>
  <cp:revision>7</cp:revision>
  <dcterms:created xsi:type="dcterms:W3CDTF">2020-06-16T22:59:00Z</dcterms:created>
  <dcterms:modified xsi:type="dcterms:W3CDTF">2020-06-17T23:41:00Z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id="feXow7CS"/&gt;&lt;style id="http://www.zotero.org/styles/vancouver" locale="en-US" hasBibliography="1" bibliographyStyleHasBeenSet="0"/&gt;&lt;prefs&gt;&lt;pref name="fieldType" value="Field"/&gt;&lt;pref name="automati</vt:lpwstr>
  </property>
  <property fmtid="{D5CDD505-2E9C-101B-9397-08002B2CF9AE}" pid="3" name="ZOTERO_PREF_2">
    <vt:lpwstr>cJournalAbbreviations" value="true"/&gt;&lt;/prefs&gt;&lt;/data&gt;</vt:lpwstr>
  </property>
</Properties>
</file>