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CE6B4" w14:textId="31B33789" w:rsidR="00B64935" w:rsidRPr="001A6248" w:rsidRDefault="00E61F32" w:rsidP="00B64935">
      <w:pPr>
        <w:spacing w:after="160" w:line="252" w:lineRule="auto"/>
        <w:jc w:val="center"/>
        <w:rPr>
          <w:rFonts w:ascii="Arial" w:hAnsi="Arial" w:cs="Arial"/>
          <w:b/>
          <w:color w:val="20124D"/>
          <w:sz w:val="26"/>
          <w:szCs w:val="26"/>
          <w:lang w:val="en-US"/>
        </w:rPr>
      </w:pPr>
      <w:r w:rsidRPr="001A6248">
        <w:rPr>
          <w:rFonts w:ascii="Arial" w:hAnsi="Arial" w:cs="Arial"/>
          <w:b/>
          <w:color w:val="20124D"/>
          <w:sz w:val="26"/>
          <w:szCs w:val="26"/>
          <w:lang w:val="en-US"/>
        </w:rPr>
        <w:t>CHEAP ALCOHOL</w:t>
      </w:r>
      <w:r w:rsidR="00472444" w:rsidRPr="001A6248">
        <w:rPr>
          <w:rFonts w:ascii="Arial" w:hAnsi="Arial" w:cs="Arial"/>
          <w:b/>
          <w:color w:val="20124D"/>
          <w:sz w:val="26"/>
          <w:szCs w:val="26"/>
          <w:lang w:val="en-US"/>
        </w:rPr>
        <w:t xml:space="preserve"> </w:t>
      </w:r>
      <w:r w:rsidR="001A6248">
        <w:rPr>
          <w:rFonts w:ascii="Arial" w:hAnsi="Arial" w:cs="Arial"/>
          <w:b/>
          <w:color w:val="20124D"/>
          <w:sz w:val="26"/>
          <w:szCs w:val="26"/>
          <w:lang w:val="en-US"/>
        </w:rPr>
        <w:t xml:space="preserve">FOR SALE </w:t>
      </w:r>
      <w:r w:rsidR="00BC66AE" w:rsidRPr="001A6248">
        <w:rPr>
          <w:rFonts w:ascii="Arial" w:hAnsi="Arial" w:cs="Arial"/>
          <w:b/>
          <w:color w:val="20124D"/>
          <w:sz w:val="26"/>
          <w:szCs w:val="26"/>
          <w:lang w:val="en-US"/>
        </w:rPr>
        <w:t>IN YOUR COMMUNITY: FORM</w:t>
      </w:r>
    </w:p>
    <w:p w14:paraId="60E10F90" w14:textId="1C3511C3" w:rsidR="001A6248" w:rsidRDefault="001A6248" w:rsidP="001A6248">
      <w:pPr>
        <w:spacing w:after="160"/>
        <w:ind w:right="992"/>
        <w:jc w:val="both"/>
        <w:rPr>
          <w:rFonts w:ascii="Arial" w:hAnsi="Arial" w:cs="Arial"/>
          <w:szCs w:val="24"/>
        </w:rPr>
      </w:pPr>
      <w:r w:rsidRPr="001A6248">
        <w:rPr>
          <w:rFonts w:ascii="Arial" w:hAnsi="Arial" w:cs="Arial"/>
          <w:szCs w:val="24"/>
        </w:rPr>
        <w:t xml:space="preserve">This form is used to collect information on cheap alcohol </w:t>
      </w:r>
      <w:r>
        <w:rPr>
          <w:rFonts w:ascii="Arial" w:hAnsi="Arial" w:cs="Arial"/>
          <w:szCs w:val="24"/>
        </w:rPr>
        <w:t>for sale</w:t>
      </w:r>
      <w:r w:rsidRPr="001A6248">
        <w:rPr>
          <w:rFonts w:ascii="Arial" w:hAnsi="Arial" w:cs="Arial"/>
          <w:szCs w:val="24"/>
        </w:rPr>
        <w:t xml:space="preserve"> in your community</w:t>
      </w:r>
      <w:r w:rsidR="00BC66AE" w:rsidRPr="001A6248">
        <w:rPr>
          <w:rFonts w:ascii="Arial" w:hAnsi="Arial" w:cs="Arial"/>
          <w:szCs w:val="24"/>
        </w:rPr>
        <w:t xml:space="preserve">. </w:t>
      </w:r>
      <w:r w:rsidRPr="001A6248">
        <w:rPr>
          <w:rFonts w:ascii="Arial" w:hAnsi="Arial" w:cs="Arial"/>
          <w:szCs w:val="24"/>
        </w:rPr>
        <w:t xml:space="preserve">Very cheap prices are usually found in </w:t>
      </w:r>
      <w:r w:rsidRPr="001A6248">
        <w:rPr>
          <w:rFonts w:ascii="Arial" w:hAnsi="Arial" w:cs="Arial"/>
          <w:szCs w:val="24"/>
        </w:rPr>
        <w:t>supermarkets, bottle stores</w:t>
      </w:r>
      <w:r w:rsidRPr="001A6248">
        <w:rPr>
          <w:rFonts w:ascii="Arial" w:hAnsi="Arial" w:cs="Arial"/>
          <w:szCs w:val="24"/>
        </w:rPr>
        <w:t xml:space="preserve"> or online, but may also be found in pubs, bars and clubs. Please do not go into these places if you feel unsafe.</w:t>
      </w:r>
    </w:p>
    <w:p w14:paraId="117B4609" w14:textId="596AC31D" w:rsidR="009E46E7" w:rsidRPr="001A6248" w:rsidRDefault="001A6248" w:rsidP="001A6248">
      <w:pPr>
        <w:spacing w:after="160"/>
        <w:ind w:right="992"/>
        <w:jc w:val="both"/>
        <w:rPr>
          <w:rFonts w:ascii="Arial" w:hAnsi="Arial" w:cs="Arial"/>
          <w:szCs w:val="24"/>
        </w:rPr>
      </w:pPr>
      <w:r w:rsidRPr="001A6248">
        <w:rPr>
          <w:rFonts w:ascii="Arial" w:hAnsi="Arial" w:cs="Arial"/>
          <w:szCs w:val="24"/>
        </w:rPr>
        <w:t>If possible, take a picture of the respective product, including the price label and product label containing information on alcohol strength (e.g. 5% beer) or number of standard drinks it contains.</w:t>
      </w:r>
      <w:r>
        <w:rPr>
          <w:rFonts w:ascii="Arial" w:hAnsi="Arial" w:cs="Arial"/>
          <w:szCs w:val="24"/>
        </w:rPr>
        <w:t xml:space="preserve"> </w:t>
      </w:r>
    </w:p>
    <w:p w14:paraId="413A750D" w14:textId="11ADCB8F" w:rsidR="007906CD" w:rsidRPr="001A6248" w:rsidRDefault="00CD06B4" w:rsidP="009F14B2">
      <w:pPr>
        <w:spacing w:after="160" w:line="252" w:lineRule="auto"/>
        <w:rPr>
          <w:rFonts w:ascii="Arial" w:hAnsi="Arial" w:cs="Arial"/>
          <w:b/>
        </w:rPr>
      </w:pPr>
      <w:r w:rsidRPr="001A6248">
        <w:rPr>
          <w:rFonts w:ascii="Arial" w:hAnsi="Arial" w:cs="Arial"/>
          <w:b/>
        </w:rPr>
        <w:t>Name</w:t>
      </w:r>
      <w:r w:rsidR="00472444" w:rsidRPr="001A6248">
        <w:rPr>
          <w:rFonts w:ascii="Arial" w:hAnsi="Arial" w:cs="Arial"/>
          <w:b/>
        </w:rPr>
        <w:t xml:space="preserve"> of reporter</w:t>
      </w:r>
      <w:r w:rsidRPr="001A6248">
        <w:rPr>
          <w:rFonts w:ascii="Arial" w:hAnsi="Arial" w:cs="Arial"/>
          <w:b/>
        </w:rPr>
        <w:t xml:space="preserve"> 1</w:t>
      </w:r>
      <w:r w:rsidR="007906CD" w:rsidRPr="001A6248">
        <w:rPr>
          <w:rFonts w:ascii="Arial" w:hAnsi="Arial" w:cs="Arial"/>
          <w:b/>
        </w:rPr>
        <w:t xml:space="preserve">: </w:t>
      </w:r>
      <w:r w:rsidR="00604E95" w:rsidRPr="001A6248">
        <w:rPr>
          <w:rFonts w:ascii="Arial" w:hAnsi="Arial" w:cs="Arial"/>
          <w:b/>
        </w:rPr>
        <w:t xml:space="preserve">                                                        </w:t>
      </w:r>
      <w:r w:rsidR="001A6248">
        <w:rPr>
          <w:rFonts w:ascii="Arial" w:hAnsi="Arial" w:cs="Arial"/>
          <w:b/>
        </w:rPr>
        <w:tab/>
      </w:r>
      <w:r w:rsidR="00604E95" w:rsidRPr="001A6248">
        <w:rPr>
          <w:rFonts w:ascii="Arial" w:hAnsi="Arial" w:cs="Arial"/>
          <w:b/>
        </w:rPr>
        <w:t>Contact</w:t>
      </w:r>
      <w:r w:rsidRPr="001A6248">
        <w:rPr>
          <w:rFonts w:ascii="Arial" w:hAnsi="Arial" w:cs="Arial"/>
          <w:b/>
        </w:rPr>
        <w:t xml:space="preserve"> 1</w:t>
      </w:r>
      <w:r w:rsidR="00604E95" w:rsidRPr="001A6248">
        <w:rPr>
          <w:rFonts w:ascii="Arial" w:hAnsi="Arial" w:cs="Arial"/>
          <w:b/>
        </w:rPr>
        <w:t xml:space="preserve"> (email or phone): </w:t>
      </w:r>
    </w:p>
    <w:p w14:paraId="73B3054E" w14:textId="0DF71762" w:rsidR="00CD06B4" w:rsidRPr="001A6248" w:rsidRDefault="00CD06B4" w:rsidP="00CD06B4">
      <w:pPr>
        <w:spacing w:after="160" w:line="252" w:lineRule="auto"/>
        <w:rPr>
          <w:rFonts w:ascii="Arial" w:hAnsi="Arial" w:cs="Arial"/>
          <w:b/>
        </w:rPr>
      </w:pPr>
      <w:r w:rsidRPr="001A6248">
        <w:rPr>
          <w:rFonts w:ascii="Arial" w:hAnsi="Arial" w:cs="Arial"/>
          <w:b/>
        </w:rPr>
        <w:t xml:space="preserve">Name of reporter 2:                                   </w:t>
      </w:r>
      <w:r w:rsidR="003A4EEB" w:rsidRPr="001A6248">
        <w:rPr>
          <w:rFonts w:ascii="Arial" w:hAnsi="Arial" w:cs="Arial"/>
          <w:b/>
        </w:rPr>
        <w:t xml:space="preserve">                       </w:t>
      </w:r>
      <w:r w:rsidR="001A6248">
        <w:rPr>
          <w:rFonts w:ascii="Arial" w:hAnsi="Arial" w:cs="Arial"/>
          <w:b/>
        </w:rPr>
        <w:tab/>
      </w:r>
      <w:r w:rsidR="003A4EEB" w:rsidRPr="001A6248">
        <w:rPr>
          <w:rFonts w:ascii="Arial" w:hAnsi="Arial" w:cs="Arial"/>
          <w:b/>
        </w:rPr>
        <w:t xml:space="preserve">Contact </w:t>
      </w:r>
      <w:r w:rsidRPr="001A6248">
        <w:rPr>
          <w:rFonts w:ascii="Arial" w:hAnsi="Arial" w:cs="Arial"/>
          <w:b/>
        </w:rPr>
        <w:t>2</w:t>
      </w:r>
      <w:r w:rsidR="003A4EEB" w:rsidRPr="001A6248">
        <w:rPr>
          <w:rFonts w:ascii="Arial" w:hAnsi="Arial" w:cs="Arial"/>
          <w:b/>
        </w:rPr>
        <w:t xml:space="preserve"> </w:t>
      </w:r>
      <w:r w:rsidRPr="001A6248">
        <w:rPr>
          <w:rFonts w:ascii="Arial" w:hAnsi="Arial" w:cs="Arial"/>
          <w:b/>
        </w:rPr>
        <w:t xml:space="preserve">(email or phone): </w:t>
      </w:r>
    </w:p>
    <w:p w14:paraId="7AA94CE2" w14:textId="5EFB917F" w:rsidR="009E46E7" w:rsidRPr="001A6248" w:rsidRDefault="00CD06B4" w:rsidP="009F14B2">
      <w:pPr>
        <w:spacing w:after="160" w:line="252" w:lineRule="auto"/>
        <w:rPr>
          <w:rFonts w:ascii="Arial" w:hAnsi="Arial" w:cs="Arial"/>
          <w:b/>
        </w:rPr>
      </w:pPr>
      <w:r w:rsidRPr="001A6248">
        <w:rPr>
          <w:rFonts w:ascii="Arial" w:hAnsi="Arial" w:cs="Arial"/>
          <w:b/>
        </w:rPr>
        <w:t xml:space="preserve">Date &amp; time of visit: </w:t>
      </w:r>
      <w:r w:rsidR="003D6D9E" w:rsidRPr="001A6248">
        <w:rPr>
          <w:rFonts w:ascii="Arial" w:hAnsi="Arial" w:cs="Arial"/>
          <w:b/>
        </w:rPr>
        <w:tab/>
      </w:r>
      <w:r w:rsidR="003D6D9E" w:rsidRPr="001A6248">
        <w:rPr>
          <w:rFonts w:ascii="Arial" w:hAnsi="Arial" w:cs="Arial"/>
          <w:b/>
        </w:rPr>
        <w:tab/>
      </w:r>
      <w:r w:rsidR="003D6D9E" w:rsidRPr="001A6248">
        <w:rPr>
          <w:rFonts w:ascii="Arial" w:hAnsi="Arial" w:cs="Arial"/>
          <w:b/>
        </w:rPr>
        <w:tab/>
      </w:r>
      <w:r w:rsidR="003D6D9E" w:rsidRPr="001A6248">
        <w:rPr>
          <w:rFonts w:ascii="Arial" w:hAnsi="Arial" w:cs="Arial"/>
          <w:b/>
        </w:rPr>
        <w:tab/>
        <w:t xml:space="preserve">   </w:t>
      </w:r>
      <w:r w:rsidR="003A4EEB" w:rsidRPr="001A6248">
        <w:rPr>
          <w:rFonts w:ascii="Arial" w:hAnsi="Arial" w:cs="Arial"/>
          <w:b/>
        </w:rPr>
        <w:t xml:space="preserve">     </w:t>
      </w:r>
      <w:r w:rsidR="001A6248">
        <w:rPr>
          <w:rFonts w:ascii="Arial" w:hAnsi="Arial" w:cs="Arial"/>
          <w:b/>
        </w:rPr>
        <w:tab/>
      </w:r>
      <w:r w:rsidR="001A6248">
        <w:rPr>
          <w:rFonts w:ascii="Arial" w:hAnsi="Arial" w:cs="Arial"/>
          <w:b/>
        </w:rPr>
        <w:tab/>
      </w:r>
      <w:r w:rsidRPr="001A6248">
        <w:rPr>
          <w:rFonts w:ascii="Arial" w:hAnsi="Arial" w:cs="Arial"/>
          <w:b/>
        </w:rPr>
        <w:t>Store name:</w:t>
      </w:r>
    </w:p>
    <w:p w14:paraId="69724A23" w14:textId="1D98EE9B" w:rsidR="00CD06B4" w:rsidRPr="001A6248" w:rsidRDefault="00CD06B4" w:rsidP="009F14B2">
      <w:pPr>
        <w:spacing w:after="160" w:line="252" w:lineRule="auto"/>
        <w:rPr>
          <w:rFonts w:ascii="Arial" w:hAnsi="Arial" w:cs="Arial"/>
          <w:b/>
        </w:rPr>
      </w:pPr>
      <w:r w:rsidRPr="001A6248">
        <w:rPr>
          <w:rFonts w:ascii="Arial" w:hAnsi="Arial" w:cs="Arial"/>
          <w:b/>
        </w:rPr>
        <w:t xml:space="preserve">Store address (including suburb &amp; region): </w:t>
      </w:r>
    </w:p>
    <w:p w14:paraId="4BF78026" w14:textId="5214C615" w:rsidR="009F14B2" w:rsidRPr="001A6248" w:rsidRDefault="009E46E7" w:rsidP="009F14B2">
      <w:pPr>
        <w:spacing w:after="160" w:line="252" w:lineRule="auto"/>
        <w:rPr>
          <w:rFonts w:ascii="Arial" w:hAnsi="Arial" w:cs="Arial"/>
          <w:b/>
        </w:rPr>
      </w:pPr>
      <w:r w:rsidRPr="001A6248">
        <w:rPr>
          <w:rFonts w:ascii="Arial" w:hAnsi="Arial" w:cs="Arial"/>
          <w:b/>
        </w:rPr>
        <w:tab/>
      </w:r>
      <w:r w:rsidRPr="001A6248">
        <w:rPr>
          <w:rFonts w:ascii="Arial" w:hAnsi="Arial" w:cs="Arial"/>
          <w:b/>
        </w:rPr>
        <w:tab/>
      </w:r>
      <w:r w:rsidRPr="001A6248">
        <w:rPr>
          <w:rFonts w:ascii="Arial" w:hAnsi="Arial" w:cs="Arial"/>
          <w:b/>
        </w:rPr>
        <w:tab/>
      </w:r>
      <w:r w:rsidRPr="001A6248">
        <w:rPr>
          <w:rFonts w:ascii="Arial" w:hAnsi="Arial" w:cs="Arial"/>
          <w:b/>
        </w:rPr>
        <w:tab/>
      </w:r>
      <w:r w:rsidRPr="001A6248">
        <w:rPr>
          <w:rFonts w:ascii="Arial" w:hAnsi="Arial" w:cs="Arial"/>
          <w:b/>
        </w:rPr>
        <w:tab/>
        <w:t xml:space="preserve">                       </w:t>
      </w:r>
      <w:r w:rsidR="00CD06B4" w:rsidRPr="001A6248">
        <w:rPr>
          <w:rFonts w:ascii="Arial" w:hAnsi="Arial" w:cs="Arial"/>
          <w:b/>
        </w:rPr>
        <w:t xml:space="preserve"> </w:t>
      </w:r>
      <w:r w:rsidR="009F14B2" w:rsidRPr="001A6248">
        <w:rPr>
          <w:rFonts w:ascii="Arial" w:hAnsi="Arial" w:cs="Arial"/>
          <w:b/>
        </w:rPr>
        <w:t xml:space="preserve"> </w:t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  <w:r w:rsidR="002059C4" w:rsidRPr="001A6248">
        <w:rPr>
          <w:rFonts w:ascii="Arial" w:hAnsi="Arial" w:cs="Arial"/>
          <w:b/>
        </w:rPr>
        <w:tab/>
      </w:r>
    </w:p>
    <w:p w14:paraId="0F6068D5" w14:textId="23FBA551" w:rsidR="009E46E7" w:rsidRDefault="001D50FA" w:rsidP="001A6248">
      <w:pPr>
        <w:spacing w:after="160"/>
        <w:ind w:right="992"/>
        <w:jc w:val="both"/>
        <w:rPr>
          <w:rFonts w:ascii="Arial" w:hAnsi="Arial" w:cs="Arial"/>
          <w:szCs w:val="24"/>
        </w:rPr>
      </w:pPr>
      <w:r w:rsidRPr="001A6248">
        <w:rPr>
          <w:rFonts w:ascii="Arial" w:hAnsi="Arial" w:cs="Arial"/>
          <w:szCs w:val="24"/>
        </w:rPr>
        <w:t>Please use one form per store, if yo</w:t>
      </w:r>
      <w:bookmarkStart w:id="0" w:name="_GoBack"/>
      <w:bookmarkEnd w:id="0"/>
      <w:r w:rsidRPr="001A6248">
        <w:rPr>
          <w:rFonts w:ascii="Arial" w:hAnsi="Arial" w:cs="Arial"/>
          <w:szCs w:val="24"/>
        </w:rPr>
        <w:t xml:space="preserve">u are conducting </w:t>
      </w:r>
      <w:r w:rsidR="001A6248">
        <w:rPr>
          <w:rFonts w:ascii="Arial" w:hAnsi="Arial" w:cs="Arial"/>
          <w:szCs w:val="24"/>
        </w:rPr>
        <w:t xml:space="preserve">a </w:t>
      </w:r>
      <w:r w:rsidRPr="001A6248">
        <w:rPr>
          <w:rFonts w:ascii="Arial" w:hAnsi="Arial" w:cs="Arial"/>
          <w:szCs w:val="24"/>
        </w:rPr>
        <w:t>price check at more th</w:t>
      </w:r>
      <w:r w:rsidR="001A6248">
        <w:rPr>
          <w:rFonts w:ascii="Arial" w:hAnsi="Arial" w:cs="Arial"/>
          <w:szCs w:val="24"/>
        </w:rPr>
        <w:t>an one store. You can check the prices of beer, cider, wine, RTDs, spirits and light spirits.</w:t>
      </w:r>
    </w:p>
    <w:tbl>
      <w:tblPr>
        <w:tblStyle w:val="TableGrid1"/>
        <w:tblW w:w="10066" w:type="dxa"/>
        <w:tblInd w:w="-5" w:type="dxa"/>
        <w:tblLook w:val="04A0" w:firstRow="1" w:lastRow="0" w:firstColumn="1" w:lastColumn="0" w:noHBand="0" w:noVBand="1"/>
      </w:tblPr>
      <w:tblGrid>
        <w:gridCol w:w="1899"/>
        <w:gridCol w:w="2041"/>
        <w:gridCol w:w="1730"/>
        <w:gridCol w:w="2354"/>
        <w:gridCol w:w="2042"/>
      </w:tblGrid>
      <w:tr w:rsidR="001A6248" w:rsidRPr="001A6248" w14:paraId="65C60F15" w14:textId="77777777" w:rsidTr="001A6248">
        <w:trPr>
          <w:trHeight w:val="646"/>
        </w:trPr>
        <w:tc>
          <w:tcPr>
            <w:tcW w:w="1899" w:type="dxa"/>
            <w:shd w:val="clear" w:color="auto" w:fill="002060"/>
          </w:tcPr>
          <w:p w14:paraId="5B9705C4" w14:textId="77777777" w:rsidR="001A6248" w:rsidRPr="001A6248" w:rsidRDefault="001A6248" w:rsidP="001A6248">
            <w:pPr>
              <w:spacing w:after="60" w:line="252" w:lineRule="auto"/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</w:pP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>Name of product</w:t>
            </w:r>
          </w:p>
        </w:tc>
        <w:tc>
          <w:tcPr>
            <w:tcW w:w="2041" w:type="dxa"/>
            <w:shd w:val="clear" w:color="auto" w:fill="002060"/>
          </w:tcPr>
          <w:p w14:paraId="4BC50818" w14:textId="65F6E374" w:rsidR="001A6248" w:rsidRPr="001A6248" w:rsidRDefault="001A6248" w:rsidP="001A6248">
            <w:pPr>
              <w:spacing w:after="60" w:line="252" w:lineRule="auto"/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</w:pP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>Product</w:t>
            </w:r>
            <w:r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 xml:space="preserve"> or package</w:t>
            </w: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 xml:space="preserve"> size </w:t>
            </w:r>
          </w:p>
        </w:tc>
        <w:tc>
          <w:tcPr>
            <w:tcW w:w="1730" w:type="dxa"/>
            <w:shd w:val="clear" w:color="auto" w:fill="002060"/>
          </w:tcPr>
          <w:p w14:paraId="60D45D07" w14:textId="0801CE76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</w:pP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>Retail price ($)</w:t>
            </w:r>
          </w:p>
        </w:tc>
        <w:tc>
          <w:tcPr>
            <w:tcW w:w="2354" w:type="dxa"/>
            <w:shd w:val="clear" w:color="auto" w:fill="002060"/>
          </w:tcPr>
          <w:p w14:paraId="4E01CD5A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</w:pP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>Number of standard drinks (per package/ individual product)</w:t>
            </w: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vertAlign w:val="superscript"/>
                <w:lang w:eastAsia="zh-TW"/>
              </w:rPr>
              <w:footnoteReference w:id="1"/>
            </w:r>
          </w:p>
        </w:tc>
        <w:tc>
          <w:tcPr>
            <w:tcW w:w="2042" w:type="dxa"/>
            <w:shd w:val="clear" w:color="auto" w:fill="002060"/>
          </w:tcPr>
          <w:p w14:paraId="362FE08B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</w:pPr>
            <w:r w:rsidRPr="001A6248">
              <w:rPr>
                <w:rFonts w:ascii="Arial" w:eastAsiaTheme="minorEastAsia" w:hAnsi="Arial" w:cs="Arial"/>
                <w:b/>
                <w:sz w:val="21"/>
                <w:szCs w:val="21"/>
                <w:lang w:eastAsia="zh-TW"/>
              </w:rPr>
              <w:t>Price per standard drink</w:t>
            </w:r>
          </w:p>
        </w:tc>
      </w:tr>
      <w:tr w:rsidR="001A6248" w:rsidRPr="001A6248" w14:paraId="37D97D10" w14:textId="77777777" w:rsidTr="001A6248">
        <w:tc>
          <w:tcPr>
            <w:tcW w:w="1899" w:type="dxa"/>
          </w:tcPr>
          <w:p w14:paraId="7A3D899E" w14:textId="485A3F46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25D56F4E" w14:textId="3C9FD230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2ED5E679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5EF76993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549A2064" w14:textId="4D652741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33DE90CE" w14:textId="77777777" w:rsidTr="001A6248">
        <w:tc>
          <w:tcPr>
            <w:tcW w:w="1899" w:type="dxa"/>
          </w:tcPr>
          <w:p w14:paraId="2D9F9565" w14:textId="493A3DAD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5E332193" w14:textId="3F6C7272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6A9BF518" w14:textId="3022BAFE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7C167ABF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056FFA36" w14:textId="5A4F52A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71F38059" w14:textId="77777777" w:rsidTr="001A6248">
        <w:tc>
          <w:tcPr>
            <w:tcW w:w="1899" w:type="dxa"/>
          </w:tcPr>
          <w:p w14:paraId="7C660899" w14:textId="5A5D04E4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7164C6A5" w14:textId="52B4E602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4225ABE4" w14:textId="52CB0CBF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3A401EB9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48E77154" w14:textId="3E6F66E4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6258159B" w14:textId="77777777" w:rsidTr="001A6248">
        <w:tc>
          <w:tcPr>
            <w:tcW w:w="1899" w:type="dxa"/>
          </w:tcPr>
          <w:p w14:paraId="258FD88F" w14:textId="3D918003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63D10E3A" w14:textId="77777777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661BBD88" w14:textId="7D1E70EB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5142EAEA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0F3AEB0D" w14:textId="00E8C6C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6CE45C0D" w14:textId="77777777" w:rsidTr="001A6248">
        <w:tc>
          <w:tcPr>
            <w:tcW w:w="1899" w:type="dxa"/>
          </w:tcPr>
          <w:p w14:paraId="6841CAE0" w14:textId="11E8BD1F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3F10DEF9" w14:textId="3DFD2AD4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0546CA02" w14:textId="68BD373E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07C05026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77CF75BA" w14:textId="13DEE328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2824E939" w14:textId="77777777" w:rsidTr="001A6248">
        <w:tc>
          <w:tcPr>
            <w:tcW w:w="1899" w:type="dxa"/>
          </w:tcPr>
          <w:p w14:paraId="0FAC45C1" w14:textId="28AC136C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5EFCA74C" w14:textId="7AE26F70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1DAAF291" w14:textId="01321F2B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422863FE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2290CD69" w14:textId="3460D0AC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7BAFF101" w14:textId="77777777" w:rsidTr="001A6248">
        <w:tc>
          <w:tcPr>
            <w:tcW w:w="1899" w:type="dxa"/>
          </w:tcPr>
          <w:p w14:paraId="2B13EC67" w14:textId="6C71E2CF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3660E3D7" w14:textId="5B792C0B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3E118054" w14:textId="570E5253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4074EC75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60A02B74" w14:textId="5BDA0C14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4427082B" w14:textId="77777777" w:rsidTr="001A6248">
        <w:tc>
          <w:tcPr>
            <w:tcW w:w="1899" w:type="dxa"/>
          </w:tcPr>
          <w:p w14:paraId="27BDBAD6" w14:textId="68171176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34B566CE" w14:textId="3C33A0A6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2E35B61E" w14:textId="32748C35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5D986919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3B04D9DF" w14:textId="529B7F6E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47C68A3C" w14:textId="77777777" w:rsidTr="001A6248">
        <w:tc>
          <w:tcPr>
            <w:tcW w:w="1899" w:type="dxa"/>
          </w:tcPr>
          <w:p w14:paraId="28713064" w14:textId="5805DC38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195A2CD8" w14:textId="1ADF4DA2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33771D02" w14:textId="53FFE41F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7BA09497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5A714DE7" w14:textId="23A6E084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  <w:tr w:rsidR="001A6248" w:rsidRPr="001A6248" w14:paraId="0E2ADFB6" w14:textId="77777777" w:rsidTr="001A6248">
        <w:tc>
          <w:tcPr>
            <w:tcW w:w="1899" w:type="dxa"/>
          </w:tcPr>
          <w:p w14:paraId="26B1E82E" w14:textId="73DE2FF3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1" w:type="dxa"/>
          </w:tcPr>
          <w:p w14:paraId="1224F206" w14:textId="1B214C4F" w:rsidR="001A6248" w:rsidRPr="001A6248" w:rsidRDefault="001A6248" w:rsidP="001A6248">
            <w:pPr>
              <w:spacing w:after="60" w:line="252" w:lineRule="auto"/>
              <w:jc w:val="both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1730" w:type="dxa"/>
          </w:tcPr>
          <w:p w14:paraId="2E658455" w14:textId="5FD8CC45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354" w:type="dxa"/>
          </w:tcPr>
          <w:p w14:paraId="0792748B" w14:textId="77777777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  <w:tc>
          <w:tcPr>
            <w:tcW w:w="2042" w:type="dxa"/>
          </w:tcPr>
          <w:p w14:paraId="188DACCC" w14:textId="03B20790" w:rsidR="001A6248" w:rsidRPr="001A6248" w:rsidRDefault="001A6248" w:rsidP="001A6248">
            <w:pPr>
              <w:spacing w:after="60" w:line="252" w:lineRule="auto"/>
              <w:jc w:val="center"/>
              <w:rPr>
                <w:rFonts w:ascii="Arial" w:eastAsiaTheme="minorEastAsia" w:hAnsi="Arial" w:cs="Arial"/>
                <w:sz w:val="21"/>
                <w:szCs w:val="21"/>
                <w:lang w:eastAsia="zh-TW"/>
              </w:rPr>
            </w:pPr>
          </w:p>
        </w:tc>
      </w:tr>
    </w:tbl>
    <w:p w14:paraId="5192969E" w14:textId="1D7E04B8" w:rsidR="003A4EEB" w:rsidRPr="001A6248" w:rsidRDefault="003A4EEB" w:rsidP="001A6248">
      <w:pPr>
        <w:spacing w:after="160" w:line="252" w:lineRule="auto"/>
        <w:rPr>
          <w:rFonts w:ascii="Arial" w:hAnsi="Arial" w:cs="Arial"/>
          <w:b/>
          <w:szCs w:val="24"/>
        </w:rPr>
      </w:pPr>
    </w:p>
    <w:sectPr w:rsidR="003A4EEB" w:rsidRPr="001A6248" w:rsidSect="009E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284" w:bottom="720" w:left="56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9DC4" w14:textId="77777777" w:rsidR="006C7D87" w:rsidRDefault="006C7D87" w:rsidP="00A3609C">
      <w:pPr>
        <w:spacing w:after="0" w:line="240" w:lineRule="auto"/>
      </w:pPr>
      <w:r>
        <w:separator/>
      </w:r>
    </w:p>
  </w:endnote>
  <w:endnote w:type="continuationSeparator" w:id="0">
    <w:p w14:paraId="41FE6515" w14:textId="77777777" w:rsidR="006C7D87" w:rsidRDefault="006C7D87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9A89" w14:textId="77777777" w:rsidR="006C7D87" w:rsidRDefault="006C7D87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4DE8" w14:textId="77777777" w:rsidR="006C7D87" w:rsidRPr="00824513" w:rsidRDefault="006C7D87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34F5" w14:textId="77777777" w:rsidR="003D6D9E" w:rsidRDefault="003D6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676C" w14:textId="77777777" w:rsidR="006C7D87" w:rsidRDefault="006C7D87" w:rsidP="00A3609C">
      <w:pPr>
        <w:spacing w:after="0" w:line="240" w:lineRule="auto"/>
      </w:pPr>
      <w:r>
        <w:separator/>
      </w:r>
    </w:p>
  </w:footnote>
  <w:footnote w:type="continuationSeparator" w:id="0">
    <w:p w14:paraId="70447684" w14:textId="77777777" w:rsidR="006C7D87" w:rsidRDefault="006C7D87" w:rsidP="00A3609C">
      <w:pPr>
        <w:spacing w:after="0" w:line="240" w:lineRule="auto"/>
      </w:pPr>
      <w:r>
        <w:continuationSeparator/>
      </w:r>
    </w:p>
  </w:footnote>
  <w:footnote w:id="1">
    <w:p w14:paraId="0DCE91B2" w14:textId="77777777" w:rsidR="001A6248" w:rsidRDefault="001A6248" w:rsidP="001A6248">
      <w:pPr>
        <w:pStyle w:val="FootnoteText"/>
        <w:contextualSpacing/>
      </w:pPr>
      <w:r>
        <w:rPr>
          <w:rStyle w:val="FootnoteReference"/>
        </w:rPr>
        <w:footnoteRef/>
      </w:r>
      <w:r>
        <w:t xml:space="preserve"> For packages e.g. 12-pack, multiply the number of standard drinks per product by the number of products in the package.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ED1D" w14:textId="77777777" w:rsidR="003D6D9E" w:rsidRDefault="003D6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0B08" w14:textId="3E8AB5E7" w:rsidR="006C7D87" w:rsidRPr="00603D7A" w:rsidRDefault="006C7D87" w:rsidP="00603D7A">
    <w:pPr>
      <w:pStyle w:val="Header"/>
      <w:spacing w:line="300" w:lineRule="exact"/>
      <w:ind w:left="0" w:firstLine="0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442A" w14:textId="77777777" w:rsidR="003D6D9E" w:rsidRDefault="003D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200"/>
    <w:multiLevelType w:val="hybridMultilevel"/>
    <w:tmpl w:val="DBB08594"/>
    <w:lvl w:ilvl="0" w:tplc="1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70C356D"/>
    <w:multiLevelType w:val="hybridMultilevel"/>
    <w:tmpl w:val="C79C2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427C"/>
    <w:multiLevelType w:val="hybridMultilevel"/>
    <w:tmpl w:val="B8542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5DF9"/>
    <w:multiLevelType w:val="hybridMultilevel"/>
    <w:tmpl w:val="3864A902"/>
    <w:lvl w:ilvl="0" w:tplc="68E81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tTQ0szS3MLYwNDJU0lEKTi0uzszPAymwrAUAATOBzSwAAAA="/>
  </w:docVars>
  <w:rsids>
    <w:rsidRoot w:val="00A3609C"/>
    <w:rsid w:val="00044776"/>
    <w:rsid w:val="00045544"/>
    <w:rsid w:val="000870A6"/>
    <w:rsid w:val="000C3F35"/>
    <w:rsid w:val="00116F83"/>
    <w:rsid w:val="00157ADB"/>
    <w:rsid w:val="001A6248"/>
    <w:rsid w:val="001A6679"/>
    <w:rsid w:val="001C3BD3"/>
    <w:rsid w:val="001D50FA"/>
    <w:rsid w:val="001E1B45"/>
    <w:rsid w:val="002059C4"/>
    <w:rsid w:val="002306B7"/>
    <w:rsid w:val="00243DA2"/>
    <w:rsid w:val="002478FB"/>
    <w:rsid w:val="002910F9"/>
    <w:rsid w:val="002A00FC"/>
    <w:rsid w:val="002A12B3"/>
    <w:rsid w:val="002C31FB"/>
    <w:rsid w:val="002D25E8"/>
    <w:rsid w:val="002F109A"/>
    <w:rsid w:val="002F6FC9"/>
    <w:rsid w:val="00375359"/>
    <w:rsid w:val="003A4EEB"/>
    <w:rsid w:val="003C14AF"/>
    <w:rsid w:val="003D6D9E"/>
    <w:rsid w:val="003F29EA"/>
    <w:rsid w:val="00441E8A"/>
    <w:rsid w:val="00453EA4"/>
    <w:rsid w:val="00456F6F"/>
    <w:rsid w:val="00472444"/>
    <w:rsid w:val="00492745"/>
    <w:rsid w:val="004A0B6A"/>
    <w:rsid w:val="004F27B8"/>
    <w:rsid w:val="00561528"/>
    <w:rsid w:val="005637A1"/>
    <w:rsid w:val="00571FB2"/>
    <w:rsid w:val="005D4E16"/>
    <w:rsid w:val="005E7321"/>
    <w:rsid w:val="00603D7A"/>
    <w:rsid w:val="00604E95"/>
    <w:rsid w:val="00635C3F"/>
    <w:rsid w:val="006B0904"/>
    <w:rsid w:val="006B296F"/>
    <w:rsid w:val="006C2D91"/>
    <w:rsid w:val="006C7D87"/>
    <w:rsid w:val="006F6359"/>
    <w:rsid w:val="0071589A"/>
    <w:rsid w:val="00740952"/>
    <w:rsid w:val="00745628"/>
    <w:rsid w:val="007906CD"/>
    <w:rsid w:val="007D0318"/>
    <w:rsid w:val="007E5302"/>
    <w:rsid w:val="0081054A"/>
    <w:rsid w:val="00824513"/>
    <w:rsid w:val="0082739A"/>
    <w:rsid w:val="0083784B"/>
    <w:rsid w:val="00840228"/>
    <w:rsid w:val="00846172"/>
    <w:rsid w:val="00863C11"/>
    <w:rsid w:val="00877CB2"/>
    <w:rsid w:val="008840C8"/>
    <w:rsid w:val="008C4B4B"/>
    <w:rsid w:val="008D1C2C"/>
    <w:rsid w:val="008E6923"/>
    <w:rsid w:val="008E7ADD"/>
    <w:rsid w:val="009432E1"/>
    <w:rsid w:val="009C1633"/>
    <w:rsid w:val="009D384C"/>
    <w:rsid w:val="009E46E7"/>
    <w:rsid w:val="009F14B2"/>
    <w:rsid w:val="00A3609C"/>
    <w:rsid w:val="00A37927"/>
    <w:rsid w:val="00A5573F"/>
    <w:rsid w:val="00A76A88"/>
    <w:rsid w:val="00A87FC4"/>
    <w:rsid w:val="00A94226"/>
    <w:rsid w:val="00AA4C52"/>
    <w:rsid w:val="00AD3E15"/>
    <w:rsid w:val="00AF3DA0"/>
    <w:rsid w:val="00AF41BE"/>
    <w:rsid w:val="00B11F61"/>
    <w:rsid w:val="00B32BF5"/>
    <w:rsid w:val="00B62256"/>
    <w:rsid w:val="00B64935"/>
    <w:rsid w:val="00B66C06"/>
    <w:rsid w:val="00B85FD5"/>
    <w:rsid w:val="00B917EF"/>
    <w:rsid w:val="00BA1FA0"/>
    <w:rsid w:val="00BC5347"/>
    <w:rsid w:val="00BC66AE"/>
    <w:rsid w:val="00BF3A09"/>
    <w:rsid w:val="00C104BF"/>
    <w:rsid w:val="00C72D1C"/>
    <w:rsid w:val="00CD06B4"/>
    <w:rsid w:val="00D12734"/>
    <w:rsid w:val="00D213B9"/>
    <w:rsid w:val="00D2759F"/>
    <w:rsid w:val="00D6127F"/>
    <w:rsid w:val="00D73429"/>
    <w:rsid w:val="00D843FC"/>
    <w:rsid w:val="00DE612E"/>
    <w:rsid w:val="00DF193C"/>
    <w:rsid w:val="00E144E9"/>
    <w:rsid w:val="00E1787D"/>
    <w:rsid w:val="00E21876"/>
    <w:rsid w:val="00E265D3"/>
    <w:rsid w:val="00E53082"/>
    <w:rsid w:val="00E61F32"/>
    <w:rsid w:val="00F1440C"/>
    <w:rsid w:val="00F16E2A"/>
    <w:rsid w:val="00F27778"/>
    <w:rsid w:val="00F34B45"/>
    <w:rsid w:val="00F62105"/>
    <w:rsid w:val="00F63A2F"/>
    <w:rsid w:val="00F7596E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0596FC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5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D2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  <w:ind w:left="357" w:hanging="357"/>
    </w:pPr>
    <w:rPr>
      <w:rFonts w:eastAsiaTheme="minorEastAsia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character" w:customStyle="1" w:styleId="italicTRM">
    <w:name w:val="italic TRM"/>
    <w:uiPriority w:val="99"/>
    <w:rsid w:val="00D843FC"/>
    <w:rPr>
      <w:rFonts w:ascii="Times New Roman" w:hAnsi="Times New Roman"/>
      <w:i/>
      <w:sz w:val="24"/>
    </w:rPr>
  </w:style>
  <w:style w:type="paragraph" w:styleId="ListParagraph">
    <w:name w:val="List Paragraph"/>
    <w:basedOn w:val="Normal"/>
    <w:uiPriority w:val="34"/>
    <w:qFormat/>
    <w:rsid w:val="00D843FC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2D25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abel">
    <w:name w:val="label"/>
    <w:basedOn w:val="DefaultParagraphFont"/>
    <w:rsid w:val="002D25E8"/>
  </w:style>
  <w:style w:type="paragraph" w:styleId="BalloonText">
    <w:name w:val="Balloon Text"/>
    <w:basedOn w:val="Normal"/>
    <w:link w:val="BalloonTextChar"/>
    <w:uiPriority w:val="99"/>
    <w:semiHidden/>
    <w:unhideWhenUsed/>
    <w:rsid w:val="00E1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E9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6E7"/>
    <w:pPr>
      <w:spacing w:after="16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6E7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A6248"/>
    <w:pPr>
      <w:spacing w:before="0"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248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2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Nicki</cp:lastModifiedBy>
  <cp:revision>4</cp:revision>
  <cp:lastPrinted>2017-11-28T21:16:00Z</cp:lastPrinted>
  <dcterms:created xsi:type="dcterms:W3CDTF">2020-07-07T05:40:00Z</dcterms:created>
  <dcterms:modified xsi:type="dcterms:W3CDTF">2020-07-21T01:04:00Z</dcterms:modified>
</cp:coreProperties>
</file>