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6AF" w:rsidRPr="00186979" w:rsidRDefault="000646AF" w:rsidP="006E2748">
      <w:pPr>
        <w:pStyle w:val="Heading1"/>
        <w:rPr>
          <w:color w:val="2F5496"/>
        </w:rPr>
      </w:pPr>
    </w:p>
    <w:p w:rsidR="00FD695C" w:rsidRPr="00DA1531" w:rsidRDefault="00FD695C" w:rsidP="006E2748">
      <w:pPr>
        <w:pStyle w:val="IntenseQuote"/>
        <w:shd w:val="clear" w:color="auto" w:fill="D9E2F3" w:themeFill="accent1" w:themeFillTint="33"/>
        <w:spacing w:before="120"/>
        <w:ind w:left="862" w:right="862"/>
        <w:rPr>
          <w:rFonts w:cs="Arial"/>
          <w:b/>
          <w:bCs/>
          <w:i w:val="0"/>
          <w:iCs w:val="0"/>
          <w:sz w:val="40"/>
          <w:szCs w:val="40"/>
        </w:rPr>
      </w:pPr>
      <w:r w:rsidRPr="00DA1531">
        <w:rPr>
          <w:rFonts w:cs="Arial"/>
          <w:b/>
          <w:bCs/>
          <w:i w:val="0"/>
          <w:iCs w:val="0"/>
          <w:sz w:val="40"/>
          <w:szCs w:val="40"/>
        </w:rPr>
        <w:t>Call for Proposals</w:t>
      </w:r>
    </w:p>
    <w:p w:rsidR="00FD695C" w:rsidRPr="00DA1531" w:rsidRDefault="00FD695C" w:rsidP="006E2748">
      <w:pPr>
        <w:pStyle w:val="IntenseQuote"/>
        <w:shd w:val="clear" w:color="auto" w:fill="D9E2F3" w:themeFill="accent1" w:themeFillTint="33"/>
        <w:spacing w:before="120" w:after="120"/>
        <w:ind w:left="862" w:right="862"/>
        <w:rPr>
          <w:rFonts w:cs="Arial"/>
          <w:i w:val="0"/>
          <w:iCs w:val="0"/>
          <w:sz w:val="36"/>
          <w:szCs w:val="36"/>
        </w:rPr>
      </w:pPr>
      <w:r w:rsidRPr="00DA1531">
        <w:rPr>
          <w:rFonts w:cs="Arial"/>
          <w:i w:val="0"/>
          <w:iCs w:val="0"/>
          <w:sz w:val="36"/>
          <w:szCs w:val="36"/>
        </w:rPr>
        <w:t xml:space="preserve">AECEO </w:t>
      </w:r>
      <w:r w:rsidR="005B48EC">
        <w:rPr>
          <w:rFonts w:cs="Arial"/>
          <w:i w:val="0"/>
          <w:iCs w:val="0"/>
          <w:sz w:val="36"/>
          <w:szCs w:val="36"/>
        </w:rPr>
        <w:t xml:space="preserve">Provincial </w:t>
      </w:r>
      <w:r w:rsidRPr="00DA1531">
        <w:rPr>
          <w:rFonts w:cs="Arial"/>
          <w:i w:val="0"/>
          <w:iCs w:val="0"/>
          <w:sz w:val="36"/>
          <w:szCs w:val="36"/>
        </w:rPr>
        <w:t>Kindergarten Summit</w:t>
      </w:r>
      <w:r w:rsidR="00186979" w:rsidRPr="00DA1531">
        <w:rPr>
          <w:rFonts w:cs="Arial"/>
          <w:i w:val="0"/>
          <w:iCs w:val="0"/>
          <w:sz w:val="36"/>
          <w:szCs w:val="36"/>
        </w:rPr>
        <w:t>:</w:t>
      </w:r>
    </w:p>
    <w:p w:rsidR="00FD695C" w:rsidRPr="00DA1531" w:rsidRDefault="00FD695C" w:rsidP="006E2748">
      <w:pPr>
        <w:pStyle w:val="IntenseQuote"/>
        <w:shd w:val="clear" w:color="auto" w:fill="D9E2F3" w:themeFill="accent1" w:themeFillTint="33"/>
        <w:spacing w:before="120" w:after="120"/>
        <w:ind w:left="862" w:right="862"/>
        <w:rPr>
          <w:rFonts w:cs="Arial"/>
          <w:sz w:val="36"/>
          <w:szCs w:val="36"/>
        </w:rPr>
      </w:pPr>
      <w:r w:rsidRPr="00DA1531">
        <w:rPr>
          <w:rFonts w:cs="Arial"/>
          <w:sz w:val="36"/>
          <w:szCs w:val="36"/>
        </w:rPr>
        <w:t>Framing our Future</w:t>
      </w:r>
    </w:p>
    <w:p w:rsidR="006E2748" w:rsidRPr="00DA1531" w:rsidRDefault="006E2748" w:rsidP="00186979">
      <w:pPr>
        <w:rPr>
          <w:rFonts w:cs="Arial"/>
          <w:sz w:val="20"/>
          <w:szCs w:val="20"/>
        </w:rPr>
      </w:pPr>
    </w:p>
    <w:p w:rsidR="00FD695C" w:rsidRPr="00DA1531" w:rsidRDefault="00FD695C" w:rsidP="006E2748">
      <w:pPr>
        <w:jc w:val="center"/>
        <w:rPr>
          <w:rFonts w:cs="Arial"/>
          <w:sz w:val="20"/>
          <w:szCs w:val="20"/>
        </w:rPr>
      </w:pPr>
      <w:r w:rsidRPr="00DA1531">
        <w:rPr>
          <w:rFonts w:cs="Arial"/>
          <w:sz w:val="20"/>
          <w:szCs w:val="20"/>
        </w:rPr>
        <w:t>Date: March 7, 2020</w:t>
      </w:r>
    </w:p>
    <w:p w:rsidR="00FD695C" w:rsidRPr="00DA1531" w:rsidRDefault="00FD695C" w:rsidP="006E2748">
      <w:pPr>
        <w:jc w:val="center"/>
        <w:rPr>
          <w:rFonts w:cs="Arial"/>
          <w:sz w:val="20"/>
          <w:szCs w:val="20"/>
        </w:rPr>
      </w:pPr>
      <w:r w:rsidRPr="00DA1531">
        <w:rPr>
          <w:rFonts w:cs="Arial"/>
          <w:sz w:val="20"/>
          <w:szCs w:val="20"/>
        </w:rPr>
        <w:t>Location: George Brown College Waterfront Campus</w:t>
      </w:r>
    </w:p>
    <w:p w:rsidR="00FD695C" w:rsidRPr="00DA1531" w:rsidRDefault="00FD695C" w:rsidP="006E2748">
      <w:pPr>
        <w:pBdr>
          <w:bottom w:val="single" w:sz="4" w:space="1" w:color="auto"/>
        </w:pBdr>
        <w:jc w:val="center"/>
        <w:rPr>
          <w:rFonts w:cs="Arial"/>
          <w:sz w:val="20"/>
          <w:szCs w:val="20"/>
        </w:rPr>
      </w:pPr>
    </w:p>
    <w:p w:rsidR="00B335A7" w:rsidRPr="00DA1531" w:rsidRDefault="00B335A7" w:rsidP="006E2748">
      <w:pPr>
        <w:pBdr>
          <w:bottom w:val="single" w:sz="4" w:space="1" w:color="auto"/>
        </w:pBdr>
        <w:jc w:val="center"/>
        <w:rPr>
          <w:rFonts w:cs="Arial"/>
          <w:sz w:val="20"/>
          <w:szCs w:val="20"/>
        </w:rPr>
      </w:pPr>
      <w:r w:rsidRPr="00DA1531">
        <w:rPr>
          <w:rFonts w:cs="Arial"/>
          <w:sz w:val="20"/>
          <w:szCs w:val="20"/>
        </w:rPr>
        <w:t xml:space="preserve">Please submit your completed form to </w:t>
      </w:r>
      <w:hyperlink r:id="rId7" w:history="1">
        <w:r w:rsidRPr="00DA1531">
          <w:rPr>
            <w:rStyle w:val="Hyperlink"/>
            <w:rFonts w:cs="Arial"/>
            <w:sz w:val="20"/>
            <w:szCs w:val="20"/>
          </w:rPr>
          <w:t>info@aeceo.ca</w:t>
        </w:r>
      </w:hyperlink>
      <w:r w:rsidRPr="00DA1531">
        <w:rPr>
          <w:rFonts w:cs="Arial"/>
          <w:sz w:val="20"/>
          <w:szCs w:val="20"/>
        </w:rPr>
        <w:t xml:space="preserve"> </w:t>
      </w:r>
      <w:r w:rsidR="005F06B9" w:rsidRPr="00DA1531">
        <w:rPr>
          <w:rFonts w:cs="Arial"/>
          <w:sz w:val="20"/>
          <w:szCs w:val="20"/>
        </w:rPr>
        <w:t>by Friday</w:t>
      </w:r>
      <w:r w:rsidR="00874BDB" w:rsidRPr="00DA1531">
        <w:rPr>
          <w:rFonts w:cs="Arial"/>
          <w:sz w:val="20"/>
          <w:szCs w:val="20"/>
        </w:rPr>
        <w:t>, January 10, 2020</w:t>
      </w:r>
    </w:p>
    <w:p w:rsidR="005F06B9" w:rsidRPr="00DA1531" w:rsidRDefault="005F06B9" w:rsidP="006E2748">
      <w:pPr>
        <w:pBdr>
          <w:bottom w:val="single" w:sz="4" w:space="1" w:color="auto"/>
        </w:pBdr>
        <w:jc w:val="center"/>
        <w:rPr>
          <w:rFonts w:cs="Arial"/>
          <w:sz w:val="20"/>
          <w:szCs w:val="20"/>
        </w:rPr>
      </w:pPr>
      <w:r w:rsidRPr="00DA1531">
        <w:rPr>
          <w:rFonts w:cs="Arial"/>
          <w:sz w:val="20"/>
          <w:szCs w:val="20"/>
        </w:rPr>
        <w:t>All submission will be responded to by Friday, January 1</w:t>
      </w:r>
      <w:r w:rsidR="00BF2B1B">
        <w:rPr>
          <w:rFonts w:cs="Arial"/>
          <w:sz w:val="20"/>
          <w:szCs w:val="20"/>
        </w:rPr>
        <w:t>7</w:t>
      </w:r>
      <w:bookmarkStart w:id="0" w:name="_GoBack"/>
      <w:bookmarkEnd w:id="0"/>
      <w:r w:rsidRPr="00DA1531">
        <w:rPr>
          <w:rFonts w:cs="Arial"/>
          <w:sz w:val="20"/>
          <w:szCs w:val="20"/>
        </w:rPr>
        <w:t>, 2020</w:t>
      </w:r>
    </w:p>
    <w:p w:rsidR="00186979" w:rsidRPr="00DA1531" w:rsidRDefault="00186979" w:rsidP="00186979">
      <w:pPr>
        <w:pBdr>
          <w:bottom w:val="single" w:sz="4" w:space="1" w:color="auto"/>
        </w:pBdr>
        <w:rPr>
          <w:rFonts w:cs="Arial"/>
        </w:rPr>
      </w:pPr>
    </w:p>
    <w:p w:rsidR="005F06B9" w:rsidRPr="00DA1531" w:rsidRDefault="005F06B9">
      <w:pPr>
        <w:rPr>
          <w:rFonts w:cs="Arial"/>
        </w:rPr>
      </w:pPr>
    </w:p>
    <w:p w:rsidR="003C40E9" w:rsidRPr="00DA1531" w:rsidRDefault="00094B4E" w:rsidP="00D350CD">
      <w:pPr>
        <w:spacing w:line="276" w:lineRule="auto"/>
        <w:rPr>
          <w:rFonts w:cs="Arial"/>
          <w:sz w:val="23"/>
          <w:szCs w:val="23"/>
        </w:rPr>
      </w:pPr>
      <w:r w:rsidRPr="00DA1531">
        <w:rPr>
          <w:rFonts w:cs="Arial"/>
          <w:sz w:val="23"/>
          <w:szCs w:val="23"/>
        </w:rPr>
        <w:t>The Association of Early Childhood Educators Ontario (AECEO)</w:t>
      </w:r>
      <w:r w:rsidR="005B48EC">
        <w:rPr>
          <w:rFonts w:cs="Arial"/>
          <w:sz w:val="23"/>
          <w:szCs w:val="23"/>
        </w:rPr>
        <w:t>,</w:t>
      </w:r>
      <w:r w:rsidRPr="00DA1531">
        <w:rPr>
          <w:rFonts w:cs="Arial"/>
          <w:sz w:val="23"/>
          <w:szCs w:val="23"/>
        </w:rPr>
        <w:t xml:space="preserve"> in partnership with </w:t>
      </w:r>
      <w:r w:rsidR="005B48EC">
        <w:rPr>
          <w:rFonts w:cs="Arial"/>
          <w:sz w:val="23"/>
          <w:szCs w:val="23"/>
        </w:rPr>
        <w:t xml:space="preserve">Atkinson Centre for Society and Child Development and </w:t>
      </w:r>
      <w:r w:rsidR="003C40E9" w:rsidRPr="00DA1531">
        <w:rPr>
          <w:rFonts w:cs="Arial"/>
          <w:sz w:val="23"/>
          <w:szCs w:val="23"/>
        </w:rPr>
        <w:t>George Brown College School of Early Childhood welcome</w:t>
      </w:r>
      <w:r w:rsidR="005B48EC">
        <w:rPr>
          <w:rFonts w:cs="Arial"/>
          <w:sz w:val="23"/>
          <w:szCs w:val="23"/>
        </w:rPr>
        <w:t>s</w:t>
      </w:r>
      <w:r w:rsidR="003C40E9" w:rsidRPr="00DA1531">
        <w:rPr>
          <w:rFonts w:cs="Arial"/>
          <w:sz w:val="23"/>
          <w:szCs w:val="23"/>
        </w:rPr>
        <w:t xml:space="preserve"> you to submit a proposal to the Kindergarten Summit. </w:t>
      </w:r>
    </w:p>
    <w:p w:rsidR="003C40E9" w:rsidRPr="00DA1531" w:rsidRDefault="003C40E9" w:rsidP="00D350CD">
      <w:pPr>
        <w:spacing w:line="276" w:lineRule="auto"/>
        <w:rPr>
          <w:rFonts w:cs="Arial"/>
          <w:sz w:val="23"/>
          <w:szCs w:val="23"/>
        </w:rPr>
      </w:pPr>
    </w:p>
    <w:p w:rsidR="003C40E9" w:rsidRPr="00DA1531" w:rsidRDefault="006E2748" w:rsidP="00D350CD">
      <w:pPr>
        <w:spacing w:line="276" w:lineRule="auto"/>
        <w:rPr>
          <w:rFonts w:cs="Arial"/>
          <w:sz w:val="23"/>
          <w:szCs w:val="23"/>
        </w:rPr>
      </w:pPr>
      <w:r w:rsidRPr="00DA1531">
        <w:rPr>
          <w:rFonts w:cs="Arial"/>
          <w:i/>
          <w:iCs/>
          <w:noProof/>
          <w:sz w:val="23"/>
          <w:szCs w:val="23"/>
          <w:lang w:eastAsia="en-CA"/>
        </w:rPr>
        <w:drawing>
          <wp:anchor distT="0" distB="0" distL="114300" distR="114300" simplePos="0" relativeHeight="251658240" behindDoc="1" locked="0" layoutInCell="1" allowOverlap="1">
            <wp:simplePos x="0" y="0"/>
            <wp:positionH relativeFrom="column">
              <wp:posOffset>4834255</wp:posOffset>
            </wp:positionH>
            <wp:positionV relativeFrom="paragraph">
              <wp:posOffset>352002</wp:posOffset>
            </wp:positionV>
            <wp:extent cx="1794933" cy="1809507"/>
            <wp:effectExtent l="0" t="0" r="0" b="0"/>
            <wp:wrapTight wrapText="bothSides">
              <wp:wrapPolygon edited="0">
                <wp:start x="9325" y="1061"/>
                <wp:lineTo x="7643" y="1516"/>
                <wp:lineTo x="3516" y="3184"/>
                <wp:lineTo x="3516" y="3791"/>
                <wp:lineTo x="2904" y="4549"/>
                <wp:lineTo x="1682" y="6217"/>
                <wp:lineTo x="764" y="8643"/>
                <wp:lineTo x="611" y="9401"/>
                <wp:lineTo x="917" y="13495"/>
                <wp:lineTo x="2140" y="15921"/>
                <wp:lineTo x="2140" y="16073"/>
                <wp:lineTo x="4433" y="18347"/>
                <wp:lineTo x="4586" y="18651"/>
                <wp:lineTo x="7949" y="20015"/>
                <wp:lineTo x="8866" y="20319"/>
                <wp:lineTo x="11465" y="20319"/>
                <wp:lineTo x="15898" y="18651"/>
                <wp:lineTo x="16051" y="18347"/>
                <wp:lineTo x="18497" y="15921"/>
                <wp:lineTo x="19414" y="13495"/>
                <wp:lineTo x="19873" y="11069"/>
                <wp:lineTo x="19720" y="8643"/>
                <wp:lineTo x="18803" y="6217"/>
                <wp:lineTo x="16968" y="3942"/>
                <wp:lineTo x="16968" y="3184"/>
                <wp:lineTo x="12688" y="1516"/>
                <wp:lineTo x="11006" y="1061"/>
                <wp:lineTo x="9325" y="10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entWorkFundamentals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933" cy="1809507"/>
                    </a:xfrm>
                    <a:prstGeom prst="rect">
                      <a:avLst/>
                    </a:prstGeom>
                  </pic:spPr>
                </pic:pic>
              </a:graphicData>
            </a:graphic>
          </wp:anchor>
        </w:drawing>
      </w:r>
      <w:r w:rsidR="003C40E9" w:rsidRPr="00DA1531">
        <w:rPr>
          <w:rFonts w:cs="Arial"/>
          <w:sz w:val="23"/>
          <w:szCs w:val="23"/>
        </w:rPr>
        <w:t xml:space="preserve">The Kindergarten Summit builds on the work of the AECEO’s Decent Work Taskforce, </w:t>
      </w:r>
      <w:r w:rsidR="00616647" w:rsidRPr="00DA1531">
        <w:rPr>
          <w:rFonts w:cs="Arial"/>
          <w:sz w:val="23"/>
          <w:szCs w:val="23"/>
        </w:rPr>
        <w:t>wh</w:t>
      </w:r>
      <w:r w:rsidR="00616647">
        <w:rPr>
          <w:rFonts w:cs="Arial"/>
          <w:sz w:val="23"/>
          <w:szCs w:val="23"/>
        </w:rPr>
        <w:t>ich</w:t>
      </w:r>
      <w:r w:rsidR="003C40E9" w:rsidRPr="00DA1531">
        <w:rPr>
          <w:rFonts w:cs="Arial"/>
          <w:sz w:val="23"/>
          <w:szCs w:val="23"/>
        </w:rPr>
        <w:t xml:space="preserve"> </w:t>
      </w:r>
      <w:r w:rsidR="00482172" w:rsidRPr="00DA1531">
        <w:rPr>
          <w:rFonts w:cs="Arial"/>
          <w:sz w:val="23"/>
          <w:szCs w:val="23"/>
        </w:rPr>
        <w:t>ha</w:t>
      </w:r>
      <w:r w:rsidR="00482172">
        <w:rPr>
          <w:rFonts w:cs="Arial"/>
          <w:sz w:val="23"/>
          <w:szCs w:val="23"/>
        </w:rPr>
        <w:t>s</w:t>
      </w:r>
      <w:r w:rsidR="00482172" w:rsidRPr="00DA1531">
        <w:rPr>
          <w:rFonts w:cs="Arial"/>
          <w:sz w:val="23"/>
          <w:szCs w:val="23"/>
        </w:rPr>
        <w:t xml:space="preserve"> </w:t>
      </w:r>
      <w:r w:rsidR="003C40E9" w:rsidRPr="00DA1531">
        <w:rPr>
          <w:rFonts w:cs="Arial"/>
          <w:sz w:val="23"/>
          <w:szCs w:val="23"/>
        </w:rPr>
        <w:t xml:space="preserve">been </w:t>
      </w:r>
      <w:r w:rsidR="000646AF" w:rsidRPr="00DA1531">
        <w:rPr>
          <w:rFonts w:cs="Arial"/>
          <w:sz w:val="23"/>
          <w:szCs w:val="23"/>
        </w:rPr>
        <w:t>advancing the effort to secure Decent Work across the early childhood sector</w:t>
      </w:r>
      <w:r w:rsidR="00616647">
        <w:rPr>
          <w:rFonts w:cs="Arial"/>
          <w:sz w:val="23"/>
          <w:szCs w:val="23"/>
        </w:rPr>
        <w:t xml:space="preserve"> </w:t>
      </w:r>
      <w:r w:rsidR="00616647" w:rsidRPr="00DA1531">
        <w:rPr>
          <w:rFonts w:cs="Arial"/>
          <w:sz w:val="23"/>
          <w:szCs w:val="23"/>
        </w:rPr>
        <w:t>through creation of the Ontario Early Childhood Sector Decent Work Charter</w:t>
      </w:r>
      <w:r w:rsidR="000646AF" w:rsidRPr="00DA1531">
        <w:rPr>
          <w:rFonts w:cs="Arial"/>
          <w:sz w:val="23"/>
          <w:szCs w:val="23"/>
        </w:rPr>
        <w:t xml:space="preserve">. </w:t>
      </w:r>
    </w:p>
    <w:p w:rsidR="003C40E9" w:rsidRPr="00DA1531" w:rsidRDefault="003C40E9" w:rsidP="00D350CD">
      <w:pPr>
        <w:spacing w:line="276" w:lineRule="auto"/>
        <w:rPr>
          <w:rFonts w:cs="Arial"/>
          <w:sz w:val="23"/>
          <w:szCs w:val="23"/>
        </w:rPr>
      </w:pPr>
    </w:p>
    <w:p w:rsidR="00094B4E" w:rsidRPr="00DA1531" w:rsidRDefault="000646AF" w:rsidP="00D350CD">
      <w:pPr>
        <w:spacing w:line="276" w:lineRule="auto"/>
        <w:rPr>
          <w:rFonts w:cs="Arial"/>
          <w:sz w:val="23"/>
          <w:szCs w:val="23"/>
        </w:rPr>
      </w:pPr>
      <w:r w:rsidRPr="00DA1531">
        <w:rPr>
          <w:rFonts w:cs="Arial"/>
          <w:sz w:val="23"/>
          <w:szCs w:val="23"/>
        </w:rPr>
        <w:t xml:space="preserve">This solutions-based summit seeks to convene diverse partners in the ECEC sector who are immersed in the Kindergarten Program to share best practices, innovative solutions, and new ideas relating to Decent Work in the Kindergarten Program. </w:t>
      </w:r>
      <w:r w:rsidR="003C40E9" w:rsidRPr="00DA1531">
        <w:rPr>
          <w:rFonts w:cs="Arial"/>
          <w:sz w:val="23"/>
          <w:szCs w:val="23"/>
        </w:rPr>
        <w:t>We are seeking proposals from all sector partners, including</w:t>
      </w:r>
      <w:r w:rsidR="00971D37">
        <w:rPr>
          <w:rFonts w:cs="Arial"/>
          <w:sz w:val="23"/>
          <w:szCs w:val="23"/>
        </w:rPr>
        <w:t>,</w:t>
      </w:r>
      <w:r w:rsidR="003C40E9" w:rsidRPr="00DA1531">
        <w:rPr>
          <w:rFonts w:cs="Arial"/>
          <w:sz w:val="23"/>
          <w:szCs w:val="23"/>
        </w:rPr>
        <w:t xml:space="preserve"> but not limited to</w:t>
      </w:r>
      <w:r w:rsidR="005120A3">
        <w:rPr>
          <w:rFonts w:cs="Arial"/>
          <w:sz w:val="23"/>
          <w:szCs w:val="23"/>
        </w:rPr>
        <w:t>,</w:t>
      </w:r>
      <w:r w:rsidR="003C40E9" w:rsidRPr="00DA1531">
        <w:rPr>
          <w:rFonts w:cs="Arial"/>
          <w:sz w:val="23"/>
          <w:szCs w:val="23"/>
        </w:rPr>
        <w:t xml:space="preserve"> </w:t>
      </w:r>
      <w:r w:rsidR="00482172">
        <w:rPr>
          <w:rFonts w:cs="Arial"/>
          <w:sz w:val="23"/>
          <w:szCs w:val="23"/>
        </w:rPr>
        <w:t>R</w:t>
      </w:r>
      <w:r w:rsidR="003C40E9" w:rsidRPr="00DA1531">
        <w:rPr>
          <w:rFonts w:cs="Arial"/>
          <w:sz w:val="23"/>
          <w:szCs w:val="23"/>
        </w:rPr>
        <w:t>ECEs, OCTs, Principals, Early Years Leads</w:t>
      </w:r>
      <w:r w:rsidRPr="00DA1531">
        <w:rPr>
          <w:rFonts w:cs="Arial"/>
          <w:sz w:val="23"/>
          <w:szCs w:val="23"/>
        </w:rPr>
        <w:t xml:space="preserve">, </w:t>
      </w:r>
      <w:r w:rsidR="005B48EC">
        <w:rPr>
          <w:rFonts w:cs="Arial"/>
          <w:sz w:val="23"/>
          <w:szCs w:val="23"/>
        </w:rPr>
        <w:t xml:space="preserve">union representatives, </w:t>
      </w:r>
      <w:r w:rsidRPr="00DA1531">
        <w:rPr>
          <w:rFonts w:cs="Arial"/>
          <w:sz w:val="23"/>
          <w:szCs w:val="23"/>
        </w:rPr>
        <w:t xml:space="preserve">researchers and policy makers. </w:t>
      </w:r>
    </w:p>
    <w:p w:rsidR="000646AF" w:rsidRDefault="000646AF" w:rsidP="00D350CD">
      <w:pPr>
        <w:spacing w:line="276" w:lineRule="auto"/>
        <w:rPr>
          <w:rFonts w:cs="Arial"/>
          <w:sz w:val="23"/>
          <w:szCs w:val="23"/>
        </w:rPr>
      </w:pPr>
    </w:p>
    <w:p w:rsidR="000646AF" w:rsidRPr="005B48EC" w:rsidRDefault="000646AF" w:rsidP="005B48EC">
      <w:pPr>
        <w:spacing w:line="276" w:lineRule="auto"/>
        <w:rPr>
          <w:rFonts w:cs="Arial"/>
          <w:sz w:val="22"/>
          <w:szCs w:val="22"/>
        </w:rPr>
      </w:pPr>
      <w:r w:rsidRPr="00DA1531">
        <w:rPr>
          <w:rFonts w:cs="Arial"/>
          <w:sz w:val="23"/>
          <w:szCs w:val="23"/>
        </w:rPr>
        <w:t xml:space="preserve">The Kindergarten Summit seeks to Frame our Future by exploring </w:t>
      </w:r>
      <w:r w:rsidR="00D973F4">
        <w:rPr>
          <w:rFonts w:cs="Arial"/>
          <w:sz w:val="23"/>
          <w:szCs w:val="23"/>
        </w:rPr>
        <w:t xml:space="preserve">and advancing </w:t>
      </w:r>
      <w:r w:rsidR="00D15D38">
        <w:rPr>
          <w:rFonts w:cs="Arial"/>
          <w:sz w:val="23"/>
          <w:szCs w:val="23"/>
        </w:rPr>
        <w:t xml:space="preserve">what is possible in achieving Decent Work in our current context. </w:t>
      </w:r>
      <w:r w:rsidRPr="00DA1531">
        <w:rPr>
          <w:rFonts w:cs="Arial"/>
          <w:sz w:val="23"/>
          <w:szCs w:val="23"/>
        </w:rPr>
        <w:t xml:space="preserve">We are drawing on the four frames of </w:t>
      </w:r>
      <w:r w:rsidRPr="00975297">
        <w:rPr>
          <w:rFonts w:cs="Arial"/>
          <w:i/>
          <w:iCs/>
          <w:sz w:val="23"/>
          <w:szCs w:val="23"/>
        </w:rPr>
        <w:t>How Does Learning Happen?</w:t>
      </w:r>
      <w:r w:rsidRPr="00DA1531">
        <w:rPr>
          <w:rFonts w:cs="Arial"/>
          <w:sz w:val="23"/>
          <w:szCs w:val="23"/>
        </w:rPr>
        <w:t xml:space="preserve"> as presented in our Decent Work Charter, and invite proposals that provide solutions oriented to</w:t>
      </w:r>
      <w:r w:rsidR="009C0D74">
        <w:rPr>
          <w:rFonts w:cs="Arial"/>
          <w:sz w:val="23"/>
          <w:szCs w:val="23"/>
        </w:rPr>
        <w:t xml:space="preserve"> (one or more of) the four frames</w:t>
      </w:r>
      <w:r w:rsidRPr="00DA1531">
        <w:rPr>
          <w:rFonts w:cs="Arial"/>
          <w:sz w:val="22"/>
          <w:szCs w:val="22"/>
        </w:rPr>
        <w:t>:</w:t>
      </w:r>
    </w:p>
    <w:p w:rsidR="006E2748" w:rsidRDefault="006E2748" w:rsidP="006E2748">
      <w:pPr>
        <w:pStyle w:val="NormalWeb"/>
        <w:shd w:val="clear" w:color="auto" w:fill="D9E2F3" w:themeFill="accent1" w:themeFillTint="33"/>
        <w:spacing w:before="0" w:beforeAutospacing="0" w:after="0" w:afterAutospacing="0"/>
        <w:jc w:val="center"/>
      </w:pPr>
      <w:r>
        <w:rPr>
          <w:rStyle w:val="Strong"/>
          <w:i/>
          <w:iCs/>
          <w:color w:val="666699"/>
        </w:rPr>
        <w:t xml:space="preserve">BELONGING: </w:t>
      </w:r>
      <w:r>
        <w:rPr>
          <w:rStyle w:val="Emphasis"/>
        </w:rPr>
        <w:t>Recognition of staff as valued professionals</w:t>
      </w:r>
    </w:p>
    <w:p w:rsidR="006E2748" w:rsidRDefault="006E2748" w:rsidP="006E2748">
      <w:pPr>
        <w:pStyle w:val="NormalWeb"/>
        <w:shd w:val="clear" w:color="auto" w:fill="D9E2F3" w:themeFill="accent1" w:themeFillTint="33"/>
        <w:spacing w:before="0" w:beforeAutospacing="0" w:after="0" w:afterAutospacing="0"/>
        <w:jc w:val="center"/>
      </w:pPr>
      <w:r>
        <w:rPr>
          <w:rStyle w:val="Strong"/>
          <w:i/>
          <w:iCs/>
          <w:color w:val="008080"/>
        </w:rPr>
        <w:t xml:space="preserve">WELL BEING: </w:t>
      </w:r>
      <w:r>
        <w:rPr>
          <w:rStyle w:val="Emphasis"/>
        </w:rPr>
        <w:t>Professional Pay/Compensation</w:t>
      </w:r>
    </w:p>
    <w:p w:rsidR="006E2748" w:rsidRDefault="006E2748" w:rsidP="006E2748">
      <w:pPr>
        <w:pStyle w:val="NormalWeb"/>
        <w:shd w:val="clear" w:color="auto" w:fill="D9E2F3" w:themeFill="accent1" w:themeFillTint="33"/>
        <w:spacing w:before="0" w:beforeAutospacing="0" w:after="0" w:afterAutospacing="0"/>
        <w:jc w:val="center"/>
      </w:pPr>
      <w:r>
        <w:rPr>
          <w:rStyle w:val="Strong"/>
          <w:i/>
          <w:iCs/>
          <w:color w:val="FF9900"/>
        </w:rPr>
        <w:t xml:space="preserve">ENGAGEMENT: </w:t>
      </w:r>
      <w:r>
        <w:rPr>
          <w:rStyle w:val="Emphasis"/>
        </w:rPr>
        <w:t>Professional Learning</w:t>
      </w:r>
    </w:p>
    <w:p w:rsidR="006E2748" w:rsidRDefault="006E2748" w:rsidP="006E2748">
      <w:pPr>
        <w:pStyle w:val="NormalWeb"/>
        <w:shd w:val="clear" w:color="auto" w:fill="D9E2F3" w:themeFill="accent1" w:themeFillTint="33"/>
        <w:spacing w:before="0" w:beforeAutospacing="0" w:after="0" w:afterAutospacing="0"/>
        <w:jc w:val="center"/>
      </w:pPr>
      <w:r>
        <w:rPr>
          <w:rStyle w:val="Strong"/>
          <w:i/>
          <w:iCs/>
          <w:color w:val="993300"/>
        </w:rPr>
        <w:t xml:space="preserve">EXPRESSION: </w:t>
      </w:r>
      <w:r>
        <w:rPr>
          <w:rStyle w:val="Emphasis"/>
        </w:rPr>
        <w:t>Quality work environments</w:t>
      </w:r>
    </w:p>
    <w:p w:rsidR="00FD695C" w:rsidRDefault="00FD695C" w:rsidP="006E2748">
      <w:pPr>
        <w:pStyle w:val="ListParagraph"/>
        <w:rPr>
          <w:color w:val="4472C4" w:themeColor="accent1"/>
        </w:rPr>
      </w:pPr>
    </w:p>
    <w:p w:rsidR="00DA1531" w:rsidRDefault="00DA1531" w:rsidP="006E2748">
      <w:pPr>
        <w:pStyle w:val="ListParagraph"/>
        <w:rPr>
          <w:color w:val="4472C4" w:themeColor="accent1"/>
        </w:rPr>
      </w:pPr>
    </w:p>
    <w:p w:rsidR="00560A70" w:rsidRPr="00560A70" w:rsidRDefault="00DA1531" w:rsidP="00560A70">
      <w:pPr>
        <w:pStyle w:val="Heading2"/>
      </w:pPr>
      <w:r>
        <w:t>Name of Presenter(s)</w:t>
      </w:r>
      <w:r w:rsidR="00A63074">
        <w:t>/Organization/Title</w:t>
      </w:r>
      <w:r>
        <w:t>:</w:t>
      </w:r>
    </w:p>
    <w:p w:rsidR="00DA1531" w:rsidRDefault="00DA1531" w:rsidP="00DA1531"/>
    <w:p w:rsidR="00DA1531" w:rsidRDefault="00DA1531" w:rsidP="00DA1531"/>
    <w:p w:rsidR="00A63074" w:rsidRDefault="00A63074" w:rsidP="00DA1531"/>
    <w:p w:rsidR="00881D6F" w:rsidRDefault="00881D6F" w:rsidP="00DA1531">
      <w:pPr>
        <w:pStyle w:val="Heading2"/>
      </w:pPr>
      <w:r>
        <w:t>Contact Information for corresponding presenter:</w:t>
      </w:r>
    </w:p>
    <w:p w:rsidR="00560A70" w:rsidRPr="00560A70" w:rsidRDefault="00560A70" w:rsidP="00560A70"/>
    <w:p w:rsidR="00881D6F" w:rsidRPr="00881D6F" w:rsidRDefault="00881D6F" w:rsidP="00881D6F"/>
    <w:p w:rsidR="00881D6F" w:rsidRDefault="00881D6F" w:rsidP="00DA1531">
      <w:pPr>
        <w:pStyle w:val="Heading2"/>
      </w:pPr>
    </w:p>
    <w:p w:rsidR="00DA1531" w:rsidRDefault="00DA1531" w:rsidP="00DA1531">
      <w:pPr>
        <w:pStyle w:val="Heading2"/>
      </w:pPr>
      <w:r>
        <w:t>Topic of Presentation/Workshop:</w:t>
      </w:r>
    </w:p>
    <w:p w:rsidR="00DA1531" w:rsidRDefault="00DA1531" w:rsidP="00DA1531"/>
    <w:p w:rsidR="00DA1531" w:rsidRDefault="00DA1531" w:rsidP="00DA1531"/>
    <w:p w:rsidR="00DA1531" w:rsidRDefault="00DA1531" w:rsidP="00DA1531"/>
    <w:p w:rsidR="00DA1531" w:rsidRDefault="00DA1531" w:rsidP="00DA1531">
      <w:pPr>
        <w:pStyle w:val="Heading2"/>
      </w:pPr>
      <w:r>
        <w:t>General description of the Presentation/Workshop</w:t>
      </w:r>
      <w:r w:rsidR="005B48EC">
        <w:t xml:space="preserve"> (90 minutes)</w:t>
      </w:r>
      <w:r>
        <w:t>, including how it aligns with the solutions-based theme</w:t>
      </w:r>
      <w:r w:rsidR="00975297">
        <w:t xml:space="preserve"> and </w:t>
      </w:r>
      <w:r w:rsidR="009C0D74">
        <w:t xml:space="preserve">Decent Work through the one or more of the four </w:t>
      </w:r>
      <w:r w:rsidR="00975297">
        <w:t>frames of Belonging, Well Being, Engagement, or Expression:</w:t>
      </w:r>
    </w:p>
    <w:p w:rsidR="00DA1531" w:rsidRDefault="00DA1531" w:rsidP="00DA1531"/>
    <w:p w:rsidR="00DA1531" w:rsidRDefault="00DA1531" w:rsidP="00DA1531"/>
    <w:p w:rsidR="00DA1531" w:rsidRDefault="00DA1531" w:rsidP="00DA1531"/>
    <w:p w:rsidR="00DA1531" w:rsidRDefault="00DA1531" w:rsidP="00DA1531"/>
    <w:p w:rsidR="00DA1531" w:rsidRDefault="00DA1531" w:rsidP="00DA1531"/>
    <w:p w:rsidR="00DA1531" w:rsidRDefault="00DA1531" w:rsidP="00DA1531"/>
    <w:p w:rsidR="00DA1531" w:rsidRPr="00DA1531" w:rsidRDefault="00DA1531" w:rsidP="00DA1531"/>
    <w:sectPr w:rsidR="00DA1531" w:rsidRPr="00DA1531" w:rsidSect="00566B4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525" w:rsidRDefault="00906525" w:rsidP="000646AF">
      <w:r>
        <w:separator/>
      </w:r>
    </w:p>
  </w:endnote>
  <w:endnote w:type="continuationSeparator" w:id="0">
    <w:p w:rsidR="00906525" w:rsidRDefault="00906525" w:rsidP="0006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525" w:rsidRDefault="00906525" w:rsidP="000646AF">
      <w:r>
        <w:separator/>
      </w:r>
    </w:p>
  </w:footnote>
  <w:footnote w:type="continuationSeparator" w:id="0">
    <w:p w:rsidR="00906525" w:rsidRDefault="00906525" w:rsidP="0006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6AF" w:rsidRDefault="000646AF" w:rsidP="00006C9E">
    <w:pPr>
      <w:pStyle w:val="Header"/>
      <w:tabs>
        <w:tab w:val="clear" w:pos="9360"/>
      </w:tabs>
    </w:pPr>
    <w:r>
      <w:rPr>
        <w:noProof/>
        <w:lang w:eastAsia="en-CA"/>
      </w:rPr>
      <w:drawing>
        <wp:inline distT="0" distB="0" distL="0" distR="0">
          <wp:extent cx="2560317" cy="62923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white Final.eps"/>
                  <pic:cNvPicPr/>
                </pic:nvPicPr>
                <pic:blipFill>
                  <a:blip r:embed="rId1">
                    <a:extLst>
                      <a:ext uri="{28A0092B-C50C-407E-A947-70E740481C1C}">
                        <a14:useLocalDpi xmlns:a14="http://schemas.microsoft.com/office/drawing/2010/main" val="0"/>
                      </a:ext>
                    </a:extLst>
                  </a:blip>
                  <a:stretch>
                    <a:fillRect/>
                  </a:stretch>
                </pic:blipFill>
                <pic:spPr>
                  <a:xfrm>
                    <a:off x="0" y="0"/>
                    <a:ext cx="2614765" cy="642612"/>
                  </a:xfrm>
                  <a:prstGeom prst="rect">
                    <a:avLst/>
                  </a:prstGeom>
                </pic:spPr>
              </pic:pic>
            </a:graphicData>
          </a:graphic>
        </wp:inline>
      </w:drawing>
    </w:r>
    <w:r w:rsidR="00FB1FAF">
      <w:t xml:space="preserve">    </w:t>
    </w:r>
    <w:r w:rsidR="00006C9E">
      <w:t xml:space="preserve">     </w:t>
    </w:r>
    <w:r w:rsidR="00006C9E">
      <w:rPr>
        <w:noProof/>
        <w:lang w:eastAsia="en-CA"/>
      </w:rPr>
      <w:drawing>
        <wp:inline distT="0" distB="0" distL="0" distR="0">
          <wp:extent cx="856034" cy="59514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 OISE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869240" cy="604328"/>
                  </a:xfrm>
                  <a:prstGeom prst="rect">
                    <a:avLst/>
                  </a:prstGeom>
                </pic:spPr>
              </pic:pic>
            </a:graphicData>
          </a:graphic>
        </wp:inline>
      </w:drawing>
    </w:r>
    <w:r w:rsidR="00006C9E">
      <w:t xml:space="preserve">    </w:t>
    </w:r>
    <w:r w:rsidR="00FB1FAF">
      <w:t xml:space="preserve">  </w:t>
    </w:r>
    <w:r w:rsidR="00FB1FAF" w:rsidRPr="00605DDC">
      <w:rPr>
        <w:noProof/>
        <w:lang w:eastAsia="en-CA"/>
      </w:rPr>
      <w:drawing>
        <wp:inline distT="0" distB="0" distL="0" distR="0">
          <wp:extent cx="1867711" cy="522889"/>
          <wp:effectExtent l="0" t="0" r="0" b="0"/>
          <wp:docPr id="1" name="Picture 1" descr="School_of_Early_Childhood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hool_of_Early_Childhood_RGB"/>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098" cy="5546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9A1"/>
    <w:multiLevelType w:val="hybridMultilevel"/>
    <w:tmpl w:val="E31A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5C"/>
    <w:rsid w:val="00006C9E"/>
    <w:rsid w:val="000646AF"/>
    <w:rsid w:val="00094B4E"/>
    <w:rsid w:val="00186979"/>
    <w:rsid w:val="001B5AC9"/>
    <w:rsid w:val="00230E3D"/>
    <w:rsid w:val="00297ED7"/>
    <w:rsid w:val="003C40E9"/>
    <w:rsid w:val="004416EB"/>
    <w:rsid w:val="00482172"/>
    <w:rsid w:val="005120A3"/>
    <w:rsid w:val="00560A70"/>
    <w:rsid w:val="00566B4A"/>
    <w:rsid w:val="005B48EC"/>
    <w:rsid w:val="005C6C1C"/>
    <w:rsid w:val="005D6A84"/>
    <w:rsid w:val="005F06B9"/>
    <w:rsid w:val="006005A9"/>
    <w:rsid w:val="00616647"/>
    <w:rsid w:val="00680F58"/>
    <w:rsid w:val="0068443A"/>
    <w:rsid w:val="006E2748"/>
    <w:rsid w:val="007420FE"/>
    <w:rsid w:val="00862672"/>
    <w:rsid w:val="00874BDB"/>
    <w:rsid w:val="00881D6F"/>
    <w:rsid w:val="008E2D62"/>
    <w:rsid w:val="00906525"/>
    <w:rsid w:val="0094571F"/>
    <w:rsid w:val="00971D37"/>
    <w:rsid w:val="00975297"/>
    <w:rsid w:val="009C0D74"/>
    <w:rsid w:val="00A63074"/>
    <w:rsid w:val="00B1433B"/>
    <w:rsid w:val="00B232BC"/>
    <w:rsid w:val="00B335A7"/>
    <w:rsid w:val="00BE185C"/>
    <w:rsid w:val="00BF2B1B"/>
    <w:rsid w:val="00C3279A"/>
    <w:rsid w:val="00D15D38"/>
    <w:rsid w:val="00D350CD"/>
    <w:rsid w:val="00D605B6"/>
    <w:rsid w:val="00D973F4"/>
    <w:rsid w:val="00DA1531"/>
    <w:rsid w:val="00F72063"/>
    <w:rsid w:val="00FB1FAF"/>
    <w:rsid w:val="00FD309C"/>
    <w:rsid w:val="00FD6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3802"/>
  <w15:docId w15:val="{5B8C09D9-710E-F24E-A1FE-F3EA3C43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D7"/>
  </w:style>
  <w:style w:type="paragraph" w:styleId="Heading1">
    <w:name w:val="heading 1"/>
    <w:basedOn w:val="Normal"/>
    <w:next w:val="Normal"/>
    <w:link w:val="Heading1Char"/>
    <w:uiPriority w:val="9"/>
    <w:qFormat/>
    <w:rsid w:val="001869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9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697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5A7"/>
    <w:rPr>
      <w:color w:val="0563C1" w:themeColor="hyperlink"/>
      <w:u w:val="single"/>
    </w:rPr>
  </w:style>
  <w:style w:type="character" w:customStyle="1" w:styleId="UnresolvedMention1">
    <w:name w:val="Unresolved Mention1"/>
    <w:basedOn w:val="DefaultParagraphFont"/>
    <w:uiPriority w:val="99"/>
    <w:semiHidden/>
    <w:unhideWhenUsed/>
    <w:rsid w:val="00B335A7"/>
    <w:rPr>
      <w:color w:val="605E5C"/>
      <w:shd w:val="clear" w:color="auto" w:fill="E1DFDD"/>
    </w:rPr>
  </w:style>
  <w:style w:type="paragraph" w:styleId="BalloonText">
    <w:name w:val="Balloon Text"/>
    <w:basedOn w:val="Normal"/>
    <w:link w:val="BalloonTextChar"/>
    <w:uiPriority w:val="99"/>
    <w:semiHidden/>
    <w:unhideWhenUsed/>
    <w:rsid w:val="00094B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4B4E"/>
    <w:rPr>
      <w:rFonts w:ascii="Times New Roman" w:hAnsi="Times New Roman" w:cs="Times New Roman"/>
      <w:sz w:val="18"/>
      <w:szCs w:val="18"/>
    </w:rPr>
  </w:style>
  <w:style w:type="paragraph" w:styleId="ListParagraph">
    <w:name w:val="List Paragraph"/>
    <w:basedOn w:val="Normal"/>
    <w:uiPriority w:val="34"/>
    <w:qFormat/>
    <w:rsid w:val="000646AF"/>
    <w:pPr>
      <w:ind w:left="720"/>
      <w:contextualSpacing/>
    </w:pPr>
  </w:style>
  <w:style w:type="paragraph" w:styleId="Header">
    <w:name w:val="header"/>
    <w:basedOn w:val="Normal"/>
    <w:link w:val="HeaderChar"/>
    <w:uiPriority w:val="99"/>
    <w:unhideWhenUsed/>
    <w:rsid w:val="000646AF"/>
    <w:pPr>
      <w:tabs>
        <w:tab w:val="center" w:pos="4680"/>
        <w:tab w:val="right" w:pos="9360"/>
      </w:tabs>
    </w:pPr>
  </w:style>
  <w:style w:type="character" w:customStyle="1" w:styleId="HeaderChar">
    <w:name w:val="Header Char"/>
    <w:basedOn w:val="DefaultParagraphFont"/>
    <w:link w:val="Header"/>
    <w:uiPriority w:val="99"/>
    <w:rsid w:val="000646AF"/>
  </w:style>
  <w:style w:type="paragraph" w:styleId="Footer">
    <w:name w:val="footer"/>
    <w:basedOn w:val="Normal"/>
    <w:link w:val="FooterChar"/>
    <w:uiPriority w:val="99"/>
    <w:unhideWhenUsed/>
    <w:rsid w:val="000646AF"/>
    <w:pPr>
      <w:tabs>
        <w:tab w:val="center" w:pos="4680"/>
        <w:tab w:val="right" w:pos="9360"/>
      </w:tabs>
    </w:pPr>
  </w:style>
  <w:style w:type="character" w:customStyle="1" w:styleId="FooterChar">
    <w:name w:val="Footer Char"/>
    <w:basedOn w:val="DefaultParagraphFont"/>
    <w:link w:val="Footer"/>
    <w:uiPriority w:val="99"/>
    <w:rsid w:val="000646AF"/>
  </w:style>
  <w:style w:type="character" w:customStyle="1" w:styleId="Heading1Char">
    <w:name w:val="Heading 1 Char"/>
    <w:basedOn w:val="DefaultParagraphFont"/>
    <w:link w:val="Heading1"/>
    <w:uiPriority w:val="9"/>
    <w:rsid w:val="001869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69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6979"/>
    <w:rPr>
      <w:rFonts w:asciiTheme="majorHAnsi" w:eastAsiaTheme="majorEastAsia" w:hAnsiTheme="majorHAnsi" w:cstheme="majorBidi"/>
      <w:color w:val="1F3763" w:themeColor="accent1" w:themeShade="7F"/>
    </w:rPr>
  </w:style>
  <w:style w:type="paragraph" w:styleId="IntenseQuote">
    <w:name w:val="Intense Quote"/>
    <w:basedOn w:val="Normal"/>
    <w:next w:val="Normal"/>
    <w:link w:val="IntenseQuoteChar"/>
    <w:uiPriority w:val="30"/>
    <w:qFormat/>
    <w:rsid w:val="001869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6979"/>
    <w:rPr>
      <w:i/>
      <w:iCs/>
      <w:color w:val="4472C4" w:themeColor="accent1"/>
    </w:rPr>
  </w:style>
  <w:style w:type="paragraph" w:styleId="NormalWeb">
    <w:name w:val="Normal (Web)"/>
    <w:basedOn w:val="Normal"/>
    <w:uiPriority w:val="99"/>
    <w:semiHidden/>
    <w:unhideWhenUsed/>
    <w:rsid w:val="006E274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E2748"/>
    <w:rPr>
      <w:i/>
      <w:iCs/>
    </w:rPr>
  </w:style>
  <w:style w:type="character" w:styleId="Strong">
    <w:name w:val="Strong"/>
    <w:basedOn w:val="DefaultParagraphFont"/>
    <w:uiPriority w:val="22"/>
    <w:qFormat/>
    <w:rsid w:val="006E2748"/>
    <w:rPr>
      <w:b/>
      <w:bCs/>
    </w:rPr>
  </w:style>
  <w:style w:type="character" w:styleId="CommentReference">
    <w:name w:val="annotation reference"/>
    <w:basedOn w:val="DefaultParagraphFont"/>
    <w:uiPriority w:val="99"/>
    <w:semiHidden/>
    <w:unhideWhenUsed/>
    <w:rsid w:val="006005A9"/>
    <w:rPr>
      <w:sz w:val="16"/>
      <w:szCs w:val="16"/>
    </w:rPr>
  </w:style>
  <w:style w:type="paragraph" w:styleId="CommentText">
    <w:name w:val="annotation text"/>
    <w:basedOn w:val="Normal"/>
    <w:link w:val="CommentTextChar"/>
    <w:uiPriority w:val="99"/>
    <w:semiHidden/>
    <w:unhideWhenUsed/>
    <w:rsid w:val="006005A9"/>
    <w:rPr>
      <w:sz w:val="20"/>
      <w:szCs w:val="20"/>
    </w:rPr>
  </w:style>
  <w:style w:type="character" w:customStyle="1" w:styleId="CommentTextChar">
    <w:name w:val="Comment Text Char"/>
    <w:basedOn w:val="DefaultParagraphFont"/>
    <w:link w:val="CommentText"/>
    <w:uiPriority w:val="99"/>
    <w:semiHidden/>
    <w:rsid w:val="006005A9"/>
    <w:rPr>
      <w:sz w:val="20"/>
      <w:szCs w:val="20"/>
    </w:rPr>
  </w:style>
  <w:style w:type="paragraph" w:styleId="CommentSubject">
    <w:name w:val="annotation subject"/>
    <w:basedOn w:val="CommentText"/>
    <w:next w:val="CommentText"/>
    <w:link w:val="CommentSubjectChar"/>
    <w:uiPriority w:val="99"/>
    <w:semiHidden/>
    <w:unhideWhenUsed/>
    <w:rsid w:val="006005A9"/>
    <w:rPr>
      <w:b/>
      <w:bCs/>
    </w:rPr>
  </w:style>
  <w:style w:type="character" w:customStyle="1" w:styleId="CommentSubjectChar">
    <w:name w:val="Comment Subject Char"/>
    <w:basedOn w:val="CommentTextChar"/>
    <w:link w:val="CommentSubject"/>
    <w:uiPriority w:val="99"/>
    <w:semiHidden/>
    <w:rsid w:val="006005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1044">
      <w:bodyDiv w:val="1"/>
      <w:marLeft w:val="0"/>
      <w:marRight w:val="0"/>
      <w:marTop w:val="0"/>
      <w:marBottom w:val="0"/>
      <w:divBdr>
        <w:top w:val="none" w:sz="0" w:space="0" w:color="auto"/>
        <w:left w:val="none" w:sz="0" w:space="0" w:color="auto"/>
        <w:bottom w:val="none" w:sz="0" w:space="0" w:color="auto"/>
        <w:right w:val="none" w:sz="0" w:space="0" w:color="auto"/>
      </w:divBdr>
    </w:div>
    <w:div w:id="734009918">
      <w:bodyDiv w:val="1"/>
      <w:marLeft w:val="0"/>
      <w:marRight w:val="0"/>
      <w:marTop w:val="0"/>
      <w:marBottom w:val="0"/>
      <w:divBdr>
        <w:top w:val="none" w:sz="0" w:space="0" w:color="auto"/>
        <w:left w:val="none" w:sz="0" w:space="0" w:color="auto"/>
        <w:bottom w:val="none" w:sz="0" w:space="0" w:color="auto"/>
        <w:right w:val="none" w:sz="0" w:space="0" w:color="auto"/>
      </w:divBdr>
    </w:div>
    <w:div w:id="9013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aece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Powell</dc:creator>
  <cp:keywords/>
  <dc:description/>
  <cp:lastModifiedBy>Alana Powell</cp:lastModifiedBy>
  <cp:revision>4</cp:revision>
  <dcterms:created xsi:type="dcterms:W3CDTF">2019-12-19T01:12:00Z</dcterms:created>
  <dcterms:modified xsi:type="dcterms:W3CDTF">2020-01-02T14:33:00Z</dcterms:modified>
</cp:coreProperties>
</file>