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04" w:rsidRPr="00635FDD" w:rsidRDefault="00885904" w:rsidP="00885904">
      <w:pPr>
        <w:pStyle w:val="Schedulepart"/>
        <w:pageBreakBefore/>
        <w:rPr>
          <w:rFonts w:cs="Arial"/>
          <w:sz w:val="24"/>
        </w:rPr>
      </w:pPr>
      <w:bookmarkStart w:id="0" w:name="_Toc367968267"/>
      <w:bookmarkStart w:id="1" w:name="OLE_LINK69"/>
      <w:bookmarkStart w:id="2" w:name="_GoBack"/>
      <w:bookmarkEnd w:id="2"/>
      <w:r w:rsidRPr="00635FDD">
        <w:rPr>
          <w:rStyle w:val="CharSchPTNo"/>
          <w:rFonts w:cs="Arial"/>
          <w:sz w:val="24"/>
        </w:rPr>
        <w:t>Form F68</w:t>
      </w:r>
      <w:r w:rsidRPr="00635FDD">
        <w:rPr>
          <w:rFonts w:cs="Arial"/>
          <w:sz w:val="24"/>
        </w:rPr>
        <w:tab/>
      </w:r>
      <w:bookmarkStart w:id="3" w:name="OLE_LINK79"/>
      <w:bookmarkStart w:id="4" w:name="OLE_LINK80"/>
      <w:r w:rsidRPr="00635FDD">
        <w:rPr>
          <w:rStyle w:val="CharSchPTText"/>
          <w:rFonts w:cs="Arial"/>
          <w:sz w:val="24"/>
        </w:rPr>
        <w:t xml:space="preserve">Application </w:t>
      </w:r>
      <w:r w:rsidR="00D7053D" w:rsidRPr="00635FDD">
        <w:rPr>
          <w:rStyle w:val="CharSchPTText"/>
          <w:rFonts w:cs="Arial"/>
          <w:sz w:val="24"/>
        </w:rPr>
        <w:t>for consent to the alteration of eligibility rules of an organisation</w:t>
      </w:r>
      <w:bookmarkEnd w:id="0"/>
      <w:bookmarkEnd w:id="1"/>
      <w:bookmarkEnd w:id="3"/>
      <w:bookmarkEnd w:id="4"/>
    </w:p>
    <w:p w:rsidR="00885904" w:rsidRPr="00635FDD" w:rsidRDefault="00885904" w:rsidP="00885904">
      <w:pPr>
        <w:pStyle w:val="FWANormal"/>
        <w:rPr>
          <w:rFonts w:ascii="Arial" w:hAnsi="Arial" w:cs="Arial"/>
          <w:i/>
          <w:iCs/>
          <w:sz w:val="20"/>
          <w:szCs w:val="20"/>
          <w:lang w:val="en-AU"/>
        </w:rPr>
      </w:pPr>
      <w:r w:rsidRPr="00635FDD">
        <w:rPr>
          <w:rFonts w:ascii="Arial" w:hAnsi="Arial" w:cs="Arial"/>
          <w:i/>
          <w:iCs/>
          <w:sz w:val="20"/>
          <w:szCs w:val="20"/>
          <w:lang w:val="en-AU"/>
        </w:rPr>
        <w:t>Fair Work (Registered Organisations) Act 2009</w:t>
      </w:r>
    </w:p>
    <w:p w:rsidR="00885904" w:rsidRPr="00635FDD" w:rsidRDefault="00885904" w:rsidP="00885904">
      <w:pPr>
        <w:pStyle w:val="FWANormal"/>
        <w:rPr>
          <w:rFonts w:ascii="Arial" w:hAnsi="Arial" w:cs="Arial"/>
          <w:i/>
          <w:iCs/>
          <w:sz w:val="20"/>
          <w:szCs w:val="20"/>
          <w:lang w:val="en-AU"/>
        </w:rPr>
      </w:pPr>
      <w:r w:rsidRPr="00635FDD">
        <w:rPr>
          <w:rFonts w:ascii="Arial" w:hAnsi="Arial" w:cs="Arial"/>
          <w:i/>
          <w:sz w:val="20"/>
          <w:szCs w:val="20"/>
          <w:lang w:val="en-AU"/>
        </w:rPr>
        <w:t>Fair Work (Registered Organisations) Regulations 2009</w:t>
      </w:r>
      <w:r>
        <w:rPr>
          <w:rFonts w:ascii="Arial" w:hAnsi="Arial" w:cs="Arial"/>
          <w:sz w:val="20"/>
          <w:szCs w:val="20"/>
          <w:lang w:val="en-AU"/>
        </w:rPr>
        <w:t xml:space="preserve">, </w:t>
      </w:r>
      <w:r w:rsidRPr="00635FDD">
        <w:rPr>
          <w:rFonts w:ascii="Arial" w:hAnsi="Arial" w:cs="Arial"/>
          <w:sz w:val="20"/>
          <w:szCs w:val="20"/>
          <w:lang w:val="en-AU"/>
        </w:rPr>
        <w:t>paragraph 121(1</w:t>
      </w:r>
      <w:proofErr w:type="gramStart"/>
      <w:r w:rsidRPr="00635FDD">
        <w:rPr>
          <w:rFonts w:ascii="Arial" w:hAnsi="Arial" w:cs="Arial"/>
          <w:sz w:val="20"/>
          <w:szCs w:val="20"/>
          <w:lang w:val="en-AU"/>
        </w:rPr>
        <w:t>)(</w:t>
      </w:r>
      <w:proofErr w:type="gramEnd"/>
      <w:r w:rsidRPr="00635FDD">
        <w:rPr>
          <w:rFonts w:ascii="Arial" w:hAnsi="Arial" w:cs="Arial"/>
          <w:sz w:val="20"/>
          <w:szCs w:val="20"/>
          <w:lang w:val="en-AU"/>
        </w:rPr>
        <w:t>b)</w:t>
      </w:r>
    </w:p>
    <w:p w:rsidR="00885904" w:rsidRPr="00124886" w:rsidRDefault="00885904" w:rsidP="00885904">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52"/>
      </w:tblGrid>
      <w:tr w:rsidR="00885904" w:rsidRPr="00124886" w:rsidTr="004E2DF1">
        <w:tc>
          <w:tcPr>
            <w:tcW w:w="5070" w:type="dxa"/>
            <w:tcBorders>
              <w:top w:val="nil"/>
              <w:left w:val="nil"/>
              <w:bottom w:val="nil"/>
            </w:tcBorders>
          </w:tcPr>
          <w:p w:rsidR="00885904" w:rsidRPr="00635FDD" w:rsidRDefault="00885904" w:rsidP="00764F4B">
            <w:pPr>
              <w:pStyle w:val="FWANormal"/>
              <w:rPr>
                <w:rFonts w:ascii="Arial" w:hAnsi="Arial" w:cs="Arial"/>
                <w:b/>
                <w:sz w:val="20"/>
                <w:szCs w:val="20"/>
                <w:lang w:val="en-AU"/>
              </w:rPr>
            </w:pPr>
            <w:r w:rsidRPr="00635FDD">
              <w:rPr>
                <w:rFonts w:ascii="Arial" w:hAnsi="Arial" w:cs="Arial"/>
                <w:b/>
                <w:sz w:val="20"/>
                <w:szCs w:val="20"/>
                <w:lang w:val="en-AU"/>
              </w:rPr>
              <w:t>FAIR WORK COMMISSION</w:t>
            </w:r>
          </w:p>
          <w:p w:rsidR="00885904" w:rsidRPr="00635FDD" w:rsidRDefault="00885904" w:rsidP="00764F4B">
            <w:pPr>
              <w:pStyle w:val="FWAFormHeading1"/>
              <w:rPr>
                <w:rFonts w:ascii="Arial" w:hAnsi="Arial" w:cs="Arial"/>
                <w:sz w:val="20"/>
                <w:szCs w:val="20"/>
              </w:rPr>
            </w:pPr>
          </w:p>
        </w:tc>
        <w:tc>
          <w:tcPr>
            <w:tcW w:w="4252" w:type="dxa"/>
            <w:tcBorders>
              <w:bottom w:val="nil"/>
            </w:tcBorders>
          </w:tcPr>
          <w:p w:rsidR="00885904" w:rsidRPr="00635FDD" w:rsidRDefault="00885904" w:rsidP="00764F4B">
            <w:pPr>
              <w:pStyle w:val="FWANote"/>
              <w:rPr>
                <w:rFonts w:ascii="Arial" w:hAnsi="Arial" w:cs="Arial"/>
                <w:b/>
                <w:i/>
                <w:szCs w:val="20"/>
                <w:lang w:val="en-AU"/>
              </w:rPr>
            </w:pPr>
            <w:r w:rsidRPr="00635FDD">
              <w:rPr>
                <w:rFonts w:ascii="Arial" w:hAnsi="Arial" w:cs="Arial"/>
                <w:i/>
                <w:szCs w:val="20"/>
                <w:lang w:val="en-AU"/>
              </w:rPr>
              <w:t>Commission use only</w:t>
            </w:r>
          </w:p>
        </w:tc>
      </w:tr>
      <w:tr w:rsidR="00885904" w:rsidRPr="00124886" w:rsidTr="004E2DF1">
        <w:tc>
          <w:tcPr>
            <w:tcW w:w="5070" w:type="dxa"/>
            <w:tcBorders>
              <w:top w:val="nil"/>
              <w:left w:val="nil"/>
              <w:bottom w:val="nil"/>
            </w:tcBorders>
          </w:tcPr>
          <w:p w:rsidR="00885904" w:rsidRPr="00635FDD" w:rsidRDefault="00885904" w:rsidP="00764F4B">
            <w:pPr>
              <w:pStyle w:val="FWANormal"/>
              <w:rPr>
                <w:rFonts w:ascii="Arial" w:hAnsi="Arial" w:cs="Arial"/>
                <w:sz w:val="20"/>
                <w:szCs w:val="20"/>
              </w:rPr>
            </w:pPr>
          </w:p>
        </w:tc>
        <w:tc>
          <w:tcPr>
            <w:tcW w:w="4252" w:type="dxa"/>
            <w:tcBorders>
              <w:top w:val="nil"/>
            </w:tcBorders>
          </w:tcPr>
          <w:p w:rsidR="00885904" w:rsidRPr="00635FDD" w:rsidRDefault="00885904" w:rsidP="00764F4B">
            <w:pPr>
              <w:pStyle w:val="FWANote"/>
              <w:rPr>
                <w:rFonts w:ascii="Arial" w:hAnsi="Arial" w:cs="Arial"/>
                <w:b/>
                <w:color w:val="000000"/>
                <w:szCs w:val="20"/>
                <w:lang w:val="en-AU"/>
              </w:rPr>
            </w:pPr>
            <w:r w:rsidRPr="00635FDD">
              <w:rPr>
                <w:rFonts w:ascii="Arial" w:hAnsi="Arial" w:cs="Arial"/>
                <w:b/>
                <w:color w:val="000000"/>
                <w:szCs w:val="20"/>
                <w:lang w:val="en-AU"/>
              </w:rPr>
              <w:t xml:space="preserve">Commission Matter No.: </w:t>
            </w:r>
          </w:p>
        </w:tc>
      </w:tr>
    </w:tbl>
    <w:p w:rsidR="00885904" w:rsidRPr="00124886" w:rsidRDefault="00885904" w:rsidP="00885904">
      <w:pPr>
        <w:rPr>
          <w:rFonts w:ascii="Arial" w:hAnsi="Arial" w:cs="Arial"/>
        </w:rPr>
      </w:pPr>
    </w:p>
    <w:p w:rsidR="00885904" w:rsidRPr="00124886" w:rsidRDefault="00885904" w:rsidP="00885904">
      <w:pPr>
        <w:rPr>
          <w:rFonts w:ascii="Arial" w:hAnsi="Arial" w:cs="Arial"/>
        </w:rPr>
      </w:pPr>
    </w:p>
    <w:p w:rsidR="00885904" w:rsidRPr="00635FDD" w:rsidRDefault="00885904" w:rsidP="00885904">
      <w:pPr>
        <w:rPr>
          <w:rFonts w:ascii="Arial" w:hAnsi="Arial" w:cs="Arial"/>
          <w:b/>
          <w:sz w:val="20"/>
          <w:szCs w:val="20"/>
        </w:rPr>
      </w:pPr>
      <w:r w:rsidRPr="00635FDD">
        <w:rPr>
          <w:rFonts w:ascii="Arial" w:hAnsi="Arial" w:cs="Arial"/>
          <w:b/>
          <w:sz w:val="20"/>
          <w:szCs w:val="20"/>
        </w:rPr>
        <w:t>Applicant Organisation</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96"/>
        <w:gridCol w:w="374"/>
        <w:gridCol w:w="1958"/>
        <w:gridCol w:w="992"/>
        <w:gridCol w:w="142"/>
        <w:gridCol w:w="648"/>
        <w:gridCol w:w="202"/>
        <w:gridCol w:w="733"/>
        <w:gridCol w:w="826"/>
        <w:gridCol w:w="1843"/>
      </w:tblGrid>
      <w:tr w:rsidR="00885904" w:rsidRPr="00635FDD" w:rsidTr="000A1432">
        <w:tc>
          <w:tcPr>
            <w:tcW w:w="1496" w:type="dxa"/>
          </w:tcPr>
          <w:p w:rsidR="00885904" w:rsidRPr="00635FDD" w:rsidRDefault="00885904" w:rsidP="00764F4B">
            <w:pPr>
              <w:pStyle w:val="FWAFormBodyText"/>
              <w:spacing w:before="120"/>
              <w:rPr>
                <w:rFonts w:ascii="Arial" w:hAnsi="Arial" w:cs="Arial"/>
                <w:b/>
                <w:sz w:val="20"/>
                <w:szCs w:val="20"/>
              </w:rPr>
            </w:pPr>
            <w:r w:rsidRPr="00635FDD">
              <w:rPr>
                <w:rFonts w:ascii="Arial" w:hAnsi="Arial" w:cs="Arial"/>
                <w:b/>
                <w:sz w:val="20"/>
                <w:szCs w:val="20"/>
              </w:rPr>
              <w:t>Name:</w:t>
            </w:r>
          </w:p>
        </w:tc>
        <w:tc>
          <w:tcPr>
            <w:tcW w:w="7718" w:type="dxa"/>
            <w:gridSpan w:val="9"/>
            <w:vAlign w:val="center"/>
          </w:tcPr>
          <w:p w:rsidR="00885904" w:rsidRPr="00635FDD" w:rsidRDefault="00A74798" w:rsidP="000A1432">
            <w:pPr>
              <w:pStyle w:val="FWAFormBodyText"/>
              <w:spacing w:before="0" w:after="0"/>
              <w:rPr>
                <w:rFonts w:ascii="Arial" w:hAnsi="Arial" w:cs="Arial"/>
                <w:sz w:val="20"/>
                <w:szCs w:val="20"/>
              </w:rPr>
            </w:pPr>
            <w:r>
              <w:rPr>
                <w:rFonts w:ascii="Arial" w:hAnsi="Arial" w:cs="Arial"/>
                <w:sz w:val="20"/>
                <w:szCs w:val="20"/>
              </w:rPr>
              <w:t>“Automotive, Food, Metals, Engineering, Printing and Kindred Industries Union” known as the Australian Manufacturing Workers’ Union (AMWU)</w:t>
            </w:r>
          </w:p>
        </w:tc>
      </w:tr>
      <w:tr w:rsidR="00885904" w:rsidRPr="00635FDD" w:rsidTr="004E2DF1">
        <w:tc>
          <w:tcPr>
            <w:tcW w:w="1496" w:type="dxa"/>
          </w:tcPr>
          <w:p w:rsidR="00885904" w:rsidRPr="00635FDD" w:rsidRDefault="00885904" w:rsidP="00764F4B">
            <w:pPr>
              <w:pStyle w:val="FWAFormBodyText"/>
              <w:rPr>
                <w:rFonts w:ascii="Arial" w:hAnsi="Arial" w:cs="Arial"/>
                <w:b/>
                <w:sz w:val="20"/>
                <w:szCs w:val="20"/>
              </w:rPr>
            </w:pPr>
          </w:p>
        </w:tc>
        <w:tc>
          <w:tcPr>
            <w:tcW w:w="4114" w:type="dxa"/>
            <w:gridSpan w:val="5"/>
          </w:tcPr>
          <w:p w:rsidR="00885904" w:rsidRPr="00635FDD" w:rsidRDefault="00885904" w:rsidP="00764F4B">
            <w:pPr>
              <w:pStyle w:val="FWAFormBodyText"/>
              <w:rPr>
                <w:rFonts w:ascii="Arial" w:hAnsi="Arial" w:cs="Arial"/>
                <w:sz w:val="20"/>
                <w:szCs w:val="20"/>
              </w:rPr>
            </w:pPr>
          </w:p>
        </w:tc>
        <w:tc>
          <w:tcPr>
            <w:tcW w:w="935" w:type="dxa"/>
            <w:gridSpan w:val="2"/>
          </w:tcPr>
          <w:p w:rsidR="00885904" w:rsidRPr="00635FDD" w:rsidRDefault="00885904" w:rsidP="00764F4B">
            <w:pPr>
              <w:pStyle w:val="FWAFormBodyText"/>
              <w:rPr>
                <w:rFonts w:ascii="Arial" w:hAnsi="Arial" w:cs="Arial"/>
                <w:b/>
                <w:sz w:val="20"/>
                <w:szCs w:val="20"/>
              </w:rPr>
            </w:pPr>
            <w:r w:rsidRPr="00635FDD">
              <w:rPr>
                <w:rFonts w:ascii="Arial" w:hAnsi="Arial" w:cs="Arial"/>
                <w:b/>
                <w:sz w:val="20"/>
                <w:szCs w:val="20"/>
              </w:rPr>
              <w:t>ABN:</w:t>
            </w:r>
          </w:p>
        </w:tc>
        <w:tc>
          <w:tcPr>
            <w:tcW w:w="2669" w:type="dxa"/>
            <w:gridSpan w:val="2"/>
          </w:tcPr>
          <w:p w:rsidR="00885904" w:rsidRPr="00635FDD" w:rsidRDefault="00A74798" w:rsidP="00764F4B">
            <w:pPr>
              <w:pStyle w:val="FWAFormBodyText"/>
              <w:rPr>
                <w:rFonts w:ascii="Arial" w:hAnsi="Arial" w:cs="Arial"/>
                <w:sz w:val="20"/>
                <w:szCs w:val="20"/>
              </w:rPr>
            </w:pPr>
            <w:r>
              <w:rPr>
                <w:rFonts w:ascii="Arial" w:hAnsi="Arial" w:cs="Arial"/>
                <w:sz w:val="20"/>
                <w:szCs w:val="20"/>
              </w:rPr>
              <w:t>59 459 725 116</w:t>
            </w:r>
          </w:p>
        </w:tc>
      </w:tr>
      <w:tr w:rsidR="00885904" w:rsidRPr="00635FDD" w:rsidTr="004E2DF1">
        <w:tc>
          <w:tcPr>
            <w:tcW w:w="1496" w:type="dxa"/>
          </w:tcPr>
          <w:p w:rsidR="00885904" w:rsidRPr="00635FDD" w:rsidRDefault="00885904" w:rsidP="00764F4B">
            <w:pPr>
              <w:pStyle w:val="FWAFormBodyText"/>
              <w:rPr>
                <w:rFonts w:ascii="Arial" w:hAnsi="Arial" w:cs="Arial"/>
                <w:b/>
                <w:sz w:val="20"/>
                <w:szCs w:val="20"/>
              </w:rPr>
            </w:pPr>
            <w:r w:rsidRPr="00635FDD">
              <w:rPr>
                <w:rFonts w:ascii="Arial" w:hAnsi="Arial" w:cs="Arial"/>
                <w:b/>
                <w:sz w:val="20"/>
                <w:szCs w:val="20"/>
              </w:rPr>
              <w:t>Address:</w:t>
            </w:r>
          </w:p>
        </w:tc>
        <w:tc>
          <w:tcPr>
            <w:tcW w:w="7718" w:type="dxa"/>
            <w:gridSpan w:val="9"/>
          </w:tcPr>
          <w:p w:rsidR="00885904" w:rsidRPr="00635FDD" w:rsidRDefault="00A74798" w:rsidP="00764F4B">
            <w:pPr>
              <w:pStyle w:val="FWAFormBodyText"/>
              <w:rPr>
                <w:rFonts w:ascii="Arial" w:hAnsi="Arial" w:cs="Arial"/>
                <w:sz w:val="20"/>
                <w:szCs w:val="20"/>
              </w:rPr>
            </w:pPr>
            <w:r>
              <w:rPr>
                <w:rFonts w:ascii="Arial" w:hAnsi="Arial" w:cs="Arial"/>
                <w:sz w:val="20"/>
                <w:szCs w:val="20"/>
              </w:rPr>
              <w:t>Level 4, 133 Parramatta Road (P O Box 160)</w:t>
            </w:r>
          </w:p>
        </w:tc>
      </w:tr>
      <w:tr w:rsidR="00885904" w:rsidRPr="00635FDD" w:rsidTr="004E2DF1">
        <w:tc>
          <w:tcPr>
            <w:tcW w:w="1496" w:type="dxa"/>
          </w:tcPr>
          <w:p w:rsidR="00885904" w:rsidRPr="00635FDD" w:rsidRDefault="00885904" w:rsidP="00764F4B">
            <w:pPr>
              <w:pStyle w:val="FWAFormBodyText"/>
              <w:rPr>
                <w:rFonts w:ascii="Arial" w:hAnsi="Arial" w:cs="Arial"/>
                <w:b/>
                <w:sz w:val="20"/>
                <w:szCs w:val="20"/>
              </w:rPr>
            </w:pPr>
            <w:r w:rsidRPr="00635FDD">
              <w:rPr>
                <w:rFonts w:ascii="Arial" w:hAnsi="Arial" w:cs="Arial"/>
                <w:b/>
                <w:sz w:val="20"/>
                <w:szCs w:val="20"/>
              </w:rPr>
              <w:t>Suburb:</w:t>
            </w:r>
          </w:p>
        </w:tc>
        <w:tc>
          <w:tcPr>
            <w:tcW w:w="2332" w:type="dxa"/>
            <w:gridSpan w:val="2"/>
          </w:tcPr>
          <w:p w:rsidR="00885904" w:rsidRPr="00635FDD" w:rsidRDefault="00A74798" w:rsidP="00764F4B">
            <w:pPr>
              <w:pStyle w:val="FWAFormBodyText"/>
              <w:rPr>
                <w:rFonts w:ascii="Arial" w:hAnsi="Arial" w:cs="Arial"/>
                <w:sz w:val="20"/>
                <w:szCs w:val="20"/>
              </w:rPr>
            </w:pPr>
            <w:r>
              <w:rPr>
                <w:rFonts w:ascii="Arial" w:hAnsi="Arial" w:cs="Arial"/>
                <w:sz w:val="20"/>
                <w:szCs w:val="20"/>
              </w:rPr>
              <w:t>Granville</w:t>
            </w:r>
          </w:p>
        </w:tc>
        <w:tc>
          <w:tcPr>
            <w:tcW w:w="992" w:type="dxa"/>
          </w:tcPr>
          <w:p w:rsidR="00885904" w:rsidRPr="00635FDD" w:rsidRDefault="00885904" w:rsidP="00764F4B">
            <w:pPr>
              <w:pStyle w:val="FWAFormBodyText"/>
              <w:rPr>
                <w:rFonts w:ascii="Arial" w:hAnsi="Arial" w:cs="Arial"/>
                <w:b/>
                <w:sz w:val="20"/>
                <w:szCs w:val="20"/>
              </w:rPr>
            </w:pPr>
            <w:r w:rsidRPr="00635FDD">
              <w:rPr>
                <w:rFonts w:ascii="Arial" w:hAnsi="Arial" w:cs="Arial"/>
                <w:b/>
                <w:sz w:val="20"/>
                <w:szCs w:val="20"/>
              </w:rPr>
              <w:t>State:</w:t>
            </w:r>
          </w:p>
        </w:tc>
        <w:tc>
          <w:tcPr>
            <w:tcW w:w="992" w:type="dxa"/>
            <w:gridSpan w:val="3"/>
          </w:tcPr>
          <w:p w:rsidR="00885904" w:rsidRPr="00635FDD" w:rsidRDefault="00A74798" w:rsidP="00764F4B">
            <w:pPr>
              <w:pStyle w:val="FWAFormBodyText"/>
              <w:rPr>
                <w:rFonts w:ascii="Arial" w:hAnsi="Arial" w:cs="Arial"/>
                <w:sz w:val="20"/>
                <w:szCs w:val="20"/>
              </w:rPr>
            </w:pPr>
            <w:r>
              <w:rPr>
                <w:rFonts w:ascii="Arial" w:hAnsi="Arial" w:cs="Arial"/>
                <w:sz w:val="20"/>
                <w:szCs w:val="20"/>
              </w:rPr>
              <w:t>NSW</w:t>
            </w:r>
          </w:p>
        </w:tc>
        <w:tc>
          <w:tcPr>
            <w:tcW w:w="1559" w:type="dxa"/>
            <w:gridSpan w:val="2"/>
          </w:tcPr>
          <w:p w:rsidR="00885904" w:rsidRPr="00635FDD" w:rsidRDefault="00885904" w:rsidP="00764F4B">
            <w:pPr>
              <w:pStyle w:val="FWAFormBodyText"/>
              <w:rPr>
                <w:rFonts w:ascii="Arial" w:hAnsi="Arial" w:cs="Arial"/>
                <w:b/>
                <w:sz w:val="20"/>
                <w:szCs w:val="20"/>
              </w:rPr>
            </w:pPr>
            <w:r w:rsidRPr="00635FDD">
              <w:rPr>
                <w:rFonts w:ascii="Arial" w:hAnsi="Arial" w:cs="Arial"/>
                <w:b/>
                <w:sz w:val="20"/>
                <w:szCs w:val="20"/>
              </w:rPr>
              <w:t>Postcode:</w:t>
            </w:r>
          </w:p>
        </w:tc>
        <w:tc>
          <w:tcPr>
            <w:tcW w:w="1843" w:type="dxa"/>
          </w:tcPr>
          <w:p w:rsidR="00885904" w:rsidRPr="00635FDD" w:rsidRDefault="00A74798" w:rsidP="00764F4B">
            <w:pPr>
              <w:pStyle w:val="FWAFormBodyText"/>
              <w:rPr>
                <w:rFonts w:ascii="Arial" w:hAnsi="Arial" w:cs="Arial"/>
                <w:sz w:val="20"/>
                <w:szCs w:val="20"/>
              </w:rPr>
            </w:pPr>
            <w:r>
              <w:rPr>
                <w:rFonts w:ascii="Arial" w:hAnsi="Arial" w:cs="Arial"/>
                <w:sz w:val="20"/>
                <w:szCs w:val="20"/>
              </w:rPr>
              <w:t>2160</w:t>
            </w:r>
          </w:p>
        </w:tc>
      </w:tr>
      <w:tr w:rsidR="00885904" w:rsidRPr="00635FDD" w:rsidTr="004E2DF1">
        <w:tc>
          <w:tcPr>
            <w:tcW w:w="1870" w:type="dxa"/>
            <w:gridSpan w:val="2"/>
          </w:tcPr>
          <w:p w:rsidR="00885904" w:rsidRPr="00635FDD" w:rsidRDefault="00885904" w:rsidP="00764F4B">
            <w:pPr>
              <w:pStyle w:val="FWAFormBodyText"/>
              <w:rPr>
                <w:rFonts w:ascii="Arial" w:hAnsi="Arial" w:cs="Arial"/>
                <w:b/>
                <w:sz w:val="20"/>
                <w:szCs w:val="20"/>
              </w:rPr>
            </w:pPr>
            <w:r w:rsidRPr="00635FDD">
              <w:rPr>
                <w:rFonts w:ascii="Arial" w:hAnsi="Arial" w:cs="Arial"/>
                <w:b/>
                <w:sz w:val="20"/>
                <w:szCs w:val="20"/>
              </w:rPr>
              <w:t>Contact person:</w:t>
            </w:r>
          </w:p>
        </w:tc>
        <w:tc>
          <w:tcPr>
            <w:tcW w:w="7344" w:type="dxa"/>
            <w:gridSpan w:val="8"/>
          </w:tcPr>
          <w:p w:rsidR="00885904" w:rsidRPr="00635FDD" w:rsidRDefault="00A74798" w:rsidP="00764F4B">
            <w:pPr>
              <w:pStyle w:val="FWAFormBodyText"/>
              <w:rPr>
                <w:rFonts w:ascii="Arial" w:hAnsi="Arial" w:cs="Arial"/>
                <w:sz w:val="20"/>
                <w:szCs w:val="20"/>
              </w:rPr>
            </w:pPr>
            <w:r>
              <w:rPr>
                <w:rFonts w:ascii="Arial" w:hAnsi="Arial" w:cs="Arial"/>
                <w:sz w:val="20"/>
                <w:szCs w:val="20"/>
              </w:rPr>
              <w:t>Peter Cozens</w:t>
            </w:r>
          </w:p>
        </w:tc>
      </w:tr>
      <w:tr w:rsidR="00885904" w:rsidRPr="00635FDD" w:rsidTr="004E2DF1">
        <w:tc>
          <w:tcPr>
            <w:tcW w:w="1496" w:type="dxa"/>
          </w:tcPr>
          <w:p w:rsidR="00885904" w:rsidRPr="00635FDD" w:rsidRDefault="00885904" w:rsidP="00764F4B">
            <w:pPr>
              <w:pStyle w:val="FWAFormBodyText"/>
              <w:rPr>
                <w:rFonts w:ascii="Arial" w:hAnsi="Arial" w:cs="Arial"/>
                <w:b/>
                <w:sz w:val="20"/>
                <w:szCs w:val="20"/>
              </w:rPr>
            </w:pPr>
          </w:p>
        </w:tc>
        <w:tc>
          <w:tcPr>
            <w:tcW w:w="7718" w:type="dxa"/>
            <w:gridSpan w:val="9"/>
          </w:tcPr>
          <w:p w:rsidR="00885904" w:rsidRPr="00635FDD" w:rsidRDefault="00885904" w:rsidP="00764F4B">
            <w:pPr>
              <w:pStyle w:val="FWAFormBodyText"/>
              <w:rPr>
                <w:rFonts w:ascii="Arial" w:hAnsi="Arial" w:cs="Arial"/>
                <w:sz w:val="20"/>
                <w:szCs w:val="20"/>
              </w:rPr>
            </w:pPr>
            <w:r w:rsidRPr="00635FDD">
              <w:rPr>
                <w:rFonts w:ascii="Arial" w:hAnsi="Arial" w:cs="Arial"/>
                <w:b/>
                <w:sz w:val="20"/>
                <w:szCs w:val="20"/>
              </w:rPr>
              <w:t>Title</w:t>
            </w:r>
            <w:r w:rsidRPr="00635FDD">
              <w:rPr>
                <w:rFonts w:ascii="Arial" w:hAnsi="Arial" w:cs="Arial"/>
                <w:sz w:val="20"/>
                <w:szCs w:val="20"/>
              </w:rPr>
              <w:t xml:space="preserve"> [</w:t>
            </w:r>
            <w:r w:rsidRPr="00635FDD">
              <w:rPr>
                <w:rFonts w:ascii="Arial" w:hAnsi="Arial" w:cs="Arial"/>
                <w:i/>
                <w:sz w:val="20"/>
                <w:szCs w:val="20"/>
              </w:rPr>
              <w:t>if applicable</w:t>
            </w:r>
            <w:r w:rsidRPr="00635FDD">
              <w:rPr>
                <w:rFonts w:ascii="Arial" w:hAnsi="Arial" w:cs="Arial"/>
                <w:sz w:val="20"/>
                <w:szCs w:val="20"/>
              </w:rPr>
              <w:t>]</w:t>
            </w:r>
            <w:r w:rsidRPr="00635FDD">
              <w:rPr>
                <w:rFonts w:ascii="Arial" w:hAnsi="Arial" w:cs="Arial"/>
                <w:sz w:val="20"/>
                <w:szCs w:val="20"/>
              </w:rPr>
              <w:tab/>
              <w:t xml:space="preserve">Mr [ </w:t>
            </w:r>
            <w:r w:rsidR="00A74798">
              <w:rPr>
                <w:rFonts w:ascii="Arial" w:hAnsi="Arial" w:cs="Arial"/>
                <w:sz w:val="20"/>
                <w:szCs w:val="20"/>
              </w:rPr>
              <w:t>X</w:t>
            </w:r>
            <w:r w:rsidRPr="00635FDD">
              <w:rPr>
                <w:rFonts w:ascii="Arial" w:hAnsi="Arial" w:cs="Arial"/>
                <w:sz w:val="20"/>
                <w:szCs w:val="20"/>
              </w:rPr>
              <w:t xml:space="preserve"> ] Mrs [  ] Ms [  ] Other [  ] specify:</w:t>
            </w:r>
          </w:p>
        </w:tc>
      </w:tr>
      <w:tr w:rsidR="00885904" w:rsidRPr="00635FDD" w:rsidTr="004E2DF1">
        <w:tc>
          <w:tcPr>
            <w:tcW w:w="1496" w:type="dxa"/>
          </w:tcPr>
          <w:p w:rsidR="00885904" w:rsidRPr="00635FDD" w:rsidRDefault="00885904" w:rsidP="00764F4B">
            <w:pPr>
              <w:pStyle w:val="FWAFormBodyText"/>
              <w:rPr>
                <w:rFonts w:ascii="Arial" w:hAnsi="Arial" w:cs="Arial"/>
                <w:b/>
                <w:sz w:val="20"/>
                <w:szCs w:val="20"/>
              </w:rPr>
            </w:pPr>
            <w:r w:rsidRPr="00635FDD">
              <w:rPr>
                <w:rFonts w:ascii="Arial" w:hAnsi="Arial" w:cs="Arial"/>
                <w:b/>
                <w:sz w:val="20"/>
                <w:szCs w:val="20"/>
              </w:rPr>
              <w:t>Telephone:</w:t>
            </w:r>
          </w:p>
        </w:tc>
        <w:tc>
          <w:tcPr>
            <w:tcW w:w="2332" w:type="dxa"/>
            <w:gridSpan w:val="2"/>
          </w:tcPr>
          <w:p w:rsidR="00885904" w:rsidRPr="00635FDD" w:rsidRDefault="00A74798" w:rsidP="00764F4B">
            <w:pPr>
              <w:pStyle w:val="FWAFormBodyText"/>
              <w:rPr>
                <w:rFonts w:ascii="Arial" w:hAnsi="Arial" w:cs="Arial"/>
                <w:sz w:val="20"/>
                <w:szCs w:val="20"/>
              </w:rPr>
            </w:pPr>
            <w:r>
              <w:rPr>
                <w:rFonts w:ascii="Arial" w:hAnsi="Arial" w:cs="Arial"/>
                <w:sz w:val="20"/>
                <w:szCs w:val="20"/>
              </w:rPr>
              <w:t>02 8868 1524</w:t>
            </w:r>
          </w:p>
        </w:tc>
        <w:tc>
          <w:tcPr>
            <w:tcW w:w="1134" w:type="dxa"/>
            <w:gridSpan w:val="2"/>
          </w:tcPr>
          <w:p w:rsidR="00885904" w:rsidRPr="00635FDD" w:rsidRDefault="00885904" w:rsidP="00764F4B">
            <w:pPr>
              <w:pStyle w:val="FWAFormBodyText"/>
              <w:rPr>
                <w:rFonts w:ascii="Arial" w:hAnsi="Arial" w:cs="Arial"/>
                <w:b/>
                <w:sz w:val="20"/>
                <w:szCs w:val="20"/>
              </w:rPr>
            </w:pPr>
            <w:r w:rsidRPr="00635FDD">
              <w:rPr>
                <w:rFonts w:ascii="Arial" w:hAnsi="Arial" w:cs="Arial"/>
                <w:b/>
                <w:sz w:val="20"/>
                <w:szCs w:val="20"/>
              </w:rPr>
              <w:t>Mobile:</w:t>
            </w:r>
          </w:p>
        </w:tc>
        <w:tc>
          <w:tcPr>
            <w:tcW w:w="4252" w:type="dxa"/>
            <w:gridSpan w:val="5"/>
          </w:tcPr>
          <w:p w:rsidR="00885904" w:rsidRPr="00635FDD" w:rsidRDefault="00A74798" w:rsidP="00764F4B">
            <w:pPr>
              <w:pStyle w:val="FWAFormBodyText"/>
              <w:rPr>
                <w:rFonts w:ascii="Arial" w:hAnsi="Arial" w:cs="Arial"/>
                <w:sz w:val="20"/>
                <w:szCs w:val="20"/>
              </w:rPr>
            </w:pPr>
            <w:r>
              <w:rPr>
                <w:rFonts w:ascii="Arial" w:hAnsi="Arial" w:cs="Arial"/>
                <w:sz w:val="20"/>
                <w:szCs w:val="20"/>
              </w:rPr>
              <w:t>0409 988 743</w:t>
            </w:r>
          </w:p>
        </w:tc>
      </w:tr>
      <w:tr w:rsidR="00885904" w:rsidRPr="00635FDD" w:rsidTr="004E2DF1">
        <w:tc>
          <w:tcPr>
            <w:tcW w:w="1496" w:type="dxa"/>
          </w:tcPr>
          <w:p w:rsidR="00885904" w:rsidRPr="00635FDD" w:rsidRDefault="00885904" w:rsidP="00764F4B">
            <w:pPr>
              <w:pStyle w:val="FWAFormBodyText"/>
              <w:rPr>
                <w:rFonts w:ascii="Arial" w:hAnsi="Arial" w:cs="Arial"/>
                <w:b/>
                <w:sz w:val="20"/>
                <w:szCs w:val="20"/>
              </w:rPr>
            </w:pPr>
            <w:r w:rsidRPr="00635FDD">
              <w:rPr>
                <w:rFonts w:ascii="Arial" w:hAnsi="Arial" w:cs="Arial"/>
                <w:b/>
                <w:sz w:val="20"/>
                <w:szCs w:val="20"/>
              </w:rPr>
              <w:t>Fax:</w:t>
            </w:r>
          </w:p>
        </w:tc>
        <w:tc>
          <w:tcPr>
            <w:tcW w:w="2332" w:type="dxa"/>
            <w:gridSpan w:val="2"/>
          </w:tcPr>
          <w:p w:rsidR="00885904" w:rsidRPr="00635FDD" w:rsidRDefault="00A74798" w:rsidP="00764F4B">
            <w:pPr>
              <w:pStyle w:val="FWAFormBodyText"/>
              <w:rPr>
                <w:rFonts w:ascii="Arial" w:hAnsi="Arial" w:cs="Arial"/>
                <w:sz w:val="20"/>
                <w:szCs w:val="20"/>
              </w:rPr>
            </w:pPr>
            <w:r>
              <w:rPr>
                <w:rFonts w:ascii="Arial" w:hAnsi="Arial" w:cs="Arial"/>
                <w:sz w:val="20"/>
                <w:szCs w:val="20"/>
              </w:rPr>
              <w:t>02 9897 9274</w:t>
            </w:r>
          </w:p>
        </w:tc>
        <w:tc>
          <w:tcPr>
            <w:tcW w:w="1134" w:type="dxa"/>
            <w:gridSpan w:val="2"/>
          </w:tcPr>
          <w:p w:rsidR="00885904" w:rsidRPr="00635FDD" w:rsidRDefault="00885904" w:rsidP="00764F4B">
            <w:pPr>
              <w:pStyle w:val="FWAFormBodyText"/>
              <w:rPr>
                <w:rFonts w:ascii="Arial" w:hAnsi="Arial" w:cs="Arial"/>
                <w:b/>
                <w:sz w:val="20"/>
                <w:szCs w:val="20"/>
              </w:rPr>
            </w:pPr>
            <w:r w:rsidRPr="00635FDD">
              <w:rPr>
                <w:rFonts w:ascii="Arial" w:hAnsi="Arial" w:cs="Arial"/>
                <w:b/>
                <w:sz w:val="20"/>
                <w:szCs w:val="20"/>
              </w:rPr>
              <w:t>Email:</w:t>
            </w:r>
          </w:p>
        </w:tc>
        <w:tc>
          <w:tcPr>
            <w:tcW w:w="4252" w:type="dxa"/>
            <w:gridSpan w:val="5"/>
          </w:tcPr>
          <w:p w:rsidR="00885904" w:rsidRPr="00635FDD" w:rsidRDefault="00A74798" w:rsidP="00764F4B">
            <w:pPr>
              <w:pStyle w:val="FWAFormBodyText"/>
              <w:rPr>
                <w:rFonts w:ascii="Arial" w:hAnsi="Arial" w:cs="Arial"/>
                <w:sz w:val="20"/>
                <w:szCs w:val="20"/>
              </w:rPr>
            </w:pPr>
            <w:r>
              <w:rPr>
                <w:rFonts w:ascii="Arial" w:hAnsi="Arial" w:cs="Arial"/>
                <w:sz w:val="20"/>
                <w:szCs w:val="20"/>
              </w:rPr>
              <w:t>peter.cozens@amwu.asn.au</w:t>
            </w:r>
          </w:p>
        </w:tc>
      </w:tr>
    </w:tbl>
    <w:p w:rsidR="00885904" w:rsidRPr="00635FDD" w:rsidRDefault="00885904" w:rsidP="00885904">
      <w:pPr>
        <w:rPr>
          <w:rFonts w:ascii="Arial" w:hAnsi="Arial" w:cs="Arial"/>
          <w:sz w:val="20"/>
          <w:szCs w:val="20"/>
        </w:rPr>
      </w:pPr>
    </w:p>
    <w:p w:rsidR="00885904" w:rsidRDefault="00885904" w:rsidP="00885904">
      <w:pPr>
        <w:rPr>
          <w:rFonts w:ascii="Arial" w:hAnsi="Arial" w:cs="Arial"/>
          <w:sz w:val="20"/>
          <w:szCs w:val="20"/>
        </w:rPr>
      </w:pPr>
      <w:r w:rsidRPr="00635FDD">
        <w:rPr>
          <w:rFonts w:ascii="Arial" w:hAnsi="Arial" w:cs="Arial"/>
          <w:sz w:val="20"/>
          <w:szCs w:val="20"/>
        </w:rPr>
        <w:t>The Applicant applies for consent to the alteration of the eligibility rules of the organisation to the following:</w:t>
      </w:r>
    </w:p>
    <w:p w:rsidR="00564503" w:rsidRPr="00635FDD" w:rsidRDefault="00564503" w:rsidP="00885904">
      <w:pPr>
        <w:rPr>
          <w:rFonts w:ascii="Arial" w:hAnsi="Arial" w:cs="Arial"/>
          <w:sz w:val="20"/>
          <w:szCs w:val="20"/>
        </w:rPr>
      </w:pPr>
    </w:p>
    <w:p w:rsidR="00564503" w:rsidRDefault="00564503" w:rsidP="00564503">
      <w:pPr>
        <w:pStyle w:val="Heading2"/>
        <w:spacing w:before="0"/>
      </w:pPr>
      <w:bookmarkStart w:id="5" w:name="_Toc497190733"/>
      <w:bookmarkStart w:id="6" w:name="_Toc451516764"/>
      <w:r>
        <w:t>1 - NAME OBJECTS AND CONSTITUTIO</w:t>
      </w:r>
      <w:bookmarkEnd w:id="5"/>
      <w:r>
        <w:t>N</w:t>
      </w:r>
      <w:bookmarkEnd w:id="6"/>
    </w:p>
    <w:p w:rsidR="00564503" w:rsidRDefault="00564503" w:rsidP="00564503"/>
    <w:p w:rsidR="007E7950" w:rsidRDefault="007E7950" w:rsidP="007E7950">
      <w:pPr>
        <w:tabs>
          <w:tab w:val="left" w:pos="960"/>
          <w:tab w:val="left" w:pos="1920"/>
          <w:tab w:val="left" w:pos="2880"/>
          <w:tab w:val="left" w:pos="3840"/>
          <w:tab w:val="left" w:pos="4800"/>
          <w:tab w:val="left" w:pos="5760"/>
          <w:tab w:val="left" w:pos="6720"/>
          <w:tab w:val="left" w:pos="7680"/>
          <w:tab w:val="left" w:pos="8640"/>
        </w:tabs>
        <w:ind w:right="-120"/>
        <w:jc w:val="both"/>
        <w:rPr>
          <w:sz w:val="22"/>
          <w:szCs w:val="18"/>
        </w:rPr>
      </w:pPr>
      <w:r>
        <w:rPr>
          <w:sz w:val="22"/>
          <w:szCs w:val="18"/>
        </w:rPr>
        <w:t>The Union formed under these Rules (hereinafter called the "</w:t>
      </w:r>
      <w:smartTag w:uri="urn:schemas-microsoft-com:office:smarttags" w:element="place">
        <w:r>
          <w:rPr>
            <w:sz w:val="22"/>
            <w:szCs w:val="18"/>
          </w:rPr>
          <w:t>Union</w:t>
        </w:r>
      </w:smartTag>
      <w:r>
        <w:rPr>
          <w:sz w:val="22"/>
          <w:szCs w:val="18"/>
        </w:rPr>
        <w:t>") shall be named the "Automotive, Food, Metals, Engineering, Printing and Kindred Industries Union" known as the Australian Manufacturing Workers’ Union (AMWU).  It shall be a registered Trade Union.</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right="-120" w:hanging="567"/>
        <w:jc w:val="both"/>
        <w:rPr>
          <w:sz w:val="22"/>
          <w:szCs w:val="18"/>
        </w:rPr>
      </w:pPr>
      <w:r>
        <w:rPr>
          <w:sz w:val="22"/>
          <w:szCs w:val="18"/>
        </w:rPr>
        <w:t>1A.</w:t>
      </w:r>
      <w:r>
        <w:rPr>
          <w:sz w:val="22"/>
          <w:szCs w:val="18"/>
        </w:rPr>
        <w:tab/>
        <w:t xml:space="preserve">Without in any way limiting or being limited by sub-rules 1B, 1C, 1D, 1E, 1F, 1G, 1H and 1I the Union shall consist of an unlimited number of persons who are employed or usually employed in </w:t>
      </w:r>
      <w:proofErr w:type="gramStart"/>
      <w:r>
        <w:rPr>
          <w:sz w:val="22"/>
          <w:szCs w:val="18"/>
        </w:rPr>
        <w:t>or</w:t>
      </w:r>
      <w:proofErr w:type="gramEnd"/>
      <w:r>
        <w:rPr>
          <w:sz w:val="22"/>
          <w:szCs w:val="18"/>
        </w:rPr>
        <w:t xml:space="preserve"> in connection with the following trades or calling or branches thereof:</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right="-120" w:hanging="573"/>
        <w:jc w:val="both"/>
        <w:rPr>
          <w:sz w:val="22"/>
          <w:szCs w:val="18"/>
        </w:rPr>
      </w:pPr>
      <w:r>
        <w:rPr>
          <w:sz w:val="22"/>
          <w:szCs w:val="18"/>
        </w:rPr>
        <w:t>(a)</w:t>
      </w:r>
      <w:r>
        <w:rPr>
          <w:sz w:val="22"/>
          <w:szCs w:val="18"/>
        </w:rPr>
        <w:tab/>
        <w:t xml:space="preserve">Smiths, ship smiths, angle iron smiths, drop-hammer smiths, spring smiths, </w:t>
      </w:r>
      <w:proofErr w:type="spellStart"/>
      <w:r>
        <w:rPr>
          <w:sz w:val="22"/>
          <w:szCs w:val="18"/>
        </w:rPr>
        <w:t>oliver</w:t>
      </w:r>
      <w:proofErr w:type="spellEnd"/>
      <w:r>
        <w:rPr>
          <w:sz w:val="22"/>
          <w:szCs w:val="18"/>
        </w:rPr>
        <w:t xml:space="preserve"> smiths, spring fitters, swaging machine operators, operators on smithing machines similar to swaging machines, nut and bolt makers, windmill erectors, motor, motor cycle, and cycle mechanics, tuners and testers in motor industry, enamellers, typewriter mechanics, well-borers, scale-makers, metal safe makers, locksmiths, forge </w:t>
      </w:r>
      <w:proofErr w:type="spellStart"/>
      <w:r>
        <w:rPr>
          <w:sz w:val="22"/>
          <w:szCs w:val="18"/>
        </w:rPr>
        <w:t>hammermen</w:t>
      </w:r>
      <w:proofErr w:type="spellEnd"/>
      <w:r>
        <w:rPr>
          <w:sz w:val="22"/>
          <w:szCs w:val="18"/>
        </w:rPr>
        <w:t xml:space="preserve">, </w:t>
      </w:r>
      <w:proofErr w:type="spellStart"/>
      <w:r>
        <w:rPr>
          <w:sz w:val="22"/>
          <w:szCs w:val="18"/>
        </w:rPr>
        <w:t>forgemen</w:t>
      </w:r>
      <w:proofErr w:type="spellEnd"/>
      <w:r>
        <w:rPr>
          <w:sz w:val="22"/>
          <w:szCs w:val="18"/>
        </w:rPr>
        <w:t xml:space="preserve">, strikers, drop-hammer stampers, forging machine workers, forge, iron, and brass furnace-men, ship's plumbers, fitters, turners, grinders, whetstone grinders and glazers, sea-going engineers, shift engineers, roll turners, patternmakers, model makers, millwrights, mechanical draughtsmen, technical assistants, planners, borers, slotters, machine drillers, milling machine workers, shapers, machinists, brass founders, brass finishers, brass smiths and operators of machines in connection with same, coppersmiths, armature winders, equipment examiners, and electrical engineers generally, radio workers, mechanical and scientific instrument makers and optical glassmakers, linotype mechanics, press mechanics, machine joiners employed in the construction of cotton, silk, flax, woollen or other machines, die sinkers, press tool makers and stampers, electroplaters, polishers, electroplate makers up, sheet metal spinners, assemblers, skilled acetylene and electrical welders, aero mechanics, </w:t>
      </w:r>
      <w:proofErr w:type="spellStart"/>
      <w:r>
        <w:rPr>
          <w:sz w:val="22"/>
          <w:szCs w:val="18"/>
        </w:rPr>
        <w:t>duralium</w:t>
      </w:r>
      <w:proofErr w:type="spellEnd"/>
      <w:r>
        <w:rPr>
          <w:sz w:val="22"/>
          <w:szCs w:val="18"/>
        </w:rPr>
        <w:t xml:space="preserve"> workers, including forgers, fitters, and all other aircraft workers who are employed on the fuselage or engine work, and all workers engaged in the engineering, shipbuilding and kindred trades.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right="-120" w:hanging="12"/>
        <w:jc w:val="both"/>
        <w:rPr>
          <w:sz w:val="22"/>
          <w:szCs w:val="18"/>
        </w:rPr>
      </w:pPr>
      <w:r>
        <w:rPr>
          <w:sz w:val="22"/>
          <w:szCs w:val="18"/>
        </w:rPr>
        <w:t xml:space="preserve">Notwithstanding anything contained in the immediately preceding paragraph, persons employed by </w:t>
      </w:r>
      <w:proofErr w:type="spellStart"/>
      <w:r>
        <w:rPr>
          <w:sz w:val="22"/>
          <w:szCs w:val="18"/>
        </w:rPr>
        <w:t>Donaghys</w:t>
      </w:r>
      <w:proofErr w:type="spellEnd"/>
      <w:r>
        <w:rPr>
          <w:sz w:val="22"/>
          <w:szCs w:val="18"/>
        </w:rPr>
        <w:t xml:space="preserve"> Industries Pty Ltd as production employees shall not be eligible for membership of the </w:t>
      </w:r>
      <w:smartTag w:uri="urn:schemas-microsoft-com:office:smarttags" w:element="place">
        <w:r>
          <w:rPr>
            <w:sz w:val="22"/>
            <w:szCs w:val="18"/>
          </w:rPr>
          <w:t>Union</w:t>
        </w:r>
      </w:smartTag>
      <w:r>
        <w:rPr>
          <w:sz w:val="22"/>
          <w:szCs w:val="18"/>
        </w:rPr>
        <w:t>.</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rPr>
          <w:sz w:val="22"/>
        </w:rPr>
      </w:pPr>
      <w:r>
        <w:rPr>
          <w:sz w:val="22"/>
        </w:rPr>
        <w:t>(b)</w:t>
      </w:r>
      <w:r>
        <w:rPr>
          <w:sz w:val="22"/>
        </w:rPr>
        <w:tab/>
        <w:t>(</w:t>
      </w:r>
      <w:proofErr w:type="spellStart"/>
      <w:r>
        <w:rPr>
          <w:sz w:val="22"/>
        </w:rPr>
        <w:t>i</w:t>
      </w:r>
      <w:proofErr w:type="spellEnd"/>
      <w:r>
        <w:rPr>
          <w:sz w:val="22"/>
        </w:rPr>
        <w:t>)</w:t>
      </w:r>
      <w:r>
        <w:rPr>
          <w:sz w:val="22"/>
        </w:rPr>
        <w:tab/>
        <w:t xml:space="preserve">Persons other than boilermakers' helpers and labourers engaged in marking off, making templates, making jigs (except precision work associated therewith), plating, bolting (temporary or otherwise), hand and/or machine riveting, caulking, chipping, flanging, </w:t>
      </w:r>
      <w:proofErr w:type="spellStart"/>
      <w:r>
        <w:rPr>
          <w:sz w:val="22"/>
        </w:rPr>
        <w:t>furnaceing</w:t>
      </w:r>
      <w:proofErr w:type="spellEnd"/>
      <w:r>
        <w:rPr>
          <w:sz w:val="22"/>
        </w:rPr>
        <w:t xml:space="preserve">, levelling, angle or </w:t>
      </w:r>
      <w:proofErr w:type="spellStart"/>
      <w:r>
        <w:rPr>
          <w:sz w:val="22"/>
        </w:rPr>
        <w:t>boilersmithing</w:t>
      </w:r>
      <w:proofErr w:type="spellEnd"/>
      <w:r>
        <w:rPr>
          <w:sz w:val="22"/>
        </w:rPr>
        <w:t>, welding, staying, tapping, reaming, drilling (other than on stationary drilling machines), tube staying, tubing, operating machines for punching and shearing, rolling, bending, angle or plate straightening, hydraulic presses (except helpers and labourers to boilermakers), nipping and notching machines, operators of all gas welding and cutting plants, Anglo-Swedish or electric arc welding processors in connection with the making and/or repairing and/or demolition of iron, steel, aluminium, copper, or other metal or alloys, boilers, vats, digesters, receivers, retorts, ships, vessels other than ships, tanks, wagons, trucks, rolling-stock, bridges, girders, principals (roof or otherwise), pontoons, gasometers, pipes, mining plates, and structural iron and steel work used in connection with buildings and assemblers.</w:t>
      </w:r>
    </w:p>
    <w:p w:rsidR="007E7950" w:rsidRDefault="007E7950" w:rsidP="007E7950">
      <w:pPr>
        <w:tabs>
          <w:tab w:val="left" w:pos="567"/>
          <w:tab w:val="left" w:pos="1134"/>
          <w:tab w:val="left" w:pos="1701"/>
          <w:tab w:val="left" w:pos="2268"/>
          <w:tab w:val="left" w:pos="2835"/>
          <w:tab w:val="left" w:pos="3402"/>
          <w:tab w:val="left" w:pos="3969"/>
          <w:tab w:val="right" w:pos="9638"/>
        </w:tabs>
        <w:ind w:left="960" w:right="-120"/>
        <w:jc w:val="both"/>
        <w:rPr>
          <w:sz w:val="22"/>
          <w:szCs w:val="18"/>
        </w:rPr>
      </w:pPr>
    </w:p>
    <w:p w:rsidR="007E7950" w:rsidRDefault="007E7950" w:rsidP="007E7950">
      <w:pPr>
        <w:pStyle w:val="Level4"/>
        <w:tabs>
          <w:tab w:val="left" w:pos="567"/>
          <w:tab w:val="left" w:pos="1134"/>
          <w:tab w:val="left" w:pos="1701"/>
          <w:tab w:val="left" w:pos="2268"/>
          <w:tab w:val="left" w:pos="2835"/>
          <w:tab w:val="left" w:pos="3402"/>
          <w:tab w:val="left" w:pos="3969"/>
          <w:tab w:val="right" w:pos="9638"/>
        </w:tabs>
        <w:rPr>
          <w:sz w:val="22"/>
          <w:szCs w:val="18"/>
        </w:rPr>
      </w:pPr>
      <w:r>
        <w:rPr>
          <w:sz w:val="22"/>
          <w:szCs w:val="18"/>
        </w:rPr>
        <w:tab/>
      </w:r>
      <w:r>
        <w:rPr>
          <w:sz w:val="22"/>
          <w:szCs w:val="18"/>
        </w:rPr>
        <w:tab/>
        <w:t>Provided that assistants or labourers, general or special employed in connection with the work of a boilermaker or other mechanic shall not be eligible for membership in the Union; Provided further that such making and/or repairing and/or demolition of classes of work as enumerated herein, of aluminium, copper, and other metal or alloys shall not extend beyond established trade practice where work is being performed by members of other organisations registered in or in connection with the Engineering and/or metal working industries.</w:t>
      </w:r>
    </w:p>
    <w:p w:rsidR="007E7950" w:rsidRDefault="007E7950" w:rsidP="007E7950">
      <w:pPr>
        <w:pStyle w:val="Level4"/>
        <w:tabs>
          <w:tab w:val="left" w:pos="567"/>
          <w:tab w:val="left" w:pos="1134"/>
          <w:tab w:val="left" w:pos="1701"/>
          <w:tab w:val="left" w:pos="2268"/>
          <w:tab w:val="left" w:pos="2835"/>
          <w:tab w:val="left" w:pos="3402"/>
          <w:tab w:val="left" w:pos="3969"/>
          <w:tab w:val="right" w:pos="9638"/>
        </w:tabs>
        <w:rPr>
          <w:sz w:val="22"/>
          <w:szCs w:val="18"/>
        </w:rPr>
      </w:pPr>
      <w:r>
        <w:rPr>
          <w:sz w:val="22"/>
          <w:szCs w:val="18"/>
        </w:rPr>
        <w:tab/>
      </w:r>
    </w:p>
    <w:p w:rsidR="007E7950" w:rsidRDefault="007E7950" w:rsidP="007E7950">
      <w:pPr>
        <w:pStyle w:val="Level4"/>
        <w:tabs>
          <w:tab w:val="left" w:pos="567"/>
          <w:tab w:val="left" w:pos="1134"/>
          <w:tab w:val="left" w:pos="1701"/>
          <w:tab w:val="left" w:pos="2268"/>
          <w:tab w:val="left" w:pos="2835"/>
          <w:tab w:val="left" w:pos="3402"/>
          <w:tab w:val="left" w:pos="3969"/>
          <w:tab w:val="right" w:pos="9638"/>
        </w:tabs>
        <w:rPr>
          <w:sz w:val="22"/>
          <w:szCs w:val="18"/>
        </w:rPr>
      </w:pPr>
      <w:r>
        <w:rPr>
          <w:sz w:val="22"/>
          <w:szCs w:val="18"/>
        </w:rPr>
        <w:tab/>
        <w:t>(ii)</w:t>
      </w:r>
      <w:r>
        <w:rPr>
          <w:sz w:val="22"/>
          <w:szCs w:val="18"/>
        </w:rPr>
        <w:tab/>
        <w:t xml:space="preserve">Agricultural smiths, coach smiths, engine smiths, farrier smiths, floor-men farriers, general smiths, implement smiths, ship smiths, tool smiths, heat treaters, heat treater operatives, angle-iron smiths, motor smiths, rolling stock smiths, wheelwright smiths, </w:t>
      </w:r>
      <w:proofErr w:type="spellStart"/>
      <w:r>
        <w:rPr>
          <w:sz w:val="22"/>
          <w:szCs w:val="18"/>
        </w:rPr>
        <w:t>oliver</w:t>
      </w:r>
      <w:proofErr w:type="spellEnd"/>
      <w:r>
        <w:rPr>
          <w:sz w:val="22"/>
          <w:szCs w:val="18"/>
        </w:rPr>
        <w:t xml:space="preserve"> smiths, forgers, forgers on hot presses, setters and spring smiths, chain makers, tool sharpeners, </w:t>
      </w:r>
      <w:proofErr w:type="spellStart"/>
      <w:r>
        <w:rPr>
          <w:sz w:val="22"/>
          <w:szCs w:val="18"/>
        </w:rPr>
        <w:t>finn</w:t>
      </w:r>
      <w:proofErr w:type="spellEnd"/>
      <w:r>
        <w:rPr>
          <w:sz w:val="22"/>
          <w:szCs w:val="18"/>
        </w:rPr>
        <w:t xml:space="preserve"> cutting machinists, profile cutters, bolt, nut and/or rivet machinists and men in charge of bull-dozers, </w:t>
      </w:r>
      <w:proofErr w:type="spellStart"/>
      <w:r>
        <w:rPr>
          <w:sz w:val="22"/>
          <w:szCs w:val="18"/>
        </w:rPr>
        <w:t>swadging</w:t>
      </w:r>
      <w:proofErr w:type="spellEnd"/>
      <w:r>
        <w:rPr>
          <w:sz w:val="22"/>
          <w:szCs w:val="18"/>
        </w:rPr>
        <w:t>, upsetting and other machines used for Blacksmiths work, oxy acetylene welders, electric welders, carbon-arc welders, cutters and all other welders, ornamental gate, fence and balustrade smiths.</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rPr>
          <w:sz w:val="22"/>
          <w:szCs w:val="18"/>
        </w:rPr>
      </w:pPr>
      <w:r>
        <w:rPr>
          <w:sz w:val="22"/>
          <w:szCs w:val="18"/>
        </w:rPr>
        <w:tab/>
        <w:t>(iii)</w:t>
      </w:r>
      <w:r>
        <w:rPr>
          <w:sz w:val="22"/>
          <w:szCs w:val="18"/>
        </w:rPr>
        <w:tab/>
        <w:t xml:space="preserve">The provisions of </w:t>
      </w:r>
      <w:proofErr w:type="spellStart"/>
      <w:r>
        <w:rPr>
          <w:sz w:val="22"/>
          <w:szCs w:val="18"/>
        </w:rPr>
        <w:t>subclauses</w:t>
      </w:r>
      <w:proofErr w:type="spellEnd"/>
      <w:r>
        <w:rPr>
          <w:sz w:val="22"/>
          <w:szCs w:val="18"/>
        </w:rPr>
        <w:t xml:space="preserve"> (</w:t>
      </w:r>
      <w:proofErr w:type="spellStart"/>
      <w:r>
        <w:rPr>
          <w:sz w:val="22"/>
          <w:szCs w:val="18"/>
        </w:rPr>
        <w:t>i</w:t>
      </w:r>
      <w:proofErr w:type="spellEnd"/>
      <w:r>
        <w:rPr>
          <w:sz w:val="22"/>
          <w:szCs w:val="18"/>
        </w:rPr>
        <w:t xml:space="preserve">) and (ii) of this clause (b) shall apply to all industries associated with the processes of </w:t>
      </w:r>
      <w:proofErr w:type="spellStart"/>
      <w:r>
        <w:rPr>
          <w:sz w:val="22"/>
          <w:szCs w:val="18"/>
        </w:rPr>
        <w:t>boilermaking</w:t>
      </w:r>
      <w:proofErr w:type="spellEnd"/>
      <w:r>
        <w:rPr>
          <w:sz w:val="22"/>
          <w:szCs w:val="18"/>
        </w:rPr>
        <w:t xml:space="preserve"> and black-</w:t>
      </w:r>
      <w:proofErr w:type="spellStart"/>
      <w:r>
        <w:rPr>
          <w:sz w:val="22"/>
          <w:szCs w:val="18"/>
        </w:rPr>
        <w:t>smithing</w:t>
      </w:r>
      <w:proofErr w:type="spellEnd"/>
      <w:r>
        <w:rPr>
          <w:sz w:val="22"/>
          <w:szCs w:val="18"/>
        </w:rPr>
        <w:t xml:space="preserve"> except as to the industry of agricultural implement making in Victoria and South Australia other than those employees who were members of the Boilermakers &amp; Blacksmiths Society at the date of its amalgamation in 1965.</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rPr>
          <w:sz w:val="22"/>
        </w:rPr>
      </w:pPr>
      <w:r>
        <w:rPr>
          <w:sz w:val="22"/>
        </w:rPr>
        <w:tab/>
        <w:t>(iv)</w:t>
      </w:r>
      <w:r>
        <w:rPr>
          <w:sz w:val="22"/>
        </w:rPr>
        <w:tab/>
        <w:t xml:space="preserve">Notwithstanding the provisions of </w:t>
      </w:r>
      <w:proofErr w:type="spellStart"/>
      <w:r>
        <w:rPr>
          <w:sz w:val="22"/>
        </w:rPr>
        <w:t>subclauses</w:t>
      </w:r>
      <w:proofErr w:type="spellEnd"/>
      <w:r>
        <w:rPr>
          <w:sz w:val="22"/>
        </w:rPr>
        <w:t xml:space="preserve"> (</w:t>
      </w:r>
      <w:proofErr w:type="spellStart"/>
      <w:r>
        <w:rPr>
          <w:sz w:val="22"/>
        </w:rPr>
        <w:t>i</w:t>
      </w:r>
      <w:proofErr w:type="spellEnd"/>
      <w:r>
        <w:rPr>
          <w:sz w:val="22"/>
        </w:rPr>
        <w:t>), (ii) and (iii) of this clause (b) all persons employed in the industries or occupations within the callings covered by the constitution of the Australian Workers' Union as registered on the 1st day of September, 1965 shall not be eligible for membership within the scope of this clause (b).</w:t>
      </w:r>
    </w:p>
    <w:p w:rsidR="007E7950" w:rsidRDefault="007E7950">
      <w:pPr>
        <w:spacing w:after="200" w:line="276" w:lineRule="auto"/>
      </w:pPr>
      <w:r>
        <w:br w:type="page"/>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rPr>
          <w:sz w:val="22"/>
          <w:szCs w:val="18"/>
        </w:rPr>
      </w:pPr>
      <w:r>
        <w:rPr>
          <w:sz w:val="22"/>
          <w:szCs w:val="18"/>
        </w:rPr>
        <w:t>(c)</w:t>
      </w:r>
      <w:r>
        <w:rPr>
          <w:sz w:val="22"/>
          <w:szCs w:val="18"/>
        </w:rPr>
        <w:tab/>
        <w:t>(</w:t>
      </w:r>
      <w:proofErr w:type="spellStart"/>
      <w:r>
        <w:rPr>
          <w:sz w:val="22"/>
          <w:szCs w:val="18"/>
        </w:rPr>
        <w:t>i</w:t>
      </w:r>
      <w:proofErr w:type="spellEnd"/>
      <w:r>
        <w:rPr>
          <w:sz w:val="22"/>
          <w:szCs w:val="18"/>
        </w:rPr>
        <w:t>)</w:t>
      </w:r>
      <w:r>
        <w:rPr>
          <w:sz w:val="22"/>
          <w:szCs w:val="18"/>
        </w:rPr>
        <w:tab/>
        <w:t xml:space="preserve">Producing, making, completing by any process such as oxidising or electroplating, or vitreous enamelling, or repairing, or assisting to produce, make or repair any articles, goods or chattels, in or in connection with the tinplate, </w:t>
      </w:r>
      <w:proofErr w:type="spellStart"/>
      <w:r>
        <w:rPr>
          <w:sz w:val="22"/>
          <w:szCs w:val="18"/>
        </w:rPr>
        <w:t>tinsmithing</w:t>
      </w:r>
      <w:proofErr w:type="spellEnd"/>
      <w:r>
        <w:rPr>
          <w:sz w:val="22"/>
          <w:szCs w:val="18"/>
        </w:rPr>
        <w:t>, sheet metal working, gas meter making, motor car building or repairing so far as panel beating or sheet metal work is concerned, sheet metal trunk and box making, or canister making industries; and shall include spinners, draw moulders, ceiling fixers, welders, metal polishers and revolving shutter machinists engaged in or on or about sheet metal work.</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rPr>
          <w:sz w:val="22"/>
          <w:szCs w:val="18"/>
        </w:rPr>
      </w:pPr>
      <w:r>
        <w:rPr>
          <w:sz w:val="22"/>
          <w:szCs w:val="18"/>
        </w:rPr>
        <w:tab/>
        <w:t>(ii)</w:t>
      </w:r>
      <w:r>
        <w:rPr>
          <w:sz w:val="22"/>
          <w:szCs w:val="18"/>
        </w:rPr>
        <w:tab/>
        <w:t>Producing plastic articles in the industries set forth in sub-clause (</w:t>
      </w:r>
      <w:proofErr w:type="spellStart"/>
      <w:r>
        <w:rPr>
          <w:sz w:val="22"/>
          <w:szCs w:val="18"/>
        </w:rPr>
        <w:t>i</w:t>
      </w:r>
      <w:proofErr w:type="spellEnd"/>
      <w:r>
        <w:rPr>
          <w:sz w:val="22"/>
          <w:szCs w:val="18"/>
        </w:rPr>
        <w:t>) hereof in a factory or in a section of a factory where the major portion of the work performed in such factory or section is work usually performed in a sheet metal and/or canister making factory and where such articles are used as substitutes for products covered by this constitution.</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rPr>
          <w:sz w:val="22"/>
          <w:szCs w:val="18"/>
        </w:rPr>
      </w:pPr>
      <w:r>
        <w:rPr>
          <w:sz w:val="22"/>
          <w:szCs w:val="18"/>
        </w:rPr>
        <w:tab/>
        <w:t>(iii)</w:t>
      </w:r>
      <w:r>
        <w:rPr>
          <w:sz w:val="22"/>
          <w:szCs w:val="18"/>
        </w:rPr>
        <w:tab/>
        <w:t xml:space="preserve">In finishing as completed, repaired marketable articles, goods or chattels, including painting, japanning, tinning, galvanising, </w:t>
      </w:r>
      <w:proofErr w:type="spellStart"/>
      <w:r>
        <w:rPr>
          <w:sz w:val="22"/>
          <w:szCs w:val="18"/>
        </w:rPr>
        <w:t>sharadising</w:t>
      </w:r>
      <w:proofErr w:type="spellEnd"/>
      <w:r>
        <w:rPr>
          <w:sz w:val="22"/>
          <w:szCs w:val="18"/>
        </w:rPr>
        <w:t>, lacquering, oxidising or electroplating, or vitreous enamelling any articles, goods or chattels, in any wise relating to, or in connection with, the industries set forth in sub-clause  (</w:t>
      </w:r>
      <w:proofErr w:type="spellStart"/>
      <w:r>
        <w:rPr>
          <w:sz w:val="22"/>
          <w:szCs w:val="18"/>
        </w:rPr>
        <w:t>i</w:t>
      </w:r>
      <w:proofErr w:type="spellEnd"/>
      <w:r>
        <w:rPr>
          <w:sz w:val="22"/>
          <w:szCs w:val="18"/>
        </w:rPr>
        <w:t>).</w:t>
      </w:r>
    </w:p>
    <w:p w:rsidR="007E7950" w:rsidRDefault="007E7950" w:rsidP="007E7950">
      <w:pPr>
        <w:tabs>
          <w:tab w:val="left" w:pos="567"/>
          <w:tab w:val="left" w:pos="1134"/>
          <w:tab w:val="left" w:pos="1701"/>
          <w:tab w:val="left" w:pos="2268"/>
          <w:tab w:val="left" w:pos="2835"/>
          <w:tab w:val="left" w:pos="3402"/>
          <w:tab w:val="left" w:pos="3969"/>
          <w:tab w:val="right" w:pos="9638"/>
        </w:tabs>
        <w:ind w:left="960" w:right="-120"/>
        <w:jc w:val="both"/>
        <w:rPr>
          <w:sz w:val="22"/>
          <w:szCs w:val="18"/>
        </w:rPr>
      </w:pPr>
    </w:p>
    <w:p w:rsidR="007E7950" w:rsidRDefault="007E7950" w:rsidP="007E7950">
      <w:pPr>
        <w:pStyle w:val="Level4"/>
        <w:tabs>
          <w:tab w:val="left" w:pos="567"/>
          <w:tab w:val="left" w:pos="1134"/>
          <w:tab w:val="left" w:pos="1701"/>
          <w:tab w:val="left" w:pos="2268"/>
          <w:tab w:val="left" w:pos="2835"/>
          <w:tab w:val="left" w:pos="3402"/>
          <w:tab w:val="left" w:pos="3969"/>
          <w:tab w:val="right" w:pos="9638"/>
        </w:tabs>
        <w:rPr>
          <w:sz w:val="22"/>
          <w:szCs w:val="18"/>
        </w:rPr>
      </w:pPr>
      <w:r>
        <w:rPr>
          <w:sz w:val="22"/>
          <w:szCs w:val="18"/>
        </w:rPr>
        <w:tab/>
        <w:t>(iv)</w:t>
      </w:r>
      <w:r>
        <w:rPr>
          <w:sz w:val="22"/>
          <w:szCs w:val="18"/>
        </w:rPr>
        <w:tab/>
        <w:t xml:space="preserve">All employees in any establishments connected with manufacture, assembling, dismantling, erecting, replacing, or repairing of agricultural implements, machinery, utensils, flax making machinery, wagon building and irrigation plant; the trades connected with white and black sheet metal working, blacksmiths, general blacksmiths farriers; the manufactories of iron, copper, tin or galvanised iron utensils, stoves, ranges, grates, registers, copper casings or other heating apparatus, domestic appliances made of metal </w:t>
      </w:r>
    </w:p>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firstLine="0"/>
        <w:rPr>
          <w:sz w:val="22"/>
          <w:szCs w:val="18"/>
        </w:rPr>
      </w:pPr>
      <w:r>
        <w:rPr>
          <w:sz w:val="22"/>
          <w:szCs w:val="18"/>
        </w:rPr>
        <w:t>fireproof or other iron doors, bedsteads, wire-mattresses, or other iron work used in connection with beds, coppersmith wares or parts thereof; porcelain enamelling of steel and iron plates and hollow-ware baths, sinks, cisterns, household utensils and builders' material or in the manufacture of frit.</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rPr>
          <w:sz w:val="22"/>
          <w:szCs w:val="18"/>
        </w:rPr>
      </w:pPr>
      <w:r>
        <w:rPr>
          <w:sz w:val="22"/>
          <w:szCs w:val="18"/>
        </w:rPr>
        <w:tab/>
        <w:t>(v)</w:t>
      </w:r>
      <w:r>
        <w:rPr>
          <w:sz w:val="22"/>
          <w:szCs w:val="18"/>
        </w:rPr>
        <w:tab/>
        <w:t>Producing, making or repairing, or assisting to produce, make or repair, jewellery, metal badge making and electroplated ware, and shall include jewellers, gilders, chasers, engravers, lapidaries, metal badge workers, electroplaters, makers of electroplated ware, metal polishers, stampers and spinners.</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rPr>
          <w:sz w:val="22"/>
          <w:szCs w:val="18"/>
        </w:rPr>
      </w:pPr>
      <w:r>
        <w:rPr>
          <w:sz w:val="22"/>
          <w:szCs w:val="18"/>
        </w:rPr>
        <w:tab/>
        <w:t>(vi)</w:t>
      </w:r>
      <w:r>
        <w:rPr>
          <w:sz w:val="22"/>
          <w:szCs w:val="18"/>
        </w:rPr>
        <w:tab/>
        <w:t xml:space="preserve">Producing, making or repairing, or assisting to produce, make or repair, watches, clocks, taximeters, taxi timepieces, </w:t>
      </w:r>
      <w:proofErr w:type="spellStart"/>
      <w:r>
        <w:rPr>
          <w:sz w:val="22"/>
          <w:szCs w:val="18"/>
        </w:rPr>
        <w:t>synchronome</w:t>
      </w:r>
      <w:proofErr w:type="spellEnd"/>
      <w:r>
        <w:rPr>
          <w:sz w:val="22"/>
          <w:szCs w:val="18"/>
        </w:rPr>
        <w:t xml:space="preserve"> clocks and spring dial clocks and shall include attendants and winders.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right="-120" w:hanging="573"/>
        <w:jc w:val="both"/>
        <w:rPr>
          <w:sz w:val="22"/>
          <w:szCs w:val="18"/>
        </w:rPr>
      </w:pPr>
      <w:r>
        <w:rPr>
          <w:sz w:val="22"/>
          <w:szCs w:val="18"/>
        </w:rPr>
        <w:t>(d)</w:t>
      </w:r>
      <w:r>
        <w:rPr>
          <w:sz w:val="22"/>
          <w:szCs w:val="18"/>
        </w:rPr>
        <w:tab/>
        <w:t xml:space="preserve">An unlimited number of employees engaged or usually engaged in the process, trade or business connected with or incidental to the manufacture, construction or repair of iron, steel, wooden or concrete ships, boats, vessels, punts, pontoons, floating stages, targets, preventers and torpedo netting booms and such like constructions, balsa rafts, life-saving rafts, dock gates, caissons and cofferdam gates, aircraft, sea-planes (where work on such aircraft or sea-planes is done in an establishment the principal business of which is work of the other classes hereinbefore mentioned) or any other floating structure being persons employed or usually employed as shipwrights, naval architects, ship's draughtsmen, </w:t>
      </w:r>
      <w:proofErr w:type="spellStart"/>
      <w:r>
        <w:rPr>
          <w:sz w:val="22"/>
          <w:szCs w:val="18"/>
        </w:rPr>
        <w:t>boatbuilders</w:t>
      </w:r>
      <w:proofErr w:type="spellEnd"/>
      <w:r>
        <w:rPr>
          <w:sz w:val="22"/>
          <w:szCs w:val="18"/>
        </w:rPr>
        <w:t>, or aircraft constructors in such establishments.</w:t>
      </w:r>
    </w:p>
    <w:p w:rsidR="007E7950" w:rsidRDefault="007E7950">
      <w:pPr>
        <w:spacing w:after="200" w:line="276" w:lineRule="auto"/>
      </w:pPr>
      <w:r>
        <w:br w:type="page"/>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right="-120" w:hanging="573"/>
        <w:jc w:val="both"/>
        <w:rPr>
          <w:sz w:val="22"/>
          <w:szCs w:val="18"/>
        </w:rPr>
      </w:pPr>
      <w:r>
        <w:rPr>
          <w:sz w:val="22"/>
          <w:szCs w:val="18"/>
        </w:rPr>
        <w:t>(e)</w:t>
      </w:r>
      <w:r>
        <w:rPr>
          <w:sz w:val="22"/>
          <w:szCs w:val="18"/>
        </w:rPr>
        <w:tab/>
        <w:t>Such other persons, whether employees in the industries associated with the constitution or not, who have been appointed officers of the Union and admitted as members thereof or whilst financial members of the Union have been elected as fulltime representatives of any working class organisation to which the Union is affiliated, or as a working class member of Parliament, or as a fulltime representative on any Government Tribunal or Board, in the interests of the Union or Unions.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right="-120" w:hanging="12"/>
        <w:jc w:val="both"/>
        <w:rPr>
          <w:sz w:val="22"/>
          <w:szCs w:val="18"/>
        </w:rPr>
      </w:pPr>
      <w:proofErr w:type="gramStart"/>
      <w:r>
        <w:rPr>
          <w:sz w:val="22"/>
          <w:szCs w:val="18"/>
        </w:rPr>
        <w:t>Together with such trades as may be represented by trade unions hereinafter amalgamating with the Union.</w:t>
      </w:r>
      <w:proofErr w:type="gramEnd"/>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right="-120" w:hanging="573"/>
        <w:jc w:val="both"/>
        <w:rPr>
          <w:sz w:val="22"/>
          <w:szCs w:val="18"/>
        </w:rPr>
      </w:pPr>
      <w:r>
        <w:rPr>
          <w:sz w:val="22"/>
          <w:szCs w:val="18"/>
        </w:rPr>
        <w:t>(f)</w:t>
      </w:r>
      <w:r>
        <w:rPr>
          <w:sz w:val="22"/>
          <w:szCs w:val="18"/>
        </w:rPr>
        <w:tab/>
        <w:t>All other workers engaged in any metal industry or trade provided that no applicant for membership shall be eligible for membership under this paragraph while there exists in the State in which such applicant is employed a registered organisation operating in the immediate locality of the applicant's work and dealing solely with workers of the particular class of which such applicant is a member unless arrangements can be made for the amalgamation of such organisation with this Union.</w:t>
      </w:r>
    </w:p>
    <w:p w:rsidR="007E7950" w:rsidRDefault="007E7950" w:rsidP="007E7950">
      <w:pPr>
        <w:tabs>
          <w:tab w:val="left" w:pos="567"/>
          <w:tab w:val="left" w:pos="1134"/>
          <w:tab w:val="left" w:pos="1701"/>
          <w:tab w:val="left" w:pos="2268"/>
          <w:tab w:val="left" w:pos="2835"/>
          <w:tab w:val="left" w:pos="3402"/>
          <w:tab w:val="left" w:pos="3969"/>
          <w:tab w:val="right" w:pos="9638"/>
        </w:tabs>
        <w:ind w:left="720"/>
        <w:jc w:val="both"/>
        <w:rPr>
          <w:sz w:val="22"/>
          <w:szCs w:val="18"/>
        </w:rPr>
      </w:pPr>
    </w:p>
    <w:p w:rsidR="007E7950" w:rsidRDefault="007E7950" w:rsidP="007E7950">
      <w:pPr>
        <w:tabs>
          <w:tab w:val="left" w:pos="567"/>
          <w:tab w:val="left" w:pos="1134"/>
          <w:tab w:val="left" w:pos="1701"/>
          <w:tab w:val="left" w:pos="2268"/>
          <w:tab w:val="left" w:pos="2835"/>
          <w:tab w:val="left" w:pos="3402"/>
          <w:tab w:val="left" w:pos="3969"/>
          <w:tab w:val="right" w:pos="9638"/>
        </w:tabs>
        <w:ind w:left="1134" w:right="-120" w:hanging="573"/>
        <w:jc w:val="both"/>
        <w:rPr>
          <w:sz w:val="22"/>
          <w:szCs w:val="18"/>
        </w:rPr>
      </w:pPr>
      <w:r>
        <w:rPr>
          <w:sz w:val="22"/>
          <w:szCs w:val="18"/>
        </w:rPr>
        <w:t>(g)</w:t>
      </w:r>
      <w:r>
        <w:rPr>
          <w:sz w:val="22"/>
          <w:szCs w:val="18"/>
        </w:rPr>
        <w:tab/>
        <w:t xml:space="preserve">In the State of </w:t>
      </w:r>
      <w:smartTag w:uri="urn:schemas-microsoft-com:office:smarttags" w:element="place">
        <w:smartTag w:uri="urn:schemas-microsoft-com:office:smarttags" w:element="State">
          <w:r>
            <w:rPr>
              <w:sz w:val="22"/>
              <w:szCs w:val="18"/>
            </w:rPr>
            <w:t>Western Australia</w:t>
          </w:r>
        </w:smartTag>
      </w:smartTag>
      <w:r>
        <w:rPr>
          <w:sz w:val="22"/>
          <w:szCs w:val="18"/>
        </w:rPr>
        <w:t>:</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w:t>
      </w:r>
      <w:proofErr w:type="spellStart"/>
      <w:r>
        <w:rPr>
          <w:sz w:val="22"/>
          <w:szCs w:val="18"/>
        </w:rPr>
        <w:t>i</w:t>
      </w:r>
      <w:proofErr w:type="spellEnd"/>
      <w:r>
        <w:rPr>
          <w:sz w:val="22"/>
          <w:szCs w:val="18"/>
        </w:rPr>
        <w:t>)</w:t>
      </w:r>
      <w:r>
        <w:rPr>
          <w:sz w:val="22"/>
          <w:szCs w:val="18"/>
        </w:rPr>
        <w:tab/>
        <w:t>Tool makers, heat treaters, drill doctors, electrical fitters, electrical installers, electrical wiremen, electrical linemen and electrical workers generally, refrigeration fitters, pipe fitters, skip repairers, iron workers' assistants, moulders' assistants, boilermakers' assistants, dressers, drillers, pipe makers, riggers, die makers, press operators, fettlers and machinists engaged in the production of plastics, and all workers of any of the classifications mentioned above employed in work with fibre glass or nylon materials where such fibre glass or nylon materials replace or are substituted for other materials with which such workers formerly worked and the work is of a kind which when done in such other materials would have been done by such a worker or some other classification mentioned.</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(ii)</w:t>
      </w:r>
      <w:r>
        <w:rPr>
          <w:sz w:val="22"/>
          <w:szCs w:val="18"/>
        </w:rPr>
        <w:tab/>
        <w:t>all persons in the process, trade avocations or callings connected with or incidental to the manufacture or repairing of carriages, carts, wagons, railway cars, tram cars, motor cars, sidecars, aircrafts or any vehicle, together with farriers.</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1134" w:firstLine="0"/>
        <w:rPr>
          <w:sz w:val="22"/>
          <w:szCs w:val="18"/>
        </w:rPr>
      </w:pPr>
      <w:r>
        <w:rPr>
          <w:sz w:val="22"/>
          <w:szCs w:val="18"/>
        </w:rPr>
        <w:t xml:space="preserve">Provided that persons employed as Production Team Members by Southern Aluminium Pty. Ltd. at </w:t>
      </w:r>
      <w:smartTag w:uri="urn:schemas-microsoft-com:office:smarttags" w:element="City">
        <w:r>
          <w:rPr>
            <w:sz w:val="22"/>
            <w:szCs w:val="18"/>
          </w:rPr>
          <w:t>Bell Bay</w:t>
        </w:r>
      </w:smartTag>
      <w:r>
        <w:rPr>
          <w:sz w:val="22"/>
          <w:szCs w:val="18"/>
        </w:rPr>
        <w:t xml:space="preserve">, </w:t>
      </w:r>
      <w:smartTag w:uri="urn:schemas-microsoft-com:office:smarttags" w:element="State">
        <w:r>
          <w:rPr>
            <w:sz w:val="22"/>
            <w:szCs w:val="18"/>
          </w:rPr>
          <w:t>Tasmania</w:t>
        </w:r>
      </w:smartTag>
      <w:r>
        <w:rPr>
          <w:sz w:val="22"/>
          <w:szCs w:val="18"/>
        </w:rPr>
        <w:t xml:space="preserve"> are not eligible, under this sub-rule, for membership of the </w:t>
      </w:r>
      <w:smartTag w:uri="urn:schemas-microsoft-com:office:smarttags" w:element="place">
        <w:r>
          <w:rPr>
            <w:sz w:val="22"/>
            <w:szCs w:val="18"/>
          </w:rPr>
          <w:t>Union</w:t>
        </w:r>
      </w:smartTag>
      <w:r>
        <w:rPr>
          <w:sz w:val="22"/>
          <w:szCs w:val="18"/>
        </w:rPr>
        <w:t>.</w:t>
      </w:r>
    </w:p>
    <w:p w:rsidR="007E7950" w:rsidRDefault="007E7950" w:rsidP="007E7950"/>
    <w:p w:rsidR="007E7950" w:rsidRPr="00164933" w:rsidRDefault="007E7950" w:rsidP="007E7950">
      <w:pPr>
        <w:autoSpaceDE w:val="0"/>
        <w:autoSpaceDN w:val="0"/>
        <w:adjustRightInd w:val="0"/>
        <w:ind w:left="1134" w:hanging="414"/>
        <w:rPr>
          <w:sz w:val="22"/>
          <w:szCs w:val="22"/>
        </w:rPr>
      </w:pPr>
      <w:r w:rsidRPr="00164933">
        <w:rPr>
          <w:sz w:val="22"/>
          <w:szCs w:val="22"/>
        </w:rPr>
        <w:t xml:space="preserve">(h) </w:t>
      </w:r>
      <w:r w:rsidRPr="00164933">
        <w:rPr>
          <w:sz w:val="22"/>
          <w:szCs w:val="22"/>
        </w:rPr>
        <w:tab/>
        <w:t>In the State of Queensland, without in any way limiting and without in any way being limited by the remainder of Rule 1A:-</w:t>
      </w:r>
    </w:p>
    <w:p w:rsidR="007E7950" w:rsidRPr="00164933" w:rsidRDefault="007E7950" w:rsidP="007E7950">
      <w:pPr>
        <w:autoSpaceDE w:val="0"/>
        <w:autoSpaceDN w:val="0"/>
        <w:adjustRightInd w:val="0"/>
        <w:rPr>
          <w:sz w:val="22"/>
          <w:szCs w:val="22"/>
        </w:rPr>
      </w:pPr>
    </w:p>
    <w:p w:rsidR="007E7950" w:rsidRPr="00164933" w:rsidRDefault="007E7950" w:rsidP="007E7950">
      <w:pPr>
        <w:autoSpaceDE w:val="0"/>
        <w:autoSpaceDN w:val="0"/>
        <w:adjustRightInd w:val="0"/>
        <w:ind w:left="1440" w:hanging="360"/>
        <w:rPr>
          <w:sz w:val="22"/>
          <w:szCs w:val="22"/>
        </w:rPr>
      </w:pPr>
      <w:r w:rsidRPr="00164933">
        <w:rPr>
          <w:sz w:val="22"/>
          <w:szCs w:val="22"/>
        </w:rPr>
        <w:t>(</w:t>
      </w:r>
      <w:proofErr w:type="spellStart"/>
      <w:r w:rsidRPr="00164933">
        <w:rPr>
          <w:sz w:val="22"/>
          <w:szCs w:val="22"/>
        </w:rPr>
        <w:t>i</w:t>
      </w:r>
      <w:proofErr w:type="spellEnd"/>
      <w:r w:rsidRPr="00164933">
        <w:rPr>
          <w:sz w:val="22"/>
          <w:szCs w:val="22"/>
        </w:rPr>
        <w:t xml:space="preserve">) </w:t>
      </w:r>
      <w:r w:rsidRPr="00164933">
        <w:rPr>
          <w:sz w:val="22"/>
          <w:szCs w:val="22"/>
        </w:rPr>
        <w:tab/>
        <w:t>All employees of Mount Isa Mines Limited who are engaged in the following Divisions or Departments:-</w:t>
      </w:r>
    </w:p>
    <w:p w:rsidR="007E7950" w:rsidRPr="00164933" w:rsidRDefault="007E7950" w:rsidP="007E7950">
      <w:pPr>
        <w:autoSpaceDE w:val="0"/>
        <w:autoSpaceDN w:val="0"/>
        <w:adjustRightInd w:val="0"/>
        <w:rPr>
          <w:sz w:val="22"/>
          <w:szCs w:val="22"/>
        </w:rPr>
      </w:pPr>
    </w:p>
    <w:p w:rsidR="007E7950" w:rsidRPr="00164933" w:rsidRDefault="007E7950" w:rsidP="007E7950">
      <w:pPr>
        <w:pStyle w:val="ListParagraph"/>
        <w:numPr>
          <w:ilvl w:val="0"/>
          <w:numId w:val="2"/>
        </w:numPr>
        <w:autoSpaceDE w:val="0"/>
        <w:autoSpaceDN w:val="0"/>
        <w:adjustRightInd w:val="0"/>
        <w:rPr>
          <w:sz w:val="22"/>
          <w:szCs w:val="22"/>
        </w:rPr>
      </w:pPr>
      <w:r w:rsidRPr="00164933">
        <w:rPr>
          <w:sz w:val="22"/>
          <w:szCs w:val="22"/>
        </w:rPr>
        <w:t>Engineering Division (except for employees engaged in Control Systems Maintenance Department); or</w:t>
      </w:r>
    </w:p>
    <w:p w:rsidR="007E7950" w:rsidRPr="00164933" w:rsidRDefault="007E7950" w:rsidP="007E7950">
      <w:pPr>
        <w:pStyle w:val="ListParagraph"/>
        <w:numPr>
          <w:ilvl w:val="0"/>
          <w:numId w:val="2"/>
        </w:numPr>
        <w:autoSpaceDE w:val="0"/>
        <w:autoSpaceDN w:val="0"/>
        <w:adjustRightInd w:val="0"/>
        <w:rPr>
          <w:sz w:val="22"/>
          <w:szCs w:val="22"/>
        </w:rPr>
      </w:pPr>
      <w:r w:rsidRPr="00164933">
        <w:rPr>
          <w:sz w:val="22"/>
          <w:szCs w:val="22"/>
        </w:rPr>
        <w:t>Surface Workshop Department of the Copper Stream and the Fans and Refrigeration Department of the Copper Stream</w:t>
      </w:r>
    </w:p>
    <w:p w:rsidR="007E7950" w:rsidRPr="00164933" w:rsidRDefault="007E7950" w:rsidP="007E7950">
      <w:pPr>
        <w:autoSpaceDE w:val="0"/>
        <w:autoSpaceDN w:val="0"/>
        <w:adjustRightInd w:val="0"/>
        <w:ind w:left="1080" w:firstLine="360"/>
        <w:rPr>
          <w:rFonts w:eastAsia="HiddenHorzOCR"/>
          <w:sz w:val="22"/>
          <w:szCs w:val="22"/>
        </w:rPr>
      </w:pPr>
    </w:p>
    <w:p w:rsidR="007E7950" w:rsidRPr="00164933" w:rsidRDefault="007E7950" w:rsidP="007E7950">
      <w:pPr>
        <w:autoSpaceDE w:val="0"/>
        <w:autoSpaceDN w:val="0"/>
        <w:adjustRightInd w:val="0"/>
        <w:ind w:left="1080" w:firstLine="360"/>
        <w:rPr>
          <w:sz w:val="22"/>
          <w:szCs w:val="22"/>
        </w:rPr>
      </w:pPr>
      <w:proofErr w:type="gramStart"/>
      <w:r w:rsidRPr="00164933">
        <w:rPr>
          <w:rFonts w:eastAsia="HiddenHorzOCR"/>
          <w:sz w:val="22"/>
          <w:szCs w:val="22"/>
        </w:rPr>
        <w:t>shall</w:t>
      </w:r>
      <w:proofErr w:type="gramEnd"/>
      <w:r w:rsidRPr="00164933">
        <w:rPr>
          <w:rFonts w:eastAsia="HiddenHorzOCR"/>
          <w:sz w:val="22"/>
          <w:szCs w:val="22"/>
        </w:rPr>
        <w:t xml:space="preserve"> </w:t>
      </w:r>
      <w:r w:rsidRPr="00164933">
        <w:rPr>
          <w:sz w:val="22"/>
          <w:szCs w:val="22"/>
        </w:rPr>
        <w:t>be eligible for membership in the union.</w:t>
      </w:r>
    </w:p>
    <w:p w:rsidR="007E7950" w:rsidRPr="00164933" w:rsidRDefault="007E7950" w:rsidP="007E7950">
      <w:pPr>
        <w:autoSpaceDE w:val="0"/>
        <w:autoSpaceDN w:val="0"/>
        <w:adjustRightInd w:val="0"/>
        <w:rPr>
          <w:sz w:val="22"/>
          <w:szCs w:val="22"/>
        </w:rPr>
      </w:pPr>
    </w:p>
    <w:p w:rsidR="007E7950" w:rsidRPr="00164933" w:rsidRDefault="007E7950" w:rsidP="007E7950">
      <w:pPr>
        <w:autoSpaceDE w:val="0"/>
        <w:autoSpaceDN w:val="0"/>
        <w:adjustRightInd w:val="0"/>
        <w:ind w:left="1440"/>
        <w:rPr>
          <w:sz w:val="22"/>
          <w:szCs w:val="22"/>
        </w:rPr>
      </w:pPr>
      <w:r w:rsidRPr="00164933">
        <w:rPr>
          <w:sz w:val="22"/>
          <w:szCs w:val="22"/>
        </w:rPr>
        <w:t>But employees of Mount Isa Mines Limited other than those described in this sub-</w:t>
      </w:r>
      <w:proofErr w:type="gramStart"/>
      <w:r w:rsidRPr="00164933">
        <w:rPr>
          <w:sz w:val="22"/>
          <w:szCs w:val="22"/>
        </w:rPr>
        <w:t>rule,</w:t>
      </w:r>
      <w:proofErr w:type="gramEnd"/>
      <w:r w:rsidRPr="00164933">
        <w:rPr>
          <w:sz w:val="22"/>
          <w:szCs w:val="22"/>
        </w:rPr>
        <w:t xml:space="preserve"> shall not be enrolled as members of the Union.</w:t>
      </w:r>
    </w:p>
    <w:p w:rsidR="007E7950" w:rsidRPr="00164933" w:rsidRDefault="007E7950" w:rsidP="007E7950">
      <w:pPr>
        <w:autoSpaceDE w:val="0"/>
        <w:autoSpaceDN w:val="0"/>
        <w:adjustRightInd w:val="0"/>
        <w:rPr>
          <w:sz w:val="22"/>
          <w:szCs w:val="22"/>
        </w:rPr>
      </w:pPr>
    </w:p>
    <w:p w:rsidR="007E7950" w:rsidRPr="00617620" w:rsidRDefault="007E7950" w:rsidP="007E7950">
      <w:pPr>
        <w:autoSpaceDE w:val="0"/>
        <w:autoSpaceDN w:val="0"/>
        <w:adjustRightInd w:val="0"/>
        <w:ind w:left="1440" w:hanging="440"/>
        <w:rPr>
          <w:sz w:val="22"/>
          <w:szCs w:val="22"/>
        </w:rPr>
      </w:pPr>
      <w:r w:rsidRPr="00164933">
        <w:rPr>
          <w:sz w:val="22"/>
          <w:szCs w:val="22"/>
        </w:rPr>
        <w:t xml:space="preserve">(ii) </w:t>
      </w:r>
      <w:r w:rsidRPr="00164933">
        <w:rPr>
          <w:sz w:val="22"/>
          <w:szCs w:val="22"/>
        </w:rPr>
        <w:tab/>
        <w:t>The following classes of person shall also be eligible for membership:  all employees of sugar mills, refineries, distilleries, terminals, storage operations or other sectors of the sugar industry (herein called “the sugar industry”) who, on 16 December 1994, were eligible for membership of The Plumbers and Gasfitters Employees Union of Australia, Queensland Branch, Union of Employees or the Amalgamated Society of Carpenters, Joiners, Bricklayers, Plasterers, Painters and Decorators of Australasia, Union of Employees, Queensland and any persons employed in the sugar industry subsequent to 16 December 1994 who would have been eligible for membership of the abovementioned unions if so employed on 16 December 1994.</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1B.</w:t>
      </w:r>
      <w:r>
        <w:rPr>
          <w:sz w:val="22"/>
          <w:szCs w:val="18"/>
        </w:rPr>
        <w:tab/>
        <w:t xml:space="preserve">Without in any way limiting or being limited by sub-rules 1A, 1C, 1D, 1E, 1F, 1G, 1H and 1I the Union shall also consist of an unlimited number of persons employed or usually employed as moulders and/or </w:t>
      </w:r>
      <w:proofErr w:type="spellStart"/>
      <w:r>
        <w:rPr>
          <w:sz w:val="22"/>
          <w:szCs w:val="18"/>
        </w:rPr>
        <w:t>coremakers</w:t>
      </w:r>
      <w:proofErr w:type="spellEnd"/>
      <w:r>
        <w:rPr>
          <w:sz w:val="22"/>
          <w:szCs w:val="18"/>
        </w:rPr>
        <w:t xml:space="preserve">, or apprentices, or juniors, and engaged in any class of moulding and/or </w:t>
      </w:r>
      <w:proofErr w:type="spellStart"/>
      <w:r>
        <w:rPr>
          <w:sz w:val="22"/>
          <w:szCs w:val="18"/>
        </w:rPr>
        <w:t>coremaking</w:t>
      </w:r>
      <w:proofErr w:type="spellEnd"/>
      <w:r>
        <w:rPr>
          <w:sz w:val="22"/>
          <w:szCs w:val="18"/>
        </w:rPr>
        <w:t xml:space="preserve"> for the production of castings from molten metal of any kind, or making moulds for other materials in any industry or branch of any industry together with such persons who have been appointed officers of the union and admitted as members thereof.</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ab/>
        <w:t xml:space="preserve">Provided that persons employed as Production Team Members by Southern Aluminium Pty. Ltd. at </w:t>
      </w:r>
      <w:smartTag w:uri="urn:schemas-microsoft-com:office:smarttags" w:element="City">
        <w:r>
          <w:rPr>
            <w:sz w:val="22"/>
            <w:szCs w:val="18"/>
          </w:rPr>
          <w:t>Bell Bay</w:t>
        </w:r>
      </w:smartTag>
      <w:r>
        <w:rPr>
          <w:sz w:val="22"/>
          <w:szCs w:val="18"/>
        </w:rPr>
        <w:t xml:space="preserve">, </w:t>
      </w:r>
      <w:smartTag w:uri="urn:schemas-microsoft-com:office:smarttags" w:element="State">
        <w:r>
          <w:rPr>
            <w:sz w:val="22"/>
            <w:szCs w:val="18"/>
          </w:rPr>
          <w:t>Tasmania</w:t>
        </w:r>
      </w:smartTag>
      <w:r>
        <w:rPr>
          <w:sz w:val="22"/>
          <w:szCs w:val="18"/>
        </w:rPr>
        <w:t xml:space="preserve"> are not eligible, under this sub-rule, for membership of the </w:t>
      </w:r>
      <w:smartTag w:uri="urn:schemas-microsoft-com:office:smarttags" w:element="place">
        <w:r>
          <w:rPr>
            <w:sz w:val="22"/>
            <w:szCs w:val="18"/>
          </w:rPr>
          <w:t>Union</w:t>
        </w:r>
      </w:smartTag>
      <w:r>
        <w:rPr>
          <w:sz w:val="22"/>
          <w:szCs w:val="18"/>
        </w:rPr>
        <w:t>.</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1C.</w:t>
      </w:r>
      <w:r>
        <w:rPr>
          <w:sz w:val="22"/>
          <w:szCs w:val="18"/>
        </w:rPr>
        <w:tab/>
        <w:t>Without in any way limiting or being limited by sub-rules 1A, 1B, 1D, 1E, 1F, 1G, 1H and 1I the Union shall also consist of -</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right="-120" w:hanging="573"/>
        <w:jc w:val="both"/>
        <w:rPr>
          <w:sz w:val="22"/>
          <w:szCs w:val="18"/>
        </w:rPr>
      </w:pPr>
      <w:r>
        <w:rPr>
          <w:sz w:val="22"/>
          <w:szCs w:val="18"/>
        </w:rPr>
        <w:t>(a)</w:t>
      </w:r>
      <w:r>
        <w:rPr>
          <w:sz w:val="22"/>
          <w:szCs w:val="18"/>
        </w:rPr>
        <w:tab/>
        <w:t>Persons employed in, usually employed in or qualified to be and desirous of being employed in one or more of the following callings:</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w:t>
      </w:r>
      <w:proofErr w:type="spellStart"/>
      <w:r>
        <w:rPr>
          <w:sz w:val="22"/>
          <w:szCs w:val="18"/>
        </w:rPr>
        <w:t>i</w:t>
      </w:r>
      <w:proofErr w:type="spellEnd"/>
      <w:r>
        <w:rPr>
          <w:sz w:val="22"/>
          <w:szCs w:val="18"/>
        </w:rPr>
        <w:t>)</w:t>
      </w:r>
      <w:r>
        <w:rPr>
          <w:sz w:val="22"/>
          <w:szCs w:val="18"/>
        </w:rPr>
        <w:tab/>
        <w:t>Architects and Naval Architects.</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(ii)</w:t>
      </w:r>
      <w:r>
        <w:rPr>
          <w:sz w:val="22"/>
          <w:szCs w:val="18"/>
        </w:rPr>
        <w:tab/>
        <w:t>Aerodrome Engineers, Aeronautical Engineers, Chemical Engineers, Civil Engineers, Communication Engineers, Electrical Engineers, Electronic Engineers, Hydraulic Engineers, Local Government Engineers, Marine Engineers, Mechanical Engineers, Metallurgical Engineers, Mining Engineers, Production Engineers, Radio Engineers, Railway Engineers, Road Engineers, Structural Engineers, Water and Sewerage Engineers and Wireless Engineers.</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(iii)</w:t>
      </w:r>
      <w:r>
        <w:rPr>
          <w:sz w:val="22"/>
          <w:szCs w:val="18"/>
        </w:rPr>
        <w:tab/>
        <w:t>Airworthiness Surveyors, Building Surveyors, Engineering Surveyors, Geodetic Surveyors and Computers, Hydrographic Surveyors, Land Surveyors, Marine Surveyors, Mining Surveyors, Quantity Surveyors, Survey Computers and Topographical Surveyors.</w:t>
      </w:r>
    </w:p>
    <w:p w:rsidR="007E7950" w:rsidRDefault="007E7950" w:rsidP="007E7950">
      <w:pPr>
        <w:tabs>
          <w:tab w:val="left" w:pos="567"/>
          <w:tab w:val="left" w:pos="1134"/>
          <w:tab w:val="left" w:pos="1701"/>
          <w:tab w:val="left" w:pos="2268"/>
          <w:tab w:val="left" w:pos="2835"/>
          <w:tab w:val="left" w:pos="3402"/>
          <w:tab w:val="left" w:pos="3969"/>
          <w:tab w:val="right" w:pos="9638"/>
        </w:tabs>
        <w:ind w:left="1440"/>
        <w:jc w:val="both"/>
        <w:rPr>
          <w:sz w:val="22"/>
          <w:szCs w:val="18"/>
        </w:rPr>
      </w:pPr>
    </w:p>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(iv)</w:t>
      </w:r>
      <w:r>
        <w:rPr>
          <w:sz w:val="22"/>
          <w:szCs w:val="18"/>
        </w:rPr>
        <w:tab/>
        <w:t>Aeronautical Draughtsmen, Architectural Draughtsmen, Cartographers, Cartographic Draughtsmen, Chemical Engineering Draughtsmen, Civil Engineering Draughtsmen, Electrical Engineering Draughtsmen, Engineering Draughtsmen, Estimating Draughtsmen, Hydraulic Engineering Draughtsmen, Jig and Tool Draughtsmen, Local Government Engineering Draughtsmen, Marine Engineering Draughtsmen, Mechanical Engineering Draughtsmen, Mining Engineering Draughtsmen, Photogrammetric Draughtsmen, Production Engineering Draughtsmen, Radio Engineering Draughtsmen, Railway Engineering Draughtsmen, Road Engineering Draughtsmen, Ship Building Draughtsmen, Structural Draughtsmen, Survey Draughtsmen, Water and Sewerage Engineering Draughtsmen, Wireless Engineering Draughtsmen and Technical Illustrators.</w:t>
      </w:r>
    </w:p>
    <w:p w:rsidR="007E7950" w:rsidRDefault="007E7950" w:rsidP="007E7950">
      <w:pPr>
        <w:rPr>
          <w:lang w:val="en-GB"/>
        </w:rPr>
      </w:pPr>
    </w:p>
    <w:p w:rsidR="007E7950" w:rsidRPr="00777386" w:rsidRDefault="007E7950" w:rsidP="007E7950">
      <w:pPr>
        <w:pStyle w:val="Level4"/>
        <w:ind w:hanging="567"/>
        <w:rPr>
          <w:sz w:val="22"/>
          <w:szCs w:val="22"/>
        </w:rPr>
      </w:pPr>
      <w:r>
        <w:t>(v)</w:t>
      </w:r>
      <w:r>
        <w:tab/>
      </w:r>
      <w:r>
        <w:rPr>
          <w:sz w:val="22"/>
          <w:szCs w:val="18"/>
        </w:rPr>
        <w:t>Tracers.</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(vi)</w:t>
      </w:r>
      <w:r>
        <w:rPr>
          <w:sz w:val="22"/>
          <w:szCs w:val="18"/>
        </w:rPr>
        <w:tab/>
        <w:t>Aircraft Inspectors and Examiners (other than inspectors and examiners employed inspecting or examining sheet metal work elsewhere than in the Directorate of Quality Assurance, RAAF), Certified Mine Managers, Engineering Inspectors, Building Inspectors, Testers of Engineering Materials, Production Planners, Planners of Engineering Production, Manufacturing Processes, Construction or Maintenance Work, Weather Officers.</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(vii)</w:t>
      </w:r>
      <w:r>
        <w:rPr>
          <w:sz w:val="22"/>
          <w:szCs w:val="18"/>
        </w:rPr>
        <w:tab/>
        <w:t xml:space="preserve">All persons employed in any of the industries of Architecture, Chemistry, Engineering, </w:t>
      </w:r>
    </w:p>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firstLine="0"/>
        <w:rPr>
          <w:sz w:val="22"/>
          <w:szCs w:val="18"/>
        </w:rPr>
      </w:pPr>
      <w:r>
        <w:rPr>
          <w:sz w:val="22"/>
          <w:szCs w:val="18"/>
        </w:rPr>
        <w:t xml:space="preserve">Science, Surveying and </w:t>
      </w:r>
      <w:proofErr w:type="spellStart"/>
      <w:r>
        <w:rPr>
          <w:sz w:val="22"/>
          <w:szCs w:val="18"/>
        </w:rPr>
        <w:t>Draughting</w:t>
      </w:r>
      <w:proofErr w:type="spellEnd"/>
      <w:r>
        <w:rPr>
          <w:sz w:val="22"/>
          <w:szCs w:val="18"/>
        </w:rPr>
        <w:t xml:space="preserve"> including Tracing as:</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ab/>
        <w:t>Foremen and Supervisors of Engineering Production;</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ab/>
        <w:t>Foremen and Supervisors of Manufacturing Processes;</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ab/>
        <w:t>Foremen and Supervisors of Construction Work except where employed in the Building and Civil Engineering Construction Industry save that Foremen and Supervisors of Construction</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ab/>
        <w:t>Work employed in the said Building and Civil Engineering Construction Industry by the Commonwealth, its departments, authorities, commissions or instrumentalities shall not be so excepted;</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ab/>
        <w:t>Foremen and Supervisors of Maintenance Work except where employed in the Building and Civil Engineering Construction Industry save that Foremen and Supervisors of Maintenance Work employed in the said Building and Civil Engineering Construction Industry by the Commonwealth, its departments, authorities, commissions or instrumentalities shall not be so excepted; or</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ab/>
        <w:t>Foremen and Supervisors of Repair Work except where employed in the Building and Civil Engineering Construction Industry save that Foremen and Supervisors of Repair Work employed in the said Building and Civil Engineering Construction Industry by the Commonwealth, its departments, authorities, commissions or instrumentalities shall not be so excepted;</w:t>
      </w:r>
    </w:p>
    <w:p w:rsidR="007E7950" w:rsidRDefault="007E7950" w:rsidP="007E7950">
      <w:pPr>
        <w:tabs>
          <w:tab w:val="left" w:pos="567"/>
          <w:tab w:val="left" w:pos="1134"/>
          <w:tab w:val="left" w:pos="1701"/>
          <w:tab w:val="left" w:pos="2268"/>
          <w:tab w:val="left" w:pos="2835"/>
          <w:tab w:val="left" w:pos="3402"/>
          <w:tab w:val="left" w:pos="3969"/>
          <w:tab w:val="right" w:pos="9638"/>
        </w:tabs>
        <w:ind w:left="1440"/>
        <w:jc w:val="both"/>
        <w:rPr>
          <w:sz w:val="22"/>
          <w:szCs w:val="18"/>
        </w:rPr>
      </w:pPr>
    </w:p>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ab/>
        <w:t>Provided that all Foremen and Supervisors of Engineering Production, Foremen and Supervisors of Manufacturing Processes, Foremen and Supervisors of Construction Work, Foremen and Supervisors of Maintenance Work and Foremen and Supervisors of Repair Work who are employed in any of the Metal Industry, the Aircraft Industry or the Vehicle Industry in any of their branches and in all Industries allied thereto shall remain eligible for membership of the Union.</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hanging="567"/>
        <w:rPr>
          <w:sz w:val="22"/>
          <w:szCs w:val="18"/>
        </w:rPr>
      </w:pPr>
      <w:r>
        <w:rPr>
          <w:sz w:val="22"/>
          <w:szCs w:val="18"/>
        </w:rPr>
        <w:tab/>
        <w:t xml:space="preserve">Provided further that the following shall not be eligible for membership of the </w:t>
      </w:r>
      <w:smartTag w:uri="urn:schemas-microsoft-com:office:smarttags" w:element="place">
        <w:r>
          <w:rPr>
            <w:sz w:val="22"/>
            <w:szCs w:val="18"/>
          </w:rPr>
          <w:t>Union</w:t>
        </w:r>
      </w:smartTag>
      <w:r>
        <w:rPr>
          <w:sz w:val="22"/>
          <w:szCs w:val="18"/>
        </w:rPr>
        <w:t xml:space="preserve"> pursuant to this sub-rule 1C:</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2268" w:hanging="585"/>
        <w:rPr>
          <w:sz w:val="22"/>
          <w:szCs w:val="18"/>
        </w:rPr>
      </w:pPr>
      <w:r>
        <w:rPr>
          <w:sz w:val="22"/>
          <w:szCs w:val="18"/>
        </w:rPr>
        <w:t>(</w:t>
      </w:r>
      <w:proofErr w:type="spellStart"/>
      <w:r w:rsidR="00093465">
        <w:rPr>
          <w:sz w:val="22"/>
          <w:szCs w:val="18"/>
        </w:rPr>
        <w:t>i</w:t>
      </w:r>
      <w:proofErr w:type="spellEnd"/>
      <w:r>
        <w:rPr>
          <w:sz w:val="22"/>
          <w:szCs w:val="18"/>
        </w:rPr>
        <w:t>)</w:t>
      </w:r>
      <w:r>
        <w:rPr>
          <w:sz w:val="22"/>
          <w:szCs w:val="18"/>
        </w:rPr>
        <w:tab/>
        <w:t>Foremen and Supervisors (other than Foremen and Supervisors of Engineering Production) employed in the New South Wales Metropolitan Water, Sewerage and Drainage Board;</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2268" w:hanging="585"/>
        <w:rPr>
          <w:sz w:val="22"/>
          <w:szCs w:val="18"/>
        </w:rPr>
      </w:pPr>
      <w:r>
        <w:rPr>
          <w:sz w:val="22"/>
          <w:szCs w:val="18"/>
        </w:rPr>
        <w:t>(</w:t>
      </w:r>
      <w:r w:rsidR="00093465">
        <w:rPr>
          <w:sz w:val="22"/>
          <w:szCs w:val="18"/>
        </w:rPr>
        <w:t>ii</w:t>
      </w:r>
      <w:r>
        <w:rPr>
          <w:sz w:val="22"/>
          <w:szCs w:val="18"/>
        </w:rPr>
        <w:t>)</w:t>
      </w:r>
      <w:r>
        <w:rPr>
          <w:sz w:val="22"/>
          <w:szCs w:val="18"/>
        </w:rPr>
        <w:tab/>
        <w:t>Foremen and Supervisors (other than Supervisors of Engineering Production) who are eligible for membership of the Gas Industry Salaried Officers Federation;</w:t>
      </w:r>
    </w:p>
    <w:p w:rsidR="00AB772E" w:rsidRDefault="00AB772E">
      <w:pPr>
        <w:spacing w:after="200" w:line="276" w:lineRule="auto"/>
      </w:pPr>
      <w:r>
        <w:br w:type="page"/>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2268" w:hanging="585"/>
        <w:rPr>
          <w:sz w:val="22"/>
          <w:szCs w:val="18"/>
        </w:rPr>
      </w:pPr>
      <w:r>
        <w:rPr>
          <w:sz w:val="22"/>
          <w:szCs w:val="18"/>
        </w:rPr>
        <w:t>(</w:t>
      </w:r>
      <w:r w:rsidR="00093465">
        <w:rPr>
          <w:sz w:val="22"/>
          <w:szCs w:val="18"/>
        </w:rPr>
        <w:t>iii</w:t>
      </w:r>
      <w:r>
        <w:rPr>
          <w:sz w:val="22"/>
          <w:szCs w:val="18"/>
        </w:rPr>
        <w:t>)</w:t>
      </w:r>
      <w:r>
        <w:rPr>
          <w:sz w:val="22"/>
          <w:szCs w:val="18"/>
        </w:rPr>
        <w:tab/>
        <w:t>Foremen and Supervisors (other than Foremen and Supervisors of Engineering Production) who are eligible for membership of the Australian Licensed Aircraft Engineers Association;</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2268" w:hanging="585"/>
        <w:rPr>
          <w:sz w:val="22"/>
          <w:szCs w:val="18"/>
        </w:rPr>
      </w:pPr>
      <w:r>
        <w:rPr>
          <w:sz w:val="22"/>
          <w:szCs w:val="18"/>
        </w:rPr>
        <w:t>(</w:t>
      </w:r>
      <w:r w:rsidR="00093465">
        <w:rPr>
          <w:sz w:val="22"/>
          <w:szCs w:val="18"/>
        </w:rPr>
        <w:t>iv</w:t>
      </w:r>
      <w:r>
        <w:rPr>
          <w:sz w:val="22"/>
          <w:szCs w:val="18"/>
        </w:rPr>
        <w:t>)</w:t>
      </w:r>
      <w:r>
        <w:rPr>
          <w:sz w:val="22"/>
          <w:szCs w:val="18"/>
        </w:rPr>
        <w:tab/>
        <w:t>Foremen and Sub-Foremen on Civil Engineering sites and Construction and/or Maintenance Work who are members or who are eligible for membership of the Building Workers Industrial Union or the Operative Plasterers and Plaster Workers Federation of Australia;</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2268" w:hanging="585"/>
        <w:rPr>
          <w:sz w:val="22"/>
          <w:szCs w:val="18"/>
        </w:rPr>
      </w:pPr>
      <w:r>
        <w:rPr>
          <w:sz w:val="22"/>
          <w:szCs w:val="18"/>
        </w:rPr>
        <w:t>(</w:t>
      </w:r>
      <w:r w:rsidR="00093465">
        <w:rPr>
          <w:sz w:val="22"/>
          <w:szCs w:val="18"/>
        </w:rPr>
        <w:t>v</w:t>
      </w:r>
      <w:r>
        <w:rPr>
          <w:sz w:val="22"/>
          <w:szCs w:val="18"/>
        </w:rPr>
        <w:t>)</w:t>
      </w:r>
      <w:r>
        <w:rPr>
          <w:sz w:val="22"/>
          <w:szCs w:val="18"/>
        </w:rPr>
        <w:tab/>
        <w:t>Foremen and Supervisors (other than Supervisors of Engineering Production) employed in or in connection with the Transport Industry whether by land, water or air when eligible for membership of the Australian Transport Officers' Federation;</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2268" w:hanging="585"/>
        <w:rPr>
          <w:sz w:val="22"/>
          <w:szCs w:val="18"/>
        </w:rPr>
      </w:pPr>
      <w:proofErr w:type="gramStart"/>
      <w:r>
        <w:rPr>
          <w:sz w:val="22"/>
          <w:szCs w:val="18"/>
        </w:rPr>
        <w:t>(</w:t>
      </w:r>
      <w:r w:rsidR="00093465">
        <w:rPr>
          <w:sz w:val="22"/>
          <w:szCs w:val="18"/>
        </w:rPr>
        <w:t>vi</w:t>
      </w:r>
      <w:r>
        <w:rPr>
          <w:sz w:val="22"/>
          <w:szCs w:val="18"/>
        </w:rPr>
        <w:t>)</w:t>
      </w:r>
      <w:r>
        <w:rPr>
          <w:sz w:val="22"/>
          <w:szCs w:val="18"/>
        </w:rPr>
        <w:tab/>
        <w:t>Foremen</w:t>
      </w:r>
      <w:proofErr w:type="gramEnd"/>
      <w:r>
        <w:rPr>
          <w:sz w:val="22"/>
          <w:szCs w:val="18"/>
        </w:rPr>
        <w:t xml:space="preserve"> and Supervisors (other than Supervisors of Engineering Production) employed in the Printing Industry.</w:t>
      </w:r>
    </w:p>
    <w:p w:rsidR="007E7950" w:rsidRDefault="007E7950" w:rsidP="007E7950"/>
    <w:p w:rsidR="007E7950" w:rsidRDefault="007E7950" w:rsidP="007E7950">
      <w:pPr>
        <w:tabs>
          <w:tab w:val="left" w:pos="567"/>
          <w:tab w:val="left" w:pos="1134"/>
          <w:tab w:val="left" w:pos="1701"/>
          <w:tab w:val="left" w:pos="2337"/>
          <w:tab w:val="left" w:pos="2835"/>
          <w:tab w:val="left" w:pos="3402"/>
          <w:tab w:val="left" w:pos="3969"/>
          <w:tab w:val="right" w:pos="9638"/>
        </w:tabs>
        <w:ind w:left="2280"/>
        <w:jc w:val="both"/>
        <w:rPr>
          <w:sz w:val="22"/>
          <w:szCs w:val="18"/>
        </w:rPr>
      </w:pPr>
      <w:r>
        <w:rPr>
          <w:sz w:val="22"/>
          <w:szCs w:val="18"/>
        </w:rPr>
        <w:t>Provided still further that notwithstanding anything contained in this clause the Union shall not be entitled to enrol as members persons who are now eligible or may become eligible for membership of the Commonwealth Foremen's Association (other than Supervisors of Engineering Production).</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2268" w:hanging="585"/>
        <w:rPr>
          <w:sz w:val="22"/>
          <w:szCs w:val="18"/>
        </w:rPr>
      </w:pPr>
      <w:r>
        <w:rPr>
          <w:sz w:val="22"/>
          <w:szCs w:val="18"/>
        </w:rPr>
        <w:t>(viii)</w:t>
      </w:r>
      <w:r>
        <w:rPr>
          <w:sz w:val="22"/>
          <w:szCs w:val="18"/>
        </w:rPr>
        <w:tab/>
        <w:t>Technical Assistants and Technical Officers other than those employed;</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2835" w:hanging="591"/>
        <w:rPr>
          <w:sz w:val="22"/>
          <w:szCs w:val="18"/>
        </w:rPr>
      </w:pPr>
      <w:r>
        <w:rPr>
          <w:sz w:val="22"/>
          <w:szCs w:val="18"/>
        </w:rPr>
        <w:t>(</w:t>
      </w:r>
      <w:proofErr w:type="spellStart"/>
      <w:r w:rsidR="00093465">
        <w:rPr>
          <w:sz w:val="22"/>
          <w:szCs w:val="18"/>
        </w:rPr>
        <w:t>i</w:t>
      </w:r>
      <w:proofErr w:type="spellEnd"/>
      <w:r>
        <w:rPr>
          <w:sz w:val="22"/>
          <w:szCs w:val="18"/>
        </w:rPr>
        <w:t>)</w:t>
      </w:r>
      <w:r>
        <w:rPr>
          <w:sz w:val="22"/>
          <w:szCs w:val="18"/>
        </w:rPr>
        <w:tab/>
      </w:r>
      <w:proofErr w:type="gramStart"/>
      <w:r>
        <w:rPr>
          <w:sz w:val="22"/>
          <w:szCs w:val="18"/>
        </w:rPr>
        <w:t>in</w:t>
      </w:r>
      <w:proofErr w:type="gramEnd"/>
      <w:r>
        <w:rPr>
          <w:sz w:val="22"/>
          <w:szCs w:val="18"/>
        </w:rPr>
        <w:t xml:space="preserve"> the Public </w:t>
      </w:r>
      <w:smartTag w:uri="urn:schemas-microsoft-com:office:smarttags" w:element="PersonName">
        <w:r>
          <w:rPr>
            <w:sz w:val="22"/>
            <w:szCs w:val="18"/>
          </w:rPr>
          <w:t>Service</w:t>
        </w:r>
      </w:smartTag>
      <w:r>
        <w:rPr>
          <w:sz w:val="22"/>
          <w:szCs w:val="18"/>
        </w:rPr>
        <w:t xml:space="preserve">s of the States of </w:t>
      </w:r>
      <w:smartTag w:uri="urn:schemas-microsoft-com:office:smarttags" w:element="place">
        <w:smartTag w:uri="urn:schemas-microsoft-com:office:smarttags" w:element="country-region">
          <w:r>
            <w:rPr>
              <w:sz w:val="22"/>
              <w:szCs w:val="18"/>
            </w:rPr>
            <w:t>Australia</w:t>
          </w:r>
        </w:smartTag>
      </w:smartTag>
      <w:r>
        <w:rPr>
          <w:sz w:val="22"/>
          <w:szCs w:val="18"/>
        </w:rPr>
        <w:t>;</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2835" w:hanging="591"/>
        <w:rPr>
          <w:sz w:val="22"/>
          <w:szCs w:val="18"/>
        </w:rPr>
      </w:pPr>
      <w:r>
        <w:rPr>
          <w:sz w:val="22"/>
          <w:szCs w:val="18"/>
        </w:rPr>
        <w:t>(</w:t>
      </w:r>
      <w:r w:rsidR="00093465">
        <w:rPr>
          <w:sz w:val="22"/>
          <w:szCs w:val="18"/>
        </w:rPr>
        <w:t>ii</w:t>
      </w:r>
      <w:r>
        <w:rPr>
          <w:sz w:val="22"/>
          <w:szCs w:val="18"/>
        </w:rPr>
        <w:t>)</w:t>
      </w:r>
      <w:r>
        <w:rPr>
          <w:sz w:val="22"/>
          <w:szCs w:val="18"/>
        </w:rPr>
        <w:tab/>
      </w:r>
      <w:proofErr w:type="gramStart"/>
      <w:r>
        <w:rPr>
          <w:sz w:val="22"/>
          <w:szCs w:val="18"/>
        </w:rPr>
        <w:t>in</w:t>
      </w:r>
      <w:proofErr w:type="gramEnd"/>
      <w:r>
        <w:rPr>
          <w:sz w:val="22"/>
          <w:szCs w:val="18"/>
        </w:rPr>
        <w:t xml:space="preserve"> or by any of the following New South Wales Trusts, Commissions or Boards; </w:t>
      </w:r>
      <w:proofErr w:type="spellStart"/>
      <w:r>
        <w:rPr>
          <w:sz w:val="22"/>
          <w:szCs w:val="18"/>
        </w:rPr>
        <w:t>Viz</w:t>
      </w:r>
      <w:proofErr w:type="spellEnd"/>
      <w:r>
        <w:rPr>
          <w:sz w:val="22"/>
          <w:szCs w:val="18"/>
        </w:rPr>
        <w:t>;</w:t>
      </w:r>
    </w:p>
    <w:p w:rsidR="007E7950" w:rsidRDefault="007E7950" w:rsidP="007E7950">
      <w:pPr>
        <w:tabs>
          <w:tab w:val="left" w:pos="567"/>
          <w:tab w:val="left" w:pos="1134"/>
          <w:tab w:val="left" w:pos="1701"/>
          <w:tab w:val="left" w:pos="2268"/>
          <w:tab w:val="left" w:pos="2835"/>
          <w:tab w:val="left" w:pos="3402"/>
          <w:tab w:val="left" w:pos="3969"/>
          <w:tab w:val="right" w:pos="9638"/>
        </w:tabs>
        <w:ind w:left="2880"/>
        <w:jc w:val="both"/>
        <w:rPr>
          <w:sz w:val="22"/>
          <w:szCs w:val="18"/>
        </w:rPr>
      </w:pPr>
      <w:r>
        <w:rPr>
          <w:sz w:val="22"/>
          <w:szCs w:val="18"/>
        </w:rPr>
        <w:t xml:space="preserve">The Maritime </w:t>
      </w:r>
      <w:smartTag w:uri="urn:schemas-microsoft-com:office:smarttags" w:element="PersonName">
        <w:r>
          <w:rPr>
            <w:sz w:val="22"/>
            <w:szCs w:val="18"/>
          </w:rPr>
          <w:t>Service</w:t>
        </w:r>
      </w:smartTag>
      <w:r>
        <w:rPr>
          <w:sz w:val="22"/>
          <w:szCs w:val="18"/>
        </w:rPr>
        <w:t>s Board;</w:t>
      </w:r>
    </w:p>
    <w:p w:rsidR="007E7950" w:rsidRDefault="007E7950" w:rsidP="007E7950">
      <w:pPr>
        <w:tabs>
          <w:tab w:val="left" w:pos="567"/>
          <w:tab w:val="left" w:pos="1134"/>
          <w:tab w:val="left" w:pos="1701"/>
          <w:tab w:val="left" w:pos="2268"/>
          <w:tab w:val="left" w:pos="2835"/>
          <w:tab w:val="left" w:pos="3402"/>
          <w:tab w:val="left" w:pos="3969"/>
          <w:tab w:val="right" w:pos="9638"/>
        </w:tabs>
        <w:ind w:left="2880"/>
        <w:jc w:val="both"/>
        <w:rPr>
          <w:sz w:val="22"/>
          <w:szCs w:val="18"/>
        </w:rPr>
      </w:pPr>
      <w:r>
        <w:rPr>
          <w:sz w:val="22"/>
          <w:szCs w:val="18"/>
        </w:rPr>
        <w:t>The Metropolitan Water, Sewerage and Drainage Board;</w:t>
      </w:r>
    </w:p>
    <w:p w:rsidR="007E7950" w:rsidRDefault="007E7950" w:rsidP="007E7950">
      <w:pPr>
        <w:tabs>
          <w:tab w:val="left" w:pos="567"/>
          <w:tab w:val="left" w:pos="1134"/>
          <w:tab w:val="left" w:pos="1701"/>
          <w:tab w:val="left" w:pos="2268"/>
          <w:tab w:val="left" w:pos="2835"/>
          <w:tab w:val="left" w:pos="3402"/>
          <w:tab w:val="left" w:pos="3969"/>
          <w:tab w:val="right" w:pos="9638"/>
        </w:tabs>
        <w:ind w:left="2880"/>
        <w:jc w:val="both"/>
        <w:rPr>
          <w:sz w:val="22"/>
          <w:szCs w:val="18"/>
        </w:rPr>
      </w:pPr>
      <w:r>
        <w:rPr>
          <w:sz w:val="22"/>
          <w:szCs w:val="18"/>
        </w:rPr>
        <w:t xml:space="preserve">The </w:t>
      </w:r>
      <w:smartTag w:uri="urn:schemas-microsoft-com:office:smarttags" w:element="place">
        <w:smartTag w:uri="urn:schemas-microsoft-com:office:smarttags" w:element="PlaceName">
          <w:r>
            <w:rPr>
              <w:sz w:val="22"/>
              <w:szCs w:val="18"/>
            </w:rPr>
            <w:t>Hunter</w:t>
          </w:r>
        </w:smartTag>
        <w:r>
          <w:rPr>
            <w:sz w:val="22"/>
            <w:szCs w:val="18"/>
          </w:rPr>
          <w:t xml:space="preserve"> </w:t>
        </w:r>
        <w:smartTag w:uri="urn:schemas-microsoft-com:office:smarttags" w:element="PlaceName">
          <w:r>
            <w:rPr>
              <w:sz w:val="22"/>
              <w:szCs w:val="18"/>
            </w:rPr>
            <w:t>District</w:t>
          </w:r>
        </w:smartTag>
      </w:smartTag>
      <w:r>
        <w:rPr>
          <w:sz w:val="22"/>
          <w:szCs w:val="18"/>
        </w:rPr>
        <w:t xml:space="preserve"> Water Board;</w:t>
      </w:r>
    </w:p>
    <w:p w:rsidR="007E7950" w:rsidRDefault="007E7950" w:rsidP="007E7950">
      <w:pPr>
        <w:tabs>
          <w:tab w:val="left" w:pos="567"/>
          <w:tab w:val="left" w:pos="1134"/>
          <w:tab w:val="left" w:pos="1701"/>
          <w:tab w:val="left" w:pos="2268"/>
          <w:tab w:val="left" w:pos="2835"/>
          <w:tab w:val="left" w:pos="3402"/>
          <w:tab w:val="left" w:pos="3969"/>
          <w:tab w:val="right" w:pos="9638"/>
        </w:tabs>
        <w:ind w:left="2880"/>
        <w:jc w:val="both"/>
        <w:rPr>
          <w:sz w:val="22"/>
          <w:szCs w:val="18"/>
        </w:rPr>
      </w:pPr>
      <w:r>
        <w:rPr>
          <w:sz w:val="22"/>
          <w:szCs w:val="18"/>
        </w:rPr>
        <w:t>The Public Transport Commission;</w:t>
      </w:r>
    </w:p>
    <w:p w:rsidR="007E7950" w:rsidRDefault="007E7950" w:rsidP="007E7950">
      <w:pPr>
        <w:tabs>
          <w:tab w:val="left" w:pos="567"/>
          <w:tab w:val="left" w:pos="1134"/>
          <w:tab w:val="left" w:pos="1701"/>
          <w:tab w:val="left" w:pos="2268"/>
          <w:tab w:val="left" w:pos="2835"/>
          <w:tab w:val="left" w:pos="3402"/>
          <w:tab w:val="left" w:pos="3969"/>
          <w:tab w:val="right" w:pos="9638"/>
        </w:tabs>
        <w:ind w:left="2880"/>
        <w:jc w:val="both"/>
        <w:rPr>
          <w:sz w:val="22"/>
          <w:szCs w:val="18"/>
        </w:rPr>
      </w:pPr>
      <w:r>
        <w:rPr>
          <w:sz w:val="22"/>
          <w:szCs w:val="18"/>
        </w:rPr>
        <w:t>The Water Conservation and Irrigation Commission;</w:t>
      </w:r>
    </w:p>
    <w:p w:rsidR="007E7950" w:rsidRDefault="007E7950" w:rsidP="007E7950">
      <w:pPr>
        <w:tabs>
          <w:tab w:val="left" w:pos="567"/>
          <w:tab w:val="left" w:pos="1134"/>
          <w:tab w:val="left" w:pos="1701"/>
          <w:tab w:val="left" w:pos="2268"/>
          <w:tab w:val="left" w:pos="2835"/>
          <w:tab w:val="left" w:pos="3402"/>
          <w:tab w:val="left" w:pos="3969"/>
          <w:tab w:val="right" w:pos="9638"/>
        </w:tabs>
        <w:ind w:left="2880"/>
        <w:jc w:val="both"/>
        <w:rPr>
          <w:sz w:val="22"/>
          <w:szCs w:val="18"/>
        </w:rPr>
      </w:pPr>
      <w:r>
        <w:rPr>
          <w:sz w:val="22"/>
          <w:szCs w:val="18"/>
        </w:rPr>
        <w:t>The Forestry Commission;</w:t>
      </w:r>
    </w:p>
    <w:p w:rsidR="007E7950" w:rsidRDefault="007E7950" w:rsidP="007E7950">
      <w:pPr>
        <w:tabs>
          <w:tab w:val="left" w:pos="567"/>
          <w:tab w:val="left" w:pos="1134"/>
          <w:tab w:val="left" w:pos="1701"/>
          <w:tab w:val="left" w:pos="2268"/>
          <w:tab w:val="left" w:pos="2835"/>
          <w:tab w:val="left" w:pos="3402"/>
          <w:tab w:val="left" w:pos="3969"/>
          <w:tab w:val="right" w:pos="9638"/>
        </w:tabs>
        <w:ind w:left="2160"/>
        <w:jc w:val="both"/>
        <w:rPr>
          <w:sz w:val="22"/>
          <w:szCs w:val="18"/>
        </w:rPr>
      </w:pPr>
    </w:p>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2835" w:hanging="591"/>
        <w:rPr>
          <w:sz w:val="22"/>
          <w:szCs w:val="18"/>
        </w:rPr>
      </w:pPr>
      <w:r>
        <w:rPr>
          <w:sz w:val="22"/>
          <w:szCs w:val="18"/>
        </w:rPr>
        <w:t>(</w:t>
      </w:r>
      <w:r w:rsidR="00093465">
        <w:rPr>
          <w:sz w:val="22"/>
          <w:szCs w:val="18"/>
        </w:rPr>
        <w:t>iii</w:t>
      </w:r>
      <w:r>
        <w:rPr>
          <w:sz w:val="22"/>
          <w:szCs w:val="18"/>
        </w:rPr>
        <w:t>)</w:t>
      </w:r>
      <w:r>
        <w:rPr>
          <w:sz w:val="22"/>
          <w:szCs w:val="18"/>
        </w:rPr>
        <w:tab/>
      </w:r>
      <w:proofErr w:type="gramStart"/>
      <w:r>
        <w:rPr>
          <w:sz w:val="22"/>
          <w:szCs w:val="18"/>
        </w:rPr>
        <w:t>in</w:t>
      </w:r>
      <w:proofErr w:type="gramEnd"/>
      <w:r>
        <w:rPr>
          <w:sz w:val="22"/>
          <w:szCs w:val="18"/>
        </w:rPr>
        <w:t xml:space="preserve"> the Commonwealth Scientific and Industrial Research Organisation;</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160"/>
        <w:jc w:val="both"/>
        <w:rPr>
          <w:sz w:val="22"/>
          <w:szCs w:val="18"/>
        </w:rPr>
      </w:pPr>
      <w:r>
        <w:rPr>
          <w:sz w:val="22"/>
          <w:szCs w:val="18"/>
        </w:rPr>
        <w:t>Provided that any person who is employed in the Commonwealth Scientific and Industrial Research Organisation as a Technical Assistant or Technical Officer in an area of employment which since 1 November 1970 has come within the area of operation of the Commonwealth Scientific and Industrial Research Organisation and who at the time of change over is a member, shall remain eligible for membership of the Union.</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2835" w:hanging="591"/>
        <w:rPr>
          <w:sz w:val="22"/>
          <w:szCs w:val="18"/>
        </w:rPr>
      </w:pPr>
      <w:r>
        <w:rPr>
          <w:sz w:val="22"/>
          <w:szCs w:val="18"/>
        </w:rPr>
        <w:t>(</w:t>
      </w:r>
      <w:r w:rsidR="00093465">
        <w:rPr>
          <w:sz w:val="22"/>
          <w:szCs w:val="18"/>
        </w:rPr>
        <w:t>iv</w:t>
      </w:r>
      <w:r>
        <w:rPr>
          <w:sz w:val="22"/>
          <w:szCs w:val="18"/>
        </w:rPr>
        <w:t>)</w:t>
      </w:r>
      <w:r>
        <w:rPr>
          <w:sz w:val="22"/>
          <w:szCs w:val="18"/>
        </w:rPr>
        <w:tab/>
      </w:r>
      <w:proofErr w:type="gramStart"/>
      <w:r>
        <w:rPr>
          <w:sz w:val="22"/>
          <w:szCs w:val="18"/>
        </w:rPr>
        <w:t>in</w:t>
      </w:r>
      <w:proofErr w:type="gramEnd"/>
      <w:r>
        <w:rPr>
          <w:sz w:val="22"/>
          <w:szCs w:val="18"/>
        </w:rPr>
        <w:t xml:space="preserve"> the Overseas Telecommunications Commission;</w:t>
      </w:r>
    </w:p>
    <w:p w:rsidR="007E7950" w:rsidRDefault="007E7950" w:rsidP="007E7950"/>
    <w:p w:rsidR="007E7950" w:rsidRDefault="007E7950" w:rsidP="007E7950">
      <w:pPr>
        <w:pStyle w:val="Level4"/>
        <w:tabs>
          <w:tab w:val="left" w:pos="567"/>
          <w:tab w:val="left" w:pos="1134"/>
          <w:tab w:val="left" w:pos="1701"/>
          <w:tab w:val="left" w:pos="2268"/>
          <w:tab w:val="left" w:pos="2835"/>
          <w:tab w:val="left" w:pos="3402"/>
          <w:tab w:val="left" w:pos="3969"/>
          <w:tab w:val="right" w:pos="9638"/>
        </w:tabs>
        <w:ind w:left="2835" w:hanging="591"/>
        <w:rPr>
          <w:sz w:val="22"/>
          <w:szCs w:val="18"/>
        </w:rPr>
      </w:pPr>
      <w:r>
        <w:rPr>
          <w:sz w:val="22"/>
          <w:szCs w:val="18"/>
        </w:rPr>
        <w:t>(</w:t>
      </w:r>
      <w:r w:rsidR="00093465">
        <w:rPr>
          <w:sz w:val="22"/>
          <w:szCs w:val="18"/>
        </w:rPr>
        <w:t>v</w:t>
      </w:r>
      <w:r>
        <w:rPr>
          <w:sz w:val="22"/>
          <w:szCs w:val="18"/>
        </w:rPr>
        <w:t>)</w:t>
      </w:r>
      <w:r>
        <w:rPr>
          <w:sz w:val="22"/>
          <w:szCs w:val="18"/>
        </w:rPr>
        <w:tab/>
      </w:r>
      <w:proofErr w:type="gramStart"/>
      <w:r>
        <w:rPr>
          <w:sz w:val="22"/>
          <w:szCs w:val="18"/>
        </w:rPr>
        <w:t>in</w:t>
      </w:r>
      <w:proofErr w:type="gramEnd"/>
      <w:r>
        <w:rPr>
          <w:sz w:val="22"/>
          <w:szCs w:val="18"/>
        </w:rPr>
        <w:t xml:space="preserve"> laboratory work in the Australian Public </w:t>
      </w:r>
      <w:smartTag w:uri="urn:schemas-microsoft-com:office:smarttags" w:element="PersonName">
        <w:r>
          <w:rPr>
            <w:sz w:val="22"/>
            <w:szCs w:val="18"/>
          </w:rPr>
          <w:t>Service</w:t>
        </w:r>
      </w:smartTag>
      <w:r>
        <w:rPr>
          <w:sz w:val="22"/>
          <w:szCs w:val="18"/>
        </w:rPr>
        <w:t xml:space="preserve"> unless they are employed in any of the industries of Architecture, Chemistry, Engineering, Science, Surveying and </w:t>
      </w:r>
      <w:proofErr w:type="spellStart"/>
      <w:r>
        <w:rPr>
          <w:sz w:val="22"/>
          <w:szCs w:val="18"/>
        </w:rPr>
        <w:t>Draughting</w:t>
      </w:r>
      <w:proofErr w:type="spellEnd"/>
      <w:r>
        <w:rPr>
          <w:sz w:val="22"/>
          <w:szCs w:val="18"/>
        </w:rPr>
        <w:t xml:space="preserve"> including Tracing.</w:t>
      </w:r>
    </w:p>
    <w:p w:rsidR="00AB772E" w:rsidRDefault="00AB772E">
      <w:pPr>
        <w:spacing w:after="200" w:line="276" w:lineRule="auto"/>
      </w:pPr>
      <w:r>
        <w:br w:type="page"/>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160"/>
        <w:jc w:val="both"/>
        <w:rPr>
          <w:sz w:val="22"/>
          <w:szCs w:val="18"/>
        </w:rPr>
      </w:pPr>
      <w:r>
        <w:rPr>
          <w:sz w:val="22"/>
          <w:szCs w:val="18"/>
        </w:rPr>
        <w:t>Providing that any person employed in or usually employed in any of the callings prescribed in clause (a) of sub-rule 1C undergoing a fulltime course of training the object of which is to further qualify him or her for employment in any one or more of the said callings shall be classified as a student member.</w:t>
      </w:r>
    </w:p>
    <w:p w:rsidR="007E7950" w:rsidRDefault="007E7950" w:rsidP="007E7950"/>
    <w:p w:rsidR="007E7950" w:rsidRDefault="007E7950" w:rsidP="007E7950">
      <w:pPr>
        <w:tabs>
          <w:tab w:val="left" w:pos="567"/>
          <w:tab w:val="left" w:pos="1122"/>
          <w:tab w:val="left" w:pos="1701"/>
          <w:tab w:val="left" w:pos="2268"/>
          <w:tab w:val="left" w:pos="2835"/>
          <w:tab w:val="left" w:pos="3402"/>
          <w:tab w:val="left" w:pos="3969"/>
          <w:tab w:val="right" w:pos="9638"/>
        </w:tabs>
        <w:ind w:left="1683" w:hanging="1134"/>
        <w:jc w:val="both"/>
        <w:rPr>
          <w:sz w:val="22"/>
          <w:szCs w:val="18"/>
        </w:rPr>
      </w:pPr>
      <w:r>
        <w:rPr>
          <w:sz w:val="22"/>
          <w:szCs w:val="18"/>
        </w:rPr>
        <w:t>(b)</w:t>
      </w:r>
      <w:r>
        <w:rPr>
          <w:sz w:val="22"/>
          <w:szCs w:val="18"/>
        </w:rPr>
        <w:tab/>
        <w:t>(</w:t>
      </w:r>
      <w:proofErr w:type="spellStart"/>
      <w:proofErr w:type="gramStart"/>
      <w:r>
        <w:rPr>
          <w:sz w:val="22"/>
          <w:szCs w:val="18"/>
        </w:rPr>
        <w:t>i</w:t>
      </w:r>
      <w:proofErr w:type="spellEnd"/>
      <w:proofErr w:type="gramEnd"/>
      <w:r>
        <w:rPr>
          <w:sz w:val="22"/>
          <w:szCs w:val="18"/>
        </w:rPr>
        <w:t>)</w:t>
      </w:r>
      <w:r>
        <w:rPr>
          <w:sz w:val="22"/>
          <w:szCs w:val="18"/>
        </w:rPr>
        <w:tab/>
        <w:t>Persons who are employed in the work of an artisan or mechanic (other than a postal electrician) as permanent or continuing employees of:-</w:t>
      </w:r>
    </w:p>
    <w:p w:rsidR="007E7950" w:rsidRDefault="007E7950" w:rsidP="007E7950"/>
    <w:p w:rsidR="007E7950" w:rsidRDefault="007E7950" w:rsidP="007E7950">
      <w:pPr>
        <w:tabs>
          <w:tab w:val="left" w:pos="567"/>
          <w:tab w:val="left" w:pos="1134"/>
          <w:tab w:val="left" w:pos="1701"/>
          <w:tab w:val="left" w:pos="2244"/>
          <w:tab w:val="left" w:pos="2835"/>
          <w:tab w:val="left" w:pos="3402"/>
          <w:tab w:val="left" w:pos="3969"/>
          <w:tab w:val="right" w:pos="9638"/>
        </w:tabs>
        <w:ind w:left="1683"/>
        <w:jc w:val="both"/>
        <w:rPr>
          <w:sz w:val="22"/>
          <w:szCs w:val="18"/>
        </w:rPr>
      </w:pPr>
      <w:r>
        <w:rPr>
          <w:sz w:val="22"/>
          <w:szCs w:val="18"/>
        </w:rPr>
        <w:t>(a)</w:t>
      </w:r>
      <w:r>
        <w:rPr>
          <w:sz w:val="22"/>
          <w:szCs w:val="18"/>
        </w:rPr>
        <w:tab/>
      </w:r>
      <w:proofErr w:type="gramStart"/>
      <w:r>
        <w:rPr>
          <w:sz w:val="22"/>
          <w:szCs w:val="18"/>
        </w:rPr>
        <w:t>the</w:t>
      </w:r>
      <w:proofErr w:type="gramEnd"/>
      <w:r>
        <w:rPr>
          <w:sz w:val="22"/>
          <w:szCs w:val="18"/>
        </w:rPr>
        <w:t xml:space="preserve"> Australian Public </w:t>
      </w:r>
      <w:smartTag w:uri="urn:schemas-microsoft-com:office:smarttags" w:element="PersonName">
        <w:r>
          <w:rPr>
            <w:sz w:val="22"/>
            <w:szCs w:val="18"/>
          </w:rPr>
          <w:t>Service</w:t>
        </w:r>
      </w:smartTag>
      <w:r>
        <w:rPr>
          <w:sz w:val="22"/>
          <w:szCs w:val="18"/>
        </w:rPr>
        <w:t>,</w:t>
      </w:r>
    </w:p>
    <w:p w:rsidR="007E7950" w:rsidRDefault="007E7950" w:rsidP="007E7950">
      <w:pPr>
        <w:tabs>
          <w:tab w:val="left" w:pos="567"/>
          <w:tab w:val="left" w:pos="1134"/>
          <w:tab w:val="left" w:pos="1701"/>
          <w:tab w:val="left" w:pos="2244"/>
          <w:tab w:val="left" w:pos="2835"/>
          <w:tab w:val="left" w:pos="3402"/>
          <w:tab w:val="left" w:pos="3969"/>
          <w:tab w:val="right" w:pos="9638"/>
        </w:tabs>
        <w:ind w:left="1683"/>
        <w:jc w:val="both"/>
        <w:rPr>
          <w:sz w:val="22"/>
          <w:szCs w:val="18"/>
        </w:rPr>
      </w:pPr>
      <w:r>
        <w:rPr>
          <w:sz w:val="22"/>
          <w:szCs w:val="18"/>
        </w:rPr>
        <w:t>(b)</w:t>
      </w:r>
      <w:r>
        <w:rPr>
          <w:sz w:val="22"/>
          <w:szCs w:val="18"/>
        </w:rPr>
        <w:tab/>
      </w:r>
      <w:proofErr w:type="gramStart"/>
      <w:r>
        <w:rPr>
          <w:sz w:val="22"/>
          <w:szCs w:val="18"/>
        </w:rPr>
        <w:t>the</w:t>
      </w:r>
      <w:proofErr w:type="gramEnd"/>
      <w:r>
        <w:rPr>
          <w:sz w:val="22"/>
          <w:szCs w:val="18"/>
        </w:rPr>
        <w:t xml:space="preserve"> Commonwealth Scientific and Industrial Research Organisation,</w:t>
      </w:r>
    </w:p>
    <w:p w:rsidR="007E7950" w:rsidRDefault="007E7950" w:rsidP="007E7950">
      <w:pPr>
        <w:tabs>
          <w:tab w:val="left" w:pos="567"/>
          <w:tab w:val="left" w:pos="1134"/>
          <w:tab w:val="left" w:pos="1701"/>
          <w:tab w:val="left" w:pos="2244"/>
          <w:tab w:val="left" w:pos="2835"/>
          <w:tab w:val="left" w:pos="3402"/>
          <w:tab w:val="left" w:pos="3969"/>
          <w:tab w:val="right" w:pos="9638"/>
        </w:tabs>
        <w:ind w:left="1683"/>
        <w:jc w:val="both"/>
        <w:rPr>
          <w:sz w:val="22"/>
          <w:szCs w:val="18"/>
        </w:rPr>
      </w:pPr>
      <w:r>
        <w:rPr>
          <w:sz w:val="22"/>
          <w:szCs w:val="18"/>
        </w:rPr>
        <w:t>(c)</w:t>
      </w:r>
      <w:r>
        <w:rPr>
          <w:sz w:val="22"/>
          <w:szCs w:val="18"/>
        </w:rPr>
        <w:tab/>
      </w:r>
      <w:proofErr w:type="gramStart"/>
      <w:r>
        <w:rPr>
          <w:sz w:val="22"/>
          <w:szCs w:val="18"/>
        </w:rPr>
        <w:t>the</w:t>
      </w:r>
      <w:proofErr w:type="gramEnd"/>
      <w:r>
        <w:rPr>
          <w:sz w:val="22"/>
          <w:szCs w:val="18"/>
        </w:rPr>
        <w:t xml:space="preserve"> Australian Postal Commission,</w:t>
      </w:r>
    </w:p>
    <w:p w:rsidR="007E7950" w:rsidRDefault="007E7950" w:rsidP="007E7950">
      <w:pPr>
        <w:tabs>
          <w:tab w:val="left" w:pos="567"/>
          <w:tab w:val="left" w:pos="1134"/>
          <w:tab w:val="left" w:pos="1701"/>
          <w:tab w:val="left" w:pos="2244"/>
          <w:tab w:val="left" w:pos="2835"/>
          <w:tab w:val="left" w:pos="3402"/>
          <w:tab w:val="left" w:pos="3969"/>
          <w:tab w:val="right" w:pos="9638"/>
        </w:tabs>
        <w:ind w:left="1683"/>
        <w:jc w:val="both"/>
        <w:rPr>
          <w:sz w:val="22"/>
          <w:szCs w:val="18"/>
        </w:rPr>
      </w:pPr>
      <w:r>
        <w:rPr>
          <w:sz w:val="22"/>
          <w:szCs w:val="18"/>
        </w:rPr>
        <w:t>(d)</w:t>
      </w:r>
      <w:r>
        <w:rPr>
          <w:sz w:val="22"/>
          <w:szCs w:val="18"/>
        </w:rPr>
        <w:tab/>
      </w:r>
      <w:proofErr w:type="gramStart"/>
      <w:r>
        <w:rPr>
          <w:sz w:val="22"/>
          <w:szCs w:val="18"/>
        </w:rPr>
        <w:t>the</w:t>
      </w:r>
      <w:proofErr w:type="gramEnd"/>
      <w:r>
        <w:rPr>
          <w:sz w:val="22"/>
          <w:szCs w:val="18"/>
        </w:rPr>
        <w:t xml:space="preserve"> Australian Telecommunications Commission,</w:t>
      </w:r>
    </w:p>
    <w:p w:rsidR="007E7950" w:rsidRDefault="007E7950" w:rsidP="007E7950">
      <w:pPr>
        <w:tabs>
          <w:tab w:val="left" w:pos="567"/>
          <w:tab w:val="left" w:pos="1134"/>
          <w:tab w:val="left" w:pos="1701"/>
          <w:tab w:val="left" w:pos="2244"/>
          <w:tab w:val="left" w:pos="2835"/>
          <w:tab w:val="left" w:pos="3402"/>
          <w:tab w:val="left" w:pos="3969"/>
          <w:tab w:val="right" w:pos="9638"/>
        </w:tabs>
        <w:ind w:left="1683"/>
        <w:jc w:val="both"/>
        <w:rPr>
          <w:sz w:val="22"/>
          <w:szCs w:val="18"/>
        </w:rPr>
      </w:pPr>
      <w:r>
        <w:rPr>
          <w:sz w:val="22"/>
          <w:szCs w:val="18"/>
        </w:rPr>
        <w:t>(e)</w:t>
      </w:r>
      <w:r>
        <w:rPr>
          <w:sz w:val="22"/>
          <w:szCs w:val="18"/>
        </w:rPr>
        <w:tab/>
        <w:t>Australian Defence Industries Pty Ltd,</w:t>
      </w:r>
    </w:p>
    <w:p w:rsidR="007E7950" w:rsidRDefault="007E7950" w:rsidP="007E7950">
      <w:pPr>
        <w:tabs>
          <w:tab w:val="left" w:pos="567"/>
          <w:tab w:val="left" w:pos="1134"/>
          <w:tab w:val="left" w:pos="1701"/>
          <w:tab w:val="left" w:pos="2244"/>
          <w:tab w:val="left" w:pos="2835"/>
          <w:tab w:val="left" w:pos="3402"/>
          <w:tab w:val="left" w:pos="3969"/>
          <w:tab w:val="right" w:pos="9638"/>
        </w:tabs>
        <w:ind w:left="1683"/>
        <w:jc w:val="both"/>
        <w:rPr>
          <w:sz w:val="22"/>
          <w:szCs w:val="18"/>
        </w:rPr>
      </w:pPr>
      <w:r>
        <w:rPr>
          <w:sz w:val="22"/>
          <w:szCs w:val="18"/>
        </w:rPr>
        <w:t>(f)</w:t>
      </w:r>
      <w:r>
        <w:rPr>
          <w:sz w:val="22"/>
          <w:szCs w:val="18"/>
        </w:rPr>
        <w:tab/>
        <w:t>Federal Airports Corporation, or</w:t>
      </w:r>
    </w:p>
    <w:p w:rsidR="007E7950" w:rsidRDefault="007E7950" w:rsidP="007E7950">
      <w:pPr>
        <w:tabs>
          <w:tab w:val="left" w:pos="567"/>
          <w:tab w:val="left" w:pos="1134"/>
          <w:tab w:val="left" w:pos="1701"/>
          <w:tab w:val="left" w:pos="2244"/>
          <w:tab w:val="left" w:pos="2835"/>
          <w:tab w:val="left" w:pos="3402"/>
          <w:tab w:val="left" w:pos="3969"/>
          <w:tab w:val="right" w:pos="9638"/>
        </w:tabs>
        <w:ind w:left="1683"/>
        <w:jc w:val="both"/>
        <w:rPr>
          <w:sz w:val="22"/>
          <w:szCs w:val="18"/>
        </w:rPr>
      </w:pPr>
      <w:r>
        <w:rPr>
          <w:sz w:val="22"/>
          <w:szCs w:val="18"/>
        </w:rPr>
        <w:t>(g)</w:t>
      </w:r>
      <w:r>
        <w:rPr>
          <w:sz w:val="22"/>
          <w:szCs w:val="18"/>
        </w:rPr>
        <w:tab/>
        <w:t>Civil Aviation Authority.</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(ii)</w:t>
      </w:r>
      <w:r>
        <w:rPr>
          <w:sz w:val="22"/>
          <w:szCs w:val="18"/>
        </w:rPr>
        <w:tab/>
        <w:t>Persons who are employed in the foregoing as examiners, viewers, overlookers, officers in charge of proof grounds, or proof masters or on comparable duties where duties include the inspection of work of artisans or mechanics;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(iii)</w:t>
      </w:r>
      <w:r>
        <w:rPr>
          <w:sz w:val="22"/>
          <w:szCs w:val="18"/>
        </w:rPr>
        <w:tab/>
        <w:t xml:space="preserve">Persons who are employed as permanent or exempt employees of the Australian National Railways Commission in the </w:t>
      </w:r>
      <w:smartTag w:uri="urn:schemas-microsoft-com:office:smarttags" w:element="State">
        <w:r>
          <w:rPr>
            <w:sz w:val="22"/>
            <w:szCs w:val="18"/>
          </w:rPr>
          <w:t>Australian Capital Territory</w:t>
        </w:r>
      </w:smartTag>
      <w:r>
        <w:rPr>
          <w:sz w:val="22"/>
          <w:szCs w:val="18"/>
        </w:rPr>
        <w:t xml:space="preserve"> or in </w:t>
      </w:r>
      <w:smartTag w:uri="urn:schemas-microsoft-com:office:smarttags" w:element="place">
        <w:smartTag w:uri="urn:schemas-microsoft-com:office:smarttags" w:element="State">
          <w:r>
            <w:rPr>
              <w:sz w:val="22"/>
              <w:szCs w:val="18"/>
            </w:rPr>
            <w:t>South Australia</w:t>
          </w:r>
        </w:smartTag>
      </w:smartTag>
      <w:r>
        <w:rPr>
          <w:sz w:val="22"/>
          <w:szCs w:val="18"/>
        </w:rPr>
        <w:t xml:space="preserve"> in the Northern Region of the Commission within the classification structure of the Commission to which those classifications covered as at 1 March 1978, by Determination No. 58 of 1948 have been translated;</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proofErr w:type="gramStart"/>
      <w:r>
        <w:rPr>
          <w:sz w:val="22"/>
          <w:szCs w:val="18"/>
        </w:rPr>
        <w:t>(iv)</w:t>
      </w:r>
      <w:r>
        <w:rPr>
          <w:sz w:val="22"/>
          <w:szCs w:val="18"/>
        </w:rPr>
        <w:tab/>
        <w:t>Persons</w:t>
      </w:r>
      <w:proofErr w:type="gramEnd"/>
      <w:r>
        <w:rPr>
          <w:sz w:val="22"/>
          <w:szCs w:val="18"/>
        </w:rPr>
        <w:t xml:space="preserve"> who are employed in the Commonwealth Fire Brigade.</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701"/>
        <w:jc w:val="both"/>
        <w:rPr>
          <w:sz w:val="22"/>
          <w:szCs w:val="18"/>
        </w:rPr>
      </w:pPr>
      <w:r>
        <w:rPr>
          <w:sz w:val="22"/>
          <w:szCs w:val="18"/>
        </w:rPr>
        <w:t>Provided that:-</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567"/>
        <w:jc w:val="both"/>
        <w:rPr>
          <w:sz w:val="22"/>
          <w:szCs w:val="18"/>
        </w:rPr>
      </w:pPr>
      <w:r>
        <w:rPr>
          <w:sz w:val="22"/>
          <w:szCs w:val="18"/>
        </w:rPr>
        <w:t>(a)</w:t>
      </w:r>
      <w:r>
        <w:rPr>
          <w:sz w:val="22"/>
          <w:szCs w:val="18"/>
        </w:rPr>
        <w:tab/>
        <w:t xml:space="preserve">a member of the </w:t>
      </w:r>
      <w:smartTag w:uri="urn:schemas-microsoft-com:office:smarttags" w:element="place">
        <w:r>
          <w:rPr>
            <w:sz w:val="22"/>
            <w:szCs w:val="18"/>
          </w:rPr>
          <w:t>Union</w:t>
        </w:r>
      </w:smartTag>
      <w:r>
        <w:rPr>
          <w:sz w:val="22"/>
          <w:szCs w:val="18"/>
        </w:rPr>
        <w:t xml:space="preserve"> eligible for membership under clause (b) of sub-rule 1C who is transferred in his or her employment with the Australian National Railways Commission from the Australian Capital Territory or the Northern Region of the Australian National Railways Commission in South Australia and would otherwise be eligible to be a member of the Union shall be entitled to be and remain a member of the Union, and,</w:t>
      </w:r>
    </w:p>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567"/>
        <w:jc w:val="both"/>
        <w:rPr>
          <w:sz w:val="22"/>
          <w:szCs w:val="18"/>
        </w:rPr>
      </w:pPr>
    </w:p>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567"/>
        <w:jc w:val="both"/>
        <w:rPr>
          <w:sz w:val="22"/>
          <w:szCs w:val="18"/>
        </w:rPr>
      </w:pPr>
      <w:r>
        <w:rPr>
          <w:sz w:val="22"/>
          <w:szCs w:val="18"/>
        </w:rPr>
        <w:t>(b)</w:t>
      </w:r>
      <w:r>
        <w:rPr>
          <w:sz w:val="22"/>
          <w:szCs w:val="18"/>
        </w:rPr>
        <w:tab/>
        <w:t>the Union shall not admit as members under clause (b) of sub-rule 1C exempt employees who, at the time of application for membership, are performing work for which provision is made in awards of the Australian Industrial Relations Commission or awards or determinations of a State Industrial Authority obtained at the instance of other organisations, and,</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567"/>
        <w:jc w:val="both"/>
        <w:rPr>
          <w:sz w:val="22"/>
          <w:szCs w:val="18"/>
        </w:rPr>
      </w:pPr>
      <w:r>
        <w:rPr>
          <w:sz w:val="22"/>
          <w:szCs w:val="18"/>
        </w:rPr>
        <w:t>(c)</w:t>
      </w:r>
      <w:r>
        <w:rPr>
          <w:sz w:val="22"/>
          <w:szCs w:val="18"/>
        </w:rPr>
        <w:tab/>
        <w:t>for the purpose of clause (b) of sub-rule 1C, the Northern Region of the Australian National Railways Commission in South Australia shall mean and include that area in South Australia covered by the Commonwealth Railways prior to 1st July 1975, and</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567"/>
        <w:jc w:val="both"/>
        <w:rPr>
          <w:sz w:val="22"/>
          <w:szCs w:val="18"/>
        </w:rPr>
      </w:pPr>
      <w:r>
        <w:rPr>
          <w:sz w:val="22"/>
          <w:szCs w:val="18"/>
        </w:rPr>
        <w:t>(d)</w:t>
      </w:r>
      <w:r>
        <w:rPr>
          <w:sz w:val="22"/>
          <w:szCs w:val="18"/>
        </w:rPr>
        <w:tab/>
      </w:r>
      <w:proofErr w:type="gramStart"/>
      <w:r>
        <w:rPr>
          <w:sz w:val="22"/>
          <w:szCs w:val="18"/>
        </w:rPr>
        <w:t>nothing</w:t>
      </w:r>
      <w:proofErr w:type="gramEnd"/>
      <w:r>
        <w:rPr>
          <w:sz w:val="22"/>
          <w:szCs w:val="18"/>
        </w:rPr>
        <w:t xml:space="preserve"> contained in clause (b)(</w:t>
      </w:r>
      <w:proofErr w:type="spellStart"/>
      <w:r>
        <w:rPr>
          <w:sz w:val="22"/>
          <w:szCs w:val="18"/>
        </w:rPr>
        <w:t>i</w:t>
      </w:r>
      <w:proofErr w:type="spellEnd"/>
      <w:r>
        <w:rPr>
          <w:sz w:val="22"/>
          <w:szCs w:val="18"/>
        </w:rPr>
        <w:t xml:space="preserve">) of sub-rule 1C of this Rule shall render eligible for membership of the </w:t>
      </w:r>
      <w:smartTag w:uri="urn:schemas-microsoft-com:office:smarttags" w:element="place">
        <w:r>
          <w:rPr>
            <w:sz w:val="22"/>
            <w:szCs w:val="18"/>
          </w:rPr>
          <w:t>Union</w:t>
        </w:r>
      </w:smartTag>
      <w:r>
        <w:rPr>
          <w:sz w:val="22"/>
          <w:szCs w:val="18"/>
        </w:rPr>
        <w:t xml:space="preserve"> any person who, as at 2nd May 1990, was not a member of the Association of </w:t>
      </w:r>
      <w:proofErr w:type="spellStart"/>
      <w:r>
        <w:rPr>
          <w:sz w:val="22"/>
          <w:szCs w:val="18"/>
        </w:rPr>
        <w:t>Draughting</w:t>
      </w:r>
      <w:proofErr w:type="spellEnd"/>
      <w:r>
        <w:rPr>
          <w:sz w:val="22"/>
          <w:szCs w:val="18"/>
        </w:rPr>
        <w:t>, Supervisory and Technical Employees and is employed by or in:</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835" w:hanging="567"/>
        <w:jc w:val="both"/>
        <w:rPr>
          <w:sz w:val="22"/>
          <w:szCs w:val="18"/>
        </w:rPr>
      </w:pPr>
      <w:r>
        <w:rPr>
          <w:sz w:val="22"/>
          <w:szCs w:val="18"/>
        </w:rPr>
        <w:t>(</w:t>
      </w:r>
      <w:proofErr w:type="spellStart"/>
      <w:r>
        <w:rPr>
          <w:sz w:val="22"/>
          <w:szCs w:val="18"/>
        </w:rPr>
        <w:t>i</w:t>
      </w:r>
      <w:proofErr w:type="spellEnd"/>
      <w:r>
        <w:rPr>
          <w:sz w:val="22"/>
          <w:szCs w:val="18"/>
        </w:rPr>
        <w:t>)</w:t>
      </w:r>
      <w:r>
        <w:rPr>
          <w:sz w:val="22"/>
          <w:szCs w:val="18"/>
        </w:rPr>
        <w:tab/>
        <w:t>Australian Defence Industries Pty Ltd, in the classifications of Foreman (Metal Trades), Foreman (Clothing), Foreman (Ship Joiners), Foreman (Shipwrights) or Foreman (ODP),</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835" w:hanging="567"/>
        <w:jc w:val="both"/>
        <w:rPr>
          <w:sz w:val="22"/>
          <w:szCs w:val="18"/>
        </w:rPr>
      </w:pPr>
      <w:r>
        <w:rPr>
          <w:sz w:val="22"/>
          <w:szCs w:val="18"/>
        </w:rPr>
        <w:t>(ii)</w:t>
      </w:r>
      <w:r>
        <w:rPr>
          <w:sz w:val="22"/>
          <w:szCs w:val="18"/>
        </w:rPr>
        <w:tab/>
        <w:t>Federal Airports Corporation in the classifications of Supervising Mechanic, Lines Supervisor, Foreman (Metal Trades), Electrical Foreman or Foreman, or,</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835" w:hanging="567"/>
        <w:jc w:val="both"/>
        <w:rPr>
          <w:sz w:val="22"/>
          <w:szCs w:val="18"/>
        </w:rPr>
      </w:pPr>
      <w:r>
        <w:rPr>
          <w:sz w:val="22"/>
          <w:szCs w:val="18"/>
        </w:rPr>
        <w:t>(iii)</w:t>
      </w:r>
      <w:r>
        <w:rPr>
          <w:sz w:val="22"/>
          <w:szCs w:val="18"/>
        </w:rPr>
        <w:tab/>
        <w:t>Civil Aviation Authority in the classifications of Supervising Mechanic, Lines Supervisor, Foreman (Metal Trades), Electrical Foreman or Foreman.</w:t>
      </w:r>
    </w:p>
    <w:p w:rsidR="007E7950" w:rsidRDefault="007E7950" w:rsidP="007E7950">
      <w:pPr>
        <w:tabs>
          <w:tab w:val="left" w:pos="567"/>
          <w:tab w:val="left" w:pos="1134"/>
          <w:tab w:val="left" w:pos="1701"/>
          <w:tab w:val="left" w:pos="2268"/>
          <w:tab w:val="left" w:pos="2835"/>
          <w:tab w:val="left" w:pos="3402"/>
          <w:tab w:val="left" w:pos="3969"/>
          <w:tab w:val="right" w:pos="9638"/>
        </w:tabs>
        <w:ind w:left="2835" w:hanging="567"/>
        <w:jc w:val="both"/>
        <w:rPr>
          <w:sz w:val="22"/>
          <w:szCs w:val="18"/>
        </w:rPr>
      </w:pPr>
    </w:p>
    <w:p w:rsidR="007E7950" w:rsidRPr="00880953" w:rsidRDefault="007E7950" w:rsidP="007E7950">
      <w:pPr>
        <w:pStyle w:val="Level4"/>
        <w:ind w:hanging="567"/>
        <w:rPr>
          <w:sz w:val="22"/>
          <w:szCs w:val="22"/>
        </w:rPr>
      </w:pPr>
      <w:r w:rsidRPr="00880953">
        <w:rPr>
          <w:sz w:val="22"/>
          <w:szCs w:val="22"/>
        </w:rPr>
        <w:t xml:space="preserve">(v) </w:t>
      </w:r>
      <w:r w:rsidRPr="00880953">
        <w:rPr>
          <w:sz w:val="22"/>
          <w:szCs w:val="22"/>
        </w:rPr>
        <w:tab/>
        <w:t>Persons employed as air crew, other than as pilots, of helicopters engaged in emergency service, rescue or coastal surveillance activities.</w:t>
      </w:r>
    </w:p>
    <w:p w:rsidR="007E7950" w:rsidRPr="00880953" w:rsidRDefault="007E7950" w:rsidP="007E7950">
      <w:pPr>
        <w:rPr>
          <w:sz w:val="22"/>
          <w:szCs w:val="22"/>
        </w:rPr>
      </w:pPr>
    </w:p>
    <w:p w:rsidR="007E7950" w:rsidRPr="00880953" w:rsidRDefault="007E7950" w:rsidP="007E7950">
      <w:pPr>
        <w:pStyle w:val="Level4"/>
        <w:ind w:firstLine="0"/>
        <w:rPr>
          <w:sz w:val="22"/>
          <w:szCs w:val="22"/>
        </w:rPr>
      </w:pPr>
      <w:r w:rsidRPr="00880953">
        <w:rPr>
          <w:sz w:val="22"/>
          <w:szCs w:val="22"/>
        </w:rPr>
        <w:t xml:space="preserve">Provided that this paragraph (v) shall not render eligible for membership of the Union: </w:t>
      </w:r>
    </w:p>
    <w:p w:rsidR="007E7950" w:rsidRDefault="007E7950" w:rsidP="007E7950">
      <w:pPr>
        <w:rPr>
          <w:sz w:val="22"/>
          <w:szCs w:val="22"/>
        </w:rPr>
      </w:pPr>
    </w:p>
    <w:p w:rsidR="007E7950" w:rsidRPr="00880953" w:rsidRDefault="007E7950" w:rsidP="007E7950">
      <w:pPr>
        <w:pStyle w:val="Level4"/>
        <w:ind w:firstLine="0"/>
        <w:rPr>
          <w:sz w:val="22"/>
          <w:szCs w:val="22"/>
        </w:rPr>
      </w:pPr>
      <w:r w:rsidRPr="00880953">
        <w:rPr>
          <w:sz w:val="22"/>
          <w:szCs w:val="22"/>
        </w:rPr>
        <w:t>a)</w:t>
      </w:r>
      <w:r w:rsidRPr="00880953">
        <w:rPr>
          <w:sz w:val="22"/>
          <w:szCs w:val="22"/>
        </w:rPr>
        <w:tab/>
      </w:r>
      <w:proofErr w:type="gramStart"/>
      <w:r w:rsidRPr="00880953">
        <w:rPr>
          <w:sz w:val="22"/>
          <w:szCs w:val="22"/>
        </w:rPr>
        <w:t>any</w:t>
      </w:r>
      <w:proofErr w:type="gramEnd"/>
      <w:r w:rsidRPr="00880953">
        <w:rPr>
          <w:sz w:val="22"/>
          <w:szCs w:val="22"/>
        </w:rPr>
        <w:t xml:space="preserve"> person trained an qualified to be a n</w:t>
      </w:r>
      <w:r>
        <w:rPr>
          <w:sz w:val="22"/>
          <w:szCs w:val="22"/>
        </w:rPr>
        <w:t xml:space="preserve">urse, firefighter or paramedic </w:t>
      </w:r>
      <w:r w:rsidRPr="00880953">
        <w:rPr>
          <w:sz w:val="22"/>
          <w:szCs w:val="22"/>
        </w:rPr>
        <w:t xml:space="preserve">and </w:t>
      </w:r>
      <w:r>
        <w:rPr>
          <w:sz w:val="22"/>
          <w:szCs w:val="22"/>
        </w:rPr>
        <w:tab/>
      </w:r>
      <w:r w:rsidRPr="00880953">
        <w:rPr>
          <w:sz w:val="22"/>
          <w:szCs w:val="22"/>
        </w:rPr>
        <w:t>employed as such; or</w:t>
      </w:r>
    </w:p>
    <w:p w:rsidR="007E7950" w:rsidRPr="00880953" w:rsidRDefault="007E7950" w:rsidP="007E7950">
      <w:pPr>
        <w:pStyle w:val="Level4"/>
        <w:rPr>
          <w:sz w:val="22"/>
          <w:szCs w:val="22"/>
        </w:rPr>
      </w:pPr>
    </w:p>
    <w:p w:rsidR="007E7950" w:rsidRPr="00880953" w:rsidRDefault="007E7950" w:rsidP="007E7950">
      <w:pPr>
        <w:pStyle w:val="Level4"/>
        <w:ind w:firstLine="0"/>
        <w:rPr>
          <w:sz w:val="22"/>
          <w:szCs w:val="22"/>
        </w:rPr>
      </w:pPr>
      <w:r w:rsidRPr="00880953">
        <w:rPr>
          <w:sz w:val="22"/>
          <w:szCs w:val="22"/>
        </w:rPr>
        <w:t>b)</w:t>
      </w:r>
      <w:r w:rsidRPr="00880953">
        <w:rPr>
          <w:sz w:val="22"/>
          <w:szCs w:val="22"/>
        </w:rPr>
        <w:tab/>
      </w:r>
      <w:proofErr w:type="gramStart"/>
      <w:r w:rsidRPr="00880953">
        <w:rPr>
          <w:sz w:val="22"/>
          <w:szCs w:val="22"/>
        </w:rPr>
        <w:t>any</w:t>
      </w:r>
      <w:proofErr w:type="gramEnd"/>
      <w:r w:rsidRPr="00880953">
        <w:rPr>
          <w:sz w:val="22"/>
          <w:szCs w:val="22"/>
        </w:rPr>
        <w:t xml:space="preserve"> person employed by the Crown in right of a State or Territory, </w:t>
      </w:r>
      <w:r w:rsidRPr="00880953">
        <w:rPr>
          <w:sz w:val="22"/>
          <w:szCs w:val="22"/>
        </w:rPr>
        <w:tab/>
        <w:t xml:space="preserve">including any person employed in an instrumentality of a State or </w:t>
      </w:r>
      <w:r w:rsidRPr="00880953">
        <w:rPr>
          <w:sz w:val="22"/>
          <w:szCs w:val="22"/>
        </w:rPr>
        <w:tab/>
        <w:t>Territory; or</w:t>
      </w:r>
    </w:p>
    <w:p w:rsidR="007E7950" w:rsidRPr="00880953" w:rsidRDefault="007E7950" w:rsidP="007E7950">
      <w:pPr>
        <w:rPr>
          <w:sz w:val="22"/>
          <w:szCs w:val="22"/>
        </w:rPr>
      </w:pPr>
    </w:p>
    <w:p w:rsidR="007E7950" w:rsidRPr="00880953" w:rsidRDefault="007E7950" w:rsidP="007E7950">
      <w:pPr>
        <w:pStyle w:val="Level4"/>
        <w:ind w:firstLine="0"/>
        <w:rPr>
          <w:sz w:val="22"/>
          <w:szCs w:val="22"/>
        </w:rPr>
      </w:pPr>
      <w:r w:rsidRPr="00880953">
        <w:rPr>
          <w:sz w:val="22"/>
          <w:szCs w:val="22"/>
        </w:rPr>
        <w:t>c)</w:t>
      </w:r>
      <w:r w:rsidRPr="00880953">
        <w:rPr>
          <w:sz w:val="22"/>
          <w:szCs w:val="22"/>
        </w:rPr>
        <w:tab/>
      </w:r>
      <w:proofErr w:type="gramStart"/>
      <w:r w:rsidRPr="00880953">
        <w:rPr>
          <w:sz w:val="22"/>
          <w:szCs w:val="22"/>
        </w:rPr>
        <w:t>any</w:t>
      </w:r>
      <w:proofErr w:type="gramEnd"/>
      <w:r w:rsidRPr="00880953">
        <w:rPr>
          <w:sz w:val="22"/>
          <w:szCs w:val="22"/>
        </w:rPr>
        <w:t xml:space="preserve"> person employed by the Queensland Ambulance Service or its </w:t>
      </w:r>
      <w:r w:rsidRPr="00880953">
        <w:rPr>
          <w:sz w:val="22"/>
          <w:szCs w:val="22"/>
        </w:rPr>
        <w:tab/>
        <w:t>successors; or</w:t>
      </w:r>
    </w:p>
    <w:p w:rsidR="007E7950" w:rsidRPr="00880953" w:rsidRDefault="007E7950" w:rsidP="007E7950">
      <w:pPr>
        <w:pStyle w:val="Quote-2Block"/>
        <w:rPr>
          <w:sz w:val="22"/>
          <w:szCs w:val="22"/>
        </w:rPr>
      </w:pPr>
    </w:p>
    <w:p w:rsidR="007E7950" w:rsidRPr="00880953" w:rsidRDefault="007E7950" w:rsidP="007E7950">
      <w:pPr>
        <w:pStyle w:val="Quote-2Block"/>
        <w:ind w:left="2153" w:hanging="452"/>
        <w:rPr>
          <w:sz w:val="22"/>
          <w:szCs w:val="22"/>
        </w:rPr>
      </w:pPr>
      <w:r w:rsidRPr="00880953">
        <w:rPr>
          <w:sz w:val="22"/>
          <w:szCs w:val="22"/>
        </w:rPr>
        <w:t>d)</w:t>
      </w:r>
      <w:r w:rsidRPr="00880953">
        <w:rPr>
          <w:sz w:val="22"/>
          <w:szCs w:val="22"/>
        </w:rPr>
        <w:tab/>
      </w:r>
      <w:proofErr w:type="gramStart"/>
      <w:r w:rsidRPr="00880953">
        <w:rPr>
          <w:sz w:val="22"/>
          <w:szCs w:val="22"/>
        </w:rPr>
        <w:t>any</w:t>
      </w:r>
      <w:proofErr w:type="gramEnd"/>
      <w:r w:rsidRPr="00880953">
        <w:rPr>
          <w:sz w:val="22"/>
          <w:szCs w:val="22"/>
        </w:rPr>
        <w:t xml:space="preserve"> person employed by a State or Commonwealth firefighting service or a State emergency service organisation; or</w:t>
      </w:r>
    </w:p>
    <w:p w:rsidR="007E7950" w:rsidRPr="00880953" w:rsidRDefault="007E7950" w:rsidP="007E7950">
      <w:pPr>
        <w:pStyle w:val="Quote-2Block"/>
        <w:rPr>
          <w:sz w:val="22"/>
          <w:szCs w:val="22"/>
        </w:rPr>
      </w:pPr>
    </w:p>
    <w:p w:rsidR="007E7950" w:rsidRPr="00880953" w:rsidRDefault="007E7950" w:rsidP="007E7950">
      <w:pPr>
        <w:pStyle w:val="Quote-2Block"/>
        <w:ind w:left="2153" w:hanging="452"/>
        <w:rPr>
          <w:sz w:val="22"/>
          <w:szCs w:val="22"/>
        </w:rPr>
      </w:pPr>
      <w:r w:rsidRPr="00880953">
        <w:rPr>
          <w:sz w:val="22"/>
          <w:szCs w:val="22"/>
        </w:rPr>
        <w:t>e)</w:t>
      </w:r>
      <w:r w:rsidRPr="00880953">
        <w:rPr>
          <w:sz w:val="22"/>
          <w:szCs w:val="22"/>
        </w:rPr>
        <w:tab/>
        <w:t>any person employed as an air crew member in a helicopter owned and operated by a company performing offshore construction or a company whose principal business is the production, processing and transmission of or exploration for hydrocarbons; or</w:t>
      </w:r>
    </w:p>
    <w:p w:rsidR="007E7950" w:rsidRPr="00880953" w:rsidRDefault="007E7950" w:rsidP="007E7950">
      <w:pPr>
        <w:pStyle w:val="Quote-2Block"/>
        <w:rPr>
          <w:sz w:val="22"/>
          <w:szCs w:val="22"/>
        </w:rPr>
      </w:pPr>
    </w:p>
    <w:p w:rsidR="007E7950" w:rsidRPr="00880953" w:rsidRDefault="007E7950" w:rsidP="007E7950">
      <w:pPr>
        <w:pStyle w:val="Quote-2Block"/>
        <w:ind w:left="2153" w:hanging="452"/>
        <w:rPr>
          <w:sz w:val="22"/>
          <w:szCs w:val="22"/>
        </w:rPr>
      </w:pPr>
      <w:r w:rsidRPr="00880953">
        <w:rPr>
          <w:sz w:val="22"/>
          <w:szCs w:val="22"/>
        </w:rPr>
        <w:t>f)</w:t>
      </w:r>
      <w:r w:rsidRPr="00880953">
        <w:rPr>
          <w:sz w:val="22"/>
          <w:szCs w:val="22"/>
        </w:rPr>
        <w:tab/>
        <w:t>any person employed by Hunter Region SLSA Helicopter Rescue Service Ltd at its helicopter bases at Tamworth and Newcastle in the State of New South Wales; or</w:t>
      </w:r>
    </w:p>
    <w:p w:rsidR="007E7950" w:rsidRPr="00880953" w:rsidRDefault="007E7950" w:rsidP="007E7950">
      <w:pPr>
        <w:pStyle w:val="Quote-2Block"/>
        <w:rPr>
          <w:sz w:val="22"/>
          <w:szCs w:val="22"/>
        </w:rPr>
      </w:pPr>
    </w:p>
    <w:p w:rsidR="007E7950" w:rsidRPr="00880953" w:rsidRDefault="007E7950" w:rsidP="007E7950">
      <w:pPr>
        <w:pStyle w:val="Quote-2Block"/>
        <w:ind w:left="2153" w:hanging="452"/>
        <w:rPr>
          <w:sz w:val="22"/>
          <w:szCs w:val="22"/>
        </w:rPr>
      </w:pPr>
      <w:r w:rsidRPr="00880953">
        <w:rPr>
          <w:sz w:val="22"/>
          <w:szCs w:val="22"/>
        </w:rPr>
        <w:t>g)</w:t>
      </w:r>
      <w:r w:rsidRPr="00880953">
        <w:rPr>
          <w:sz w:val="22"/>
          <w:szCs w:val="22"/>
        </w:rPr>
        <w:tab/>
      </w:r>
      <w:proofErr w:type="gramStart"/>
      <w:r w:rsidRPr="00880953">
        <w:rPr>
          <w:sz w:val="22"/>
          <w:szCs w:val="22"/>
        </w:rPr>
        <w:t>any</w:t>
      </w:r>
      <w:proofErr w:type="gramEnd"/>
      <w:r w:rsidRPr="00880953">
        <w:rPr>
          <w:sz w:val="22"/>
          <w:szCs w:val="22"/>
        </w:rPr>
        <w:t xml:space="preserve"> person employed in coal seam gas exploration, cattle and livestock mustering or animal control; or</w:t>
      </w:r>
    </w:p>
    <w:p w:rsidR="007E7950" w:rsidRPr="00880953" w:rsidRDefault="007E7950" w:rsidP="007E7950">
      <w:pPr>
        <w:pStyle w:val="Quote-2Block"/>
        <w:rPr>
          <w:sz w:val="22"/>
          <w:szCs w:val="22"/>
        </w:rPr>
      </w:pPr>
    </w:p>
    <w:p w:rsidR="007E7950" w:rsidRPr="00880953" w:rsidRDefault="007E7950" w:rsidP="007E7950">
      <w:pPr>
        <w:pStyle w:val="Quote-2Block"/>
        <w:ind w:left="2153" w:hanging="452"/>
        <w:rPr>
          <w:sz w:val="22"/>
          <w:szCs w:val="22"/>
        </w:rPr>
      </w:pPr>
      <w:r w:rsidRPr="00880953">
        <w:rPr>
          <w:sz w:val="22"/>
          <w:szCs w:val="22"/>
        </w:rPr>
        <w:t>h)</w:t>
      </w:r>
      <w:r w:rsidRPr="00880953">
        <w:rPr>
          <w:sz w:val="22"/>
          <w:szCs w:val="22"/>
        </w:rPr>
        <w:tab/>
        <w:t>any person employed as an air crew member in a helicopter service in the Northern Territory or the States of Queensland and Victoria the principal function of which is patient transport; or</w:t>
      </w:r>
    </w:p>
    <w:p w:rsidR="007E7950" w:rsidRPr="00880953" w:rsidRDefault="007E7950" w:rsidP="007E7950">
      <w:pPr>
        <w:pStyle w:val="Quote-2Block"/>
        <w:rPr>
          <w:sz w:val="22"/>
          <w:szCs w:val="22"/>
        </w:rPr>
      </w:pPr>
    </w:p>
    <w:p w:rsidR="007E7950" w:rsidRPr="00880953" w:rsidRDefault="007E7950" w:rsidP="007E7950">
      <w:pPr>
        <w:pStyle w:val="Quote-2Block"/>
        <w:ind w:left="2153" w:hanging="452"/>
        <w:rPr>
          <w:sz w:val="22"/>
          <w:szCs w:val="22"/>
        </w:rPr>
      </w:pPr>
      <w:proofErr w:type="spellStart"/>
      <w:r w:rsidRPr="00880953">
        <w:rPr>
          <w:sz w:val="22"/>
          <w:szCs w:val="22"/>
        </w:rPr>
        <w:t>i</w:t>
      </w:r>
      <w:proofErr w:type="spellEnd"/>
      <w:r w:rsidRPr="00880953">
        <w:rPr>
          <w:sz w:val="22"/>
          <w:szCs w:val="22"/>
        </w:rPr>
        <w:t>)</w:t>
      </w:r>
      <w:r w:rsidRPr="00880953">
        <w:rPr>
          <w:sz w:val="22"/>
          <w:szCs w:val="22"/>
        </w:rPr>
        <w:tab/>
      </w:r>
      <w:proofErr w:type="gramStart"/>
      <w:r w:rsidRPr="00880953">
        <w:rPr>
          <w:sz w:val="22"/>
          <w:szCs w:val="22"/>
        </w:rPr>
        <w:t>any</w:t>
      </w:r>
      <w:proofErr w:type="gramEnd"/>
      <w:r w:rsidRPr="00880953">
        <w:rPr>
          <w:sz w:val="22"/>
          <w:szCs w:val="22"/>
        </w:rPr>
        <w:t xml:space="preserve"> person employed principally to provide aerial surveillance or observation for the purposes of firefighting.</w:t>
      </w:r>
    </w:p>
    <w:p w:rsidR="007E7950" w:rsidRDefault="007E7950" w:rsidP="007E7950"/>
    <w:p w:rsidR="007E7950" w:rsidRDefault="007E7950" w:rsidP="007E7950">
      <w:pPr>
        <w:ind w:left="1701"/>
        <w:rPr>
          <w:sz w:val="22"/>
          <w:szCs w:val="22"/>
        </w:rPr>
      </w:pPr>
      <w:proofErr w:type="gramStart"/>
      <w:r w:rsidRPr="00880953">
        <w:rPr>
          <w:sz w:val="22"/>
          <w:szCs w:val="22"/>
        </w:rPr>
        <w:t>Provided further that sub-paragraphs (b) to (e) inclusive shall not extend to include employees of companies providing helicopter services under contract to the employers specified in those sub-paragraphs.</w:t>
      </w:r>
      <w:proofErr w:type="gramEnd"/>
    </w:p>
    <w:p w:rsidR="007E7950" w:rsidRDefault="007E7950" w:rsidP="007E7950">
      <w:pPr>
        <w:tabs>
          <w:tab w:val="left" w:pos="567"/>
          <w:tab w:val="left" w:pos="1134"/>
          <w:tab w:val="left" w:pos="1701"/>
          <w:tab w:val="left" w:pos="2268"/>
          <w:tab w:val="left" w:pos="2835"/>
          <w:tab w:val="left" w:pos="3402"/>
          <w:tab w:val="left" w:pos="3969"/>
          <w:tab w:val="right" w:pos="9638"/>
        </w:tabs>
        <w:jc w:val="both"/>
        <w:rPr>
          <w:sz w:val="22"/>
          <w:szCs w:val="18"/>
        </w:rPr>
      </w:pPr>
    </w:p>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85"/>
        <w:jc w:val="both"/>
        <w:rPr>
          <w:sz w:val="22"/>
          <w:szCs w:val="18"/>
        </w:rPr>
      </w:pPr>
      <w:r>
        <w:rPr>
          <w:sz w:val="22"/>
          <w:szCs w:val="18"/>
        </w:rPr>
        <w:t>(c)</w:t>
      </w:r>
      <w:r>
        <w:rPr>
          <w:sz w:val="22"/>
          <w:szCs w:val="18"/>
        </w:rPr>
        <w:tab/>
        <w:t xml:space="preserve">persons employed in the Public </w:t>
      </w:r>
      <w:smartTag w:uri="urn:schemas-microsoft-com:office:smarttags" w:element="PersonName">
        <w:r>
          <w:rPr>
            <w:sz w:val="22"/>
            <w:szCs w:val="18"/>
          </w:rPr>
          <w:t>Service</w:t>
        </w:r>
      </w:smartTag>
      <w:r>
        <w:rPr>
          <w:sz w:val="22"/>
          <w:szCs w:val="18"/>
        </w:rPr>
        <w:t>s of the Commonwealth of Australia, the Northern Territory or the Australian Capital Territory or any instrumentalities of the Northern Territory or the Australian Capital Territory in any of the following positions: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w:t>
      </w:r>
      <w:proofErr w:type="spellStart"/>
      <w:r>
        <w:rPr>
          <w:sz w:val="22"/>
          <w:szCs w:val="18"/>
        </w:rPr>
        <w:t>i</w:t>
      </w:r>
      <w:proofErr w:type="spellEnd"/>
      <w:r>
        <w:rPr>
          <w:sz w:val="22"/>
          <w:szCs w:val="18"/>
        </w:rPr>
        <w:t>)</w:t>
      </w:r>
      <w:r>
        <w:rPr>
          <w:sz w:val="22"/>
          <w:szCs w:val="18"/>
        </w:rPr>
        <w:tab/>
        <w:t>Senior Works Supervisor;</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(ii)</w:t>
      </w:r>
      <w:r>
        <w:rPr>
          <w:sz w:val="22"/>
          <w:szCs w:val="18"/>
        </w:rPr>
        <w:tab/>
        <w:t>Senior Furniture Officer;</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(iii)</w:t>
      </w:r>
      <w:r>
        <w:rPr>
          <w:sz w:val="22"/>
          <w:szCs w:val="18"/>
        </w:rPr>
        <w:tab/>
        <w:t>Works Supervisor;</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proofErr w:type="gramStart"/>
      <w:r>
        <w:rPr>
          <w:sz w:val="22"/>
          <w:szCs w:val="18"/>
        </w:rPr>
        <w:t>(iv)</w:t>
      </w:r>
      <w:r>
        <w:rPr>
          <w:sz w:val="22"/>
          <w:szCs w:val="18"/>
        </w:rPr>
        <w:tab/>
        <w:t>Furniture</w:t>
      </w:r>
      <w:proofErr w:type="gramEnd"/>
      <w:r>
        <w:rPr>
          <w:sz w:val="22"/>
          <w:szCs w:val="18"/>
        </w:rPr>
        <w:t xml:space="preserve"> Officer;</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(v)</w:t>
      </w:r>
      <w:r>
        <w:rPr>
          <w:sz w:val="22"/>
          <w:szCs w:val="18"/>
        </w:rPr>
        <w:tab/>
        <w:t>Assistant Furniture Officer;</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proofErr w:type="gramStart"/>
      <w:r>
        <w:rPr>
          <w:sz w:val="22"/>
          <w:szCs w:val="18"/>
        </w:rPr>
        <w:t>(vi)</w:t>
      </w:r>
      <w:r>
        <w:rPr>
          <w:sz w:val="22"/>
          <w:szCs w:val="18"/>
        </w:rPr>
        <w:tab/>
        <w:t>Building</w:t>
      </w:r>
      <w:proofErr w:type="gramEnd"/>
      <w:r>
        <w:rPr>
          <w:sz w:val="22"/>
          <w:szCs w:val="18"/>
        </w:rPr>
        <w:t xml:space="preserve"> Officer, Commonwealth Experimental Building Station; or</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(vii)</w:t>
      </w:r>
      <w:r>
        <w:rPr>
          <w:sz w:val="22"/>
          <w:szCs w:val="18"/>
        </w:rPr>
        <w:tab/>
        <w:t>Maintenance Officer, Department of Works.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44"/>
        <w:jc w:val="both"/>
        <w:rPr>
          <w:sz w:val="22"/>
        </w:rPr>
      </w:pPr>
      <w:r>
        <w:rPr>
          <w:sz w:val="22"/>
        </w:rPr>
        <w:t>(d)</w:t>
      </w:r>
      <w:r>
        <w:rPr>
          <w:sz w:val="22"/>
        </w:rPr>
        <w:tab/>
        <w:t>Persons who are employed in clerical and administrative work in ADI Limited, Aerospace Technologies of Australia Ltd, Snowy Mountains Engineering Corporation Limited or SMEC Services Pty Ltd.  Provided that, for the purposes of this clause (d), Aerospace Technologies of Australia Ltd shall not include Boeing Australia Limited.</w:t>
      </w:r>
    </w:p>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828"/>
        <w:jc w:val="both"/>
        <w:rPr>
          <w:sz w:val="22"/>
        </w:rPr>
      </w:pPr>
    </w:p>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44"/>
        <w:jc w:val="both"/>
        <w:rPr>
          <w:sz w:val="22"/>
        </w:rPr>
      </w:pPr>
      <w:r>
        <w:rPr>
          <w:sz w:val="22"/>
        </w:rPr>
        <w:t>(e)</w:t>
      </w:r>
      <w:r>
        <w:rPr>
          <w:sz w:val="22"/>
        </w:rPr>
        <w:tab/>
        <w:t xml:space="preserve">Persons who are employed in clerical or administrative work in any of the industries of Architecture, Chemistry, Engineering, Science, Surveying and </w:t>
      </w:r>
      <w:proofErr w:type="spellStart"/>
      <w:r>
        <w:rPr>
          <w:sz w:val="22"/>
        </w:rPr>
        <w:t>Draughting</w:t>
      </w:r>
      <w:proofErr w:type="spellEnd"/>
      <w:r>
        <w:rPr>
          <w:sz w:val="22"/>
        </w:rPr>
        <w:t xml:space="preserve"> including Tracing.  Provided that such persons shall:</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rPr>
      </w:pPr>
      <w:r>
        <w:rPr>
          <w:sz w:val="22"/>
        </w:rPr>
        <w:t>(</w:t>
      </w:r>
      <w:proofErr w:type="spellStart"/>
      <w:r>
        <w:rPr>
          <w:sz w:val="22"/>
        </w:rPr>
        <w:t>i</w:t>
      </w:r>
      <w:proofErr w:type="spellEnd"/>
      <w:r>
        <w:rPr>
          <w:sz w:val="22"/>
        </w:rPr>
        <w:t>)</w:t>
      </w:r>
      <w:r>
        <w:rPr>
          <w:sz w:val="22"/>
        </w:rPr>
        <w:tab/>
      </w:r>
      <w:proofErr w:type="gramStart"/>
      <w:r>
        <w:rPr>
          <w:sz w:val="22"/>
        </w:rPr>
        <w:t>work</w:t>
      </w:r>
      <w:proofErr w:type="gramEnd"/>
      <w:r>
        <w:rPr>
          <w:sz w:val="22"/>
        </w:rPr>
        <w:t xml:space="preserve"> in physical proximity to and in association with production, trade, technical, planning, drafting or related supervisory employees otherwise eligible to be members of the union under this Rule 1;</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rPr>
      </w:pPr>
      <w:r>
        <w:rPr>
          <w:sz w:val="22"/>
        </w:rPr>
        <w:t>(ii)</w:t>
      </w:r>
      <w:r>
        <w:rPr>
          <w:sz w:val="22"/>
        </w:rPr>
        <w:tab/>
      </w:r>
      <w:proofErr w:type="gramStart"/>
      <w:r>
        <w:rPr>
          <w:sz w:val="22"/>
        </w:rPr>
        <w:t>comprise</w:t>
      </w:r>
      <w:proofErr w:type="gramEnd"/>
      <w:r>
        <w:rPr>
          <w:sz w:val="22"/>
        </w:rPr>
        <w:t xml:space="preserve"> 25% or less of the total number of employees in their particular workplace; and</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rPr>
      </w:pPr>
      <w:r>
        <w:rPr>
          <w:sz w:val="22"/>
        </w:rPr>
        <w:t>(iii)</w:t>
      </w:r>
      <w:r>
        <w:rPr>
          <w:sz w:val="22"/>
        </w:rPr>
        <w:tab/>
      </w:r>
      <w:proofErr w:type="gramStart"/>
      <w:r>
        <w:rPr>
          <w:sz w:val="22"/>
          <w:szCs w:val="18"/>
        </w:rPr>
        <w:t>perform</w:t>
      </w:r>
      <w:proofErr w:type="gramEnd"/>
      <w:r>
        <w:rPr>
          <w:sz w:val="22"/>
        </w:rPr>
        <w:t xml:space="preserve"> work incidental to the principal function of that workplace; but</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rPr>
      </w:pPr>
      <w:r>
        <w:rPr>
          <w:sz w:val="22"/>
        </w:rPr>
        <w:t>(iv)</w:t>
      </w:r>
      <w:r>
        <w:rPr>
          <w:sz w:val="22"/>
        </w:rPr>
        <w:tab/>
      </w:r>
      <w:proofErr w:type="gramStart"/>
      <w:r>
        <w:rPr>
          <w:sz w:val="22"/>
        </w:rPr>
        <w:t>not</w:t>
      </w:r>
      <w:proofErr w:type="gramEnd"/>
      <w:r>
        <w:rPr>
          <w:sz w:val="22"/>
        </w:rPr>
        <w:t xml:space="preserve"> work in a separate and distinct head office in which work outside the character of that </w:t>
      </w:r>
      <w:r>
        <w:rPr>
          <w:sz w:val="22"/>
          <w:szCs w:val="18"/>
        </w:rPr>
        <w:t>covered</w:t>
      </w:r>
      <w:r>
        <w:rPr>
          <w:sz w:val="22"/>
        </w:rPr>
        <w:t xml:space="preserve"> by Parts I, II and IV of the Metal, Engineering and Associated </w:t>
      </w:r>
    </w:p>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rPr>
      </w:pPr>
      <w:r>
        <w:rPr>
          <w:sz w:val="22"/>
        </w:rPr>
        <w:tab/>
      </w:r>
      <w:r>
        <w:rPr>
          <w:sz w:val="22"/>
        </w:rPr>
        <w:tab/>
        <w:t>Industries Award 1998 constitutes a majority of the work performed; a business may operate more than one head office.</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127" w:hanging="987"/>
        <w:jc w:val="both"/>
        <w:rPr>
          <w:sz w:val="22"/>
        </w:rPr>
      </w:pPr>
      <w:r>
        <w:rPr>
          <w:sz w:val="22"/>
        </w:rPr>
        <w:t>For the purposes of paragraph (ii) of this clause:</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rPr>
      </w:pPr>
      <w:r>
        <w:rPr>
          <w:sz w:val="22"/>
        </w:rPr>
        <w:t>(v)</w:t>
      </w:r>
      <w:r>
        <w:rPr>
          <w:sz w:val="22"/>
        </w:rPr>
        <w:tab/>
        <w:t xml:space="preserve">“clerical or administrative work” shall not extend to include supervisory nor technical, planning or drafting work as understood within the context of the Metal, Engineering and </w:t>
      </w:r>
      <w:r>
        <w:rPr>
          <w:sz w:val="22"/>
          <w:szCs w:val="18"/>
        </w:rPr>
        <w:t>Associated</w:t>
      </w:r>
      <w:r>
        <w:rPr>
          <w:sz w:val="22"/>
        </w:rPr>
        <w:t xml:space="preserve"> Industries Award 1998 - Part V Supervisors or - Part II - </w:t>
      </w:r>
      <w:proofErr w:type="spellStart"/>
      <w:r>
        <w:rPr>
          <w:sz w:val="22"/>
        </w:rPr>
        <w:t>Draughting</w:t>
      </w:r>
      <w:proofErr w:type="spellEnd"/>
      <w:r>
        <w:rPr>
          <w:sz w:val="22"/>
        </w:rPr>
        <w:t>, Planning and Technical Employees respectively or like awards;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rPr>
      </w:pPr>
      <w:r>
        <w:rPr>
          <w:sz w:val="22"/>
        </w:rPr>
        <w:t>(vi)</w:t>
      </w:r>
      <w:r>
        <w:rPr>
          <w:sz w:val="22"/>
        </w:rPr>
        <w:tab/>
        <w:t>“</w:t>
      </w:r>
      <w:proofErr w:type="gramStart"/>
      <w:r>
        <w:rPr>
          <w:sz w:val="22"/>
        </w:rPr>
        <w:t>workplace</w:t>
      </w:r>
      <w:proofErr w:type="gramEnd"/>
      <w:r>
        <w:rPr>
          <w:sz w:val="22"/>
        </w:rPr>
        <w:t xml:space="preserve">” shall refer to an individual site rather than the business collectively, where a business is </w:t>
      </w:r>
      <w:r>
        <w:rPr>
          <w:sz w:val="22"/>
          <w:szCs w:val="18"/>
        </w:rPr>
        <w:t>conducted</w:t>
      </w:r>
      <w:r>
        <w:rPr>
          <w:sz w:val="22"/>
        </w:rPr>
        <w:t xml:space="preserve"> at a number of geographically separate and distinct locations.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12"/>
        <w:jc w:val="both"/>
        <w:rPr>
          <w:sz w:val="22"/>
        </w:rPr>
      </w:pPr>
      <w:r>
        <w:rPr>
          <w:sz w:val="22"/>
        </w:rPr>
        <w:lastRenderedPageBreak/>
        <w:t>Provided further that this clause of sub-rule 1C shall not apply to:</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rPr>
      </w:pPr>
      <w:r>
        <w:rPr>
          <w:sz w:val="22"/>
        </w:rPr>
        <w:t>(vii)</w:t>
      </w:r>
      <w:r>
        <w:rPr>
          <w:sz w:val="22"/>
        </w:rPr>
        <w:tab/>
      </w:r>
      <w:proofErr w:type="gramStart"/>
      <w:r>
        <w:rPr>
          <w:sz w:val="22"/>
        </w:rPr>
        <w:t>persons</w:t>
      </w:r>
      <w:proofErr w:type="gramEnd"/>
      <w:r>
        <w:rPr>
          <w:sz w:val="22"/>
        </w:rPr>
        <w:t xml:space="preserve"> who </w:t>
      </w:r>
      <w:r>
        <w:rPr>
          <w:sz w:val="22"/>
          <w:szCs w:val="18"/>
        </w:rPr>
        <w:t>are</w:t>
      </w:r>
      <w:r>
        <w:rPr>
          <w:sz w:val="22"/>
        </w:rPr>
        <w:t xml:space="preserve"> members of the Australian Municipal, Administrative, Clerical and </w:t>
      </w:r>
      <w:smartTag w:uri="urn:schemas-microsoft-com:office:smarttags" w:element="PersonName">
        <w:r>
          <w:rPr>
            <w:sz w:val="22"/>
          </w:rPr>
          <w:t>Service</w:t>
        </w:r>
      </w:smartTag>
      <w:r>
        <w:rPr>
          <w:sz w:val="22"/>
        </w:rPr>
        <w:t>s Union;</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rPr>
      </w:pPr>
      <w:r>
        <w:rPr>
          <w:sz w:val="22"/>
        </w:rPr>
        <w:t>(viii)</w:t>
      </w:r>
      <w:r>
        <w:rPr>
          <w:sz w:val="22"/>
        </w:rPr>
        <w:tab/>
      </w:r>
      <w:proofErr w:type="gramStart"/>
      <w:r>
        <w:rPr>
          <w:sz w:val="22"/>
        </w:rPr>
        <w:t>persons</w:t>
      </w:r>
      <w:proofErr w:type="gramEnd"/>
      <w:r>
        <w:rPr>
          <w:sz w:val="22"/>
        </w:rPr>
        <w:t xml:space="preserve"> </w:t>
      </w:r>
      <w:r>
        <w:rPr>
          <w:sz w:val="22"/>
          <w:szCs w:val="18"/>
        </w:rPr>
        <w:t>employed</w:t>
      </w:r>
      <w:r>
        <w:rPr>
          <w:sz w:val="22"/>
        </w:rPr>
        <w:t xml:space="preserve"> by the Commonwealth or by the Crown in right of a State or Territory;</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rPr>
      </w:pPr>
      <w:r>
        <w:rPr>
          <w:sz w:val="22"/>
        </w:rPr>
        <w:t>(ix)</w:t>
      </w:r>
      <w:r>
        <w:rPr>
          <w:sz w:val="22"/>
        </w:rPr>
        <w:tab/>
        <w:t>subject to clause (d) of sub-rule 1C, persons eligible to be members of the CPSU, the Community and Public Sector Union:</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567"/>
        <w:jc w:val="both"/>
        <w:rPr>
          <w:sz w:val="22"/>
        </w:rPr>
      </w:pPr>
      <w:r>
        <w:rPr>
          <w:sz w:val="22"/>
        </w:rPr>
        <w:t>(a)</w:t>
      </w:r>
      <w:r>
        <w:rPr>
          <w:sz w:val="22"/>
        </w:rPr>
        <w:tab/>
      </w:r>
      <w:proofErr w:type="gramStart"/>
      <w:r>
        <w:rPr>
          <w:sz w:val="22"/>
        </w:rPr>
        <w:t>under</w:t>
      </w:r>
      <w:proofErr w:type="gramEnd"/>
      <w:r>
        <w:rPr>
          <w:sz w:val="22"/>
        </w:rPr>
        <w:t xml:space="preserve"> its eligibility rules as registered at 15th May, 2002;</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567"/>
        <w:jc w:val="both"/>
        <w:rPr>
          <w:sz w:val="22"/>
        </w:rPr>
      </w:pPr>
      <w:r>
        <w:rPr>
          <w:sz w:val="22"/>
        </w:rPr>
        <w:t>(b)</w:t>
      </w:r>
      <w:r>
        <w:rPr>
          <w:sz w:val="22"/>
        </w:rPr>
        <w:tab/>
      </w:r>
      <w:proofErr w:type="gramStart"/>
      <w:r>
        <w:rPr>
          <w:sz w:val="22"/>
        </w:rPr>
        <w:t>as</w:t>
      </w:r>
      <w:proofErr w:type="gramEnd"/>
      <w:r>
        <w:rPr>
          <w:sz w:val="22"/>
        </w:rPr>
        <w:t xml:space="preserve"> a result of any rule change granted in Matter D2002/8; nor</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rPr>
      </w:pPr>
      <w:r>
        <w:rPr>
          <w:sz w:val="22"/>
        </w:rPr>
        <w:t>(x)</w:t>
      </w:r>
      <w:r>
        <w:rPr>
          <w:sz w:val="22"/>
        </w:rPr>
        <w:tab/>
      </w:r>
      <w:proofErr w:type="gramStart"/>
      <w:r>
        <w:rPr>
          <w:sz w:val="22"/>
        </w:rPr>
        <w:t>persons</w:t>
      </w:r>
      <w:proofErr w:type="gramEnd"/>
      <w:r>
        <w:rPr>
          <w:sz w:val="22"/>
        </w:rPr>
        <w:t xml:space="preserve"> eligible to be members of the Managers and Professionals </w:t>
      </w:r>
      <w:r>
        <w:rPr>
          <w:sz w:val="22"/>
          <w:szCs w:val="18"/>
        </w:rPr>
        <w:t>Association</w:t>
      </w:r>
      <w:r>
        <w:rPr>
          <w:sz w:val="22"/>
        </w:rPr>
        <w:t xml:space="preserve"> under its eligibility rules as registered at 15th May, 2002.</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701"/>
        <w:jc w:val="both"/>
        <w:rPr>
          <w:sz w:val="22"/>
        </w:rPr>
      </w:pPr>
      <w:r>
        <w:rPr>
          <w:sz w:val="22"/>
        </w:rPr>
        <w:t>This clause shall not operate such as to expand the classification coverage of any agreement which was certified prior to 1st September, 2003 pursuant to the Workplace Relations Act 1996.</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701"/>
        <w:jc w:val="both"/>
        <w:rPr>
          <w:sz w:val="22"/>
        </w:rPr>
      </w:pPr>
      <w:r>
        <w:rPr>
          <w:sz w:val="22"/>
        </w:rPr>
        <w:t>This clause shall not operate prior to 1st September 2003.</w:t>
      </w:r>
    </w:p>
    <w:p w:rsidR="007E7950" w:rsidRDefault="007E7950" w:rsidP="007E7950">
      <w:pPr>
        <w:tabs>
          <w:tab w:val="left" w:pos="567"/>
          <w:tab w:val="left" w:pos="1134"/>
          <w:tab w:val="left" w:pos="1701"/>
          <w:tab w:val="left" w:pos="2268"/>
          <w:tab w:val="left" w:pos="2835"/>
          <w:tab w:val="left" w:pos="3402"/>
          <w:tab w:val="left" w:pos="3969"/>
          <w:tab w:val="right" w:pos="9638"/>
        </w:tabs>
        <w:ind w:left="1701"/>
        <w:jc w:val="both"/>
        <w:rPr>
          <w:sz w:val="22"/>
          <w:szCs w:val="18"/>
        </w:rPr>
      </w:pPr>
    </w:p>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1D.</w:t>
      </w:r>
      <w:r>
        <w:rPr>
          <w:sz w:val="22"/>
          <w:szCs w:val="18"/>
        </w:rPr>
        <w:tab/>
        <w:t>Without limiting the generality of the foregoing or by being limited in any way by the foregoing, the union shall also consist of an unlimited number of persons who are employed or usually employed by Queensland Alumina Limited at the company's Gladstone Refinery in the boiler station not being persons required to possess and apply electrical/electronic stream trade qualifications.</w:t>
      </w:r>
    </w:p>
    <w:p w:rsidR="007E7950" w:rsidRDefault="007E7950" w:rsidP="007E7950"/>
    <w:p w:rsidR="007E7950" w:rsidRDefault="007E7950" w:rsidP="007E7950">
      <w:pPr>
        <w:ind w:left="720" w:hanging="720"/>
      </w:pPr>
      <w:r w:rsidRPr="004B414F">
        <w:rPr>
          <w:rFonts w:ascii="TimesNewRoman" w:hAnsi="TimesNewRoman"/>
          <w:sz w:val="22"/>
          <w:szCs w:val="22"/>
        </w:rPr>
        <w:t>1E.</w:t>
      </w:r>
      <w:r w:rsidRPr="004B414F">
        <w:rPr>
          <w:rFonts w:ascii="TimesNewRoman" w:hAnsi="TimesNewRoman"/>
          <w:sz w:val="22"/>
          <w:szCs w:val="22"/>
        </w:rPr>
        <w:tab/>
        <w:t>Without in any way limiting or being limited by the sub-rules 1A, 1B, 1C, 1D, 1F, 1G, 1H and 1I, the Union shall also consist of an unlimited number of employees engaged in or usually engaged in the process, trade or business connected with or incidental to the manufacture, assembling or repairing of carriages, carts, wagons, trucks, railway cars, tram cars, motor cars, motorcycles, sidecars, aircraft and other vehicles used in air transit and all other vehicles or parts thereof and whether in wood and/or metal and/or other material, preparation for sale of motor vehicles (pre-delivery) and sale by auction of any motor vehicle, (including detailing work)</w:t>
      </w:r>
      <w:r>
        <w:rPr>
          <w:rFonts w:ascii="TimesNewRoman" w:hAnsi="TimesNewRoman"/>
        </w:rPr>
        <w:t xml:space="preserve"> </w:t>
      </w:r>
      <w:r w:rsidR="00093465">
        <w:rPr>
          <w:rFonts w:ascii="TimesNewRoman" w:hAnsi="TimesNewRoman"/>
          <w:b/>
        </w:rPr>
        <w:t xml:space="preserve">and the rental of motor vehicles (including cleaning and detailing work but not clerical and customer service work) </w:t>
      </w:r>
      <w:r w:rsidRPr="004B414F">
        <w:rPr>
          <w:rFonts w:ascii="TimesNewRoman" w:hAnsi="TimesNewRoman"/>
          <w:sz w:val="22"/>
          <w:szCs w:val="22"/>
        </w:rPr>
        <w:t>together with any persons appointed as officers of the Union and elected as members thereof.</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1F.</w:t>
      </w:r>
      <w:r>
        <w:rPr>
          <w:sz w:val="22"/>
          <w:szCs w:val="18"/>
        </w:rPr>
        <w:tab/>
        <w:t>Without in any way limiting and without in any way being limited by sub-rules 1A, 1B, 1C, 1D, 1E, 1G, 1H and 1I, the Union shall also consist of persons, other than academic staff, wholly or substantially employed in the higher education industry who:</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ab/>
        <w:t xml:space="preserve">In the State of </w:t>
      </w:r>
      <w:smartTag w:uri="urn:schemas-microsoft-com:office:smarttags" w:element="place">
        <w:smartTag w:uri="urn:schemas-microsoft-com:office:smarttags" w:element="State">
          <w:r>
            <w:rPr>
              <w:sz w:val="22"/>
              <w:szCs w:val="18"/>
            </w:rPr>
            <w:t>South Australia</w:t>
          </w:r>
        </w:smartTag>
      </w:smartTag>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ab/>
      </w:r>
      <w:proofErr w:type="gramStart"/>
      <w:r>
        <w:rPr>
          <w:sz w:val="22"/>
          <w:szCs w:val="18"/>
        </w:rPr>
        <w:t>are</w:t>
      </w:r>
      <w:proofErr w:type="gramEnd"/>
      <w:r>
        <w:rPr>
          <w:sz w:val="22"/>
          <w:szCs w:val="18"/>
        </w:rPr>
        <w:t xml:space="preserve"> employed in technical, trades, scientific and engineering professional occupations by the Flinders University of South Australia.</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ab/>
        <w:t xml:space="preserve">In the </w:t>
      </w:r>
      <w:smartTag w:uri="urn:schemas-microsoft-com:office:smarttags" w:element="place">
        <w:smartTag w:uri="urn:schemas-microsoft-com:office:smarttags" w:element="State">
          <w:r>
            <w:rPr>
              <w:sz w:val="22"/>
              <w:szCs w:val="18"/>
            </w:rPr>
            <w:t>Australian Capital Territory</w:t>
          </w:r>
        </w:smartTag>
      </w:smartTag>
    </w:p>
    <w:p w:rsidR="00667417" w:rsidRDefault="00667417">
      <w:pPr>
        <w:spacing w:after="200" w:line="276" w:lineRule="auto"/>
      </w:pPr>
      <w:r>
        <w:br w:type="page"/>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ab/>
      </w:r>
      <w:proofErr w:type="gramStart"/>
      <w:r>
        <w:rPr>
          <w:sz w:val="22"/>
          <w:szCs w:val="18"/>
        </w:rPr>
        <w:t>are</w:t>
      </w:r>
      <w:proofErr w:type="gramEnd"/>
      <w:r>
        <w:rPr>
          <w:sz w:val="22"/>
          <w:szCs w:val="18"/>
        </w:rPr>
        <w:t xml:space="preserve"> employed by the </w:t>
      </w:r>
      <w:smartTag w:uri="urn:schemas-microsoft-com:office:smarttags" w:element="PlaceType">
        <w:r>
          <w:rPr>
            <w:sz w:val="22"/>
            <w:szCs w:val="18"/>
          </w:rPr>
          <w:t>University</w:t>
        </w:r>
      </w:smartTag>
      <w:r>
        <w:rPr>
          <w:sz w:val="22"/>
          <w:szCs w:val="18"/>
        </w:rPr>
        <w:t xml:space="preserve"> of </w:t>
      </w:r>
      <w:smartTag w:uri="urn:schemas-microsoft-com:office:smarttags" w:element="PlaceName">
        <w:r>
          <w:rPr>
            <w:sz w:val="22"/>
            <w:szCs w:val="18"/>
          </w:rPr>
          <w:t>New South Wales</w:t>
        </w:r>
      </w:smartTag>
      <w:r>
        <w:rPr>
          <w:sz w:val="22"/>
          <w:szCs w:val="18"/>
        </w:rPr>
        <w:t xml:space="preserve"> at the </w:t>
      </w:r>
      <w:smartTag w:uri="urn:schemas-microsoft-com:office:smarttags" w:element="PlaceName">
        <w:r>
          <w:rPr>
            <w:sz w:val="22"/>
            <w:szCs w:val="18"/>
          </w:rPr>
          <w:t>Australian</w:t>
        </w:r>
      </w:smartTag>
      <w:r>
        <w:rPr>
          <w:sz w:val="22"/>
          <w:szCs w:val="18"/>
        </w:rPr>
        <w:t xml:space="preserve"> </w:t>
      </w:r>
      <w:smartTag w:uri="urn:schemas-microsoft-com:office:smarttags" w:element="PlaceName">
        <w:r>
          <w:rPr>
            <w:sz w:val="22"/>
            <w:szCs w:val="18"/>
          </w:rPr>
          <w:t>Defence</w:t>
        </w:r>
      </w:smartTag>
      <w:r>
        <w:rPr>
          <w:sz w:val="22"/>
          <w:szCs w:val="18"/>
        </w:rPr>
        <w:t xml:space="preserve"> </w:t>
      </w:r>
      <w:smartTag w:uri="urn:schemas-microsoft-com:office:smarttags" w:element="PlaceName">
        <w:r>
          <w:rPr>
            <w:sz w:val="22"/>
            <w:szCs w:val="18"/>
          </w:rPr>
          <w:t>Force</w:t>
        </w:r>
      </w:smartTag>
      <w:r>
        <w:rPr>
          <w:sz w:val="22"/>
          <w:szCs w:val="18"/>
        </w:rPr>
        <w:t xml:space="preserve"> </w:t>
      </w:r>
      <w:smartTag w:uri="urn:schemas-microsoft-com:office:smarttags" w:element="PlaceType">
        <w:r>
          <w:rPr>
            <w:sz w:val="22"/>
            <w:szCs w:val="18"/>
          </w:rPr>
          <w:t>Academy</w:t>
        </w:r>
      </w:smartTag>
      <w:r>
        <w:rPr>
          <w:sz w:val="22"/>
          <w:szCs w:val="18"/>
        </w:rPr>
        <w:t xml:space="preserve"> (other than in non-engineering professional, administrative and clerical occupations), the </w:t>
      </w:r>
      <w:smartTag w:uri="urn:schemas-microsoft-com:office:smarttags" w:element="PlaceName">
        <w:r>
          <w:rPr>
            <w:sz w:val="22"/>
            <w:szCs w:val="18"/>
          </w:rPr>
          <w:t>Australian</w:t>
        </w:r>
      </w:smartTag>
      <w:r>
        <w:rPr>
          <w:sz w:val="22"/>
          <w:szCs w:val="18"/>
        </w:rPr>
        <w:t xml:space="preserve"> </w:t>
      </w:r>
      <w:smartTag w:uri="urn:schemas-microsoft-com:office:smarttags" w:element="PlaceName">
        <w:r>
          <w:rPr>
            <w:sz w:val="22"/>
            <w:szCs w:val="18"/>
          </w:rPr>
          <w:t>National</w:t>
        </w:r>
      </w:smartTag>
      <w:r>
        <w:rPr>
          <w:sz w:val="22"/>
          <w:szCs w:val="18"/>
        </w:rPr>
        <w:t xml:space="preserve"> </w:t>
      </w:r>
      <w:smartTag w:uri="urn:schemas-microsoft-com:office:smarttags" w:element="PlaceType">
        <w:r>
          <w:rPr>
            <w:sz w:val="22"/>
            <w:szCs w:val="18"/>
          </w:rPr>
          <w:t>University</w:t>
        </w:r>
      </w:smartTag>
      <w:r>
        <w:rPr>
          <w:sz w:val="22"/>
          <w:szCs w:val="18"/>
        </w:rPr>
        <w:t xml:space="preserve"> and the </w:t>
      </w:r>
      <w:smartTag w:uri="urn:schemas-microsoft-com:office:smarttags" w:element="place">
        <w:smartTag w:uri="urn:schemas-microsoft-com:office:smarttags" w:element="PlaceType">
          <w:r>
            <w:rPr>
              <w:sz w:val="22"/>
              <w:szCs w:val="18"/>
            </w:rPr>
            <w:t>University</w:t>
          </w:r>
        </w:smartTag>
        <w:r>
          <w:rPr>
            <w:sz w:val="22"/>
            <w:szCs w:val="18"/>
          </w:rPr>
          <w:t xml:space="preserve"> of </w:t>
        </w:r>
        <w:smartTag w:uri="urn:schemas-microsoft-com:office:smarttags" w:element="PlaceName">
          <w:r>
            <w:rPr>
              <w:sz w:val="22"/>
              <w:szCs w:val="18"/>
            </w:rPr>
            <w:t>Canberra</w:t>
          </w:r>
        </w:smartTag>
      </w:smartTag>
      <w:r>
        <w:rPr>
          <w:sz w:val="22"/>
          <w:szCs w:val="18"/>
        </w:rPr>
        <w:t>.</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ab/>
        <w:t xml:space="preserve">In the </w:t>
      </w:r>
      <w:smartTag w:uri="urn:schemas-microsoft-com:office:smarttags" w:element="place">
        <w:smartTag w:uri="urn:schemas-microsoft-com:office:smarttags" w:element="State">
          <w:r>
            <w:rPr>
              <w:sz w:val="22"/>
              <w:szCs w:val="18"/>
            </w:rPr>
            <w:t>Northern Territory</w:t>
          </w:r>
        </w:smartTag>
      </w:smartTag>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ab/>
      </w:r>
      <w:proofErr w:type="gramStart"/>
      <w:r>
        <w:rPr>
          <w:sz w:val="22"/>
          <w:szCs w:val="18"/>
        </w:rPr>
        <w:t>are</w:t>
      </w:r>
      <w:proofErr w:type="gramEnd"/>
      <w:r>
        <w:rPr>
          <w:sz w:val="22"/>
          <w:szCs w:val="18"/>
        </w:rPr>
        <w:t xml:space="preserve"> employed by the </w:t>
      </w:r>
      <w:smartTag w:uri="urn:schemas-microsoft-com:office:smarttags" w:element="place">
        <w:smartTag w:uri="urn:schemas-microsoft-com:office:smarttags" w:element="PlaceName">
          <w:r>
            <w:rPr>
              <w:sz w:val="22"/>
              <w:szCs w:val="18"/>
            </w:rPr>
            <w:t>Northern Territory</w:t>
          </w:r>
        </w:smartTag>
        <w:r>
          <w:rPr>
            <w:sz w:val="22"/>
            <w:szCs w:val="18"/>
          </w:rPr>
          <w:t xml:space="preserve"> </w:t>
        </w:r>
        <w:smartTag w:uri="urn:schemas-microsoft-com:office:smarttags" w:element="PlaceType">
          <w:r>
            <w:rPr>
              <w:sz w:val="22"/>
              <w:szCs w:val="18"/>
            </w:rPr>
            <w:t>University</w:t>
          </w:r>
        </w:smartTag>
      </w:smartTag>
      <w:r>
        <w:rPr>
          <w:sz w:val="22"/>
          <w:szCs w:val="18"/>
        </w:rPr>
        <w:t>.</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1G.</w:t>
      </w:r>
      <w:r>
        <w:rPr>
          <w:sz w:val="22"/>
          <w:szCs w:val="18"/>
        </w:rPr>
        <w:tab/>
        <w:t>Without in any way limiting the generality of the foregoing or being limited by sub-rules 1A, 1B, 1C, 1D, 1E, 1F, 1H and 1I, the Union shall also consist of  an unlimited number of persons engaged in or in connection with:</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67"/>
        <w:jc w:val="both"/>
        <w:rPr>
          <w:sz w:val="22"/>
          <w:szCs w:val="18"/>
        </w:rPr>
      </w:pPr>
      <w:r>
        <w:rPr>
          <w:sz w:val="22"/>
          <w:szCs w:val="18"/>
        </w:rPr>
        <w:t>(a)</w:t>
      </w:r>
      <w:r>
        <w:rPr>
          <w:sz w:val="22"/>
          <w:szCs w:val="18"/>
        </w:rPr>
        <w:tab/>
        <w:t>The manufacture, preparation, processing or putting up of:-</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w:t>
      </w:r>
      <w:proofErr w:type="spellStart"/>
      <w:r>
        <w:rPr>
          <w:sz w:val="22"/>
          <w:szCs w:val="18"/>
        </w:rPr>
        <w:t>i</w:t>
      </w:r>
      <w:proofErr w:type="spellEnd"/>
      <w:r>
        <w:rPr>
          <w:sz w:val="22"/>
          <w:szCs w:val="18"/>
        </w:rPr>
        <w:t>)</w:t>
      </w:r>
      <w:r>
        <w:rPr>
          <w:sz w:val="22"/>
          <w:szCs w:val="18"/>
        </w:rPr>
        <w:tab/>
        <w:t>Jams, jellies, honey, pastes, spreads, and similar preparations: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(ii)</w:t>
      </w:r>
      <w:r>
        <w:rPr>
          <w:sz w:val="22"/>
          <w:szCs w:val="18"/>
        </w:rPr>
        <w:tab/>
        <w:t>Pickles, salt preparations, sauces, chutneys, vinegar and other wet condiments;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(iii)</w:t>
      </w:r>
      <w:r>
        <w:rPr>
          <w:sz w:val="22"/>
          <w:szCs w:val="18"/>
        </w:rPr>
        <w:tab/>
        <w:t>Soups and other preparations of vegetables and/or food from animals; fish or sea food sold in containers;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proofErr w:type="gramStart"/>
      <w:r>
        <w:rPr>
          <w:sz w:val="22"/>
          <w:szCs w:val="18"/>
        </w:rPr>
        <w:t>(iv)</w:t>
      </w:r>
      <w:r>
        <w:rPr>
          <w:sz w:val="22"/>
          <w:szCs w:val="18"/>
        </w:rPr>
        <w:tab/>
        <w:t>Sliced</w:t>
      </w:r>
      <w:proofErr w:type="gramEnd"/>
      <w:r>
        <w:rPr>
          <w:sz w:val="22"/>
          <w:szCs w:val="18"/>
        </w:rPr>
        <w:t xml:space="preserve"> fruit, fruit salads, and nut food;</w:t>
      </w:r>
    </w:p>
    <w:p w:rsidR="007E7950" w:rsidRDefault="007E7950" w:rsidP="007E7950">
      <w:pPr>
        <w:tabs>
          <w:tab w:val="left" w:pos="567"/>
          <w:tab w:val="left" w:pos="1134"/>
          <w:tab w:val="left" w:pos="1701"/>
          <w:tab w:val="left" w:pos="2268"/>
          <w:tab w:val="left" w:pos="2835"/>
          <w:tab w:val="left" w:pos="3402"/>
          <w:tab w:val="left" w:pos="3969"/>
          <w:tab w:val="right" w:pos="9638"/>
        </w:tabs>
        <w:ind w:left="1440"/>
        <w:jc w:val="both"/>
        <w:rPr>
          <w:sz w:val="22"/>
          <w:szCs w:val="18"/>
        </w:rPr>
      </w:pPr>
    </w:p>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(v)</w:t>
      </w:r>
      <w:r>
        <w:rPr>
          <w:sz w:val="22"/>
          <w:szCs w:val="18"/>
        </w:rPr>
        <w:tab/>
        <w:t>Pulp, fruit and vegetable juices and cordials whether such are made wholly or in part from fruit or vegetable juices or not;</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proofErr w:type="gramStart"/>
      <w:r>
        <w:rPr>
          <w:sz w:val="22"/>
          <w:szCs w:val="18"/>
        </w:rPr>
        <w:t>(vi)</w:t>
      </w:r>
      <w:r>
        <w:rPr>
          <w:sz w:val="22"/>
          <w:szCs w:val="18"/>
        </w:rPr>
        <w:tab/>
        <w:t>Sugar</w:t>
      </w:r>
      <w:proofErr w:type="gramEnd"/>
      <w:r>
        <w:rPr>
          <w:sz w:val="22"/>
          <w:szCs w:val="18"/>
        </w:rPr>
        <w:t xml:space="preserve"> from </w:t>
      </w:r>
      <w:proofErr w:type="spellStart"/>
      <w:r>
        <w:rPr>
          <w:sz w:val="22"/>
          <w:szCs w:val="18"/>
        </w:rPr>
        <w:t>sugarbeet</w:t>
      </w:r>
      <w:proofErr w:type="spellEnd"/>
      <w:r>
        <w:rPr>
          <w:sz w:val="22"/>
          <w:szCs w:val="18"/>
        </w:rPr>
        <w:t xml:space="preserve">, (except in the states of </w:t>
      </w:r>
      <w:smartTag w:uri="urn:schemas-microsoft-com:office:smarttags" w:element="State">
        <w:r>
          <w:rPr>
            <w:sz w:val="22"/>
            <w:szCs w:val="18"/>
          </w:rPr>
          <w:t>New South Wales</w:t>
        </w:r>
      </w:smartTag>
      <w:r>
        <w:rPr>
          <w:sz w:val="22"/>
          <w:szCs w:val="18"/>
        </w:rPr>
        <w:t xml:space="preserve"> and </w:t>
      </w:r>
      <w:smartTag w:uri="urn:schemas-microsoft-com:office:smarttags" w:element="place">
        <w:smartTag w:uri="urn:schemas-microsoft-com:office:smarttags" w:element="State">
          <w:r>
            <w:rPr>
              <w:sz w:val="22"/>
              <w:szCs w:val="18"/>
            </w:rPr>
            <w:t>Queensland</w:t>
          </w:r>
        </w:smartTag>
      </w:smartTag>
      <w:r>
        <w:rPr>
          <w:sz w:val="22"/>
          <w:szCs w:val="18"/>
        </w:rPr>
        <w:t>);</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(vii)</w:t>
      </w:r>
      <w:r>
        <w:rPr>
          <w:sz w:val="22"/>
          <w:szCs w:val="18"/>
        </w:rPr>
        <w:tab/>
        <w:t>Fish and seafood of any description and their by-products and the smoking of fish.</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jc w:val="both"/>
        <w:rPr>
          <w:sz w:val="22"/>
          <w:szCs w:val="18"/>
        </w:rPr>
      </w:pPr>
      <w:r>
        <w:rPr>
          <w:sz w:val="22"/>
          <w:szCs w:val="18"/>
        </w:rPr>
        <w:t>Provided that this paragraph shall not extend to persons engaged in or in connection with the manufacture, preparation, processing, or putting up:-</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w:t>
      </w:r>
      <w:proofErr w:type="spellStart"/>
      <w:r>
        <w:rPr>
          <w:sz w:val="22"/>
          <w:szCs w:val="18"/>
        </w:rPr>
        <w:t>i</w:t>
      </w:r>
      <w:proofErr w:type="spellEnd"/>
      <w:r>
        <w:rPr>
          <w:sz w:val="22"/>
          <w:szCs w:val="18"/>
        </w:rPr>
        <w:t>)</w:t>
      </w:r>
      <w:r>
        <w:rPr>
          <w:sz w:val="22"/>
          <w:szCs w:val="18"/>
        </w:rPr>
        <w:tab/>
        <w:t xml:space="preserve">In the states of </w:t>
      </w:r>
      <w:smartTag w:uri="urn:schemas-microsoft-com:office:smarttags" w:element="State">
        <w:r>
          <w:rPr>
            <w:sz w:val="22"/>
            <w:szCs w:val="18"/>
          </w:rPr>
          <w:t>Victoria</w:t>
        </w:r>
      </w:smartTag>
      <w:r>
        <w:rPr>
          <w:sz w:val="22"/>
          <w:szCs w:val="18"/>
        </w:rPr>
        <w:t xml:space="preserve"> and </w:t>
      </w:r>
      <w:smartTag w:uri="urn:schemas-microsoft-com:office:smarttags" w:element="place">
        <w:smartTag w:uri="urn:schemas-microsoft-com:office:smarttags" w:element="State">
          <w:r>
            <w:rPr>
              <w:sz w:val="22"/>
              <w:szCs w:val="18"/>
            </w:rPr>
            <w:t>South Australia</w:t>
          </w:r>
        </w:smartTag>
      </w:smartTag>
      <w:r>
        <w:rPr>
          <w:sz w:val="22"/>
          <w:szCs w:val="18"/>
        </w:rPr>
        <w:t xml:space="preserve"> of pastes, spreads and similar preparations of preserved meat;</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(ii)</w:t>
      </w:r>
      <w:r>
        <w:rPr>
          <w:sz w:val="22"/>
          <w:szCs w:val="18"/>
        </w:rPr>
        <w:tab/>
        <w:t xml:space="preserve">In the states of </w:t>
      </w:r>
      <w:smartTag w:uri="urn:schemas-microsoft-com:office:smarttags" w:element="State">
        <w:r>
          <w:rPr>
            <w:sz w:val="22"/>
            <w:szCs w:val="18"/>
          </w:rPr>
          <w:t>New South Wales</w:t>
        </w:r>
      </w:smartTag>
      <w:r>
        <w:rPr>
          <w:sz w:val="22"/>
          <w:szCs w:val="18"/>
        </w:rPr>
        <w:t xml:space="preserve">, </w:t>
      </w:r>
      <w:smartTag w:uri="urn:schemas-microsoft-com:office:smarttags" w:element="State">
        <w:r>
          <w:rPr>
            <w:sz w:val="22"/>
            <w:szCs w:val="18"/>
          </w:rPr>
          <w:t>Victoria</w:t>
        </w:r>
      </w:smartTag>
      <w:r>
        <w:rPr>
          <w:sz w:val="22"/>
          <w:szCs w:val="18"/>
        </w:rPr>
        <w:t xml:space="preserve"> and </w:t>
      </w:r>
      <w:smartTag w:uri="urn:schemas-microsoft-com:office:smarttags" w:element="place">
        <w:smartTag w:uri="urn:schemas-microsoft-com:office:smarttags" w:element="State">
          <w:r>
            <w:rPr>
              <w:sz w:val="22"/>
              <w:szCs w:val="18"/>
            </w:rPr>
            <w:t>South Australia</w:t>
          </w:r>
        </w:smartTag>
      </w:smartTag>
      <w:r>
        <w:rPr>
          <w:sz w:val="22"/>
          <w:szCs w:val="18"/>
        </w:rPr>
        <w:t xml:space="preserve"> of nut food;</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(iii)</w:t>
      </w:r>
      <w:r>
        <w:rPr>
          <w:sz w:val="22"/>
          <w:szCs w:val="18"/>
        </w:rPr>
        <w:tab/>
        <w:t xml:space="preserve">In the state of </w:t>
      </w:r>
      <w:smartTag w:uri="urn:schemas-microsoft-com:office:smarttags" w:element="State">
        <w:r>
          <w:rPr>
            <w:sz w:val="22"/>
            <w:szCs w:val="18"/>
          </w:rPr>
          <w:t>New South Wales</w:t>
        </w:r>
      </w:smartTag>
      <w:r>
        <w:rPr>
          <w:sz w:val="22"/>
          <w:szCs w:val="18"/>
        </w:rPr>
        <w:t xml:space="preserve"> and in the state of </w:t>
      </w:r>
      <w:smartTag w:uri="urn:schemas-microsoft-com:office:smarttags" w:element="State">
        <w:r>
          <w:rPr>
            <w:sz w:val="22"/>
            <w:szCs w:val="18"/>
          </w:rPr>
          <w:t>Western Australia</w:t>
        </w:r>
      </w:smartTag>
      <w:r>
        <w:rPr>
          <w:sz w:val="22"/>
          <w:szCs w:val="18"/>
        </w:rPr>
        <w:t xml:space="preserve"> outside a radius of 30 miles of the General Post Office, </w:t>
      </w:r>
      <w:smartTag w:uri="urn:schemas-microsoft-com:office:smarttags" w:element="place">
        <w:smartTag w:uri="urn:schemas-microsoft-com:office:smarttags" w:element="City">
          <w:r>
            <w:rPr>
              <w:sz w:val="22"/>
              <w:szCs w:val="18"/>
            </w:rPr>
            <w:t>Perth</w:t>
          </w:r>
        </w:smartTag>
      </w:smartTag>
      <w:r>
        <w:rPr>
          <w:sz w:val="22"/>
          <w:szCs w:val="18"/>
        </w:rPr>
        <w:t>, of fish and seafood sold in containers;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jc w:val="both"/>
        <w:rPr>
          <w:sz w:val="22"/>
          <w:szCs w:val="18"/>
        </w:rPr>
      </w:pPr>
      <w:proofErr w:type="gramStart"/>
      <w:r>
        <w:rPr>
          <w:sz w:val="22"/>
          <w:szCs w:val="18"/>
        </w:rPr>
        <w:t>unless</w:t>
      </w:r>
      <w:proofErr w:type="gramEnd"/>
      <w:r>
        <w:rPr>
          <w:sz w:val="22"/>
          <w:szCs w:val="18"/>
        </w:rPr>
        <w:t xml:space="preserve"> the said persons are engaged in establishments where the chief product or products or one of the chief products manufactured in such establishment is otherwise provided for herein.</w:t>
      </w:r>
    </w:p>
    <w:p w:rsidR="00667417" w:rsidRDefault="00667417">
      <w:pPr>
        <w:spacing w:after="200" w:line="276" w:lineRule="auto"/>
      </w:pPr>
      <w:r>
        <w:br w:type="page"/>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67"/>
        <w:jc w:val="both"/>
        <w:rPr>
          <w:sz w:val="22"/>
          <w:szCs w:val="18"/>
        </w:rPr>
      </w:pPr>
      <w:r>
        <w:rPr>
          <w:sz w:val="22"/>
          <w:szCs w:val="18"/>
        </w:rPr>
        <w:t>(b)</w:t>
      </w:r>
      <w:r>
        <w:rPr>
          <w:sz w:val="22"/>
          <w:szCs w:val="18"/>
        </w:rPr>
        <w:tab/>
        <w:t xml:space="preserve">(Without restricting the interpretation of the foregoing </w:t>
      </w:r>
      <w:r>
        <w:rPr>
          <w:sz w:val="22"/>
        </w:rPr>
        <w:t xml:space="preserve">and subject to sub-rule </w:t>
      </w:r>
      <w:proofErr w:type="gramStart"/>
      <w:r>
        <w:rPr>
          <w:sz w:val="22"/>
        </w:rPr>
        <w:t>1G(</w:t>
      </w:r>
      <w:proofErr w:type="spellStart"/>
      <w:proofErr w:type="gramEnd"/>
      <w:r>
        <w:rPr>
          <w:sz w:val="22"/>
        </w:rPr>
        <w:t>ba</w:t>
      </w:r>
      <w:proofErr w:type="spellEnd"/>
      <w:r>
        <w:rPr>
          <w:sz w:val="22"/>
        </w:rPr>
        <w:t>)</w:t>
      </w:r>
      <w:r>
        <w:rPr>
          <w:sz w:val="22"/>
          <w:szCs w:val="18"/>
        </w:rPr>
        <w:t xml:space="preserve">) the preparation and preservation as food of fruit and vegetables, their juices and pulp, meat, fish, sea food and the by-products of all of them together with such other persons whether employed in the industry or not as have been appointed officers of the Union or its branches and admitted as members thereof. Provided that this paragraph shall not extend to persons:- In the States of New South Wales, Queensland, South Australia and Western Australia engaged in any establishment where the predominant part of the product of such establishment is manufacture, preparation or putting up of preserved meat, rabbits, or poultry or to Berri Food Co-operative Ltd. in the manufacture, preparation, processing, or putting up of fruit juices at the </w:t>
      </w:r>
      <w:proofErr w:type="spellStart"/>
      <w:r>
        <w:rPr>
          <w:sz w:val="22"/>
          <w:szCs w:val="18"/>
        </w:rPr>
        <w:t>companys</w:t>
      </w:r>
      <w:proofErr w:type="spellEnd"/>
      <w:r>
        <w:rPr>
          <w:sz w:val="22"/>
          <w:szCs w:val="18"/>
        </w:rPr>
        <w:t>' premises as constituted as 10 July, 1974 at Berri in the State of South Australia. Provided further that this paragraph shall not extend to persons engaged in the manufacture, preparation, processing or putting up of fruit juices in establishments respondent to the Aerated Waters Award 1974 or to an establishment where the work of that establishment falls within the scope of that award and such work is the predominant work performed at the said establishment.</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67"/>
        <w:jc w:val="both"/>
        <w:rPr>
          <w:sz w:val="22"/>
        </w:rPr>
      </w:pPr>
      <w:r>
        <w:rPr>
          <w:sz w:val="22"/>
          <w:szCs w:val="18"/>
        </w:rPr>
        <w:t>(</w:t>
      </w:r>
      <w:proofErr w:type="spellStart"/>
      <w:proofErr w:type="gramStart"/>
      <w:r>
        <w:rPr>
          <w:sz w:val="22"/>
          <w:szCs w:val="18"/>
        </w:rPr>
        <w:t>ba</w:t>
      </w:r>
      <w:proofErr w:type="spellEnd"/>
      <w:proofErr w:type="gramEnd"/>
      <w:r>
        <w:rPr>
          <w:sz w:val="22"/>
          <w:szCs w:val="18"/>
        </w:rPr>
        <w:t>)</w:t>
      </w:r>
      <w:r>
        <w:rPr>
          <w:sz w:val="22"/>
          <w:szCs w:val="18"/>
        </w:rPr>
        <w:tab/>
      </w:r>
      <w:r>
        <w:rPr>
          <w:sz w:val="22"/>
        </w:rPr>
        <w:t xml:space="preserve">Without limiting the foregoing, in the State of Western Australia, the union shall also consist of persons employed as production employees in the poultry processing industry by </w:t>
      </w:r>
      <w:proofErr w:type="spellStart"/>
      <w:r>
        <w:rPr>
          <w:sz w:val="22"/>
        </w:rPr>
        <w:t>Inghams</w:t>
      </w:r>
      <w:proofErr w:type="spellEnd"/>
      <w:r>
        <w:rPr>
          <w:sz w:val="22"/>
        </w:rPr>
        <w:t xml:space="preserve"> </w:t>
      </w:r>
      <w:r>
        <w:rPr>
          <w:sz w:val="22"/>
          <w:szCs w:val="18"/>
        </w:rPr>
        <w:t>Enterprises</w:t>
      </w:r>
      <w:r>
        <w:rPr>
          <w:sz w:val="22"/>
        </w:rPr>
        <w:t xml:space="preserve"> Pty Ltd situated, as at 14 September 2000, in Baden Street and Powell Street, Osbourne Park or at such other </w:t>
      </w:r>
      <w:r>
        <w:rPr>
          <w:sz w:val="22"/>
          <w:szCs w:val="18"/>
        </w:rPr>
        <w:t>location</w:t>
      </w:r>
      <w:r>
        <w:rPr>
          <w:sz w:val="22"/>
        </w:rPr>
        <w:t xml:space="preserve"> or locations at which the said enterprise at Osbourne Park may subsequently be carried out.  In this paragraph, </w:t>
      </w:r>
      <w:proofErr w:type="spellStart"/>
      <w:r>
        <w:rPr>
          <w:sz w:val="22"/>
        </w:rPr>
        <w:t>Inghams</w:t>
      </w:r>
      <w:proofErr w:type="spellEnd"/>
      <w:r>
        <w:rPr>
          <w:sz w:val="22"/>
        </w:rPr>
        <w:t xml:space="preserve"> Enterprises Pty Ltd includes its successors, assignees, </w:t>
      </w:r>
      <w:proofErr w:type="spellStart"/>
      <w:r>
        <w:rPr>
          <w:sz w:val="22"/>
        </w:rPr>
        <w:t>transmittees</w:t>
      </w:r>
      <w:proofErr w:type="spellEnd"/>
      <w:r>
        <w:rPr>
          <w:sz w:val="22"/>
        </w:rPr>
        <w:t xml:space="preserve"> or any purchaser of the whole or any part of the business.</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12"/>
        <w:jc w:val="both"/>
        <w:rPr>
          <w:sz w:val="22"/>
        </w:rPr>
      </w:pPr>
      <w:r>
        <w:rPr>
          <w:sz w:val="22"/>
        </w:rPr>
        <w:t xml:space="preserve">The persons identified in sub-rule </w:t>
      </w:r>
      <w:proofErr w:type="gramStart"/>
      <w:r>
        <w:rPr>
          <w:sz w:val="22"/>
        </w:rPr>
        <w:t>1G(</w:t>
      </w:r>
      <w:proofErr w:type="spellStart"/>
      <w:proofErr w:type="gramEnd"/>
      <w:r>
        <w:rPr>
          <w:sz w:val="22"/>
        </w:rPr>
        <w:t>ba</w:t>
      </w:r>
      <w:proofErr w:type="spellEnd"/>
      <w:r>
        <w:rPr>
          <w:sz w:val="22"/>
        </w:rPr>
        <w:t>) shall not include:</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rPr>
      </w:pPr>
      <w:r>
        <w:rPr>
          <w:sz w:val="22"/>
        </w:rPr>
        <w:t>(</w:t>
      </w:r>
      <w:proofErr w:type="spellStart"/>
      <w:r>
        <w:rPr>
          <w:sz w:val="22"/>
        </w:rPr>
        <w:t>i</w:t>
      </w:r>
      <w:proofErr w:type="spellEnd"/>
      <w:r>
        <w:rPr>
          <w:sz w:val="22"/>
        </w:rPr>
        <w:t>)</w:t>
      </w:r>
      <w:r>
        <w:rPr>
          <w:sz w:val="22"/>
        </w:rPr>
        <w:tab/>
      </w:r>
      <w:proofErr w:type="gramStart"/>
      <w:r>
        <w:rPr>
          <w:sz w:val="22"/>
        </w:rPr>
        <w:t>persons</w:t>
      </w:r>
      <w:proofErr w:type="gramEnd"/>
      <w:r>
        <w:rPr>
          <w:sz w:val="22"/>
        </w:rPr>
        <w:t xml:space="preserve"> involved in the inspection, regulation, research or policy </w:t>
      </w:r>
      <w:r>
        <w:rPr>
          <w:sz w:val="22"/>
          <w:szCs w:val="18"/>
        </w:rPr>
        <w:t>development</w:t>
      </w:r>
      <w:r>
        <w:rPr>
          <w:sz w:val="22"/>
        </w:rPr>
        <w:t xml:space="preserve"> in </w:t>
      </w:r>
    </w:p>
    <w:p w:rsidR="007E7950" w:rsidRDefault="007E7950" w:rsidP="007E7950">
      <w:pPr>
        <w:rPr>
          <w:sz w:val="22"/>
        </w:rPr>
      </w:pPr>
    </w:p>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proofErr w:type="gramStart"/>
      <w:r>
        <w:rPr>
          <w:sz w:val="22"/>
        </w:rPr>
        <w:t>or</w:t>
      </w:r>
      <w:proofErr w:type="gramEnd"/>
      <w:r>
        <w:rPr>
          <w:sz w:val="22"/>
        </w:rPr>
        <w:t xml:space="preserve"> in connection with the poultry industry in Western Australia.</w:t>
      </w:r>
    </w:p>
    <w:p w:rsidR="007E7950" w:rsidRDefault="007E7950" w:rsidP="007E7950">
      <w:pPr>
        <w:tabs>
          <w:tab w:val="left" w:pos="567"/>
          <w:tab w:val="left" w:pos="1134"/>
          <w:tab w:val="left" w:pos="1701"/>
          <w:tab w:val="left" w:pos="2268"/>
          <w:tab w:val="left" w:pos="2835"/>
          <w:tab w:val="left" w:pos="3402"/>
          <w:tab w:val="left" w:pos="3969"/>
          <w:tab w:val="right" w:pos="9638"/>
        </w:tabs>
        <w:ind w:left="720"/>
        <w:jc w:val="both"/>
        <w:rPr>
          <w:sz w:val="22"/>
          <w:szCs w:val="18"/>
        </w:rPr>
      </w:pPr>
    </w:p>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67"/>
        <w:jc w:val="both"/>
        <w:rPr>
          <w:sz w:val="22"/>
          <w:szCs w:val="18"/>
        </w:rPr>
      </w:pPr>
      <w:r>
        <w:rPr>
          <w:sz w:val="22"/>
          <w:szCs w:val="18"/>
        </w:rPr>
        <w:t>(c)</w:t>
      </w:r>
      <w:r>
        <w:rPr>
          <w:sz w:val="22"/>
          <w:szCs w:val="18"/>
        </w:rPr>
        <w:tab/>
        <w:t>The Union shall consist of all journeymen Confectioners and all employees engaged in or in connection with the manufacture of Chocolate, Cocoa, liquorice, Candy and Confectionery, including Sweetmeats, chewing gum and the like throughout the Commonwealth, together with such other persons whether employees in any industrial pursuits or not who may have been appointed officers of the Union and admitted as members thereof. Provided that persons manufacturing Chocolate, and/or cocoa in the establishments of manufacturing grocers, whose part of the manufacturing business is to manufacture Cocoa and/or Chocolate shall not be enrolled.</w:t>
      </w:r>
    </w:p>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67"/>
        <w:jc w:val="both"/>
        <w:rPr>
          <w:sz w:val="22"/>
          <w:szCs w:val="18"/>
        </w:rPr>
      </w:pPr>
    </w:p>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67"/>
        <w:jc w:val="both"/>
        <w:rPr>
          <w:sz w:val="22"/>
          <w:szCs w:val="18"/>
        </w:rPr>
      </w:pPr>
      <w:r>
        <w:rPr>
          <w:sz w:val="22"/>
          <w:szCs w:val="18"/>
        </w:rPr>
        <w:t>(d)</w:t>
      </w:r>
      <w:r>
        <w:rPr>
          <w:sz w:val="22"/>
          <w:szCs w:val="18"/>
        </w:rPr>
        <w:tab/>
        <w:t>In New South Wales, without in any way limiting and without in any way being limited by the remainder of rule 1G, the manufacture, preparation, processing or putting up of ice cream.</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1H.</w:t>
      </w:r>
      <w:r>
        <w:rPr>
          <w:sz w:val="22"/>
          <w:szCs w:val="18"/>
        </w:rPr>
        <w:tab/>
        <w:t>Without in any way limiting or being limited by sub-rules 1A, 1B, 1C, 1D, 1E, 1F, 1G and 1I, the Union shall consist of:-</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67"/>
        <w:jc w:val="both"/>
        <w:rPr>
          <w:sz w:val="22"/>
          <w:szCs w:val="18"/>
        </w:rPr>
      </w:pPr>
      <w:r>
        <w:rPr>
          <w:sz w:val="22"/>
          <w:szCs w:val="18"/>
        </w:rPr>
        <w:t>(a)</w:t>
      </w:r>
      <w:r>
        <w:rPr>
          <w:sz w:val="22"/>
          <w:szCs w:val="18"/>
        </w:rPr>
        <w:tab/>
        <w:t>An unlimited number of persons (excepting journalists) who are employed or whose usual occupation is that of an employee in or in connection with:-</w:t>
      </w:r>
    </w:p>
    <w:p w:rsidR="00667417" w:rsidRDefault="00667417">
      <w:pPr>
        <w:spacing w:after="200" w:line="276" w:lineRule="auto"/>
      </w:pPr>
      <w:r>
        <w:br w:type="page"/>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right="28" w:hanging="561"/>
        <w:jc w:val="both"/>
        <w:rPr>
          <w:sz w:val="22"/>
          <w:szCs w:val="18"/>
        </w:rPr>
      </w:pPr>
      <w:r>
        <w:rPr>
          <w:sz w:val="22"/>
          <w:szCs w:val="18"/>
        </w:rPr>
        <w:t>(</w:t>
      </w:r>
      <w:proofErr w:type="spellStart"/>
      <w:r>
        <w:rPr>
          <w:sz w:val="22"/>
          <w:szCs w:val="18"/>
        </w:rPr>
        <w:t>i</w:t>
      </w:r>
      <w:proofErr w:type="spellEnd"/>
      <w:r>
        <w:rPr>
          <w:sz w:val="22"/>
          <w:szCs w:val="18"/>
        </w:rPr>
        <w:t>)</w:t>
      </w:r>
      <w:r>
        <w:rPr>
          <w:sz w:val="22"/>
          <w:szCs w:val="18"/>
        </w:rPr>
        <w:tab/>
        <w:t xml:space="preserve">any business, trade, manufacture, undertaking, calling, service, employment, handicraft or industrial occupation or avocation on land or water in the printing industry or a kindred industry including (without limiting the generality or ordinary meaning of the foregoing description) composing, reading, electrotyping, </w:t>
      </w:r>
    </w:p>
    <w:p w:rsidR="007E7950" w:rsidRDefault="007E7950" w:rsidP="007E7950">
      <w:pPr>
        <w:tabs>
          <w:tab w:val="left" w:pos="567"/>
          <w:tab w:val="left" w:pos="1134"/>
          <w:tab w:val="left" w:pos="1701"/>
          <w:tab w:val="left" w:pos="2268"/>
          <w:tab w:val="left" w:pos="2835"/>
          <w:tab w:val="left" w:pos="3402"/>
          <w:tab w:val="left" w:pos="3969"/>
          <w:tab w:val="right" w:pos="9638"/>
        </w:tabs>
        <w:ind w:left="1683" w:right="28" w:hanging="561"/>
        <w:jc w:val="both"/>
        <w:rPr>
          <w:sz w:val="22"/>
          <w:szCs w:val="18"/>
        </w:rPr>
      </w:pPr>
      <w:r>
        <w:rPr>
          <w:sz w:val="22"/>
          <w:szCs w:val="18"/>
        </w:rPr>
        <w:tab/>
      </w:r>
      <w:r>
        <w:rPr>
          <w:sz w:val="22"/>
          <w:szCs w:val="18"/>
        </w:rPr>
        <w:tab/>
        <w:t xml:space="preserve">stereotyping, letterpress machining, lithographic machining, lithographing, machining, printing of all classes, slug-casting or type-casting machine attending and adjusting and/or repairing, type-founding, engraving, process engraving and/or photo-engraving, commercial and/or lithographic designing, writing and/or drawing, publishing, despatching, book-binding, binding, </w:t>
      </w:r>
      <w:proofErr w:type="spellStart"/>
      <w:r>
        <w:rPr>
          <w:sz w:val="22"/>
          <w:szCs w:val="18"/>
        </w:rPr>
        <w:t>paperruling</w:t>
      </w:r>
      <w:proofErr w:type="spellEnd"/>
      <w:r>
        <w:rPr>
          <w:sz w:val="22"/>
          <w:szCs w:val="18"/>
        </w:rPr>
        <w:t>, paper cutting, paper making, paper working, calico and/or paper bag making, envelope making, stationery making, paper products working, embossing, cardboard box making, carton making (including the making of any kind of boxes and/or containers of paper and/or cardboard used alone or in combination with any other material or materials), plastics manufacturing or any of the processes of or incidental to the manufacturing of plastics or of goods manufactured therefrom or substitutes therefor; and</w:t>
      </w:r>
    </w:p>
    <w:p w:rsidR="007E7950" w:rsidRDefault="007E7950" w:rsidP="007E7950"/>
    <w:p w:rsidR="007E7950" w:rsidRDefault="007E7950" w:rsidP="00667417">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(ii)</w:t>
      </w:r>
      <w:r>
        <w:rPr>
          <w:sz w:val="22"/>
          <w:szCs w:val="18"/>
        </w:rPr>
        <w:tab/>
        <w:t>Without in any way limiting and without being in any way limited by paragraph (</w:t>
      </w:r>
      <w:proofErr w:type="spellStart"/>
      <w:r>
        <w:rPr>
          <w:sz w:val="22"/>
          <w:szCs w:val="18"/>
        </w:rPr>
        <w:t>i</w:t>
      </w:r>
      <w:proofErr w:type="spellEnd"/>
      <w:r>
        <w:rPr>
          <w:sz w:val="22"/>
          <w:szCs w:val="18"/>
        </w:rPr>
        <w:t xml:space="preserve">) of this sub-rule:  the composing or imposition or assembly of matter which is to be printed and the transference of images by use of cameras or scanners or transparency duplications to obtain a relief or </w:t>
      </w:r>
      <w:proofErr w:type="spellStart"/>
      <w:r>
        <w:rPr>
          <w:sz w:val="22"/>
          <w:szCs w:val="18"/>
        </w:rPr>
        <w:t>planographic</w:t>
      </w:r>
      <w:proofErr w:type="spellEnd"/>
      <w:r>
        <w:rPr>
          <w:sz w:val="22"/>
          <w:szCs w:val="18"/>
        </w:rPr>
        <w:t xml:space="preserve"> or intaglio formation for printing, composing, reading, electrotyping, stereotyping, letter-press machining, lithographic machining, lithographing, machining, printing of all classes, slug-casting or type-casting machine attending and adjusting and/or repairing, type-founding, engraving, process engraving and/or photo-engraving, commercial and/or lithographic designing, writing and/or drawing, publishing, despatching, book-binding, binding, </w:t>
      </w:r>
      <w:proofErr w:type="spellStart"/>
      <w:r>
        <w:rPr>
          <w:sz w:val="22"/>
          <w:szCs w:val="18"/>
        </w:rPr>
        <w:t>paperruling</w:t>
      </w:r>
      <w:proofErr w:type="spellEnd"/>
      <w:r>
        <w:rPr>
          <w:sz w:val="22"/>
          <w:szCs w:val="18"/>
        </w:rPr>
        <w:t xml:space="preserve">, paper cutting, paper making, paper working, calico and/or paper-bag making, envelope making, stationery making, paper products working, embossing, cardboard box making, carton making (including the making of any kind of boxes and/or containers of paper and/or cardboard used alone or in combination with any other material or materials), plastics manufacturing or any of the processes of or incidental to the </w:t>
      </w:r>
      <w:r w:rsidR="00667417">
        <w:rPr>
          <w:sz w:val="22"/>
          <w:szCs w:val="18"/>
        </w:rPr>
        <w:t xml:space="preserve">manufacturing of plastics or of goods manufactured therefrom or substitutes therefore.  The Union </w:t>
      </w:r>
      <w:r>
        <w:rPr>
          <w:sz w:val="22"/>
          <w:szCs w:val="18"/>
        </w:rPr>
        <w:t xml:space="preserve">shall also consist of such other persons, whether employees in the foregoing industries or industrial pursuits or not, as have been appointed officers of the </w:t>
      </w:r>
      <w:smartTag w:uri="urn:schemas-microsoft-com:office:smarttags" w:element="place">
        <w:r>
          <w:rPr>
            <w:sz w:val="22"/>
            <w:szCs w:val="18"/>
          </w:rPr>
          <w:t>Union</w:t>
        </w:r>
      </w:smartTag>
      <w:r>
        <w:rPr>
          <w:sz w:val="22"/>
          <w:szCs w:val="18"/>
        </w:rPr>
        <w:t xml:space="preserve"> and admitted as members thereof.</w:t>
      </w:r>
    </w:p>
    <w:p w:rsidR="007E7950" w:rsidRDefault="007E7950" w:rsidP="007E7950">
      <w:pPr>
        <w:tabs>
          <w:tab w:val="left" w:pos="567"/>
          <w:tab w:val="left" w:pos="1134"/>
          <w:tab w:val="left" w:pos="1701"/>
          <w:tab w:val="left" w:pos="2268"/>
          <w:tab w:val="left" w:pos="2835"/>
          <w:tab w:val="left" w:pos="3402"/>
          <w:tab w:val="left" w:pos="3969"/>
          <w:tab w:val="right" w:pos="9638"/>
        </w:tabs>
        <w:ind w:left="1440"/>
        <w:jc w:val="both"/>
        <w:rPr>
          <w:sz w:val="22"/>
          <w:szCs w:val="18"/>
        </w:rPr>
      </w:pPr>
    </w:p>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67"/>
        <w:jc w:val="both"/>
        <w:rPr>
          <w:sz w:val="22"/>
          <w:szCs w:val="18"/>
        </w:rPr>
      </w:pPr>
      <w:r>
        <w:rPr>
          <w:sz w:val="22"/>
          <w:szCs w:val="18"/>
        </w:rPr>
        <w:t>(b)</w:t>
      </w:r>
      <w:r>
        <w:rPr>
          <w:sz w:val="22"/>
          <w:szCs w:val="18"/>
        </w:rPr>
        <w:tab/>
        <w:t>An unlimited number of persons employed by:</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1134"/>
        <w:jc w:val="both"/>
        <w:rPr>
          <w:sz w:val="22"/>
          <w:szCs w:val="18"/>
        </w:rPr>
      </w:pPr>
      <w:r>
        <w:rPr>
          <w:sz w:val="22"/>
          <w:szCs w:val="18"/>
        </w:rPr>
        <w:t>(</w:t>
      </w:r>
      <w:proofErr w:type="spellStart"/>
      <w:r>
        <w:rPr>
          <w:sz w:val="22"/>
          <w:szCs w:val="18"/>
        </w:rPr>
        <w:t>i</w:t>
      </w:r>
      <w:proofErr w:type="spellEnd"/>
      <w:r>
        <w:rPr>
          <w:sz w:val="22"/>
          <w:szCs w:val="18"/>
        </w:rPr>
        <w:t>)</w:t>
      </w:r>
      <w:r>
        <w:rPr>
          <w:sz w:val="22"/>
          <w:szCs w:val="18"/>
        </w:rPr>
        <w:tab/>
        <w:t>(A)</w:t>
      </w:r>
      <w:r>
        <w:rPr>
          <w:sz w:val="22"/>
          <w:szCs w:val="18"/>
        </w:rPr>
        <w:tab/>
        <w:t>employers in the "industry of the employer" engaged in mailing houses performing activities in folding, paging, numbering, perforating, gathering, collating, inter-leaving, wrapping, sealing, addressing, mailing, despatching, stamping, inserting, security paper working, wire stapling, envelope working, direct mail systems working, addressograph work, paper products work and machine work in or in connection with enveloping, sealing, automatic/computer addressing and/or wrapping.</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567"/>
        <w:jc w:val="both"/>
        <w:rPr>
          <w:sz w:val="22"/>
          <w:szCs w:val="18"/>
        </w:rPr>
      </w:pPr>
      <w:r>
        <w:rPr>
          <w:sz w:val="22"/>
          <w:szCs w:val="18"/>
        </w:rPr>
        <w:t>(B)</w:t>
      </w:r>
      <w:r>
        <w:rPr>
          <w:sz w:val="22"/>
          <w:szCs w:val="18"/>
        </w:rPr>
        <w:tab/>
      </w:r>
      <w:proofErr w:type="gramStart"/>
      <w:r>
        <w:rPr>
          <w:sz w:val="22"/>
          <w:szCs w:val="18"/>
        </w:rPr>
        <w:t>an</w:t>
      </w:r>
      <w:proofErr w:type="gramEnd"/>
      <w:r>
        <w:rPr>
          <w:sz w:val="22"/>
          <w:szCs w:val="18"/>
        </w:rPr>
        <w:t xml:space="preserve"> employer hereinafter prescribed or the successor, assignee or </w:t>
      </w:r>
      <w:proofErr w:type="spellStart"/>
      <w:r>
        <w:rPr>
          <w:sz w:val="22"/>
          <w:szCs w:val="18"/>
        </w:rPr>
        <w:t>transmittee</w:t>
      </w:r>
      <w:proofErr w:type="spellEnd"/>
      <w:r>
        <w:rPr>
          <w:sz w:val="22"/>
          <w:szCs w:val="18"/>
        </w:rPr>
        <w:t xml:space="preserve"> of that employer's business:</w:t>
      </w:r>
    </w:p>
    <w:p w:rsidR="007E7950" w:rsidRDefault="007E7950" w:rsidP="007E7950"/>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rPr>
      </w:pPr>
      <w:proofErr w:type="spellStart"/>
      <w:r>
        <w:rPr>
          <w:sz w:val="22"/>
        </w:rPr>
        <w:t>Automail</w:t>
      </w:r>
      <w:proofErr w:type="spellEnd"/>
      <w:r>
        <w:rPr>
          <w:sz w:val="22"/>
        </w:rPr>
        <w:t xml:space="preserve"> Pty. Limited</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r>
        <w:rPr>
          <w:sz w:val="22"/>
          <w:szCs w:val="18"/>
        </w:rPr>
        <w:t>Canberra Mailing Co. Pty. Limited</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r>
        <w:rPr>
          <w:sz w:val="22"/>
          <w:szCs w:val="18"/>
        </w:rPr>
        <w:t xml:space="preserve">Data Management </w:t>
      </w:r>
      <w:smartTag w:uri="urn:schemas-microsoft-com:office:smarttags" w:element="PersonName">
        <w:r>
          <w:rPr>
            <w:sz w:val="22"/>
            <w:szCs w:val="18"/>
          </w:rPr>
          <w:t>Service</w:t>
        </w:r>
      </w:smartTag>
      <w:r>
        <w:rPr>
          <w:sz w:val="22"/>
          <w:szCs w:val="18"/>
        </w:rPr>
        <w:t>s</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r>
        <w:rPr>
          <w:sz w:val="22"/>
          <w:szCs w:val="18"/>
        </w:rPr>
        <w:lastRenderedPageBreak/>
        <w:t>Data Mail Pty. Limited</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r>
        <w:rPr>
          <w:sz w:val="22"/>
          <w:szCs w:val="18"/>
        </w:rPr>
        <w:t>Dynamic Direct Mail</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r>
        <w:rPr>
          <w:sz w:val="22"/>
          <w:szCs w:val="18"/>
        </w:rPr>
        <w:t xml:space="preserve">Hermes </w:t>
      </w:r>
      <w:proofErr w:type="spellStart"/>
      <w:r>
        <w:rPr>
          <w:sz w:val="22"/>
          <w:szCs w:val="18"/>
        </w:rPr>
        <w:t>Precisa</w:t>
      </w:r>
      <w:proofErr w:type="spellEnd"/>
      <w:r>
        <w:rPr>
          <w:sz w:val="22"/>
          <w:szCs w:val="18"/>
        </w:rPr>
        <w:t xml:space="preserve"> </w:t>
      </w:r>
      <w:smartTag w:uri="urn:schemas-microsoft-com:office:smarttags" w:element="place">
        <w:smartTag w:uri="urn:schemas-microsoft-com:office:smarttags" w:element="country-region">
          <w:r>
            <w:rPr>
              <w:sz w:val="22"/>
              <w:szCs w:val="18"/>
            </w:rPr>
            <w:t>Australia</w:t>
          </w:r>
        </w:smartTag>
      </w:smartTag>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r>
        <w:rPr>
          <w:sz w:val="22"/>
          <w:szCs w:val="18"/>
        </w:rPr>
        <w:t>Mail Care</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r>
        <w:rPr>
          <w:sz w:val="22"/>
          <w:szCs w:val="18"/>
        </w:rPr>
        <w:t xml:space="preserve">Mail Management </w:t>
      </w:r>
      <w:smartTag w:uri="urn:schemas-microsoft-com:office:smarttags" w:element="place">
        <w:smartTag w:uri="urn:schemas-microsoft-com:office:smarttags" w:element="country-region">
          <w:r>
            <w:rPr>
              <w:sz w:val="22"/>
              <w:szCs w:val="18"/>
            </w:rPr>
            <w:t>Australia</w:t>
          </w:r>
        </w:smartTag>
      </w:smartTag>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r>
        <w:rPr>
          <w:sz w:val="22"/>
          <w:szCs w:val="18"/>
        </w:rPr>
        <w:t>Metro Mail Pty. Limited</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proofErr w:type="spellStart"/>
      <w:r>
        <w:rPr>
          <w:sz w:val="22"/>
          <w:szCs w:val="18"/>
        </w:rPr>
        <w:t>Permail</w:t>
      </w:r>
      <w:proofErr w:type="spellEnd"/>
      <w:r>
        <w:rPr>
          <w:sz w:val="22"/>
          <w:szCs w:val="18"/>
        </w:rPr>
        <w:t xml:space="preserve"> Pty. Limited</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r>
        <w:rPr>
          <w:sz w:val="22"/>
          <w:szCs w:val="18"/>
        </w:rPr>
        <w:t>Progress Press</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r>
        <w:rPr>
          <w:sz w:val="22"/>
          <w:szCs w:val="18"/>
        </w:rPr>
        <w:t>Q.M. Industries Pty. Limited</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r>
        <w:rPr>
          <w:sz w:val="22"/>
          <w:szCs w:val="18"/>
        </w:rPr>
        <w:t>R.L. Polk &amp; Co. Pty. Limited</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proofErr w:type="spellStart"/>
      <w:r>
        <w:rPr>
          <w:sz w:val="22"/>
          <w:szCs w:val="18"/>
        </w:rPr>
        <w:t>Salmat</w:t>
      </w:r>
      <w:proofErr w:type="spellEnd"/>
      <w:r>
        <w:rPr>
          <w:sz w:val="22"/>
          <w:szCs w:val="18"/>
        </w:rPr>
        <w:t xml:space="preserve"> Direct Marketing</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r>
        <w:rPr>
          <w:sz w:val="22"/>
          <w:szCs w:val="18"/>
        </w:rPr>
        <w:t xml:space="preserve">Security Mailing </w:t>
      </w:r>
      <w:smartTag w:uri="urn:schemas-microsoft-com:office:smarttags" w:element="PersonName">
        <w:r>
          <w:rPr>
            <w:sz w:val="22"/>
            <w:szCs w:val="18"/>
          </w:rPr>
          <w:t>Service</w:t>
        </w:r>
      </w:smartTag>
      <w:r>
        <w:rPr>
          <w:sz w:val="22"/>
          <w:szCs w:val="18"/>
        </w:rPr>
        <w:t>s Pty. Limited</w:t>
      </w:r>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proofErr w:type="spellStart"/>
      <w:r>
        <w:rPr>
          <w:sz w:val="22"/>
          <w:szCs w:val="18"/>
        </w:rPr>
        <w:t>Sprintpak</w:t>
      </w:r>
      <w:proofErr w:type="spellEnd"/>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proofErr w:type="spellStart"/>
      <w:r>
        <w:rPr>
          <w:sz w:val="22"/>
          <w:szCs w:val="18"/>
        </w:rPr>
        <w:t>Supermail</w:t>
      </w:r>
      <w:proofErr w:type="spellEnd"/>
    </w:p>
    <w:p w:rsidR="007E7950" w:rsidRDefault="007E7950" w:rsidP="007E7950">
      <w:pPr>
        <w:pStyle w:val="BlockIndent5cm"/>
        <w:tabs>
          <w:tab w:val="left" w:pos="567"/>
          <w:tab w:val="left" w:pos="1134"/>
          <w:tab w:val="left" w:pos="1701"/>
          <w:tab w:val="left" w:pos="2268"/>
          <w:tab w:val="left" w:pos="2835"/>
          <w:tab w:val="left" w:pos="3402"/>
          <w:tab w:val="left" w:pos="3969"/>
          <w:tab w:val="right" w:pos="9638"/>
        </w:tabs>
        <w:ind w:left="2268"/>
        <w:rPr>
          <w:sz w:val="22"/>
          <w:szCs w:val="18"/>
        </w:rPr>
      </w:pPr>
      <w:proofErr w:type="gramStart"/>
      <w:r>
        <w:rPr>
          <w:sz w:val="22"/>
          <w:szCs w:val="18"/>
        </w:rPr>
        <w:t>Waterford Mailing.</w:t>
      </w:r>
      <w:proofErr w:type="gramEnd"/>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701" w:hanging="579"/>
        <w:jc w:val="both"/>
        <w:rPr>
          <w:sz w:val="22"/>
          <w:szCs w:val="18"/>
        </w:rPr>
      </w:pPr>
      <w:r>
        <w:rPr>
          <w:sz w:val="22"/>
          <w:szCs w:val="18"/>
        </w:rPr>
        <w:t>(ii)</w:t>
      </w:r>
      <w:r>
        <w:rPr>
          <w:sz w:val="22"/>
          <w:szCs w:val="18"/>
        </w:rPr>
        <w:tab/>
        <w:t>Provided that:</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1134"/>
        <w:jc w:val="both"/>
        <w:rPr>
          <w:sz w:val="22"/>
          <w:szCs w:val="18"/>
        </w:rPr>
      </w:pPr>
      <w:r>
        <w:rPr>
          <w:sz w:val="22"/>
          <w:szCs w:val="18"/>
        </w:rPr>
        <w:tab/>
        <w:t>(A)</w:t>
      </w:r>
      <w:r>
        <w:rPr>
          <w:sz w:val="22"/>
          <w:szCs w:val="18"/>
        </w:rPr>
        <w:tab/>
      </w:r>
      <w:proofErr w:type="gramStart"/>
      <w:r>
        <w:rPr>
          <w:sz w:val="22"/>
          <w:szCs w:val="18"/>
        </w:rPr>
        <w:t>any</w:t>
      </w:r>
      <w:proofErr w:type="gramEnd"/>
      <w:r>
        <w:rPr>
          <w:sz w:val="22"/>
          <w:szCs w:val="18"/>
        </w:rPr>
        <w:t xml:space="preserve"> person engaged in or in connection with the installation, maintenance or provision of postal services including but not limited to postal services such as provided by the Australian Postal Corporation shall not be eligible for membership.</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1134"/>
        <w:jc w:val="both"/>
        <w:rPr>
          <w:sz w:val="22"/>
          <w:szCs w:val="18"/>
        </w:rPr>
      </w:pPr>
      <w:r>
        <w:rPr>
          <w:sz w:val="22"/>
          <w:szCs w:val="18"/>
        </w:rPr>
        <w:tab/>
        <w:t>(B)</w:t>
      </w:r>
      <w:r>
        <w:rPr>
          <w:sz w:val="22"/>
          <w:szCs w:val="18"/>
        </w:rPr>
        <w:tab/>
      </w:r>
      <w:proofErr w:type="gramStart"/>
      <w:r>
        <w:rPr>
          <w:sz w:val="22"/>
          <w:szCs w:val="18"/>
        </w:rPr>
        <w:t>all</w:t>
      </w:r>
      <w:proofErr w:type="gramEnd"/>
      <w:r>
        <w:rPr>
          <w:sz w:val="22"/>
          <w:szCs w:val="18"/>
        </w:rPr>
        <w:t xml:space="preserve"> persons employed by employers in the "industry of the employer" engaged in mailing houses in the delivery of articles in or in connection with mailing houses shall not be eligible for membership.</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683" w:hanging="561"/>
        <w:jc w:val="both"/>
        <w:rPr>
          <w:sz w:val="22"/>
          <w:szCs w:val="18"/>
        </w:rPr>
      </w:pPr>
      <w:r>
        <w:rPr>
          <w:sz w:val="22"/>
          <w:szCs w:val="18"/>
        </w:rPr>
        <w:t>(iii)</w:t>
      </w:r>
      <w:r>
        <w:rPr>
          <w:sz w:val="22"/>
          <w:szCs w:val="18"/>
        </w:rPr>
        <w:tab/>
        <w:t>For the purposes of paragraph (b), the "industry of the employer" shall mean:</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567"/>
        <w:jc w:val="both"/>
        <w:rPr>
          <w:sz w:val="22"/>
          <w:szCs w:val="18"/>
        </w:rPr>
      </w:pPr>
      <w:r>
        <w:rPr>
          <w:sz w:val="22"/>
          <w:szCs w:val="18"/>
        </w:rPr>
        <w:t>(A)</w:t>
      </w:r>
      <w:r>
        <w:rPr>
          <w:sz w:val="22"/>
          <w:szCs w:val="18"/>
        </w:rPr>
        <w:tab/>
        <w:t xml:space="preserve">the printing industry, which includes any business, trade, manufacture, undertaking, calling, service, employment, handicraft or industrial occupation or avocation on land or water in the industry of printing and/or any kindred industries and/or in any group or branch of such industry or industries, including (without limiting the generality or ordinary meaning of </w:t>
      </w:r>
      <w:r w:rsidR="00667417">
        <w:rPr>
          <w:sz w:val="22"/>
          <w:szCs w:val="18"/>
        </w:rPr>
        <w:t xml:space="preserve">the </w:t>
      </w:r>
      <w:r>
        <w:rPr>
          <w:sz w:val="22"/>
          <w:szCs w:val="18"/>
        </w:rPr>
        <w:t xml:space="preserve">foregoing description) composing, </w:t>
      </w:r>
      <w:proofErr w:type="spellStart"/>
      <w:r>
        <w:rPr>
          <w:sz w:val="22"/>
          <w:szCs w:val="18"/>
        </w:rPr>
        <w:t>reading,electrotyping</w:t>
      </w:r>
      <w:proofErr w:type="spellEnd"/>
      <w:r>
        <w:rPr>
          <w:sz w:val="22"/>
          <w:szCs w:val="18"/>
        </w:rPr>
        <w:t>, stereotyping, letterpress machining, lithographic machining, lithographing, photogravure and/or rotogravure, machining, printing of all classes, slug-casting or</w:t>
      </w:r>
    </w:p>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567"/>
        <w:jc w:val="both"/>
        <w:rPr>
          <w:sz w:val="22"/>
          <w:szCs w:val="18"/>
        </w:rPr>
      </w:pPr>
      <w:r>
        <w:rPr>
          <w:sz w:val="22"/>
          <w:szCs w:val="18"/>
        </w:rPr>
        <w:tab/>
        <w:t xml:space="preserve"> typecasting machine attending and adjusting and/or repairing, type-founding, engraving, process engraving and/or photo engraving, commercial art and/or lithographic designing, writing and/or drawing, publishing, despatching, bookbinding, binding, paper ruling, paper cutting, paper making, paper working, calico and/or paper bag making, envelope making, stationery making, paper products working, embossing, blocking, stamping, cardboard box making, carton making (including the making of any kind of boxes and/or containers of paper and/or cardboard used alone or in combination with any other material or materials), plastics manufacturing or any of the processes of or incidental to the manufacturing of plastics or of goods manufactured therefrom or substitutes therefore.</w:t>
      </w:r>
    </w:p>
    <w:p w:rsidR="00667417" w:rsidRDefault="00667417">
      <w:pPr>
        <w:spacing w:after="200" w:line="276" w:lineRule="auto"/>
      </w:pPr>
      <w:r>
        <w:br w:type="page"/>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2268" w:hanging="567"/>
        <w:jc w:val="both"/>
        <w:rPr>
          <w:sz w:val="22"/>
          <w:szCs w:val="18"/>
        </w:rPr>
      </w:pPr>
      <w:r>
        <w:rPr>
          <w:sz w:val="22"/>
          <w:szCs w:val="18"/>
        </w:rPr>
        <w:t>(B)</w:t>
      </w:r>
      <w:r>
        <w:rPr>
          <w:sz w:val="22"/>
          <w:szCs w:val="18"/>
        </w:rPr>
        <w:tab/>
        <w:t>without in any way limiting and without being in any way limited by sub-paragraph (A) of this paragraph (iii) mailing houses, including (without limiting the generality of the ordinary meaning of the phrase) folding, paging, numbering perforating, gathering, collating, inter-leaving, wrapping, sealing, addressing, mailing, despatching, stamping, inserting, security paper working, wire stapling, envelope working, direct mail systems working, addressograph work, paper products work and machine work in or in connection with enveloping, sealing, automatic/computer addressing and/or wrapping.</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1I.</w:t>
      </w:r>
      <w:r>
        <w:rPr>
          <w:sz w:val="22"/>
          <w:szCs w:val="18"/>
        </w:rPr>
        <w:tab/>
        <w:t xml:space="preserve">Without in any way limiting or being limited by sub-rules 1A, 1B, 1C, 1D, 1E, 1F, 1G and 1H the </w:t>
      </w:r>
      <w:smartTag w:uri="urn:schemas-microsoft-com:office:smarttags" w:element="place">
        <w:r>
          <w:rPr>
            <w:sz w:val="22"/>
            <w:szCs w:val="18"/>
          </w:rPr>
          <w:t>Union</w:t>
        </w:r>
      </w:smartTag>
      <w:r>
        <w:rPr>
          <w:sz w:val="22"/>
          <w:szCs w:val="18"/>
        </w:rPr>
        <w:t xml:space="preserve"> shall also consist of employees who are wholly or substantially employed in:</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67"/>
        <w:jc w:val="both"/>
        <w:rPr>
          <w:sz w:val="22"/>
          <w:szCs w:val="18"/>
        </w:rPr>
      </w:pPr>
      <w:r>
        <w:rPr>
          <w:sz w:val="22"/>
          <w:szCs w:val="18"/>
        </w:rPr>
        <w:t>(</w:t>
      </w:r>
      <w:proofErr w:type="spellStart"/>
      <w:r>
        <w:rPr>
          <w:sz w:val="22"/>
          <w:szCs w:val="18"/>
        </w:rPr>
        <w:t>i</w:t>
      </w:r>
      <w:proofErr w:type="spellEnd"/>
      <w:r>
        <w:rPr>
          <w:sz w:val="22"/>
          <w:szCs w:val="18"/>
        </w:rPr>
        <w:t>)</w:t>
      </w:r>
      <w:r>
        <w:rPr>
          <w:sz w:val="22"/>
          <w:szCs w:val="18"/>
        </w:rPr>
        <w:tab/>
        <w:t xml:space="preserve">technical, trades (including printing trades), assistant printing and works supervisor occupations in the Department of Defence, Department of Primary Industries and Energy, Department of Environment, Sport and Territories (other than Bureau of Meteorology), Department of Health and Family </w:t>
      </w:r>
      <w:smartTag w:uri="urn:schemas-microsoft-com:office:smarttags" w:element="PersonName">
        <w:r>
          <w:rPr>
            <w:sz w:val="22"/>
            <w:szCs w:val="18"/>
          </w:rPr>
          <w:t>Service</w:t>
        </w:r>
      </w:smartTag>
      <w:r>
        <w:rPr>
          <w:sz w:val="22"/>
          <w:szCs w:val="18"/>
        </w:rPr>
        <w:t xml:space="preserve">s, Department of Administrative </w:t>
      </w:r>
      <w:smartTag w:uri="urn:schemas-microsoft-com:office:smarttags" w:element="PersonName">
        <w:r>
          <w:rPr>
            <w:sz w:val="22"/>
            <w:szCs w:val="18"/>
          </w:rPr>
          <w:t>Service</w:t>
        </w:r>
      </w:smartTag>
      <w:r>
        <w:rPr>
          <w:sz w:val="22"/>
          <w:szCs w:val="18"/>
        </w:rPr>
        <w:t xml:space="preserve">s, Department of Foreign Affairs and Trade, Department of Treasury at the Mint, President of the Senate and/or Speaker of the House of Representatives, Australian Sports Commission, Australian War Memorial, Australian Nuclear </w:t>
      </w:r>
    </w:p>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67"/>
        <w:jc w:val="both"/>
        <w:rPr>
          <w:sz w:val="22"/>
          <w:szCs w:val="18"/>
        </w:rPr>
      </w:pPr>
      <w:r>
        <w:rPr>
          <w:sz w:val="22"/>
          <w:szCs w:val="18"/>
        </w:rPr>
        <w:tab/>
      </w:r>
    </w:p>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567"/>
        <w:jc w:val="both"/>
        <w:rPr>
          <w:sz w:val="22"/>
          <w:szCs w:val="18"/>
        </w:rPr>
      </w:pPr>
      <w:r>
        <w:rPr>
          <w:sz w:val="22"/>
          <w:szCs w:val="18"/>
        </w:rPr>
        <w:tab/>
        <w:t>Science and Technology Organisation, Nuclear Safety Bureau, Australian Institute of Marine Science, Department of Industry, Science and Tourism at Australian Space Office, Department of Communications and Arts at National Science and Technology Centre and National Film and Sound Archive, National Library of Australia, Australian National Gallery, Australian National Maritime Museum and National Museum of Australia;</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1134" w:hanging="1134"/>
        <w:jc w:val="both"/>
        <w:rPr>
          <w:sz w:val="22"/>
          <w:szCs w:val="18"/>
        </w:rPr>
      </w:pPr>
      <w:r>
        <w:rPr>
          <w:sz w:val="22"/>
          <w:szCs w:val="18"/>
        </w:rPr>
        <w:tab/>
        <w:t>(ii)</w:t>
      </w:r>
      <w:r>
        <w:rPr>
          <w:sz w:val="22"/>
          <w:szCs w:val="18"/>
        </w:rPr>
        <w:tab/>
      </w:r>
      <w:proofErr w:type="gramStart"/>
      <w:r>
        <w:rPr>
          <w:sz w:val="22"/>
          <w:szCs w:val="18"/>
        </w:rPr>
        <w:t>trades</w:t>
      </w:r>
      <w:proofErr w:type="gramEnd"/>
      <w:r>
        <w:rPr>
          <w:sz w:val="22"/>
          <w:szCs w:val="18"/>
        </w:rPr>
        <w:t xml:space="preserve"> occupations in Australian Maritime Safety Authority.</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1J.</w:t>
      </w:r>
      <w:r>
        <w:rPr>
          <w:sz w:val="22"/>
          <w:szCs w:val="18"/>
        </w:rPr>
        <w:tab/>
        <w:t>Any person who is eligible for membership of the Union under the provisions of any of sub-rules 1A or 1B or 1C or 1D or 1E or 1F or 1G or 1H or 1I shall not be excluded from membership of the Union by any other of sub-rules 1A or 1B or 1C or 1D or 1E or 1F or 1G or 1H or 1I.</w:t>
      </w:r>
    </w:p>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p>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ab/>
      </w:r>
      <w:r w:rsidRPr="00DA20B4">
        <w:rPr>
          <w:sz w:val="22"/>
          <w:szCs w:val="18"/>
        </w:rPr>
        <w:t>And further, without in any way limiting and without in any way being limited by the remainder of these rules, the Union shall also consist of independent contractors who, if they were employees performing work of the kind which they usually perform as independent contractors, would be employees eligib</w:t>
      </w:r>
      <w:r>
        <w:rPr>
          <w:sz w:val="22"/>
          <w:szCs w:val="18"/>
        </w:rPr>
        <w:t>le for membership of the Union.</w:t>
      </w:r>
    </w:p>
    <w:p w:rsidR="007E7950" w:rsidRDefault="007E7950" w:rsidP="007E7950"/>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1K.</w:t>
      </w:r>
      <w:r>
        <w:rPr>
          <w:sz w:val="22"/>
          <w:szCs w:val="18"/>
        </w:rPr>
        <w:tab/>
        <w:t xml:space="preserve">Persons employed in any capacity by The Crippled Children's Association of South Australia Incorporated who commenced their employment on or after 30 April 1995 are not eligible for membership of the </w:t>
      </w:r>
      <w:smartTag w:uri="urn:schemas-microsoft-com:office:smarttags" w:element="place">
        <w:r>
          <w:rPr>
            <w:sz w:val="22"/>
            <w:szCs w:val="18"/>
          </w:rPr>
          <w:t>Union</w:t>
        </w:r>
      </w:smartTag>
      <w:r>
        <w:rPr>
          <w:sz w:val="22"/>
          <w:szCs w:val="18"/>
        </w:rPr>
        <w:t>.</w:t>
      </w:r>
    </w:p>
    <w:p w:rsidR="007E7950" w:rsidRDefault="007E7950" w:rsidP="007E7950">
      <w:pPr>
        <w:tabs>
          <w:tab w:val="left" w:pos="567"/>
          <w:tab w:val="left" w:pos="1134"/>
          <w:tab w:val="left" w:pos="1701"/>
          <w:tab w:val="left" w:pos="2268"/>
          <w:tab w:val="left" w:pos="2835"/>
          <w:tab w:val="left" w:pos="3402"/>
          <w:tab w:val="left" w:pos="3969"/>
          <w:tab w:val="right" w:pos="9638"/>
        </w:tabs>
        <w:jc w:val="both"/>
        <w:rPr>
          <w:sz w:val="22"/>
          <w:szCs w:val="18"/>
        </w:rPr>
      </w:pPr>
    </w:p>
    <w:p w:rsidR="007E7950" w:rsidRDefault="007E7950" w:rsidP="007E7950">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1L.</w:t>
      </w:r>
      <w:r>
        <w:rPr>
          <w:sz w:val="22"/>
          <w:szCs w:val="18"/>
        </w:rPr>
        <w:tab/>
        <w:t>Provided that persons employed or to be employed by Energy Developments Limited and/or its subsidiaries or related companies shall not be eligible for membership of the union, and the union shall not have the right to represent under the Act the industrial interests of such persons.</w:t>
      </w:r>
    </w:p>
    <w:p w:rsidR="00667417" w:rsidRDefault="00667417">
      <w:pPr>
        <w:spacing w:after="200" w:line="276" w:lineRule="auto"/>
      </w:pPr>
      <w:r>
        <w:br w:type="page"/>
      </w:r>
    </w:p>
    <w:p w:rsidR="007E7950" w:rsidRDefault="007E7950" w:rsidP="007E7950"/>
    <w:p w:rsidR="007E7950" w:rsidRDefault="007E7950" w:rsidP="00F11E06">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r>
        <w:rPr>
          <w:sz w:val="22"/>
          <w:szCs w:val="18"/>
        </w:rPr>
        <w:t>1M.</w:t>
      </w:r>
      <w:r>
        <w:rPr>
          <w:sz w:val="22"/>
          <w:szCs w:val="18"/>
        </w:rPr>
        <w:tab/>
        <w:t>With effect from 22 December 1997 and for the purpose of reflecting the order made on 24 July 1997 and recorded in Print P3383, which order provides that it shall remain in force until revoked, amended or varied by further order of the Commission, notwithstanding anything elsewhere contained in this rule, no person employed or to be employed by Philip Morris Limited in Victoria in or in connection with the preparation, manufacture, processing and packaging of tobacco, cigarettes, cigars and allied products and who is eligible for membership of The Australian Workers' Union shall be eligible for membership of the Union.</w:t>
      </w:r>
    </w:p>
    <w:p w:rsidR="007E7950" w:rsidRDefault="007E7950" w:rsidP="00F11E06">
      <w:pPr>
        <w:tabs>
          <w:tab w:val="left" w:pos="567"/>
          <w:tab w:val="left" w:pos="1134"/>
          <w:tab w:val="left" w:pos="1701"/>
          <w:tab w:val="left" w:pos="2268"/>
          <w:tab w:val="left" w:pos="2835"/>
          <w:tab w:val="left" w:pos="3402"/>
          <w:tab w:val="left" w:pos="3969"/>
          <w:tab w:val="right" w:pos="9638"/>
        </w:tabs>
        <w:ind w:left="567" w:hanging="567"/>
        <w:jc w:val="both"/>
        <w:rPr>
          <w:sz w:val="22"/>
          <w:szCs w:val="18"/>
        </w:rPr>
      </w:pPr>
    </w:p>
    <w:p w:rsidR="007E7950" w:rsidRPr="00CC680F" w:rsidRDefault="007E7950" w:rsidP="00F11E06">
      <w:pPr>
        <w:tabs>
          <w:tab w:val="left" w:pos="567"/>
        </w:tabs>
        <w:autoSpaceDE w:val="0"/>
        <w:autoSpaceDN w:val="0"/>
        <w:adjustRightInd w:val="0"/>
        <w:spacing w:line="245" w:lineRule="exact"/>
        <w:ind w:left="567" w:right="-20" w:hanging="567"/>
        <w:rPr>
          <w:sz w:val="22"/>
          <w:szCs w:val="22"/>
        </w:rPr>
      </w:pPr>
      <w:r w:rsidRPr="00CC680F">
        <w:rPr>
          <w:spacing w:val="2"/>
          <w:sz w:val="22"/>
          <w:szCs w:val="22"/>
        </w:rPr>
        <w:t>1N</w:t>
      </w:r>
      <w:r w:rsidRPr="00CC680F">
        <w:rPr>
          <w:sz w:val="22"/>
          <w:szCs w:val="22"/>
        </w:rPr>
        <w:t>.</w:t>
      </w:r>
      <w:r w:rsidR="00667417">
        <w:rPr>
          <w:sz w:val="22"/>
          <w:szCs w:val="22"/>
        </w:rPr>
        <w:tab/>
      </w:r>
      <w:r w:rsidRPr="00CC680F">
        <w:rPr>
          <w:spacing w:val="2"/>
          <w:sz w:val="22"/>
          <w:szCs w:val="22"/>
        </w:rPr>
        <w:t>W</w:t>
      </w:r>
      <w:r w:rsidRPr="00CC680F">
        <w:rPr>
          <w:spacing w:val="-9"/>
          <w:sz w:val="22"/>
          <w:szCs w:val="22"/>
        </w:rPr>
        <w:t>i</w:t>
      </w:r>
      <w:r w:rsidRPr="00CC680F">
        <w:rPr>
          <w:spacing w:val="5"/>
          <w:sz w:val="22"/>
          <w:szCs w:val="22"/>
        </w:rPr>
        <w:t>t</w:t>
      </w:r>
      <w:r w:rsidRPr="00CC680F">
        <w:rPr>
          <w:spacing w:val="-5"/>
          <w:sz w:val="22"/>
          <w:szCs w:val="22"/>
        </w:rPr>
        <w:t>h</w:t>
      </w:r>
      <w:r w:rsidRPr="00CC680F">
        <w:rPr>
          <w:spacing w:val="2"/>
          <w:sz w:val="22"/>
          <w:szCs w:val="22"/>
        </w:rPr>
        <w:t>ou</w:t>
      </w:r>
      <w:r w:rsidRPr="00CC680F">
        <w:rPr>
          <w:sz w:val="22"/>
          <w:szCs w:val="22"/>
        </w:rPr>
        <w:t>t</w:t>
      </w:r>
      <w:r w:rsidRPr="00CC680F">
        <w:rPr>
          <w:spacing w:val="4"/>
          <w:sz w:val="22"/>
          <w:szCs w:val="22"/>
        </w:rPr>
        <w:t xml:space="preserve"> </w:t>
      </w:r>
      <w:r w:rsidRPr="00CC680F">
        <w:rPr>
          <w:spacing w:val="2"/>
          <w:sz w:val="22"/>
          <w:szCs w:val="22"/>
        </w:rPr>
        <w:t>i</w:t>
      </w:r>
      <w:r w:rsidRPr="00CC680F">
        <w:rPr>
          <w:sz w:val="22"/>
          <w:szCs w:val="22"/>
        </w:rPr>
        <w:t>n</w:t>
      </w:r>
      <w:r w:rsidRPr="00CC680F">
        <w:rPr>
          <w:spacing w:val="4"/>
          <w:sz w:val="22"/>
          <w:szCs w:val="22"/>
        </w:rPr>
        <w:t xml:space="preserve"> </w:t>
      </w:r>
      <w:r w:rsidRPr="00CC680F">
        <w:rPr>
          <w:spacing w:val="2"/>
          <w:sz w:val="22"/>
          <w:szCs w:val="22"/>
        </w:rPr>
        <w:t>an</w:t>
      </w:r>
      <w:r w:rsidRPr="00CC680F">
        <w:rPr>
          <w:sz w:val="22"/>
          <w:szCs w:val="22"/>
        </w:rPr>
        <w:t>y</w:t>
      </w:r>
      <w:r w:rsidRPr="00CC680F">
        <w:rPr>
          <w:spacing w:val="2"/>
          <w:sz w:val="22"/>
          <w:szCs w:val="22"/>
        </w:rPr>
        <w:t xml:space="preserve"> </w:t>
      </w:r>
      <w:r w:rsidRPr="00CC680F">
        <w:rPr>
          <w:sz w:val="22"/>
          <w:szCs w:val="22"/>
        </w:rPr>
        <w:t>w</w:t>
      </w:r>
      <w:r w:rsidRPr="00CC680F">
        <w:rPr>
          <w:spacing w:val="4"/>
          <w:sz w:val="22"/>
          <w:szCs w:val="22"/>
        </w:rPr>
        <w:t>a</w:t>
      </w:r>
      <w:r w:rsidRPr="00CC680F">
        <w:rPr>
          <w:sz w:val="22"/>
          <w:szCs w:val="22"/>
        </w:rPr>
        <w:t>y</w:t>
      </w:r>
      <w:r w:rsidRPr="00CC680F">
        <w:rPr>
          <w:spacing w:val="2"/>
          <w:sz w:val="22"/>
          <w:szCs w:val="22"/>
        </w:rPr>
        <w:t xml:space="preserve"> </w:t>
      </w:r>
      <w:r w:rsidRPr="00CC680F">
        <w:rPr>
          <w:sz w:val="22"/>
          <w:szCs w:val="22"/>
        </w:rPr>
        <w:t>l</w:t>
      </w:r>
      <w:r w:rsidRPr="00CC680F">
        <w:rPr>
          <w:spacing w:val="-3"/>
          <w:sz w:val="22"/>
          <w:szCs w:val="22"/>
        </w:rPr>
        <w:t>imi</w:t>
      </w:r>
      <w:r w:rsidRPr="00CC680F">
        <w:rPr>
          <w:spacing w:val="10"/>
          <w:sz w:val="22"/>
          <w:szCs w:val="22"/>
        </w:rPr>
        <w:t>t</w:t>
      </w:r>
      <w:r w:rsidRPr="00CC680F">
        <w:rPr>
          <w:spacing w:val="1"/>
          <w:sz w:val="22"/>
          <w:szCs w:val="22"/>
        </w:rPr>
        <w:t>in</w:t>
      </w:r>
      <w:r w:rsidRPr="00CC680F">
        <w:rPr>
          <w:sz w:val="22"/>
          <w:szCs w:val="22"/>
        </w:rPr>
        <w:t>g</w:t>
      </w:r>
      <w:r w:rsidRPr="00CC680F">
        <w:rPr>
          <w:spacing w:val="1"/>
          <w:sz w:val="22"/>
          <w:szCs w:val="22"/>
        </w:rPr>
        <w:t xml:space="preserve"> o</w:t>
      </w:r>
      <w:r w:rsidRPr="00CC680F">
        <w:rPr>
          <w:sz w:val="22"/>
          <w:szCs w:val="22"/>
        </w:rPr>
        <w:t>r</w:t>
      </w:r>
      <w:r w:rsidRPr="00CC680F">
        <w:rPr>
          <w:spacing w:val="1"/>
          <w:sz w:val="22"/>
          <w:szCs w:val="22"/>
        </w:rPr>
        <w:t xml:space="preserve"> bein</w:t>
      </w:r>
      <w:r w:rsidRPr="00CC680F">
        <w:rPr>
          <w:sz w:val="22"/>
          <w:szCs w:val="22"/>
        </w:rPr>
        <w:t>g</w:t>
      </w:r>
      <w:r w:rsidRPr="00CC680F">
        <w:rPr>
          <w:spacing w:val="13"/>
          <w:sz w:val="22"/>
          <w:szCs w:val="22"/>
        </w:rPr>
        <w:t xml:space="preserve"> </w:t>
      </w:r>
      <w:r w:rsidRPr="00CC680F">
        <w:rPr>
          <w:spacing w:val="-1"/>
          <w:sz w:val="22"/>
          <w:szCs w:val="22"/>
        </w:rPr>
        <w:t>limite</w:t>
      </w:r>
      <w:r w:rsidRPr="00CC680F">
        <w:rPr>
          <w:sz w:val="22"/>
          <w:szCs w:val="22"/>
        </w:rPr>
        <w:t>d</w:t>
      </w:r>
      <w:r w:rsidRPr="00CC680F">
        <w:rPr>
          <w:spacing w:val="11"/>
          <w:sz w:val="22"/>
          <w:szCs w:val="22"/>
        </w:rPr>
        <w:t xml:space="preserve"> </w:t>
      </w:r>
      <w:r w:rsidRPr="00CC680F">
        <w:rPr>
          <w:spacing w:val="1"/>
          <w:sz w:val="22"/>
          <w:szCs w:val="22"/>
        </w:rPr>
        <w:t>b</w:t>
      </w:r>
      <w:r w:rsidRPr="00CC680F">
        <w:rPr>
          <w:sz w:val="22"/>
          <w:szCs w:val="22"/>
        </w:rPr>
        <w:t>y</w:t>
      </w:r>
      <w:r w:rsidRPr="00CC680F">
        <w:rPr>
          <w:spacing w:val="3"/>
          <w:sz w:val="22"/>
          <w:szCs w:val="22"/>
        </w:rPr>
        <w:t xml:space="preserve"> </w:t>
      </w:r>
      <w:proofErr w:type="spellStart"/>
      <w:r w:rsidRPr="00CC680F">
        <w:rPr>
          <w:spacing w:val="1"/>
          <w:sz w:val="22"/>
          <w:szCs w:val="22"/>
        </w:rPr>
        <w:t>subrule</w:t>
      </w:r>
      <w:r w:rsidRPr="00CC680F">
        <w:rPr>
          <w:sz w:val="22"/>
          <w:szCs w:val="22"/>
        </w:rPr>
        <w:t>s</w:t>
      </w:r>
      <w:proofErr w:type="spellEnd"/>
      <w:r w:rsidRPr="00CC680F">
        <w:rPr>
          <w:spacing w:val="3"/>
          <w:sz w:val="22"/>
          <w:szCs w:val="22"/>
        </w:rPr>
        <w:t xml:space="preserve"> </w:t>
      </w:r>
      <w:r w:rsidRPr="00CC680F">
        <w:rPr>
          <w:spacing w:val="1"/>
          <w:sz w:val="22"/>
          <w:szCs w:val="22"/>
        </w:rPr>
        <w:t>1A</w:t>
      </w:r>
      <w:r w:rsidRPr="00CC680F">
        <w:rPr>
          <w:sz w:val="22"/>
          <w:szCs w:val="22"/>
        </w:rPr>
        <w:t>,</w:t>
      </w:r>
      <w:r w:rsidRPr="00CC680F">
        <w:rPr>
          <w:spacing w:val="3"/>
          <w:sz w:val="22"/>
          <w:szCs w:val="22"/>
        </w:rPr>
        <w:t xml:space="preserve"> </w:t>
      </w:r>
      <w:r w:rsidRPr="00CC680F">
        <w:rPr>
          <w:spacing w:val="1"/>
          <w:sz w:val="22"/>
          <w:szCs w:val="22"/>
        </w:rPr>
        <w:t>1B</w:t>
      </w:r>
      <w:r w:rsidRPr="00CC680F">
        <w:rPr>
          <w:sz w:val="22"/>
          <w:szCs w:val="22"/>
        </w:rPr>
        <w:t>,</w:t>
      </w:r>
      <w:r w:rsidRPr="00CC680F">
        <w:rPr>
          <w:spacing w:val="3"/>
          <w:sz w:val="22"/>
          <w:szCs w:val="22"/>
        </w:rPr>
        <w:t xml:space="preserve"> </w:t>
      </w:r>
      <w:r w:rsidRPr="00CC680F">
        <w:rPr>
          <w:spacing w:val="1"/>
          <w:sz w:val="22"/>
          <w:szCs w:val="22"/>
        </w:rPr>
        <w:t>1C</w:t>
      </w:r>
      <w:r w:rsidRPr="00CC680F">
        <w:rPr>
          <w:sz w:val="22"/>
          <w:szCs w:val="22"/>
        </w:rPr>
        <w:t>,</w:t>
      </w:r>
      <w:r w:rsidRPr="00CC680F">
        <w:rPr>
          <w:spacing w:val="3"/>
          <w:sz w:val="22"/>
          <w:szCs w:val="22"/>
        </w:rPr>
        <w:t xml:space="preserve"> </w:t>
      </w:r>
      <w:r w:rsidRPr="00CC680F">
        <w:rPr>
          <w:spacing w:val="1"/>
          <w:sz w:val="22"/>
          <w:szCs w:val="22"/>
        </w:rPr>
        <w:t>1D</w:t>
      </w:r>
      <w:r w:rsidRPr="00CC680F">
        <w:rPr>
          <w:sz w:val="22"/>
          <w:szCs w:val="22"/>
        </w:rPr>
        <w:t>,</w:t>
      </w:r>
      <w:r w:rsidRPr="00CC680F">
        <w:rPr>
          <w:spacing w:val="3"/>
          <w:sz w:val="22"/>
          <w:szCs w:val="22"/>
        </w:rPr>
        <w:t xml:space="preserve"> </w:t>
      </w:r>
      <w:r w:rsidRPr="00CC680F">
        <w:rPr>
          <w:spacing w:val="1"/>
          <w:sz w:val="22"/>
          <w:szCs w:val="22"/>
        </w:rPr>
        <w:t>1E</w:t>
      </w:r>
      <w:r w:rsidRPr="00CC680F">
        <w:rPr>
          <w:sz w:val="22"/>
          <w:szCs w:val="22"/>
        </w:rPr>
        <w:t>, 1F,</w:t>
      </w:r>
      <w:r w:rsidR="00F11E06">
        <w:rPr>
          <w:sz w:val="22"/>
          <w:szCs w:val="22"/>
        </w:rPr>
        <w:t xml:space="preserve"> 1G, 1H and 1I, </w:t>
      </w:r>
      <w:r w:rsidRPr="00CC680F">
        <w:rPr>
          <w:sz w:val="22"/>
          <w:szCs w:val="22"/>
        </w:rPr>
        <w:t>the</w:t>
      </w:r>
      <w:r w:rsidRPr="00CC680F">
        <w:rPr>
          <w:spacing w:val="-1"/>
          <w:sz w:val="22"/>
          <w:szCs w:val="22"/>
        </w:rPr>
        <w:t xml:space="preserve"> </w:t>
      </w:r>
      <w:r w:rsidRPr="00CC680F">
        <w:rPr>
          <w:sz w:val="22"/>
          <w:szCs w:val="22"/>
        </w:rPr>
        <w:t>Uni</w:t>
      </w:r>
      <w:r w:rsidRPr="00CC680F">
        <w:rPr>
          <w:spacing w:val="9"/>
          <w:sz w:val="22"/>
          <w:szCs w:val="22"/>
        </w:rPr>
        <w:t>o</w:t>
      </w:r>
      <w:r w:rsidRPr="00CC680F">
        <w:rPr>
          <w:sz w:val="22"/>
          <w:szCs w:val="22"/>
        </w:rPr>
        <w:t>n</w:t>
      </w:r>
      <w:r w:rsidRPr="00CC680F">
        <w:rPr>
          <w:spacing w:val="-1"/>
          <w:sz w:val="22"/>
          <w:szCs w:val="22"/>
        </w:rPr>
        <w:t xml:space="preserve"> </w:t>
      </w:r>
      <w:r w:rsidRPr="00CC680F">
        <w:rPr>
          <w:sz w:val="22"/>
          <w:szCs w:val="22"/>
        </w:rPr>
        <w:t>shall</w:t>
      </w:r>
      <w:r w:rsidRPr="00CC680F">
        <w:rPr>
          <w:spacing w:val="-1"/>
          <w:sz w:val="22"/>
          <w:szCs w:val="22"/>
        </w:rPr>
        <w:t xml:space="preserve"> </w:t>
      </w:r>
      <w:r w:rsidRPr="00CC680F">
        <w:rPr>
          <w:sz w:val="22"/>
          <w:szCs w:val="22"/>
        </w:rPr>
        <w:t>consist</w:t>
      </w:r>
      <w:r w:rsidRPr="00CC680F">
        <w:rPr>
          <w:spacing w:val="-1"/>
          <w:sz w:val="22"/>
          <w:szCs w:val="22"/>
        </w:rPr>
        <w:t xml:space="preserve"> </w:t>
      </w:r>
      <w:r w:rsidRPr="00CC680F">
        <w:rPr>
          <w:sz w:val="22"/>
          <w:szCs w:val="22"/>
        </w:rPr>
        <w:t>of:</w:t>
      </w:r>
    </w:p>
    <w:p w:rsidR="007E7950" w:rsidRDefault="007E7950" w:rsidP="007E7950">
      <w:pPr>
        <w:autoSpaceDE w:val="0"/>
        <w:autoSpaceDN w:val="0"/>
        <w:adjustRightInd w:val="0"/>
        <w:spacing w:before="16" w:line="260" w:lineRule="exact"/>
        <w:rPr>
          <w:sz w:val="26"/>
          <w:szCs w:val="26"/>
        </w:rPr>
      </w:pPr>
    </w:p>
    <w:p w:rsidR="007E7950" w:rsidRPr="00AA5443" w:rsidRDefault="007E7950" w:rsidP="00F11E06">
      <w:pPr>
        <w:autoSpaceDE w:val="0"/>
        <w:autoSpaceDN w:val="0"/>
        <w:adjustRightInd w:val="0"/>
        <w:spacing w:line="239" w:lineRule="auto"/>
        <w:ind w:left="1276" w:right="56" w:hanging="567"/>
        <w:jc w:val="both"/>
        <w:rPr>
          <w:sz w:val="22"/>
          <w:szCs w:val="22"/>
        </w:rPr>
      </w:pPr>
      <w:r w:rsidRPr="00AA5443">
        <w:rPr>
          <w:sz w:val="22"/>
          <w:szCs w:val="22"/>
        </w:rPr>
        <w:t xml:space="preserve">(a)    </w:t>
      </w:r>
      <w:r w:rsidRPr="00AA5443">
        <w:rPr>
          <w:spacing w:val="4"/>
          <w:sz w:val="22"/>
          <w:szCs w:val="22"/>
        </w:rPr>
        <w:t xml:space="preserve"> </w:t>
      </w:r>
      <w:r w:rsidRPr="00AA5443">
        <w:rPr>
          <w:spacing w:val="-3"/>
          <w:sz w:val="22"/>
          <w:szCs w:val="22"/>
        </w:rPr>
        <w:t>a</w:t>
      </w:r>
      <w:r w:rsidRPr="00AA5443">
        <w:rPr>
          <w:sz w:val="22"/>
          <w:szCs w:val="22"/>
        </w:rPr>
        <w:t>n</w:t>
      </w:r>
      <w:r w:rsidRPr="00AA5443">
        <w:rPr>
          <w:spacing w:val="14"/>
          <w:sz w:val="22"/>
          <w:szCs w:val="22"/>
        </w:rPr>
        <w:t xml:space="preserve"> </w:t>
      </w:r>
      <w:r w:rsidRPr="00AA5443">
        <w:rPr>
          <w:spacing w:val="1"/>
          <w:sz w:val="22"/>
          <w:szCs w:val="22"/>
        </w:rPr>
        <w:t>unlim</w:t>
      </w:r>
      <w:r w:rsidRPr="00AA5443">
        <w:rPr>
          <w:spacing w:val="-9"/>
          <w:sz w:val="22"/>
          <w:szCs w:val="22"/>
        </w:rPr>
        <w:t>i</w:t>
      </w:r>
      <w:r w:rsidRPr="00AA5443">
        <w:rPr>
          <w:spacing w:val="1"/>
          <w:sz w:val="22"/>
          <w:szCs w:val="22"/>
        </w:rPr>
        <w:t>te</w:t>
      </w:r>
      <w:r w:rsidRPr="00AA5443">
        <w:rPr>
          <w:sz w:val="22"/>
          <w:szCs w:val="22"/>
        </w:rPr>
        <w:t>d</w:t>
      </w:r>
      <w:r w:rsidRPr="00AA5443">
        <w:rPr>
          <w:spacing w:val="23"/>
          <w:sz w:val="22"/>
          <w:szCs w:val="22"/>
        </w:rPr>
        <w:t xml:space="preserve"> </w:t>
      </w:r>
      <w:r w:rsidRPr="00AA5443">
        <w:rPr>
          <w:spacing w:val="-1"/>
          <w:sz w:val="22"/>
          <w:szCs w:val="22"/>
        </w:rPr>
        <w:t>numbe</w:t>
      </w:r>
      <w:r w:rsidRPr="00AA5443">
        <w:rPr>
          <w:sz w:val="22"/>
          <w:szCs w:val="22"/>
        </w:rPr>
        <w:t>r</w:t>
      </w:r>
      <w:r w:rsidRPr="00AA5443">
        <w:rPr>
          <w:spacing w:val="16"/>
          <w:sz w:val="22"/>
          <w:szCs w:val="22"/>
        </w:rPr>
        <w:t xml:space="preserve"> </w:t>
      </w:r>
      <w:r w:rsidRPr="00AA5443">
        <w:rPr>
          <w:spacing w:val="10"/>
          <w:sz w:val="22"/>
          <w:szCs w:val="22"/>
        </w:rPr>
        <w:t>o</w:t>
      </w:r>
      <w:r w:rsidRPr="00AA5443">
        <w:rPr>
          <w:sz w:val="22"/>
          <w:szCs w:val="22"/>
        </w:rPr>
        <w:t>f</w:t>
      </w:r>
      <w:r w:rsidRPr="00AA5443">
        <w:rPr>
          <w:spacing w:val="9"/>
          <w:sz w:val="22"/>
          <w:szCs w:val="22"/>
        </w:rPr>
        <w:t xml:space="preserve"> </w:t>
      </w:r>
      <w:r w:rsidRPr="00AA5443">
        <w:rPr>
          <w:sz w:val="22"/>
          <w:szCs w:val="22"/>
        </w:rPr>
        <w:t>persons</w:t>
      </w:r>
      <w:r w:rsidRPr="00AA5443">
        <w:rPr>
          <w:spacing w:val="17"/>
          <w:sz w:val="22"/>
          <w:szCs w:val="22"/>
        </w:rPr>
        <w:t xml:space="preserve"> </w:t>
      </w:r>
      <w:r w:rsidRPr="00AA5443">
        <w:rPr>
          <w:spacing w:val="1"/>
          <w:sz w:val="22"/>
          <w:szCs w:val="22"/>
        </w:rPr>
        <w:t>wh</w:t>
      </w:r>
      <w:r w:rsidRPr="00AA5443">
        <w:rPr>
          <w:sz w:val="22"/>
          <w:szCs w:val="22"/>
        </w:rPr>
        <w:t>o</w:t>
      </w:r>
      <w:r w:rsidRPr="00AA5443">
        <w:rPr>
          <w:spacing w:val="18"/>
          <w:sz w:val="22"/>
          <w:szCs w:val="22"/>
        </w:rPr>
        <w:t xml:space="preserve"> </w:t>
      </w:r>
      <w:r w:rsidRPr="00AA5443">
        <w:rPr>
          <w:sz w:val="22"/>
          <w:szCs w:val="22"/>
        </w:rPr>
        <w:t>are</w:t>
      </w:r>
      <w:r w:rsidRPr="00AA5443">
        <w:rPr>
          <w:spacing w:val="17"/>
          <w:sz w:val="22"/>
          <w:szCs w:val="22"/>
        </w:rPr>
        <w:t xml:space="preserve"> </w:t>
      </w:r>
      <w:r w:rsidRPr="00AA5443">
        <w:rPr>
          <w:spacing w:val="1"/>
          <w:sz w:val="22"/>
          <w:szCs w:val="22"/>
        </w:rPr>
        <w:t>emp</w:t>
      </w:r>
      <w:r w:rsidRPr="00AA5443">
        <w:rPr>
          <w:spacing w:val="-9"/>
          <w:sz w:val="22"/>
          <w:szCs w:val="22"/>
        </w:rPr>
        <w:t>l</w:t>
      </w:r>
      <w:r w:rsidRPr="00AA5443">
        <w:rPr>
          <w:spacing w:val="10"/>
          <w:sz w:val="22"/>
          <w:szCs w:val="22"/>
        </w:rPr>
        <w:t>o</w:t>
      </w:r>
      <w:r w:rsidRPr="00AA5443">
        <w:rPr>
          <w:spacing w:val="-5"/>
          <w:sz w:val="22"/>
          <w:szCs w:val="22"/>
        </w:rPr>
        <w:t>y</w:t>
      </w:r>
      <w:r w:rsidRPr="00AA5443">
        <w:rPr>
          <w:spacing w:val="2"/>
          <w:sz w:val="22"/>
          <w:szCs w:val="22"/>
        </w:rPr>
        <w:t>e</w:t>
      </w:r>
      <w:r w:rsidRPr="00AA5443">
        <w:rPr>
          <w:sz w:val="22"/>
          <w:szCs w:val="22"/>
        </w:rPr>
        <w:t>d</w:t>
      </w:r>
      <w:r w:rsidRPr="00AA5443">
        <w:rPr>
          <w:spacing w:val="19"/>
          <w:sz w:val="22"/>
          <w:szCs w:val="22"/>
        </w:rPr>
        <w:t xml:space="preserve"> </w:t>
      </w:r>
      <w:r w:rsidRPr="00AA5443">
        <w:rPr>
          <w:spacing w:val="3"/>
          <w:sz w:val="22"/>
          <w:szCs w:val="22"/>
        </w:rPr>
        <w:t>o</w:t>
      </w:r>
      <w:r w:rsidRPr="00AA5443">
        <w:rPr>
          <w:sz w:val="22"/>
          <w:szCs w:val="22"/>
        </w:rPr>
        <w:t>r</w:t>
      </w:r>
      <w:r w:rsidRPr="00AA5443">
        <w:rPr>
          <w:spacing w:val="20"/>
          <w:sz w:val="22"/>
          <w:szCs w:val="22"/>
        </w:rPr>
        <w:t xml:space="preserve"> </w:t>
      </w:r>
      <w:r w:rsidRPr="00AA5443">
        <w:rPr>
          <w:spacing w:val="-1"/>
          <w:sz w:val="22"/>
          <w:szCs w:val="22"/>
        </w:rPr>
        <w:t>usuall</w:t>
      </w:r>
      <w:r w:rsidRPr="00AA5443">
        <w:rPr>
          <w:sz w:val="22"/>
          <w:szCs w:val="22"/>
        </w:rPr>
        <w:t>y</w:t>
      </w:r>
      <w:r w:rsidRPr="00AA5443">
        <w:rPr>
          <w:spacing w:val="16"/>
          <w:sz w:val="22"/>
          <w:szCs w:val="22"/>
        </w:rPr>
        <w:t xml:space="preserve"> </w:t>
      </w:r>
      <w:r w:rsidRPr="00AA5443">
        <w:rPr>
          <w:spacing w:val="1"/>
          <w:sz w:val="22"/>
          <w:szCs w:val="22"/>
        </w:rPr>
        <w:t>emp</w:t>
      </w:r>
      <w:r w:rsidRPr="00AA5443">
        <w:rPr>
          <w:spacing w:val="-9"/>
          <w:sz w:val="22"/>
          <w:szCs w:val="22"/>
        </w:rPr>
        <w:t>l</w:t>
      </w:r>
      <w:r w:rsidRPr="00AA5443">
        <w:rPr>
          <w:spacing w:val="10"/>
          <w:sz w:val="22"/>
          <w:szCs w:val="22"/>
        </w:rPr>
        <w:t>o</w:t>
      </w:r>
      <w:r w:rsidRPr="00AA5443">
        <w:rPr>
          <w:spacing w:val="-5"/>
          <w:sz w:val="22"/>
          <w:szCs w:val="22"/>
        </w:rPr>
        <w:t>y</w:t>
      </w:r>
      <w:r w:rsidRPr="00AA5443">
        <w:rPr>
          <w:spacing w:val="2"/>
          <w:sz w:val="22"/>
          <w:szCs w:val="22"/>
        </w:rPr>
        <w:t xml:space="preserve">ed </w:t>
      </w:r>
      <w:r w:rsidRPr="00AA5443">
        <w:rPr>
          <w:spacing w:val="4"/>
          <w:sz w:val="22"/>
          <w:szCs w:val="22"/>
        </w:rPr>
        <w:t>w</w:t>
      </w:r>
      <w:r w:rsidRPr="00AA5443">
        <w:rPr>
          <w:spacing w:val="-9"/>
          <w:sz w:val="22"/>
          <w:szCs w:val="22"/>
        </w:rPr>
        <w:t>i</w:t>
      </w:r>
      <w:r w:rsidRPr="00AA5443">
        <w:rPr>
          <w:spacing w:val="5"/>
          <w:sz w:val="22"/>
          <w:szCs w:val="22"/>
        </w:rPr>
        <w:t>t</w:t>
      </w:r>
      <w:r w:rsidRPr="00AA5443">
        <w:rPr>
          <w:spacing w:val="-1"/>
          <w:sz w:val="22"/>
          <w:szCs w:val="22"/>
        </w:rPr>
        <w:t>hi</w:t>
      </w:r>
      <w:r w:rsidRPr="00AA5443">
        <w:rPr>
          <w:sz w:val="22"/>
          <w:szCs w:val="22"/>
        </w:rPr>
        <w:t>n</w:t>
      </w:r>
      <w:r w:rsidRPr="00AA5443">
        <w:rPr>
          <w:spacing w:val="25"/>
          <w:sz w:val="22"/>
          <w:szCs w:val="22"/>
        </w:rPr>
        <w:t xml:space="preserve"> </w:t>
      </w:r>
      <w:r w:rsidRPr="00AA5443">
        <w:rPr>
          <w:spacing w:val="5"/>
          <w:sz w:val="22"/>
          <w:szCs w:val="22"/>
        </w:rPr>
        <w:t>t</w:t>
      </w:r>
      <w:r w:rsidRPr="00AA5443">
        <w:rPr>
          <w:spacing w:val="-5"/>
          <w:sz w:val="22"/>
          <w:szCs w:val="22"/>
        </w:rPr>
        <w:t>h</w:t>
      </w:r>
      <w:r w:rsidRPr="00AA5443">
        <w:rPr>
          <w:sz w:val="22"/>
          <w:szCs w:val="22"/>
        </w:rPr>
        <w:t>e</w:t>
      </w:r>
      <w:r w:rsidRPr="00AA5443">
        <w:rPr>
          <w:spacing w:val="30"/>
          <w:sz w:val="22"/>
          <w:szCs w:val="22"/>
        </w:rPr>
        <w:t xml:space="preserve"> </w:t>
      </w:r>
      <w:r w:rsidRPr="00AA5443">
        <w:rPr>
          <w:sz w:val="22"/>
          <w:szCs w:val="22"/>
        </w:rPr>
        <w:t>manufacturing</w:t>
      </w:r>
      <w:r w:rsidRPr="00AA5443">
        <w:rPr>
          <w:spacing w:val="26"/>
          <w:sz w:val="22"/>
          <w:szCs w:val="22"/>
        </w:rPr>
        <w:t xml:space="preserve"> </w:t>
      </w:r>
      <w:r w:rsidRPr="00AA5443">
        <w:rPr>
          <w:spacing w:val="2"/>
          <w:sz w:val="22"/>
          <w:szCs w:val="22"/>
        </w:rPr>
        <w:t>operat</w:t>
      </w:r>
      <w:r w:rsidRPr="00AA5443">
        <w:rPr>
          <w:spacing w:val="-9"/>
          <w:sz w:val="22"/>
          <w:szCs w:val="22"/>
        </w:rPr>
        <w:t>i</w:t>
      </w:r>
      <w:r w:rsidRPr="00AA5443">
        <w:rPr>
          <w:spacing w:val="1"/>
          <w:sz w:val="22"/>
          <w:szCs w:val="22"/>
        </w:rPr>
        <w:t>on</w:t>
      </w:r>
      <w:r w:rsidRPr="00AA5443">
        <w:rPr>
          <w:sz w:val="22"/>
          <w:szCs w:val="22"/>
        </w:rPr>
        <w:t>s</w:t>
      </w:r>
      <w:r w:rsidRPr="00AA5443">
        <w:rPr>
          <w:spacing w:val="27"/>
          <w:sz w:val="22"/>
          <w:szCs w:val="22"/>
        </w:rPr>
        <w:t xml:space="preserve"> </w:t>
      </w:r>
      <w:r w:rsidRPr="00AA5443">
        <w:rPr>
          <w:sz w:val="22"/>
          <w:szCs w:val="22"/>
        </w:rPr>
        <w:t>and</w:t>
      </w:r>
      <w:r w:rsidRPr="00AA5443">
        <w:rPr>
          <w:spacing w:val="26"/>
          <w:sz w:val="22"/>
          <w:szCs w:val="22"/>
        </w:rPr>
        <w:t xml:space="preserve"> </w:t>
      </w:r>
      <w:r w:rsidRPr="00AA5443">
        <w:rPr>
          <w:sz w:val="22"/>
          <w:szCs w:val="22"/>
        </w:rPr>
        <w:t>ancillary</w:t>
      </w:r>
      <w:r w:rsidRPr="00AA5443">
        <w:rPr>
          <w:spacing w:val="31"/>
          <w:sz w:val="22"/>
          <w:szCs w:val="22"/>
        </w:rPr>
        <w:t xml:space="preserve"> </w:t>
      </w:r>
      <w:r w:rsidRPr="00AA5443">
        <w:rPr>
          <w:spacing w:val="-1"/>
          <w:sz w:val="22"/>
          <w:szCs w:val="22"/>
        </w:rPr>
        <w:t>func</w:t>
      </w:r>
      <w:r w:rsidRPr="00AA5443">
        <w:rPr>
          <w:spacing w:val="10"/>
          <w:sz w:val="22"/>
          <w:szCs w:val="22"/>
        </w:rPr>
        <w:t>t</w:t>
      </w:r>
      <w:r w:rsidRPr="00AA5443">
        <w:rPr>
          <w:spacing w:val="-9"/>
          <w:sz w:val="22"/>
          <w:szCs w:val="22"/>
        </w:rPr>
        <w:t>i</w:t>
      </w:r>
      <w:r w:rsidRPr="00AA5443">
        <w:rPr>
          <w:spacing w:val="5"/>
          <w:sz w:val="22"/>
          <w:szCs w:val="22"/>
        </w:rPr>
        <w:t>o</w:t>
      </w:r>
      <w:r w:rsidRPr="00AA5443">
        <w:rPr>
          <w:spacing w:val="-5"/>
          <w:sz w:val="22"/>
          <w:szCs w:val="22"/>
        </w:rPr>
        <w:t>n</w:t>
      </w:r>
      <w:r w:rsidRPr="00AA5443">
        <w:rPr>
          <w:sz w:val="22"/>
          <w:szCs w:val="22"/>
        </w:rPr>
        <w:t>s</w:t>
      </w:r>
      <w:r w:rsidRPr="00AA5443">
        <w:rPr>
          <w:spacing w:val="29"/>
          <w:sz w:val="22"/>
          <w:szCs w:val="22"/>
        </w:rPr>
        <w:t xml:space="preserve"> </w:t>
      </w:r>
      <w:r w:rsidRPr="00AA5443">
        <w:rPr>
          <w:spacing w:val="5"/>
          <w:sz w:val="22"/>
          <w:szCs w:val="22"/>
        </w:rPr>
        <w:t>o</w:t>
      </w:r>
      <w:r w:rsidRPr="00AA5443">
        <w:rPr>
          <w:sz w:val="22"/>
          <w:szCs w:val="22"/>
        </w:rPr>
        <w:t>f</w:t>
      </w:r>
      <w:r w:rsidRPr="00AA5443">
        <w:rPr>
          <w:spacing w:val="23"/>
          <w:sz w:val="22"/>
          <w:szCs w:val="22"/>
        </w:rPr>
        <w:t xml:space="preserve"> </w:t>
      </w:r>
      <w:proofErr w:type="spellStart"/>
      <w:r w:rsidRPr="00AA5443">
        <w:rPr>
          <w:spacing w:val="-2"/>
          <w:sz w:val="22"/>
          <w:szCs w:val="22"/>
        </w:rPr>
        <w:t>R</w:t>
      </w:r>
      <w:r w:rsidRPr="00AA5443">
        <w:rPr>
          <w:spacing w:val="1"/>
          <w:sz w:val="22"/>
          <w:szCs w:val="22"/>
        </w:rPr>
        <w:t>esMed</w:t>
      </w:r>
      <w:proofErr w:type="spellEnd"/>
      <w:r w:rsidRPr="00AA5443">
        <w:rPr>
          <w:spacing w:val="1"/>
          <w:sz w:val="22"/>
          <w:szCs w:val="22"/>
        </w:rPr>
        <w:t xml:space="preserve"> </w:t>
      </w:r>
      <w:r w:rsidRPr="00AA5443">
        <w:rPr>
          <w:sz w:val="22"/>
          <w:szCs w:val="22"/>
        </w:rPr>
        <w:t xml:space="preserve">Limited </w:t>
      </w:r>
      <w:r w:rsidRPr="00AA5443">
        <w:rPr>
          <w:spacing w:val="6"/>
          <w:sz w:val="22"/>
          <w:szCs w:val="22"/>
        </w:rPr>
        <w:t>(</w:t>
      </w:r>
      <w:r w:rsidRPr="00AA5443">
        <w:rPr>
          <w:spacing w:val="-4"/>
          <w:sz w:val="22"/>
          <w:szCs w:val="22"/>
        </w:rPr>
        <w:t>i</w:t>
      </w:r>
      <w:r w:rsidRPr="00AA5443">
        <w:rPr>
          <w:sz w:val="22"/>
          <w:szCs w:val="22"/>
        </w:rPr>
        <w:t xml:space="preserve">ncluding, </w:t>
      </w:r>
      <w:r w:rsidRPr="00AA5443">
        <w:rPr>
          <w:spacing w:val="4"/>
          <w:sz w:val="22"/>
          <w:szCs w:val="22"/>
        </w:rPr>
        <w:t>w</w:t>
      </w:r>
      <w:r w:rsidRPr="00AA5443">
        <w:rPr>
          <w:spacing w:val="-9"/>
          <w:sz w:val="22"/>
          <w:szCs w:val="22"/>
        </w:rPr>
        <w:t>i</w:t>
      </w:r>
      <w:r w:rsidRPr="00AA5443">
        <w:rPr>
          <w:spacing w:val="10"/>
          <w:sz w:val="22"/>
          <w:szCs w:val="22"/>
        </w:rPr>
        <w:t>t</w:t>
      </w:r>
      <w:r w:rsidRPr="00AA5443">
        <w:rPr>
          <w:spacing w:val="-5"/>
          <w:sz w:val="22"/>
          <w:szCs w:val="22"/>
        </w:rPr>
        <w:t>h</w:t>
      </w:r>
      <w:r w:rsidRPr="00AA5443">
        <w:rPr>
          <w:spacing w:val="3"/>
          <w:sz w:val="22"/>
          <w:szCs w:val="22"/>
        </w:rPr>
        <w:t>ou</w:t>
      </w:r>
      <w:r w:rsidRPr="00AA5443">
        <w:rPr>
          <w:sz w:val="22"/>
          <w:szCs w:val="22"/>
        </w:rPr>
        <w:t xml:space="preserve">t </w:t>
      </w:r>
      <w:r w:rsidRPr="00AA5443">
        <w:rPr>
          <w:spacing w:val="-1"/>
          <w:sz w:val="22"/>
          <w:szCs w:val="22"/>
        </w:rPr>
        <w:t>limita</w:t>
      </w:r>
      <w:r w:rsidRPr="00AA5443">
        <w:rPr>
          <w:spacing w:val="10"/>
          <w:sz w:val="22"/>
          <w:szCs w:val="22"/>
        </w:rPr>
        <w:t>t</w:t>
      </w:r>
      <w:r w:rsidRPr="00AA5443">
        <w:rPr>
          <w:spacing w:val="-9"/>
          <w:sz w:val="22"/>
          <w:szCs w:val="22"/>
        </w:rPr>
        <w:t>i</w:t>
      </w:r>
      <w:r w:rsidRPr="00AA5443">
        <w:rPr>
          <w:spacing w:val="5"/>
          <w:sz w:val="22"/>
          <w:szCs w:val="22"/>
        </w:rPr>
        <w:t>o</w:t>
      </w:r>
      <w:r w:rsidRPr="00AA5443">
        <w:rPr>
          <w:spacing w:val="-1"/>
          <w:sz w:val="22"/>
          <w:szCs w:val="22"/>
        </w:rPr>
        <w:t>n</w:t>
      </w:r>
      <w:r w:rsidRPr="00AA5443">
        <w:rPr>
          <w:sz w:val="22"/>
          <w:szCs w:val="22"/>
        </w:rPr>
        <w:t xml:space="preserve">, </w:t>
      </w:r>
      <w:r w:rsidRPr="00AA5443">
        <w:rPr>
          <w:spacing w:val="1"/>
          <w:sz w:val="22"/>
          <w:szCs w:val="22"/>
        </w:rPr>
        <w:t>product</w:t>
      </w:r>
      <w:r w:rsidRPr="00AA5443">
        <w:rPr>
          <w:spacing w:val="-9"/>
          <w:sz w:val="22"/>
          <w:szCs w:val="22"/>
        </w:rPr>
        <w:t>i</w:t>
      </w:r>
      <w:r w:rsidRPr="00AA5443">
        <w:rPr>
          <w:spacing w:val="1"/>
          <w:sz w:val="22"/>
          <w:szCs w:val="22"/>
        </w:rPr>
        <w:t>on</w:t>
      </w:r>
      <w:r w:rsidRPr="00AA5443">
        <w:rPr>
          <w:sz w:val="22"/>
          <w:szCs w:val="22"/>
        </w:rPr>
        <w:t xml:space="preserve">, manufacturing, maintenance </w:t>
      </w:r>
      <w:r w:rsidRPr="00AA5443">
        <w:rPr>
          <w:spacing w:val="38"/>
          <w:sz w:val="22"/>
          <w:szCs w:val="22"/>
        </w:rPr>
        <w:t xml:space="preserve"> </w:t>
      </w:r>
      <w:r w:rsidRPr="00AA5443">
        <w:rPr>
          <w:sz w:val="22"/>
          <w:szCs w:val="22"/>
        </w:rPr>
        <w:t xml:space="preserve">and warehouse </w:t>
      </w:r>
      <w:r w:rsidRPr="00AA5443">
        <w:rPr>
          <w:spacing w:val="1"/>
          <w:sz w:val="22"/>
          <w:szCs w:val="22"/>
        </w:rPr>
        <w:t>workers</w:t>
      </w:r>
      <w:r w:rsidRPr="00AA5443">
        <w:rPr>
          <w:sz w:val="22"/>
          <w:szCs w:val="22"/>
        </w:rPr>
        <w:t xml:space="preserve">, </w:t>
      </w:r>
      <w:r w:rsidRPr="00AA5443">
        <w:rPr>
          <w:spacing w:val="-2"/>
          <w:sz w:val="22"/>
          <w:szCs w:val="22"/>
        </w:rPr>
        <w:t>lin</w:t>
      </w:r>
      <w:r w:rsidRPr="00AA5443">
        <w:rPr>
          <w:sz w:val="22"/>
          <w:szCs w:val="22"/>
        </w:rPr>
        <w:t xml:space="preserve">e </w:t>
      </w:r>
      <w:r w:rsidRPr="00AA5443">
        <w:rPr>
          <w:spacing w:val="1"/>
          <w:sz w:val="22"/>
          <w:szCs w:val="22"/>
        </w:rPr>
        <w:t>leve</w:t>
      </w:r>
      <w:r w:rsidRPr="00AA5443">
        <w:rPr>
          <w:sz w:val="22"/>
          <w:szCs w:val="22"/>
        </w:rPr>
        <w:t xml:space="preserve">l </w:t>
      </w:r>
      <w:r w:rsidRPr="00AA5443">
        <w:rPr>
          <w:spacing w:val="-1"/>
          <w:sz w:val="22"/>
          <w:szCs w:val="22"/>
        </w:rPr>
        <w:t>c</w:t>
      </w:r>
      <w:r w:rsidRPr="00AA5443">
        <w:rPr>
          <w:spacing w:val="1"/>
          <w:sz w:val="22"/>
          <w:szCs w:val="22"/>
        </w:rPr>
        <w:t>oordinators</w:t>
      </w:r>
      <w:r w:rsidRPr="00AA5443">
        <w:rPr>
          <w:sz w:val="22"/>
          <w:szCs w:val="22"/>
        </w:rPr>
        <w:t xml:space="preserve">, team leaders, </w:t>
      </w:r>
      <w:r w:rsidRPr="00AA5443">
        <w:rPr>
          <w:spacing w:val="-2"/>
          <w:sz w:val="22"/>
          <w:szCs w:val="22"/>
        </w:rPr>
        <w:t>an</w:t>
      </w:r>
      <w:r w:rsidRPr="00AA5443">
        <w:rPr>
          <w:sz w:val="22"/>
          <w:szCs w:val="22"/>
        </w:rPr>
        <w:t xml:space="preserve">d </w:t>
      </w:r>
      <w:r w:rsidRPr="00AA5443">
        <w:rPr>
          <w:spacing w:val="-9"/>
          <w:sz w:val="22"/>
          <w:szCs w:val="22"/>
        </w:rPr>
        <w:t>l</w:t>
      </w:r>
      <w:r w:rsidRPr="00AA5443">
        <w:rPr>
          <w:spacing w:val="5"/>
          <w:sz w:val="22"/>
          <w:szCs w:val="22"/>
        </w:rPr>
        <w:t>o</w:t>
      </w:r>
      <w:r w:rsidRPr="00AA5443">
        <w:rPr>
          <w:spacing w:val="1"/>
          <w:sz w:val="22"/>
          <w:szCs w:val="22"/>
        </w:rPr>
        <w:t>ca</w:t>
      </w:r>
      <w:r w:rsidRPr="00AA5443">
        <w:rPr>
          <w:sz w:val="22"/>
          <w:szCs w:val="22"/>
        </w:rPr>
        <w:t xml:space="preserve">l </w:t>
      </w:r>
      <w:r w:rsidRPr="00AA5443">
        <w:rPr>
          <w:spacing w:val="-4"/>
          <w:sz w:val="22"/>
          <w:szCs w:val="22"/>
        </w:rPr>
        <w:t>l</w:t>
      </w:r>
      <w:r w:rsidRPr="00AA5443">
        <w:rPr>
          <w:sz w:val="22"/>
          <w:szCs w:val="22"/>
        </w:rPr>
        <w:t xml:space="preserve">evel supervisors, </w:t>
      </w:r>
      <w:r w:rsidRPr="00AA5443">
        <w:rPr>
          <w:spacing w:val="-2"/>
          <w:sz w:val="22"/>
          <w:szCs w:val="22"/>
        </w:rPr>
        <w:t>an</w:t>
      </w:r>
      <w:r w:rsidRPr="00AA5443">
        <w:rPr>
          <w:sz w:val="22"/>
          <w:szCs w:val="22"/>
        </w:rPr>
        <w:t xml:space="preserve">d </w:t>
      </w:r>
      <w:r w:rsidRPr="00AA5443">
        <w:rPr>
          <w:spacing w:val="2"/>
          <w:sz w:val="22"/>
          <w:szCs w:val="22"/>
        </w:rPr>
        <w:t>als</w:t>
      </w:r>
      <w:r w:rsidRPr="00AA5443">
        <w:rPr>
          <w:sz w:val="22"/>
          <w:szCs w:val="22"/>
        </w:rPr>
        <w:t xml:space="preserve">o </w:t>
      </w:r>
      <w:r w:rsidRPr="00AA5443">
        <w:rPr>
          <w:spacing w:val="-1"/>
          <w:sz w:val="22"/>
          <w:szCs w:val="22"/>
        </w:rPr>
        <w:t>including</w:t>
      </w:r>
      <w:r w:rsidRPr="00AA5443">
        <w:rPr>
          <w:sz w:val="22"/>
          <w:szCs w:val="22"/>
        </w:rPr>
        <w:t xml:space="preserve">, </w:t>
      </w:r>
      <w:r w:rsidRPr="00AA5443">
        <w:rPr>
          <w:spacing w:val="4"/>
          <w:sz w:val="22"/>
          <w:szCs w:val="22"/>
        </w:rPr>
        <w:t>w</w:t>
      </w:r>
      <w:r w:rsidRPr="00AA5443">
        <w:rPr>
          <w:spacing w:val="-9"/>
          <w:sz w:val="22"/>
          <w:szCs w:val="22"/>
        </w:rPr>
        <w:t>i</w:t>
      </w:r>
      <w:r w:rsidRPr="00AA5443">
        <w:rPr>
          <w:spacing w:val="5"/>
          <w:sz w:val="22"/>
          <w:szCs w:val="22"/>
        </w:rPr>
        <w:t>t</w:t>
      </w:r>
      <w:r w:rsidRPr="00AA5443">
        <w:rPr>
          <w:spacing w:val="-5"/>
          <w:sz w:val="22"/>
          <w:szCs w:val="22"/>
        </w:rPr>
        <w:t>h</w:t>
      </w:r>
      <w:r w:rsidRPr="00AA5443">
        <w:rPr>
          <w:spacing w:val="2"/>
          <w:sz w:val="22"/>
          <w:szCs w:val="22"/>
        </w:rPr>
        <w:t xml:space="preserve">out </w:t>
      </w:r>
      <w:r w:rsidRPr="00AA5443">
        <w:rPr>
          <w:sz w:val="22"/>
          <w:szCs w:val="22"/>
        </w:rPr>
        <w:t>limitation,</w:t>
      </w:r>
      <w:r w:rsidRPr="00AA5443">
        <w:rPr>
          <w:spacing w:val="50"/>
          <w:sz w:val="22"/>
          <w:szCs w:val="22"/>
        </w:rPr>
        <w:t xml:space="preserve"> </w:t>
      </w:r>
      <w:r w:rsidRPr="00AA5443">
        <w:rPr>
          <w:sz w:val="22"/>
          <w:szCs w:val="22"/>
        </w:rPr>
        <w:t>all</w:t>
      </w:r>
      <w:r w:rsidRPr="00AA5443">
        <w:rPr>
          <w:spacing w:val="50"/>
          <w:sz w:val="22"/>
          <w:szCs w:val="22"/>
        </w:rPr>
        <w:t xml:space="preserve"> </w:t>
      </w:r>
      <w:r w:rsidRPr="00AA5443">
        <w:rPr>
          <w:sz w:val="22"/>
          <w:szCs w:val="22"/>
        </w:rPr>
        <w:t>other</w:t>
      </w:r>
      <w:r w:rsidRPr="00AA5443">
        <w:rPr>
          <w:spacing w:val="51"/>
          <w:sz w:val="22"/>
          <w:szCs w:val="22"/>
        </w:rPr>
        <w:t xml:space="preserve"> </w:t>
      </w:r>
      <w:r w:rsidRPr="00AA5443">
        <w:rPr>
          <w:spacing w:val="4"/>
          <w:sz w:val="22"/>
          <w:szCs w:val="22"/>
        </w:rPr>
        <w:t>e</w:t>
      </w:r>
      <w:r w:rsidRPr="00AA5443">
        <w:rPr>
          <w:spacing w:val="-9"/>
          <w:sz w:val="22"/>
          <w:szCs w:val="22"/>
        </w:rPr>
        <w:t>m</w:t>
      </w:r>
      <w:r w:rsidRPr="00AA5443">
        <w:rPr>
          <w:spacing w:val="5"/>
          <w:sz w:val="22"/>
          <w:szCs w:val="22"/>
        </w:rPr>
        <w:t>p</w:t>
      </w:r>
      <w:r w:rsidRPr="00AA5443">
        <w:rPr>
          <w:spacing w:val="-9"/>
          <w:sz w:val="22"/>
          <w:szCs w:val="22"/>
        </w:rPr>
        <w:t>l</w:t>
      </w:r>
      <w:r w:rsidRPr="00AA5443">
        <w:rPr>
          <w:spacing w:val="10"/>
          <w:sz w:val="22"/>
          <w:szCs w:val="22"/>
        </w:rPr>
        <w:t>o</w:t>
      </w:r>
      <w:r w:rsidRPr="00AA5443">
        <w:rPr>
          <w:spacing w:val="-5"/>
          <w:sz w:val="22"/>
          <w:szCs w:val="22"/>
        </w:rPr>
        <w:t>y</w:t>
      </w:r>
      <w:r w:rsidRPr="00AA5443">
        <w:rPr>
          <w:sz w:val="22"/>
          <w:szCs w:val="22"/>
        </w:rPr>
        <w:t>ees</w:t>
      </w:r>
      <w:r w:rsidRPr="00AA5443">
        <w:rPr>
          <w:spacing w:val="51"/>
          <w:sz w:val="22"/>
          <w:szCs w:val="22"/>
        </w:rPr>
        <w:t xml:space="preserve"> </w:t>
      </w:r>
      <w:r w:rsidRPr="00AA5443">
        <w:rPr>
          <w:sz w:val="22"/>
          <w:szCs w:val="22"/>
        </w:rPr>
        <w:t>working</w:t>
      </w:r>
      <w:r w:rsidRPr="00AA5443">
        <w:rPr>
          <w:spacing w:val="55"/>
          <w:sz w:val="22"/>
          <w:szCs w:val="22"/>
        </w:rPr>
        <w:t xml:space="preserve"> </w:t>
      </w:r>
      <w:r w:rsidRPr="00AA5443">
        <w:rPr>
          <w:spacing w:val="-2"/>
          <w:sz w:val="22"/>
          <w:szCs w:val="22"/>
        </w:rPr>
        <w:t>i</w:t>
      </w:r>
      <w:r w:rsidRPr="00AA5443">
        <w:rPr>
          <w:sz w:val="22"/>
          <w:szCs w:val="22"/>
        </w:rPr>
        <w:t>n</w:t>
      </w:r>
      <w:r w:rsidRPr="00AA5443">
        <w:rPr>
          <w:spacing w:val="48"/>
          <w:sz w:val="22"/>
          <w:szCs w:val="22"/>
        </w:rPr>
        <w:t xml:space="preserve"> </w:t>
      </w:r>
      <w:r w:rsidRPr="00AA5443">
        <w:rPr>
          <w:spacing w:val="5"/>
          <w:sz w:val="22"/>
          <w:szCs w:val="22"/>
        </w:rPr>
        <w:t>t</w:t>
      </w:r>
      <w:r w:rsidRPr="00AA5443">
        <w:rPr>
          <w:spacing w:val="-5"/>
          <w:sz w:val="22"/>
          <w:szCs w:val="22"/>
        </w:rPr>
        <w:t>h</w:t>
      </w:r>
      <w:r w:rsidRPr="00AA5443">
        <w:rPr>
          <w:sz w:val="22"/>
          <w:szCs w:val="22"/>
        </w:rPr>
        <w:t xml:space="preserve">e </w:t>
      </w:r>
      <w:r w:rsidRPr="00AA5443">
        <w:rPr>
          <w:spacing w:val="4"/>
          <w:sz w:val="22"/>
          <w:szCs w:val="22"/>
        </w:rPr>
        <w:t>co</w:t>
      </w:r>
      <w:r w:rsidRPr="00AA5443">
        <w:rPr>
          <w:spacing w:val="-9"/>
          <w:sz w:val="22"/>
          <w:szCs w:val="22"/>
        </w:rPr>
        <w:t>m</w:t>
      </w:r>
      <w:r w:rsidRPr="00AA5443">
        <w:rPr>
          <w:spacing w:val="1"/>
          <w:sz w:val="22"/>
          <w:szCs w:val="22"/>
        </w:rPr>
        <w:t>ponen</w:t>
      </w:r>
      <w:r w:rsidRPr="00AA5443">
        <w:rPr>
          <w:sz w:val="22"/>
          <w:szCs w:val="22"/>
        </w:rPr>
        <w:t>t</w:t>
      </w:r>
      <w:r w:rsidRPr="00AA5443">
        <w:rPr>
          <w:spacing w:val="51"/>
          <w:sz w:val="22"/>
          <w:szCs w:val="22"/>
        </w:rPr>
        <w:t xml:space="preserve"> </w:t>
      </w:r>
      <w:r w:rsidRPr="00AA5443">
        <w:rPr>
          <w:spacing w:val="5"/>
          <w:sz w:val="22"/>
          <w:szCs w:val="22"/>
        </w:rPr>
        <w:t>o</w:t>
      </w:r>
      <w:r w:rsidRPr="00AA5443">
        <w:rPr>
          <w:sz w:val="22"/>
          <w:szCs w:val="22"/>
        </w:rPr>
        <w:t>f</w:t>
      </w:r>
      <w:r w:rsidRPr="00AA5443">
        <w:rPr>
          <w:spacing w:val="42"/>
          <w:sz w:val="22"/>
          <w:szCs w:val="22"/>
        </w:rPr>
        <w:t xml:space="preserve"> </w:t>
      </w:r>
      <w:proofErr w:type="spellStart"/>
      <w:r w:rsidRPr="00AA5443">
        <w:rPr>
          <w:spacing w:val="-2"/>
          <w:sz w:val="22"/>
          <w:szCs w:val="22"/>
        </w:rPr>
        <w:t>R</w:t>
      </w:r>
      <w:r w:rsidRPr="00AA5443">
        <w:rPr>
          <w:spacing w:val="1"/>
          <w:sz w:val="22"/>
          <w:szCs w:val="22"/>
        </w:rPr>
        <w:t>esMed</w:t>
      </w:r>
      <w:proofErr w:type="spellEnd"/>
      <w:r w:rsidRPr="00AA5443">
        <w:rPr>
          <w:spacing w:val="1"/>
          <w:sz w:val="22"/>
          <w:szCs w:val="22"/>
        </w:rPr>
        <w:t xml:space="preserve"> </w:t>
      </w:r>
      <w:r w:rsidRPr="00AA5443">
        <w:rPr>
          <w:spacing w:val="-1"/>
          <w:sz w:val="22"/>
          <w:szCs w:val="22"/>
        </w:rPr>
        <w:t>Limited’</w:t>
      </w:r>
      <w:r w:rsidRPr="00AA5443">
        <w:rPr>
          <w:sz w:val="22"/>
          <w:szCs w:val="22"/>
        </w:rPr>
        <w:t>s</w:t>
      </w:r>
      <w:r w:rsidRPr="00AA5443">
        <w:rPr>
          <w:spacing w:val="25"/>
          <w:sz w:val="22"/>
          <w:szCs w:val="22"/>
        </w:rPr>
        <w:t xml:space="preserve"> </w:t>
      </w:r>
      <w:r w:rsidRPr="00AA5443">
        <w:rPr>
          <w:sz w:val="22"/>
          <w:szCs w:val="22"/>
        </w:rPr>
        <w:t>business</w:t>
      </w:r>
      <w:r w:rsidRPr="00AA5443">
        <w:rPr>
          <w:spacing w:val="21"/>
          <w:sz w:val="22"/>
          <w:szCs w:val="22"/>
        </w:rPr>
        <w:t xml:space="preserve"> </w:t>
      </w:r>
      <w:r w:rsidRPr="00AA5443">
        <w:rPr>
          <w:sz w:val="22"/>
          <w:szCs w:val="22"/>
        </w:rPr>
        <w:t>known</w:t>
      </w:r>
      <w:r w:rsidRPr="00AA5443">
        <w:rPr>
          <w:spacing w:val="22"/>
          <w:sz w:val="22"/>
          <w:szCs w:val="22"/>
        </w:rPr>
        <w:t xml:space="preserve"> </w:t>
      </w:r>
      <w:r w:rsidRPr="00AA5443">
        <w:rPr>
          <w:spacing w:val="1"/>
          <w:sz w:val="22"/>
          <w:szCs w:val="22"/>
        </w:rPr>
        <w:t>a</w:t>
      </w:r>
      <w:r w:rsidRPr="00AA5443">
        <w:rPr>
          <w:sz w:val="22"/>
          <w:szCs w:val="22"/>
        </w:rPr>
        <w:t>s</w:t>
      </w:r>
      <w:r w:rsidRPr="00AA5443">
        <w:rPr>
          <w:spacing w:val="22"/>
          <w:sz w:val="22"/>
          <w:szCs w:val="22"/>
        </w:rPr>
        <w:t xml:space="preserve"> </w:t>
      </w:r>
      <w:r w:rsidRPr="00AA5443">
        <w:rPr>
          <w:spacing w:val="2"/>
          <w:sz w:val="22"/>
          <w:szCs w:val="22"/>
        </w:rPr>
        <w:t>a</w:t>
      </w:r>
      <w:r w:rsidRPr="00AA5443">
        <w:rPr>
          <w:sz w:val="22"/>
          <w:szCs w:val="22"/>
        </w:rPr>
        <w:t>t</w:t>
      </w:r>
      <w:r w:rsidRPr="00AA5443">
        <w:rPr>
          <w:spacing w:val="24"/>
          <w:sz w:val="22"/>
          <w:szCs w:val="22"/>
        </w:rPr>
        <w:t xml:space="preserve"> </w:t>
      </w:r>
      <w:r w:rsidRPr="00AA5443">
        <w:rPr>
          <w:sz w:val="22"/>
          <w:szCs w:val="22"/>
        </w:rPr>
        <w:t>18</w:t>
      </w:r>
      <w:r w:rsidRPr="00AA5443">
        <w:rPr>
          <w:spacing w:val="22"/>
          <w:sz w:val="22"/>
          <w:szCs w:val="22"/>
        </w:rPr>
        <w:t xml:space="preserve"> </w:t>
      </w:r>
      <w:r w:rsidRPr="00AA5443">
        <w:rPr>
          <w:sz w:val="22"/>
          <w:szCs w:val="22"/>
        </w:rPr>
        <w:t>January</w:t>
      </w:r>
      <w:r w:rsidRPr="00AA5443">
        <w:rPr>
          <w:spacing w:val="21"/>
          <w:sz w:val="22"/>
          <w:szCs w:val="22"/>
        </w:rPr>
        <w:t xml:space="preserve"> </w:t>
      </w:r>
      <w:r w:rsidRPr="00AA5443">
        <w:rPr>
          <w:sz w:val="22"/>
          <w:szCs w:val="22"/>
        </w:rPr>
        <w:t>2016</w:t>
      </w:r>
      <w:r w:rsidRPr="00AA5443">
        <w:rPr>
          <w:spacing w:val="26"/>
          <w:sz w:val="22"/>
          <w:szCs w:val="22"/>
        </w:rPr>
        <w:t xml:space="preserve"> </w:t>
      </w:r>
      <w:r w:rsidRPr="00AA5443">
        <w:rPr>
          <w:spacing w:val="-2"/>
          <w:sz w:val="22"/>
          <w:szCs w:val="22"/>
        </w:rPr>
        <w:t>a</w:t>
      </w:r>
      <w:r w:rsidRPr="00AA5443">
        <w:rPr>
          <w:sz w:val="22"/>
          <w:szCs w:val="22"/>
        </w:rPr>
        <w:t>s</w:t>
      </w:r>
      <w:r w:rsidRPr="00AA5443">
        <w:rPr>
          <w:spacing w:val="20"/>
          <w:sz w:val="22"/>
          <w:szCs w:val="22"/>
        </w:rPr>
        <w:t xml:space="preserve"> </w:t>
      </w:r>
      <w:r w:rsidRPr="00AA5443">
        <w:rPr>
          <w:spacing w:val="5"/>
          <w:sz w:val="22"/>
          <w:szCs w:val="22"/>
        </w:rPr>
        <w:t>t</w:t>
      </w:r>
      <w:r w:rsidRPr="00AA5443">
        <w:rPr>
          <w:spacing w:val="-5"/>
          <w:sz w:val="22"/>
          <w:szCs w:val="22"/>
        </w:rPr>
        <w:t>h</w:t>
      </w:r>
      <w:r w:rsidRPr="00AA5443">
        <w:rPr>
          <w:sz w:val="22"/>
          <w:szCs w:val="22"/>
        </w:rPr>
        <w:t>e</w:t>
      </w:r>
      <w:r w:rsidRPr="00AA5443">
        <w:rPr>
          <w:spacing w:val="25"/>
          <w:sz w:val="22"/>
          <w:szCs w:val="22"/>
        </w:rPr>
        <w:t xml:space="preserve"> </w:t>
      </w:r>
      <w:r w:rsidRPr="00AA5443">
        <w:rPr>
          <w:sz w:val="22"/>
          <w:szCs w:val="22"/>
        </w:rPr>
        <w:t>“Manufacturing Centre”), but not including managers.</w:t>
      </w:r>
    </w:p>
    <w:p w:rsidR="007E7950" w:rsidRPr="00AA5443" w:rsidRDefault="007E7950" w:rsidP="00F11E06">
      <w:pPr>
        <w:jc w:val="both"/>
        <w:rPr>
          <w:sz w:val="22"/>
          <w:szCs w:val="22"/>
        </w:rPr>
      </w:pPr>
    </w:p>
    <w:p w:rsidR="007E7950" w:rsidRPr="00AA5443" w:rsidRDefault="007E7950" w:rsidP="00F11E06">
      <w:pPr>
        <w:autoSpaceDE w:val="0"/>
        <w:autoSpaceDN w:val="0"/>
        <w:adjustRightInd w:val="0"/>
        <w:ind w:left="1276" w:right="56" w:hanging="567"/>
        <w:jc w:val="both"/>
        <w:rPr>
          <w:sz w:val="22"/>
          <w:szCs w:val="22"/>
        </w:rPr>
      </w:pPr>
      <w:r w:rsidRPr="00AA5443">
        <w:rPr>
          <w:spacing w:val="-2"/>
          <w:sz w:val="22"/>
          <w:szCs w:val="22"/>
        </w:rPr>
        <w:t>(b</w:t>
      </w:r>
      <w:r w:rsidRPr="00AA5443">
        <w:rPr>
          <w:sz w:val="22"/>
          <w:szCs w:val="22"/>
        </w:rPr>
        <w:t xml:space="preserve">)   </w:t>
      </w:r>
      <w:r w:rsidRPr="00AA5443">
        <w:rPr>
          <w:spacing w:val="54"/>
          <w:sz w:val="22"/>
          <w:szCs w:val="22"/>
        </w:rPr>
        <w:t xml:space="preserve"> </w:t>
      </w:r>
      <w:r w:rsidRPr="00AA5443">
        <w:rPr>
          <w:spacing w:val="-3"/>
          <w:sz w:val="22"/>
          <w:szCs w:val="22"/>
        </w:rPr>
        <w:t>a</w:t>
      </w:r>
      <w:r w:rsidRPr="00AA5443">
        <w:rPr>
          <w:sz w:val="22"/>
          <w:szCs w:val="22"/>
        </w:rPr>
        <w:t>n</w:t>
      </w:r>
      <w:r w:rsidRPr="00AA5443">
        <w:rPr>
          <w:spacing w:val="14"/>
          <w:sz w:val="22"/>
          <w:szCs w:val="22"/>
        </w:rPr>
        <w:t xml:space="preserve"> </w:t>
      </w:r>
      <w:r w:rsidRPr="00AA5443">
        <w:rPr>
          <w:spacing w:val="1"/>
          <w:sz w:val="22"/>
          <w:szCs w:val="22"/>
        </w:rPr>
        <w:t>unlim</w:t>
      </w:r>
      <w:r w:rsidRPr="00AA5443">
        <w:rPr>
          <w:spacing w:val="-9"/>
          <w:sz w:val="22"/>
          <w:szCs w:val="22"/>
        </w:rPr>
        <w:t>i</w:t>
      </w:r>
      <w:r w:rsidRPr="00AA5443">
        <w:rPr>
          <w:spacing w:val="1"/>
          <w:sz w:val="22"/>
          <w:szCs w:val="22"/>
        </w:rPr>
        <w:t>te</w:t>
      </w:r>
      <w:r w:rsidRPr="00AA5443">
        <w:rPr>
          <w:sz w:val="22"/>
          <w:szCs w:val="22"/>
        </w:rPr>
        <w:t>d</w:t>
      </w:r>
      <w:r w:rsidRPr="00AA5443">
        <w:rPr>
          <w:spacing w:val="23"/>
          <w:sz w:val="22"/>
          <w:szCs w:val="22"/>
        </w:rPr>
        <w:t xml:space="preserve"> </w:t>
      </w:r>
      <w:r w:rsidRPr="00AA5443">
        <w:rPr>
          <w:spacing w:val="-1"/>
          <w:sz w:val="22"/>
          <w:szCs w:val="22"/>
        </w:rPr>
        <w:t>numbe</w:t>
      </w:r>
      <w:r w:rsidRPr="00AA5443">
        <w:rPr>
          <w:sz w:val="22"/>
          <w:szCs w:val="22"/>
        </w:rPr>
        <w:t>r</w:t>
      </w:r>
      <w:r w:rsidRPr="00AA5443">
        <w:rPr>
          <w:spacing w:val="16"/>
          <w:sz w:val="22"/>
          <w:szCs w:val="22"/>
        </w:rPr>
        <w:t xml:space="preserve"> </w:t>
      </w:r>
      <w:r w:rsidRPr="00AA5443">
        <w:rPr>
          <w:spacing w:val="10"/>
          <w:sz w:val="22"/>
          <w:szCs w:val="22"/>
        </w:rPr>
        <w:t>o</w:t>
      </w:r>
      <w:r w:rsidRPr="00AA5443">
        <w:rPr>
          <w:sz w:val="22"/>
          <w:szCs w:val="22"/>
        </w:rPr>
        <w:t>f</w:t>
      </w:r>
      <w:r w:rsidRPr="00AA5443">
        <w:rPr>
          <w:spacing w:val="9"/>
          <w:sz w:val="22"/>
          <w:szCs w:val="22"/>
        </w:rPr>
        <w:t xml:space="preserve"> </w:t>
      </w:r>
      <w:r w:rsidRPr="00AA5443">
        <w:rPr>
          <w:sz w:val="22"/>
          <w:szCs w:val="22"/>
        </w:rPr>
        <w:t>persons</w:t>
      </w:r>
      <w:r w:rsidRPr="00AA5443">
        <w:rPr>
          <w:spacing w:val="17"/>
          <w:sz w:val="22"/>
          <w:szCs w:val="22"/>
        </w:rPr>
        <w:t xml:space="preserve"> </w:t>
      </w:r>
      <w:r w:rsidRPr="00AA5443">
        <w:rPr>
          <w:spacing w:val="1"/>
          <w:sz w:val="22"/>
          <w:szCs w:val="22"/>
        </w:rPr>
        <w:t>wh</w:t>
      </w:r>
      <w:r w:rsidRPr="00AA5443">
        <w:rPr>
          <w:sz w:val="22"/>
          <w:szCs w:val="22"/>
        </w:rPr>
        <w:t>o</w:t>
      </w:r>
      <w:r w:rsidRPr="00AA5443">
        <w:rPr>
          <w:spacing w:val="18"/>
          <w:sz w:val="22"/>
          <w:szCs w:val="22"/>
        </w:rPr>
        <w:t xml:space="preserve"> </w:t>
      </w:r>
      <w:r w:rsidRPr="00AA5443">
        <w:rPr>
          <w:sz w:val="22"/>
          <w:szCs w:val="22"/>
        </w:rPr>
        <w:t>are</w:t>
      </w:r>
      <w:r w:rsidRPr="00AA5443">
        <w:rPr>
          <w:spacing w:val="17"/>
          <w:sz w:val="22"/>
          <w:szCs w:val="22"/>
        </w:rPr>
        <w:t xml:space="preserve"> </w:t>
      </w:r>
      <w:r w:rsidRPr="00AA5443">
        <w:rPr>
          <w:spacing w:val="1"/>
          <w:sz w:val="22"/>
          <w:szCs w:val="22"/>
        </w:rPr>
        <w:t>emp</w:t>
      </w:r>
      <w:r w:rsidRPr="00AA5443">
        <w:rPr>
          <w:spacing w:val="-9"/>
          <w:sz w:val="22"/>
          <w:szCs w:val="22"/>
        </w:rPr>
        <w:t>l</w:t>
      </w:r>
      <w:r w:rsidRPr="00AA5443">
        <w:rPr>
          <w:spacing w:val="10"/>
          <w:sz w:val="22"/>
          <w:szCs w:val="22"/>
        </w:rPr>
        <w:t>o</w:t>
      </w:r>
      <w:r w:rsidRPr="00AA5443">
        <w:rPr>
          <w:spacing w:val="-5"/>
          <w:sz w:val="22"/>
          <w:szCs w:val="22"/>
        </w:rPr>
        <w:t>y</w:t>
      </w:r>
      <w:r w:rsidRPr="00AA5443">
        <w:rPr>
          <w:spacing w:val="2"/>
          <w:sz w:val="22"/>
          <w:szCs w:val="22"/>
        </w:rPr>
        <w:t>e</w:t>
      </w:r>
      <w:r w:rsidRPr="00AA5443">
        <w:rPr>
          <w:sz w:val="22"/>
          <w:szCs w:val="22"/>
        </w:rPr>
        <w:t>d</w:t>
      </w:r>
      <w:r w:rsidRPr="00AA5443">
        <w:rPr>
          <w:spacing w:val="19"/>
          <w:sz w:val="22"/>
          <w:szCs w:val="22"/>
        </w:rPr>
        <w:t xml:space="preserve"> </w:t>
      </w:r>
      <w:r w:rsidRPr="00AA5443">
        <w:rPr>
          <w:spacing w:val="3"/>
          <w:sz w:val="22"/>
          <w:szCs w:val="22"/>
        </w:rPr>
        <w:t>o</w:t>
      </w:r>
      <w:r w:rsidRPr="00AA5443">
        <w:rPr>
          <w:sz w:val="22"/>
          <w:szCs w:val="22"/>
        </w:rPr>
        <w:t>r</w:t>
      </w:r>
      <w:r w:rsidRPr="00AA5443">
        <w:rPr>
          <w:spacing w:val="20"/>
          <w:sz w:val="22"/>
          <w:szCs w:val="22"/>
        </w:rPr>
        <w:t xml:space="preserve"> </w:t>
      </w:r>
      <w:r w:rsidRPr="00AA5443">
        <w:rPr>
          <w:spacing w:val="-1"/>
          <w:sz w:val="22"/>
          <w:szCs w:val="22"/>
        </w:rPr>
        <w:t>usuall</w:t>
      </w:r>
      <w:r w:rsidRPr="00AA5443">
        <w:rPr>
          <w:sz w:val="22"/>
          <w:szCs w:val="22"/>
        </w:rPr>
        <w:t>y</w:t>
      </w:r>
      <w:r w:rsidRPr="00AA5443">
        <w:rPr>
          <w:spacing w:val="16"/>
          <w:sz w:val="22"/>
          <w:szCs w:val="22"/>
        </w:rPr>
        <w:t xml:space="preserve"> </w:t>
      </w:r>
      <w:r w:rsidRPr="00AA5443">
        <w:rPr>
          <w:spacing w:val="1"/>
          <w:sz w:val="22"/>
          <w:szCs w:val="22"/>
        </w:rPr>
        <w:t>emp</w:t>
      </w:r>
      <w:r w:rsidRPr="00AA5443">
        <w:rPr>
          <w:spacing w:val="-9"/>
          <w:sz w:val="22"/>
          <w:szCs w:val="22"/>
        </w:rPr>
        <w:t>l</w:t>
      </w:r>
      <w:r w:rsidRPr="00AA5443">
        <w:rPr>
          <w:spacing w:val="10"/>
          <w:sz w:val="22"/>
          <w:szCs w:val="22"/>
        </w:rPr>
        <w:t>o</w:t>
      </w:r>
      <w:r w:rsidRPr="00AA5443">
        <w:rPr>
          <w:spacing w:val="-5"/>
          <w:sz w:val="22"/>
          <w:szCs w:val="22"/>
        </w:rPr>
        <w:t>y</w:t>
      </w:r>
      <w:r w:rsidRPr="00AA5443">
        <w:rPr>
          <w:spacing w:val="2"/>
          <w:sz w:val="22"/>
          <w:szCs w:val="22"/>
        </w:rPr>
        <w:t xml:space="preserve">ed </w:t>
      </w:r>
      <w:r w:rsidRPr="00AA5443">
        <w:rPr>
          <w:sz w:val="22"/>
          <w:szCs w:val="22"/>
        </w:rPr>
        <w:t>in</w:t>
      </w:r>
      <w:r w:rsidRPr="00AA5443">
        <w:rPr>
          <w:spacing w:val="1"/>
          <w:sz w:val="22"/>
          <w:szCs w:val="22"/>
        </w:rPr>
        <w:t xml:space="preserve"> </w:t>
      </w:r>
      <w:r w:rsidRPr="00AA5443">
        <w:rPr>
          <w:sz w:val="22"/>
          <w:szCs w:val="22"/>
        </w:rPr>
        <w:t>the</w:t>
      </w:r>
      <w:r w:rsidRPr="00AA5443">
        <w:rPr>
          <w:spacing w:val="12"/>
          <w:sz w:val="22"/>
          <w:szCs w:val="22"/>
        </w:rPr>
        <w:t xml:space="preserve"> </w:t>
      </w:r>
      <w:r w:rsidRPr="00AA5443">
        <w:rPr>
          <w:sz w:val="22"/>
          <w:szCs w:val="22"/>
        </w:rPr>
        <w:t>manufacturing operations</w:t>
      </w:r>
      <w:r w:rsidRPr="00AA5443">
        <w:rPr>
          <w:spacing w:val="11"/>
          <w:sz w:val="22"/>
          <w:szCs w:val="22"/>
        </w:rPr>
        <w:t xml:space="preserve"> </w:t>
      </w:r>
      <w:r w:rsidRPr="00AA5443">
        <w:rPr>
          <w:spacing w:val="1"/>
          <w:sz w:val="22"/>
          <w:szCs w:val="22"/>
        </w:rPr>
        <w:t>an</w:t>
      </w:r>
      <w:r w:rsidRPr="00AA5443">
        <w:rPr>
          <w:sz w:val="22"/>
          <w:szCs w:val="22"/>
        </w:rPr>
        <w:t>d</w:t>
      </w:r>
      <w:r w:rsidRPr="00AA5443">
        <w:rPr>
          <w:spacing w:val="2"/>
          <w:sz w:val="22"/>
          <w:szCs w:val="22"/>
        </w:rPr>
        <w:t xml:space="preserve"> </w:t>
      </w:r>
      <w:r w:rsidRPr="00AA5443">
        <w:rPr>
          <w:spacing w:val="1"/>
          <w:sz w:val="22"/>
          <w:szCs w:val="22"/>
        </w:rPr>
        <w:t>ancillar</w:t>
      </w:r>
      <w:r w:rsidRPr="00AA5443">
        <w:rPr>
          <w:sz w:val="22"/>
          <w:szCs w:val="22"/>
        </w:rPr>
        <w:t>y</w:t>
      </w:r>
      <w:r w:rsidRPr="00AA5443">
        <w:rPr>
          <w:spacing w:val="2"/>
          <w:sz w:val="22"/>
          <w:szCs w:val="22"/>
        </w:rPr>
        <w:t xml:space="preserve"> </w:t>
      </w:r>
      <w:r w:rsidRPr="00AA5443">
        <w:rPr>
          <w:spacing w:val="-3"/>
          <w:sz w:val="22"/>
          <w:szCs w:val="22"/>
        </w:rPr>
        <w:t>f</w:t>
      </w:r>
      <w:r w:rsidRPr="00AA5443">
        <w:rPr>
          <w:spacing w:val="2"/>
          <w:sz w:val="22"/>
          <w:szCs w:val="22"/>
        </w:rPr>
        <w:t>unct</w:t>
      </w:r>
      <w:r w:rsidRPr="00AA5443">
        <w:rPr>
          <w:spacing w:val="-9"/>
          <w:sz w:val="22"/>
          <w:szCs w:val="22"/>
        </w:rPr>
        <w:t>i</w:t>
      </w:r>
      <w:r w:rsidRPr="00AA5443">
        <w:rPr>
          <w:spacing w:val="3"/>
          <w:sz w:val="22"/>
          <w:szCs w:val="22"/>
        </w:rPr>
        <w:t>on</w:t>
      </w:r>
      <w:r w:rsidRPr="00AA5443">
        <w:rPr>
          <w:sz w:val="22"/>
          <w:szCs w:val="22"/>
        </w:rPr>
        <w:t>s</w:t>
      </w:r>
      <w:r w:rsidRPr="00AA5443">
        <w:rPr>
          <w:spacing w:val="6"/>
          <w:sz w:val="22"/>
          <w:szCs w:val="22"/>
        </w:rPr>
        <w:t xml:space="preserve"> </w:t>
      </w:r>
      <w:r w:rsidRPr="00AA5443">
        <w:rPr>
          <w:spacing w:val="3"/>
          <w:sz w:val="22"/>
          <w:szCs w:val="22"/>
        </w:rPr>
        <w:t>o</w:t>
      </w:r>
      <w:r w:rsidRPr="00AA5443">
        <w:rPr>
          <w:sz w:val="22"/>
          <w:szCs w:val="22"/>
        </w:rPr>
        <w:t>f</w:t>
      </w:r>
      <w:r w:rsidRPr="00AA5443">
        <w:rPr>
          <w:spacing w:val="-1"/>
          <w:sz w:val="22"/>
          <w:szCs w:val="22"/>
        </w:rPr>
        <w:t xml:space="preserve"> </w:t>
      </w:r>
      <w:r w:rsidRPr="00AA5443">
        <w:rPr>
          <w:spacing w:val="4"/>
          <w:sz w:val="22"/>
          <w:szCs w:val="22"/>
        </w:rPr>
        <w:t>a</w:t>
      </w:r>
      <w:r w:rsidRPr="00AA5443">
        <w:rPr>
          <w:spacing w:val="1"/>
          <w:sz w:val="22"/>
          <w:szCs w:val="22"/>
        </w:rPr>
        <w:t>n</w:t>
      </w:r>
      <w:r w:rsidRPr="00AA5443">
        <w:rPr>
          <w:sz w:val="22"/>
          <w:szCs w:val="22"/>
        </w:rPr>
        <w:t>y</w:t>
      </w:r>
      <w:r w:rsidRPr="00AA5443">
        <w:rPr>
          <w:spacing w:val="1"/>
          <w:sz w:val="22"/>
          <w:szCs w:val="22"/>
        </w:rPr>
        <w:t xml:space="preserve"> successor, </w:t>
      </w:r>
      <w:r w:rsidRPr="00AA5443">
        <w:rPr>
          <w:sz w:val="22"/>
          <w:szCs w:val="22"/>
        </w:rPr>
        <w:t>assignee</w:t>
      </w:r>
      <w:r w:rsidRPr="00AA5443">
        <w:rPr>
          <w:spacing w:val="26"/>
          <w:sz w:val="22"/>
          <w:szCs w:val="22"/>
        </w:rPr>
        <w:t xml:space="preserve"> </w:t>
      </w:r>
      <w:r w:rsidRPr="00AA5443">
        <w:rPr>
          <w:spacing w:val="3"/>
          <w:sz w:val="22"/>
          <w:szCs w:val="22"/>
        </w:rPr>
        <w:t>o</w:t>
      </w:r>
      <w:r w:rsidRPr="00AA5443">
        <w:rPr>
          <w:sz w:val="22"/>
          <w:szCs w:val="22"/>
        </w:rPr>
        <w:t>r</w:t>
      </w:r>
      <w:r w:rsidRPr="00AA5443">
        <w:rPr>
          <w:spacing w:val="25"/>
          <w:sz w:val="22"/>
          <w:szCs w:val="22"/>
        </w:rPr>
        <w:t xml:space="preserve"> </w:t>
      </w:r>
      <w:proofErr w:type="spellStart"/>
      <w:r w:rsidRPr="00AA5443">
        <w:rPr>
          <w:sz w:val="22"/>
          <w:szCs w:val="22"/>
        </w:rPr>
        <w:t>transmittee</w:t>
      </w:r>
      <w:proofErr w:type="spellEnd"/>
      <w:r w:rsidRPr="00AA5443">
        <w:rPr>
          <w:spacing w:val="26"/>
          <w:sz w:val="22"/>
          <w:szCs w:val="22"/>
        </w:rPr>
        <w:t xml:space="preserve"> </w:t>
      </w:r>
      <w:r w:rsidRPr="00AA5443">
        <w:rPr>
          <w:spacing w:val="1"/>
          <w:sz w:val="22"/>
          <w:szCs w:val="22"/>
        </w:rPr>
        <w:t>o</w:t>
      </w:r>
      <w:r w:rsidRPr="00AA5443">
        <w:rPr>
          <w:sz w:val="22"/>
          <w:szCs w:val="22"/>
        </w:rPr>
        <w:t>f</w:t>
      </w:r>
      <w:r w:rsidRPr="00AA5443">
        <w:rPr>
          <w:spacing w:val="27"/>
          <w:sz w:val="22"/>
          <w:szCs w:val="22"/>
        </w:rPr>
        <w:t xml:space="preserve"> </w:t>
      </w:r>
      <w:r w:rsidRPr="00AA5443">
        <w:rPr>
          <w:spacing w:val="5"/>
          <w:sz w:val="22"/>
          <w:szCs w:val="22"/>
        </w:rPr>
        <w:t>t</w:t>
      </w:r>
      <w:r w:rsidRPr="00AA5443">
        <w:rPr>
          <w:spacing w:val="-5"/>
          <w:sz w:val="22"/>
          <w:szCs w:val="22"/>
        </w:rPr>
        <w:t>h</w:t>
      </w:r>
      <w:r w:rsidRPr="00AA5443">
        <w:rPr>
          <w:sz w:val="22"/>
          <w:szCs w:val="22"/>
        </w:rPr>
        <w:t>e</w:t>
      </w:r>
      <w:r w:rsidRPr="00AA5443">
        <w:rPr>
          <w:spacing w:val="25"/>
          <w:sz w:val="22"/>
          <w:szCs w:val="22"/>
        </w:rPr>
        <w:t xml:space="preserve"> </w:t>
      </w:r>
      <w:r w:rsidRPr="00AA5443">
        <w:rPr>
          <w:sz w:val="22"/>
          <w:szCs w:val="22"/>
        </w:rPr>
        <w:t>wh</w:t>
      </w:r>
      <w:r w:rsidRPr="00AA5443">
        <w:rPr>
          <w:spacing w:val="10"/>
          <w:sz w:val="22"/>
          <w:szCs w:val="22"/>
        </w:rPr>
        <w:t>o</w:t>
      </w:r>
      <w:r w:rsidRPr="00AA5443">
        <w:rPr>
          <w:spacing w:val="-5"/>
          <w:sz w:val="22"/>
          <w:szCs w:val="22"/>
        </w:rPr>
        <w:t>l</w:t>
      </w:r>
      <w:r w:rsidRPr="00AA5443">
        <w:rPr>
          <w:sz w:val="22"/>
          <w:szCs w:val="22"/>
        </w:rPr>
        <w:t>e</w:t>
      </w:r>
      <w:r w:rsidRPr="00AA5443">
        <w:rPr>
          <w:spacing w:val="21"/>
          <w:sz w:val="22"/>
          <w:szCs w:val="22"/>
        </w:rPr>
        <w:t xml:space="preserve"> </w:t>
      </w:r>
      <w:r w:rsidRPr="00AA5443">
        <w:rPr>
          <w:spacing w:val="3"/>
          <w:sz w:val="22"/>
          <w:szCs w:val="22"/>
        </w:rPr>
        <w:t>o</w:t>
      </w:r>
      <w:r w:rsidRPr="00AA5443">
        <w:rPr>
          <w:sz w:val="22"/>
          <w:szCs w:val="22"/>
        </w:rPr>
        <w:t>r</w:t>
      </w:r>
      <w:r w:rsidRPr="00AA5443">
        <w:rPr>
          <w:spacing w:val="30"/>
          <w:sz w:val="22"/>
          <w:szCs w:val="22"/>
        </w:rPr>
        <w:t xml:space="preserve"> </w:t>
      </w:r>
      <w:r w:rsidRPr="00AA5443">
        <w:rPr>
          <w:spacing w:val="2"/>
          <w:sz w:val="22"/>
          <w:szCs w:val="22"/>
        </w:rPr>
        <w:t>par</w:t>
      </w:r>
      <w:r w:rsidRPr="00AA5443">
        <w:rPr>
          <w:sz w:val="22"/>
          <w:szCs w:val="22"/>
        </w:rPr>
        <w:t>t</w:t>
      </w:r>
      <w:r w:rsidRPr="00AA5443">
        <w:rPr>
          <w:spacing w:val="23"/>
          <w:sz w:val="22"/>
          <w:szCs w:val="22"/>
        </w:rPr>
        <w:t xml:space="preserve"> </w:t>
      </w:r>
      <w:r w:rsidRPr="00AA5443">
        <w:rPr>
          <w:spacing w:val="5"/>
          <w:sz w:val="22"/>
          <w:szCs w:val="22"/>
        </w:rPr>
        <w:t>o</w:t>
      </w:r>
      <w:r w:rsidRPr="00AA5443">
        <w:rPr>
          <w:sz w:val="22"/>
          <w:szCs w:val="22"/>
        </w:rPr>
        <w:t>f</w:t>
      </w:r>
      <w:r w:rsidRPr="00AA5443">
        <w:rPr>
          <w:spacing w:val="18"/>
          <w:sz w:val="22"/>
          <w:szCs w:val="22"/>
        </w:rPr>
        <w:t xml:space="preserve"> </w:t>
      </w:r>
      <w:r w:rsidRPr="00AA5443">
        <w:rPr>
          <w:spacing w:val="5"/>
          <w:sz w:val="22"/>
          <w:szCs w:val="22"/>
        </w:rPr>
        <w:t>t</w:t>
      </w:r>
      <w:r w:rsidRPr="00AA5443">
        <w:rPr>
          <w:sz w:val="22"/>
          <w:szCs w:val="22"/>
        </w:rPr>
        <w:t>he</w:t>
      </w:r>
      <w:r w:rsidRPr="00AA5443">
        <w:rPr>
          <w:spacing w:val="26"/>
          <w:sz w:val="22"/>
          <w:szCs w:val="22"/>
        </w:rPr>
        <w:t xml:space="preserve"> </w:t>
      </w:r>
      <w:r w:rsidRPr="00AA5443">
        <w:rPr>
          <w:sz w:val="22"/>
          <w:szCs w:val="22"/>
        </w:rPr>
        <w:t>business</w:t>
      </w:r>
      <w:r w:rsidRPr="00AA5443">
        <w:rPr>
          <w:spacing w:val="26"/>
          <w:sz w:val="22"/>
          <w:szCs w:val="22"/>
        </w:rPr>
        <w:t xml:space="preserve"> </w:t>
      </w:r>
      <w:r w:rsidRPr="00AA5443">
        <w:rPr>
          <w:spacing w:val="10"/>
          <w:sz w:val="22"/>
          <w:szCs w:val="22"/>
        </w:rPr>
        <w:t>o</w:t>
      </w:r>
      <w:r w:rsidRPr="00AA5443">
        <w:rPr>
          <w:sz w:val="22"/>
          <w:szCs w:val="22"/>
        </w:rPr>
        <w:t>f</w:t>
      </w:r>
      <w:r w:rsidRPr="00AA5443">
        <w:rPr>
          <w:spacing w:val="18"/>
          <w:sz w:val="22"/>
          <w:szCs w:val="22"/>
        </w:rPr>
        <w:t xml:space="preserve"> </w:t>
      </w:r>
      <w:proofErr w:type="spellStart"/>
      <w:r w:rsidRPr="00AA5443">
        <w:rPr>
          <w:spacing w:val="-2"/>
          <w:sz w:val="22"/>
          <w:szCs w:val="22"/>
        </w:rPr>
        <w:t>R</w:t>
      </w:r>
      <w:r w:rsidRPr="00AA5443">
        <w:rPr>
          <w:spacing w:val="1"/>
          <w:sz w:val="22"/>
          <w:szCs w:val="22"/>
        </w:rPr>
        <w:t>esMed</w:t>
      </w:r>
      <w:proofErr w:type="spellEnd"/>
      <w:r w:rsidRPr="00AA5443">
        <w:rPr>
          <w:spacing w:val="1"/>
          <w:sz w:val="22"/>
          <w:szCs w:val="22"/>
        </w:rPr>
        <w:t xml:space="preserve"> </w:t>
      </w:r>
      <w:r w:rsidRPr="00AA5443">
        <w:rPr>
          <w:sz w:val="22"/>
          <w:szCs w:val="22"/>
        </w:rPr>
        <w:t xml:space="preserve">Limited </w:t>
      </w:r>
      <w:r w:rsidRPr="00AA5443">
        <w:rPr>
          <w:spacing w:val="6"/>
          <w:sz w:val="22"/>
          <w:szCs w:val="22"/>
        </w:rPr>
        <w:t>(</w:t>
      </w:r>
      <w:r w:rsidRPr="00AA5443">
        <w:rPr>
          <w:spacing w:val="-4"/>
          <w:sz w:val="22"/>
          <w:szCs w:val="22"/>
        </w:rPr>
        <w:t>i</w:t>
      </w:r>
      <w:r w:rsidRPr="00AA5443">
        <w:rPr>
          <w:sz w:val="22"/>
          <w:szCs w:val="22"/>
        </w:rPr>
        <w:t xml:space="preserve">ncluding, </w:t>
      </w:r>
      <w:r w:rsidRPr="00AA5443">
        <w:rPr>
          <w:spacing w:val="4"/>
          <w:sz w:val="22"/>
          <w:szCs w:val="22"/>
        </w:rPr>
        <w:t>w</w:t>
      </w:r>
      <w:r w:rsidRPr="00AA5443">
        <w:rPr>
          <w:spacing w:val="-9"/>
          <w:sz w:val="22"/>
          <w:szCs w:val="22"/>
        </w:rPr>
        <w:t>i</w:t>
      </w:r>
      <w:r w:rsidRPr="00AA5443">
        <w:rPr>
          <w:spacing w:val="10"/>
          <w:sz w:val="22"/>
          <w:szCs w:val="22"/>
        </w:rPr>
        <w:t>t</w:t>
      </w:r>
      <w:r w:rsidRPr="00AA5443">
        <w:rPr>
          <w:spacing w:val="-5"/>
          <w:sz w:val="22"/>
          <w:szCs w:val="22"/>
        </w:rPr>
        <w:t>h</w:t>
      </w:r>
      <w:r w:rsidRPr="00AA5443">
        <w:rPr>
          <w:spacing w:val="3"/>
          <w:sz w:val="22"/>
          <w:szCs w:val="22"/>
        </w:rPr>
        <w:t>ou</w:t>
      </w:r>
      <w:r w:rsidRPr="00AA5443">
        <w:rPr>
          <w:sz w:val="22"/>
          <w:szCs w:val="22"/>
        </w:rPr>
        <w:t xml:space="preserve">t </w:t>
      </w:r>
      <w:r w:rsidRPr="00AA5443">
        <w:rPr>
          <w:spacing w:val="-1"/>
          <w:sz w:val="22"/>
          <w:szCs w:val="22"/>
        </w:rPr>
        <w:t>limita</w:t>
      </w:r>
      <w:r w:rsidRPr="00AA5443">
        <w:rPr>
          <w:spacing w:val="10"/>
          <w:sz w:val="22"/>
          <w:szCs w:val="22"/>
        </w:rPr>
        <w:t>t</w:t>
      </w:r>
      <w:r w:rsidRPr="00AA5443">
        <w:rPr>
          <w:spacing w:val="-9"/>
          <w:sz w:val="22"/>
          <w:szCs w:val="22"/>
        </w:rPr>
        <w:t>i</w:t>
      </w:r>
      <w:r w:rsidRPr="00AA5443">
        <w:rPr>
          <w:spacing w:val="5"/>
          <w:sz w:val="22"/>
          <w:szCs w:val="22"/>
        </w:rPr>
        <w:t>o</w:t>
      </w:r>
      <w:r w:rsidRPr="00AA5443">
        <w:rPr>
          <w:spacing w:val="-1"/>
          <w:sz w:val="22"/>
          <w:szCs w:val="22"/>
        </w:rPr>
        <w:t>n</w:t>
      </w:r>
      <w:r w:rsidRPr="00AA5443">
        <w:rPr>
          <w:sz w:val="22"/>
          <w:szCs w:val="22"/>
        </w:rPr>
        <w:t xml:space="preserve">, </w:t>
      </w:r>
      <w:r w:rsidRPr="00AA5443">
        <w:rPr>
          <w:spacing w:val="1"/>
          <w:sz w:val="22"/>
          <w:szCs w:val="22"/>
        </w:rPr>
        <w:t>product</w:t>
      </w:r>
      <w:r w:rsidRPr="00AA5443">
        <w:rPr>
          <w:spacing w:val="-9"/>
          <w:sz w:val="22"/>
          <w:szCs w:val="22"/>
        </w:rPr>
        <w:t>i</w:t>
      </w:r>
      <w:r w:rsidRPr="00AA5443">
        <w:rPr>
          <w:spacing w:val="1"/>
          <w:sz w:val="22"/>
          <w:szCs w:val="22"/>
        </w:rPr>
        <w:t>on</w:t>
      </w:r>
      <w:r w:rsidRPr="00AA5443">
        <w:rPr>
          <w:sz w:val="22"/>
          <w:szCs w:val="22"/>
        </w:rPr>
        <w:t xml:space="preserve">, manufacturing, maintenance and warehouse </w:t>
      </w:r>
      <w:r w:rsidRPr="00AA5443">
        <w:rPr>
          <w:spacing w:val="1"/>
          <w:sz w:val="22"/>
          <w:szCs w:val="22"/>
        </w:rPr>
        <w:t>workers</w:t>
      </w:r>
      <w:r w:rsidRPr="00AA5443">
        <w:rPr>
          <w:sz w:val="22"/>
          <w:szCs w:val="22"/>
        </w:rPr>
        <w:t xml:space="preserve">, </w:t>
      </w:r>
      <w:r w:rsidRPr="00AA5443">
        <w:rPr>
          <w:spacing w:val="-2"/>
          <w:sz w:val="22"/>
          <w:szCs w:val="22"/>
        </w:rPr>
        <w:t>lin</w:t>
      </w:r>
      <w:r w:rsidRPr="00AA5443">
        <w:rPr>
          <w:sz w:val="22"/>
          <w:szCs w:val="22"/>
        </w:rPr>
        <w:t xml:space="preserve">e </w:t>
      </w:r>
      <w:r w:rsidRPr="00AA5443">
        <w:rPr>
          <w:spacing w:val="1"/>
          <w:sz w:val="22"/>
          <w:szCs w:val="22"/>
        </w:rPr>
        <w:t>leve</w:t>
      </w:r>
      <w:r w:rsidRPr="00AA5443">
        <w:rPr>
          <w:sz w:val="22"/>
          <w:szCs w:val="22"/>
        </w:rPr>
        <w:t xml:space="preserve">l </w:t>
      </w:r>
      <w:r w:rsidRPr="00AA5443">
        <w:rPr>
          <w:spacing w:val="-1"/>
          <w:sz w:val="22"/>
          <w:szCs w:val="22"/>
        </w:rPr>
        <w:t>c</w:t>
      </w:r>
      <w:r w:rsidRPr="00AA5443">
        <w:rPr>
          <w:spacing w:val="1"/>
          <w:sz w:val="22"/>
          <w:szCs w:val="22"/>
        </w:rPr>
        <w:t>oordinators</w:t>
      </w:r>
      <w:r w:rsidRPr="00AA5443">
        <w:rPr>
          <w:sz w:val="22"/>
          <w:szCs w:val="22"/>
        </w:rPr>
        <w:t xml:space="preserve">, team leaders, </w:t>
      </w:r>
      <w:r w:rsidRPr="00AA5443">
        <w:rPr>
          <w:spacing w:val="-2"/>
          <w:sz w:val="22"/>
          <w:szCs w:val="22"/>
        </w:rPr>
        <w:t>an</w:t>
      </w:r>
      <w:r w:rsidRPr="00AA5443">
        <w:rPr>
          <w:sz w:val="22"/>
          <w:szCs w:val="22"/>
        </w:rPr>
        <w:t xml:space="preserve">d </w:t>
      </w:r>
      <w:r w:rsidRPr="00AA5443">
        <w:rPr>
          <w:spacing w:val="-9"/>
          <w:sz w:val="22"/>
          <w:szCs w:val="22"/>
        </w:rPr>
        <w:t>l</w:t>
      </w:r>
      <w:r w:rsidRPr="00AA5443">
        <w:rPr>
          <w:spacing w:val="5"/>
          <w:sz w:val="22"/>
          <w:szCs w:val="22"/>
        </w:rPr>
        <w:t>o</w:t>
      </w:r>
      <w:r w:rsidRPr="00AA5443">
        <w:rPr>
          <w:spacing w:val="1"/>
          <w:sz w:val="22"/>
          <w:szCs w:val="22"/>
        </w:rPr>
        <w:t>ca</w:t>
      </w:r>
      <w:r w:rsidRPr="00AA5443">
        <w:rPr>
          <w:sz w:val="22"/>
          <w:szCs w:val="22"/>
        </w:rPr>
        <w:t xml:space="preserve">l </w:t>
      </w:r>
      <w:r w:rsidRPr="00AA5443">
        <w:rPr>
          <w:spacing w:val="-4"/>
          <w:sz w:val="22"/>
          <w:szCs w:val="22"/>
        </w:rPr>
        <w:t>l</w:t>
      </w:r>
      <w:r w:rsidRPr="00AA5443">
        <w:rPr>
          <w:sz w:val="22"/>
          <w:szCs w:val="22"/>
        </w:rPr>
        <w:t xml:space="preserve">evel supervisors, </w:t>
      </w:r>
      <w:r w:rsidRPr="00AA5443">
        <w:rPr>
          <w:spacing w:val="-1"/>
          <w:sz w:val="22"/>
          <w:szCs w:val="22"/>
        </w:rPr>
        <w:t>a</w:t>
      </w:r>
      <w:r w:rsidRPr="00AA5443">
        <w:rPr>
          <w:spacing w:val="-2"/>
          <w:sz w:val="22"/>
          <w:szCs w:val="22"/>
        </w:rPr>
        <w:t>n</w:t>
      </w:r>
      <w:r w:rsidRPr="00AA5443">
        <w:rPr>
          <w:sz w:val="22"/>
          <w:szCs w:val="22"/>
        </w:rPr>
        <w:t xml:space="preserve">d </w:t>
      </w:r>
      <w:r w:rsidRPr="00AA5443">
        <w:rPr>
          <w:spacing w:val="2"/>
          <w:sz w:val="22"/>
          <w:szCs w:val="22"/>
        </w:rPr>
        <w:t>als</w:t>
      </w:r>
      <w:r w:rsidRPr="00AA5443">
        <w:rPr>
          <w:sz w:val="22"/>
          <w:szCs w:val="22"/>
        </w:rPr>
        <w:t xml:space="preserve">o </w:t>
      </w:r>
      <w:r w:rsidRPr="00AA5443">
        <w:rPr>
          <w:spacing w:val="-1"/>
          <w:sz w:val="22"/>
          <w:szCs w:val="22"/>
        </w:rPr>
        <w:t>including</w:t>
      </w:r>
      <w:r w:rsidRPr="00AA5443">
        <w:rPr>
          <w:sz w:val="22"/>
          <w:szCs w:val="22"/>
        </w:rPr>
        <w:t xml:space="preserve">, </w:t>
      </w:r>
      <w:r w:rsidRPr="00AA5443">
        <w:rPr>
          <w:spacing w:val="4"/>
          <w:sz w:val="22"/>
          <w:szCs w:val="22"/>
        </w:rPr>
        <w:t>w</w:t>
      </w:r>
      <w:r w:rsidRPr="00AA5443">
        <w:rPr>
          <w:spacing w:val="-9"/>
          <w:sz w:val="22"/>
          <w:szCs w:val="22"/>
        </w:rPr>
        <w:t>i</w:t>
      </w:r>
      <w:r w:rsidRPr="00AA5443">
        <w:rPr>
          <w:spacing w:val="5"/>
          <w:sz w:val="22"/>
          <w:szCs w:val="22"/>
        </w:rPr>
        <w:t>t</w:t>
      </w:r>
      <w:r w:rsidRPr="00AA5443">
        <w:rPr>
          <w:spacing w:val="-5"/>
          <w:sz w:val="22"/>
          <w:szCs w:val="22"/>
        </w:rPr>
        <w:t>h</w:t>
      </w:r>
      <w:r w:rsidRPr="00AA5443">
        <w:rPr>
          <w:spacing w:val="2"/>
          <w:sz w:val="22"/>
          <w:szCs w:val="22"/>
        </w:rPr>
        <w:t xml:space="preserve">out </w:t>
      </w:r>
      <w:r w:rsidRPr="00AA5443">
        <w:rPr>
          <w:sz w:val="22"/>
          <w:szCs w:val="22"/>
        </w:rPr>
        <w:t>limitation,</w:t>
      </w:r>
      <w:r w:rsidRPr="00AA5443">
        <w:rPr>
          <w:spacing w:val="6"/>
          <w:sz w:val="22"/>
          <w:szCs w:val="22"/>
        </w:rPr>
        <w:t xml:space="preserve"> </w:t>
      </w:r>
      <w:r w:rsidRPr="00AA5443">
        <w:rPr>
          <w:spacing w:val="2"/>
          <w:sz w:val="22"/>
          <w:szCs w:val="22"/>
        </w:rPr>
        <w:t>al</w:t>
      </w:r>
      <w:r w:rsidRPr="00AA5443">
        <w:rPr>
          <w:sz w:val="22"/>
          <w:szCs w:val="22"/>
        </w:rPr>
        <w:t>l</w:t>
      </w:r>
      <w:r w:rsidRPr="00AA5443">
        <w:rPr>
          <w:spacing w:val="4"/>
          <w:sz w:val="22"/>
          <w:szCs w:val="22"/>
        </w:rPr>
        <w:t xml:space="preserve"> </w:t>
      </w:r>
      <w:r w:rsidRPr="00AA5443">
        <w:rPr>
          <w:spacing w:val="2"/>
          <w:sz w:val="22"/>
          <w:szCs w:val="22"/>
        </w:rPr>
        <w:t>othe</w:t>
      </w:r>
      <w:r w:rsidRPr="00AA5443">
        <w:rPr>
          <w:sz w:val="22"/>
          <w:szCs w:val="22"/>
        </w:rPr>
        <w:t>r</w:t>
      </w:r>
      <w:r w:rsidRPr="00AA5443">
        <w:rPr>
          <w:spacing w:val="4"/>
          <w:sz w:val="22"/>
          <w:szCs w:val="22"/>
        </w:rPr>
        <w:t xml:space="preserve"> </w:t>
      </w:r>
      <w:r w:rsidRPr="00AA5443">
        <w:rPr>
          <w:spacing w:val="2"/>
          <w:sz w:val="22"/>
          <w:szCs w:val="22"/>
        </w:rPr>
        <w:t>e</w:t>
      </w:r>
      <w:r w:rsidRPr="00AA5443">
        <w:rPr>
          <w:spacing w:val="-9"/>
          <w:sz w:val="22"/>
          <w:szCs w:val="22"/>
        </w:rPr>
        <w:t>m</w:t>
      </w:r>
      <w:r w:rsidRPr="00AA5443">
        <w:rPr>
          <w:spacing w:val="5"/>
          <w:sz w:val="22"/>
          <w:szCs w:val="22"/>
        </w:rPr>
        <w:t>p</w:t>
      </w:r>
      <w:r w:rsidRPr="00AA5443">
        <w:rPr>
          <w:spacing w:val="-9"/>
          <w:sz w:val="22"/>
          <w:szCs w:val="22"/>
        </w:rPr>
        <w:t>l</w:t>
      </w:r>
      <w:r w:rsidRPr="00AA5443">
        <w:rPr>
          <w:spacing w:val="10"/>
          <w:sz w:val="22"/>
          <w:szCs w:val="22"/>
        </w:rPr>
        <w:t>o</w:t>
      </w:r>
      <w:r w:rsidRPr="00AA5443">
        <w:rPr>
          <w:spacing w:val="-5"/>
          <w:sz w:val="22"/>
          <w:szCs w:val="22"/>
        </w:rPr>
        <w:t>y</w:t>
      </w:r>
      <w:r w:rsidRPr="00AA5443">
        <w:rPr>
          <w:spacing w:val="1"/>
          <w:sz w:val="22"/>
          <w:szCs w:val="22"/>
        </w:rPr>
        <w:t>ee</w:t>
      </w:r>
      <w:r w:rsidRPr="00AA5443">
        <w:rPr>
          <w:sz w:val="22"/>
          <w:szCs w:val="22"/>
        </w:rPr>
        <w:t>s</w:t>
      </w:r>
      <w:r w:rsidRPr="00AA5443">
        <w:rPr>
          <w:spacing w:val="2"/>
          <w:sz w:val="22"/>
          <w:szCs w:val="22"/>
        </w:rPr>
        <w:t xml:space="preserve"> </w:t>
      </w:r>
      <w:r w:rsidRPr="00AA5443">
        <w:rPr>
          <w:spacing w:val="1"/>
          <w:sz w:val="22"/>
          <w:szCs w:val="22"/>
        </w:rPr>
        <w:t>workin</w:t>
      </w:r>
      <w:r w:rsidRPr="00AA5443">
        <w:rPr>
          <w:sz w:val="22"/>
          <w:szCs w:val="22"/>
        </w:rPr>
        <w:t>g</w:t>
      </w:r>
      <w:r w:rsidRPr="00AA5443">
        <w:rPr>
          <w:spacing w:val="13"/>
          <w:sz w:val="22"/>
          <w:szCs w:val="22"/>
        </w:rPr>
        <w:t xml:space="preserve"> </w:t>
      </w:r>
      <w:r w:rsidRPr="00AA5443">
        <w:rPr>
          <w:spacing w:val="1"/>
          <w:sz w:val="22"/>
          <w:szCs w:val="22"/>
        </w:rPr>
        <w:t>i</w:t>
      </w:r>
      <w:r w:rsidRPr="00AA5443">
        <w:rPr>
          <w:sz w:val="22"/>
          <w:szCs w:val="22"/>
        </w:rPr>
        <w:t>n</w:t>
      </w:r>
      <w:r w:rsidRPr="00AA5443">
        <w:rPr>
          <w:spacing w:val="2"/>
          <w:sz w:val="22"/>
          <w:szCs w:val="22"/>
        </w:rPr>
        <w:t xml:space="preserve"> </w:t>
      </w:r>
      <w:r w:rsidRPr="00AA5443">
        <w:rPr>
          <w:spacing w:val="1"/>
          <w:sz w:val="22"/>
          <w:szCs w:val="22"/>
        </w:rPr>
        <w:t>th</w:t>
      </w:r>
      <w:r w:rsidRPr="00AA5443">
        <w:rPr>
          <w:sz w:val="22"/>
          <w:szCs w:val="22"/>
        </w:rPr>
        <w:t>e</w:t>
      </w:r>
      <w:r w:rsidRPr="00AA5443">
        <w:rPr>
          <w:spacing w:val="2"/>
          <w:sz w:val="22"/>
          <w:szCs w:val="22"/>
        </w:rPr>
        <w:t xml:space="preserve"> </w:t>
      </w:r>
      <w:r w:rsidRPr="00AA5443">
        <w:rPr>
          <w:spacing w:val="1"/>
          <w:sz w:val="22"/>
          <w:szCs w:val="22"/>
        </w:rPr>
        <w:t>componen</w:t>
      </w:r>
      <w:r w:rsidRPr="00AA5443">
        <w:rPr>
          <w:sz w:val="22"/>
          <w:szCs w:val="22"/>
        </w:rPr>
        <w:t>t</w:t>
      </w:r>
      <w:r w:rsidRPr="00AA5443">
        <w:rPr>
          <w:spacing w:val="2"/>
          <w:sz w:val="22"/>
          <w:szCs w:val="22"/>
        </w:rPr>
        <w:t xml:space="preserve"> </w:t>
      </w:r>
      <w:r w:rsidRPr="00AA5443">
        <w:rPr>
          <w:spacing w:val="1"/>
          <w:sz w:val="22"/>
          <w:szCs w:val="22"/>
        </w:rPr>
        <w:t>o</w:t>
      </w:r>
      <w:r w:rsidRPr="00AA5443">
        <w:rPr>
          <w:sz w:val="22"/>
          <w:szCs w:val="22"/>
        </w:rPr>
        <w:t>f</w:t>
      </w:r>
      <w:r w:rsidRPr="00AA5443">
        <w:rPr>
          <w:spacing w:val="2"/>
          <w:sz w:val="22"/>
          <w:szCs w:val="22"/>
        </w:rPr>
        <w:t xml:space="preserve"> </w:t>
      </w:r>
      <w:r w:rsidRPr="00AA5443">
        <w:rPr>
          <w:spacing w:val="1"/>
          <w:sz w:val="22"/>
          <w:szCs w:val="22"/>
        </w:rPr>
        <w:t>th</w:t>
      </w:r>
      <w:r w:rsidRPr="00AA5443">
        <w:rPr>
          <w:sz w:val="22"/>
          <w:szCs w:val="22"/>
        </w:rPr>
        <w:t>e</w:t>
      </w:r>
      <w:r w:rsidRPr="00AA5443">
        <w:rPr>
          <w:spacing w:val="13"/>
          <w:sz w:val="22"/>
          <w:szCs w:val="22"/>
        </w:rPr>
        <w:t xml:space="preserve"> </w:t>
      </w:r>
      <w:r w:rsidRPr="00AA5443">
        <w:rPr>
          <w:sz w:val="22"/>
          <w:szCs w:val="22"/>
        </w:rPr>
        <w:t xml:space="preserve">business </w:t>
      </w:r>
      <w:r w:rsidRPr="00AA5443">
        <w:rPr>
          <w:spacing w:val="-1"/>
          <w:sz w:val="22"/>
          <w:szCs w:val="22"/>
        </w:rPr>
        <w:t>know</w:t>
      </w:r>
      <w:r w:rsidRPr="00AA5443">
        <w:rPr>
          <w:sz w:val="22"/>
          <w:szCs w:val="22"/>
        </w:rPr>
        <w:t>n</w:t>
      </w:r>
      <w:r w:rsidRPr="00AA5443">
        <w:rPr>
          <w:spacing w:val="35"/>
          <w:sz w:val="22"/>
          <w:szCs w:val="22"/>
        </w:rPr>
        <w:t xml:space="preserve"> </w:t>
      </w:r>
      <w:r w:rsidRPr="00AA5443">
        <w:rPr>
          <w:spacing w:val="1"/>
          <w:sz w:val="22"/>
          <w:szCs w:val="22"/>
        </w:rPr>
        <w:t>a</w:t>
      </w:r>
      <w:r w:rsidRPr="00AA5443">
        <w:rPr>
          <w:sz w:val="22"/>
          <w:szCs w:val="22"/>
        </w:rPr>
        <w:t>s</w:t>
      </w:r>
      <w:r w:rsidRPr="00AA5443">
        <w:rPr>
          <w:spacing w:val="37"/>
          <w:sz w:val="22"/>
          <w:szCs w:val="22"/>
        </w:rPr>
        <w:t xml:space="preserve"> </w:t>
      </w:r>
      <w:r w:rsidRPr="00AA5443">
        <w:rPr>
          <w:spacing w:val="2"/>
          <w:sz w:val="22"/>
          <w:szCs w:val="22"/>
        </w:rPr>
        <w:t>a</w:t>
      </w:r>
      <w:r w:rsidRPr="00AA5443">
        <w:rPr>
          <w:sz w:val="22"/>
          <w:szCs w:val="22"/>
        </w:rPr>
        <w:t>t</w:t>
      </w:r>
      <w:r w:rsidRPr="00AA5443">
        <w:rPr>
          <w:spacing w:val="38"/>
          <w:sz w:val="22"/>
          <w:szCs w:val="22"/>
        </w:rPr>
        <w:t xml:space="preserve"> </w:t>
      </w:r>
      <w:r w:rsidRPr="00AA5443">
        <w:rPr>
          <w:sz w:val="22"/>
          <w:szCs w:val="22"/>
        </w:rPr>
        <w:t>18</w:t>
      </w:r>
      <w:r w:rsidRPr="00AA5443">
        <w:rPr>
          <w:spacing w:val="36"/>
          <w:sz w:val="22"/>
          <w:szCs w:val="22"/>
        </w:rPr>
        <w:t xml:space="preserve"> </w:t>
      </w:r>
      <w:r w:rsidRPr="00AA5443">
        <w:rPr>
          <w:spacing w:val="1"/>
          <w:sz w:val="22"/>
          <w:szCs w:val="22"/>
        </w:rPr>
        <w:t>Januar</w:t>
      </w:r>
      <w:r w:rsidRPr="00AA5443">
        <w:rPr>
          <w:sz w:val="22"/>
          <w:szCs w:val="22"/>
        </w:rPr>
        <w:t>y</w:t>
      </w:r>
      <w:r w:rsidRPr="00AA5443">
        <w:rPr>
          <w:spacing w:val="26"/>
          <w:sz w:val="22"/>
          <w:szCs w:val="22"/>
        </w:rPr>
        <w:t xml:space="preserve"> </w:t>
      </w:r>
      <w:r w:rsidRPr="00AA5443">
        <w:rPr>
          <w:sz w:val="22"/>
          <w:szCs w:val="22"/>
        </w:rPr>
        <w:t>2</w:t>
      </w:r>
      <w:r w:rsidRPr="00AA5443">
        <w:rPr>
          <w:spacing w:val="2"/>
          <w:sz w:val="22"/>
          <w:szCs w:val="22"/>
        </w:rPr>
        <w:t>01</w:t>
      </w:r>
      <w:r w:rsidRPr="00AA5443">
        <w:rPr>
          <w:sz w:val="22"/>
          <w:szCs w:val="22"/>
        </w:rPr>
        <w:t>6</w:t>
      </w:r>
      <w:r w:rsidRPr="00AA5443">
        <w:rPr>
          <w:spacing w:val="38"/>
          <w:sz w:val="22"/>
          <w:szCs w:val="22"/>
        </w:rPr>
        <w:t xml:space="preserve"> </w:t>
      </w:r>
      <w:r w:rsidRPr="00AA5443">
        <w:rPr>
          <w:spacing w:val="-2"/>
          <w:sz w:val="22"/>
          <w:szCs w:val="22"/>
        </w:rPr>
        <w:t>a</w:t>
      </w:r>
      <w:r w:rsidRPr="00AA5443">
        <w:rPr>
          <w:sz w:val="22"/>
          <w:szCs w:val="22"/>
        </w:rPr>
        <w:t>s</w:t>
      </w:r>
      <w:r w:rsidRPr="00AA5443">
        <w:rPr>
          <w:spacing w:val="34"/>
          <w:sz w:val="22"/>
          <w:szCs w:val="22"/>
        </w:rPr>
        <w:t xml:space="preserve"> </w:t>
      </w:r>
      <w:r w:rsidRPr="00AA5443">
        <w:rPr>
          <w:spacing w:val="1"/>
          <w:sz w:val="22"/>
          <w:szCs w:val="22"/>
        </w:rPr>
        <w:t>th</w:t>
      </w:r>
      <w:r w:rsidRPr="00AA5443">
        <w:rPr>
          <w:sz w:val="22"/>
          <w:szCs w:val="22"/>
        </w:rPr>
        <w:t>e</w:t>
      </w:r>
      <w:r w:rsidRPr="00AA5443">
        <w:rPr>
          <w:spacing w:val="42"/>
          <w:sz w:val="22"/>
          <w:szCs w:val="22"/>
        </w:rPr>
        <w:t xml:space="preserve"> </w:t>
      </w:r>
      <w:r w:rsidRPr="00AA5443">
        <w:rPr>
          <w:sz w:val="22"/>
          <w:szCs w:val="22"/>
        </w:rPr>
        <w:t xml:space="preserve">“Manufacturing </w:t>
      </w:r>
      <w:r w:rsidRPr="00AA5443">
        <w:rPr>
          <w:spacing w:val="-25"/>
          <w:sz w:val="22"/>
          <w:szCs w:val="22"/>
        </w:rPr>
        <w:t xml:space="preserve"> </w:t>
      </w:r>
      <w:r w:rsidRPr="00AA5443">
        <w:rPr>
          <w:sz w:val="22"/>
          <w:szCs w:val="22"/>
        </w:rPr>
        <w:t>Centre”</w:t>
      </w:r>
      <w:r w:rsidRPr="00AA5443">
        <w:rPr>
          <w:spacing w:val="2"/>
          <w:sz w:val="22"/>
          <w:szCs w:val="22"/>
        </w:rPr>
        <w:t>)</w:t>
      </w:r>
      <w:r w:rsidRPr="00AA5443">
        <w:rPr>
          <w:sz w:val="22"/>
          <w:szCs w:val="22"/>
        </w:rPr>
        <w:t>,</w:t>
      </w:r>
      <w:r w:rsidRPr="00AA5443">
        <w:rPr>
          <w:spacing w:val="38"/>
          <w:sz w:val="22"/>
          <w:szCs w:val="22"/>
        </w:rPr>
        <w:t xml:space="preserve"> </w:t>
      </w:r>
      <w:r w:rsidRPr="00AA5443">
        <w:rPr>
          <w:sz w:val="22"/>
          <w:szCs w:val="22"/>
        </w:rPr>
        <w:t>but</w:t>
      </w:r>
      <w:r w:rsidRPr="00AA5443">
        <w:rPr>
          <w:spacing w:val="36"/>
          <w:sz w:val="22"/>
          <w:szCs w:val="22"/>
        </w:rPr>
        <w:t xml:space="preserve"> </w:t>
      </w:r>
      <w:r w:rsidRPr="00AA5443">
        <w:rPr>
          <w:sz w:val="22"/>
          <w:szCs w:val="22"/>
        </w:rPr>
        <w:t>not including managers.</w:t>
      </w:r>
    </w:p>
    <w:p w:rsidR="007E7950" w:rsidRPr="00AA5443" w:rsidRDefault="007E7950" w:rsidP="00F11E06">
      <w:pPr>
        <w:autoSpaceDE w:val="0"/>
        <w:autoSpaceDN w:val="0"/>
        <w:adjustRightInd w:val="0"/>
        <w:spacing w:before="16" w:line="260" w:lineRule="exact"/>
        <w:jc w:val="both"/>
        <w:rPr>
          <w:sz w:val="22"/>
          <w:szCs w:val="22"/>
        </w:rPr>
      </w:pPr>
    </w:p>
    <w:p w:rsidR="007E7950" w:rsidRPr="00AA5443" w:rsidRDefault="007E7950" w:rsidP="00F11E06">
      <w:pPr>
        <w:autoSpaceDE w:val="0"/>
        <w:autoSpaceDN w:val="0"/>
        <w:adjustRightInd w:val="0"/>
        <w:ind w:left="1276" w:right="56" w:hanging="556"/>
        <w:jc w:val="both"/>
        <w:rPr>
          <w:sz w:val="22"/>
          <w:szCs w:val="22"/>
        </w:rPr>
      </w:pPr>
      <w:r w:rsidRPr="00AA5443">
        <w:rPr>
          <w:sz w:val="22"/>
          <w:szCs w:val="22"/>
        </w:rPr>
        <w:t xml:space="preserve">(c)    </w:t>
      </w:r>
      <w:r w:rsidRPr="00AA5443">
        <w:rPr>
          <w:spacing w:val="4"/>
          <w:sz w:val="22"/>
          <w:szCs w:val="22"/>
        </w:rPr>
        <w:t xml:space="preserve"> </w:t>
      </w:r>
      <w:r w:rsidRPr="00AA5443">
        <w:rPr>
          <w:spacing w:val="-8"/>
          <w:sz w:val="22"/>
          <w:szCs w:val="22"/>
        </w:rPr>
        <w:t>f</w:t>
      </w:r>
      <w:r w:rsidRPr="00AA5443">
        <w:rPr>
          <w:spacing w:val="2"/>
          <w:sz w:val="22"/>
          <w:szCs w:val="22"/>
        </w:rPr>
        <w:t>o</w:t>
      </w:r>
      <w:r w:rsidRPr="00AA5443">
        <w:rPr>
          <w:sz w:val="22"/>
          <w:szCs w:val="22"/>
        </w:rPr>
        <w:t>r</w:t>
      </w:r>
      <w:r w:rsidRPr="00AA5443">
        <w:rPr>
          <w:spacing w:val="5"/>
          <w:sz w:val="22"/>
          <w:szCs w:val="22"/>
        </w:rPr>
        <w:t xml:space="preserve"> </w:t>
      </w:r>
      <w:r w:rsidRPr="00AA5443">
        <w:rPr>
          <w:spacing w:val="2"/>
          <w:sz w:val="22"/>
          <w:szCs w:val="22"/>
        </w:rPr>
        <w:t>th</w:t>
      </w:r>
      <w:r w:rsidRPr="00AA5443">
        <w:rPr>
          <w:sz w:val="22"/>
          <w:szCs w:val="22"/>
        </w:rPr>
        <w:t>e</w:t>
      </w:r>
      <w:r w:rsidRPr="00AA5443">
        <w:rPr>
          <w:spacing w:val="5"/>
          <w:sz w:val="22"/>
          <w:szCs w:val="22"/>
        </w:rPr>
        <w:t xml:space="preserve"> </w:t>
      </w:r>
      <w:r w:rsidRPr="00AA5443">
        <w:rPr>
          <w:spacing w:val="2"/>
          <w:sz w:val="22"/>
          <w:szCs w:val="22"/>
        </w:rPr>
        <w:t>avo</w:t>
      </w:r>
      <w:r w:rsidRPr="00AA5443">
        <w:rPr>
          <w:spacing w:val="-9"/>
          <w:sz w:val="22"/>
          <w:szCs w:val="22"/>
        </w:rPr>
        <w:t>i</w:t>
      </w:r>
      <w:r w:rsidRPr="00AA5443">
        <w:rPr>
          <w:spacing w:val="2"/>
          <w:sz w:val="22"/>
          <w:szCs w:val="22"/>
        </w:rPr>
        <w:t>danc</w:t>
      </w:r>
      <w:r w:rsidRPr="00AA5443">
        <w:rPr>
          <w:sz w:val="22"/>
          <w:szCs w:val="22"/>
        </w:rPr>
        <w:t>e</w:t>
      </w:r>
      <w:r w:rsidRPr="00AA5443">
        <w:rPr>
          <w:spacing w:val="4"/>
          <w:sz w:val="22"/>
          <w:szCs w:val="22"/>
        </w:rPr>
        <w:t xml:space="preserve"> </w:t>
      </w:r>
      <w:r w:rsidRPr="00AA5443">
        <w:rPr>
          <w:spacing w:val="2"/>
          <w:sz w:val="22"/>
          <w:szCs w:val="22"/>
        </w:rPr>
        <w:t>o</w:t>
      </w:r>
      <w:r w:rsidRPr="00AA5443">
        <w:rPr>
          <w:sz w:val="22"/>
          <w:szCs w:val="22"/>
        </w:rPr>
        <w:t>f</w:t>
      </w:r>
      <w:r w:rsidRPr="00AA5443">
        <w:rPr>
          <w:spacing w:val="-6"/>
          <w:sz w:val="22"/>
          <w:szCs w:val="22"/>
        </w:rPr>
        <w:t xml:space="preserve"> </w:t>
      </w:r>
      <w:r w:rsidRPr="00AA5443">
        <w:rPr>
          <w:spacing w:val="2"/>
          <w:sz w:val="22"/>
          <w:szCs w:val="22"/>
        </w:rPr>
        <w:t>doubt</w:t>
      </w:r>
      <w:r w:rsidRPr="00AA5443">
        <w:rPr>
          <w:sz w:val="22"/>
          <w:szCs w:val="22"/>
        </w:rPr>
        <w:t>,</w:t>
      </w:r>
      <w:r w:rsidRPr="00AA5443">
        <w:rPr>
          <w:spacing w:val="10"/>
          <w:sz w:val="22"/>
          <w:szCs w:val="22"/>
        </w:rPr>
        <w:t xml:space="preserve"> </w:t>
      </w:r>
      <w:r w:rsidRPr="00AA5443">
        <w:rPr>
          <w:spacing w:val="-3"/>
          <w:sz w:val="22"/>
          <w:szCs w:val="22"/>
        </w:rPr>
        <w:t>a</w:t>
      </w:r>
      <w:r w:rsidRPr="00AA5443">
        <w:rPr>
          <w:sz w:val="22"/>
          <w:szCs w:val="22"/>
        </w:rPr>
        <w:t>n</w:t>
      </w:r>
      <w:r w:rsidRPr="00AA5443">
        <w:rPr>
          <w:spacing w:val="4"/>
          <w:sz w:val="22"/>
          <w:szCs w:val="22"/>
        </w:rPr>
        <w:t xml:space="preserve"> </w:t>
      </w:r>
      <w:r w:rsidRPr="00AA5443">
        <w:rPr>
          <w:sz w:val="22"/>
          <w:szCs w:val="22"/>
        </w:rPr>
        <w:t>unlimited</w:t>
      </w:r>
      <w:r w:rsidRPr="00AA5443">
        <w:rPr>
          <w:spacing w:val="11"/>
          <w:sz w:val="22"/>
          <w:szCs w:val="22"/>
        </w:rPr>
        <w:t xml:space="preserve"> </w:t>
      </w:r>
      <w:r w:rsidRPr="00AA5443">
        <w:rPr>
          <w:spacing w:val="1"/>
          <w:sz w:val="22"/>
          <w:szCs w:val="22"/>
        </w:rPr>
        <w:t>numbe</w:t>
      </w:r>
      <w:r w:rsidRPr="00AA5443">
        <w:rPr>
          <w:sz w:val="22"/>
          <w:szCs w:val="22"/>
        </w:rPr>
        <w:t>r</w:t>
      </w:r>
      <w:r w:rsidRPr="00AA5443">
        <w:rPr>
          <w:spacing w:val="2"/>
          <w:sz w:val="22"/>
          <w:szCs w:val="22"/>
        </w:rPr>
        <w:t xml:space="preserve"> </w:t>
      </w:r>
      <w:r w:rsidRPr="00AA5443">
        <w:rPr>
          <w:spacing w:val="1"/>
          <w:sz w:val="22"/>
          <w:szCs w:val="22"/>
        </w:rPr>
        <w:t>o</w:t>
      </w:r>
      <w:r w:rsidRPr="00AA5443">
        <w:rPr>
          <w:sz w:val="22"/>
          <w:szCs w:val="22"/>
        </w:rPr>
        <w:t>f</w:t>
      </w:r>
      <w:r w:rsidRPr="00AA5443">
        <w:rPr>
          <w:spacing w:val="2"/>
          <w:sz w:val="22"/>
          <w:szCs w:val="22"/>
        </w:rPr>
        <w:t xml:space="preserve"> </w:t>
      </w:r>
      <w:r w:rsidRPr="00AA5443">
        <w:rPr>
          <w:spacing w:val="1"/>
          <w:sz w:val="22"/>
          <w:szCs w:val="22"/>
        </w:rPr>
        <w:t>person</w:t>
      </w:r>
      <w:r w:rsidRPr="00AA5443">
        <w:rPr>
          <w:sz w:val="22"/>
          <w:szCs w:val="22"/>
        </w:rPr>
        <w:t>s</w:t>
      </w:r>
      <w:r w:rsidRPr="00AA5443">
        <w:rPr>
          <w:spacing w:val="2"/>
          <w:sz w:val="22"/>
          <w:szCs w:val="22"/>
        </w:rPr>
        <w:t xml:space="preserve"> </w:t>
      </w:r>
      <w:r w:rsidRPr="00AA5443">
        <w:rPr>
          <w:spacing w:val="1"/>
          <w:sz w:val="22"/>
          <w:szCs w:val="22"/>
        </w:rPr>
        <w:t>emp</w:t>
      </w:r>
      <w:r w:rsidRPr="00AA5443">
        <w:rPr>
          <w:spacing w:val="-9"/>
          <w:sz w:val="22"/>
          <w:szCs w:val="22"/>
        </w:rPr>
        <w:t>l</w:t>
      </w:r>
      <w:r w:rsidRPr="00AA5443">
        <w:rPr>
          <w:spacing w:val="10"/>
          <w:sz w:val="22"/>
          <w:szCs w:val="22"/>
        </w:rPr>
        <w:t>o</w:t>
      </w:r>
      <w:r w:rsidRPr="00AA5443">
        <w:rPr>
          <w:spacing w:val="-5"/>
          <w:sz w:val="22"/>
          <w:szCs w:val="22"/>
        </w:rPr>
        <w:t>y</w:t>
      </w:r>
      <w:r w:rsidRPr="00AA5443">
        <w:rPr>
          <w:sz w:val="22"/>
          <w:szCs w:val="22"/>
        </w:rPr>
        <w:t>ed</w:t>
      </w:r>
      <w:r w:rsidRPr="00AA5443">
        <w:rPr>
          <w:spacing w:val="11"/>
          <w:sz w:val="22"/>
          <w:szCs w:val="22"/>
        </w:rPr>
        <w:t xml:space="preserve"> </w:t>
      </w:r>
      <w:r w:rsidRPr="00AA5443">
        <w:rPr>
          <w:sz w:val="22"/>
          <w:szCs w:val="22"/>
        </w:rPr>
        <w:t xml:space="preserve">by </w:t>
      </w:r>
      <w:r w:rsidRPr="00AA5443">
        <w:rPr>
          <w:spacing w:val="-2"/>
          <w:sz w:val="22"/>
          <w:szCs w:val="22"/>
        </w:rPr>
        <w:t>an</w:t>
      </w:r>
      <w:r w:rsidRPr="00AA5443">
        <w:rPr>
          <w:sz w:val="22"/>
          <w:szCs w:val="22"/>
        </w:rPr>
        <w:t>y</w:t>
      </w:r>
      <w:r w:rsidRPr="00AA5443">
        <w:rPr>
          <w:spacing w:val="10"/>
          <w:sz w:val="22"/>
          <w:szCs w:val="22"/>
        </w:rPr>
        <w:t xml:space="preserve"> </w:t>
      </w:r>
      <w:r w:rsidRPr="00AA5443">
        <w:rPr>
          <w:spacing w:val="1"/>
          <w:sz w:val="22"/>
          <w:szCs w:val="22"/>
        </w:rPr>
        <w:t>emp</w:t>
      </w:r>
      <w:r w:rsidRPr="00AA5443">
        <w:rPr>
          <w:spacing w:val="-9"/>
          <w:sz w:val="22"/>
          <w:szCs w:val="22"/>
        </w:rPr>
        <w:t>l</w:t>
      </w:r>
      <w:r w:rsidRPr="00AA5443">
        <w:rPr>
          <w:spacing w:val="10"/>
          <w:sz w:val="22"/>
          <w:szCs w:val="22"/>
        </w:rPr>
        <w:t>o</w:t>
      </w:r>
      <w:r w:rsidRPr="00AA5443">
        <w:rPr>
          <w:spacing w:val="-5"/>
          <w:sz w:val="22"/>
          <w:szCs w:val="22"/>
        </w:rPr>
        <w:t>y</w:t>
      </w:r>
      <w:r w:rsidRPr="00AA5443">
        <w:rPr>
          <w:spacing w:val="1"/>
          <w:sz w:val="22"/>
          <w:szCs w:val="22"/>
        </w:rPr>
        <w:t>e</w:t>
      </w:r>
      <w:r w:rsidRPr="00AA5443">
        <w:rPr>
          <w:sz w:val="22"/>
          <w:szCs w:val="22"/>
        </w:rPr>
        <w:t>r</w:t>
      </w:r>
      <w:r w:rsidRPr="00AA5443">
        <w:rPr>
          <w:spacing w:val="2"/>
          <w:sz w:val="22"/>
          <w:szCs w:val="22"/>
        </w:rPr>
        <w:t xml:space="preserve"> </w:t>
      </w:r>
      <w:r w:rsidRPr="00AA5443">
        <w:rPr>
          <w:spacing w:val="1"/>
          <w:sz w:val="22"/>
          <w:szCs w:val="22"/>
        </w:rPr>
        <w:t>whic</w:t>
      </w:r>
      <w:r w:rsidRPr="00AA5443">
        <w:rPr>
          <w:sz w:val="22"/>
          <w:szCs w:val="22"/>
        </w:rPr>
        <w:t>h</w:t>
      </w:r>
      <w:r w:rsidRPr="00AA5443">
        <w:rPr>
          <w:spacing w:val="2"/>
          <w:sz w:val="22"/>
          <w:szCs w:val="22"/>
        </w:rPr>
        <w:t xml:space="preserve"> </w:t>
      </w:r>
      <w:r w:rsidRPr="00AA5443">
        <w:rPr>
          <w:spacing w:val="1"/>
          <w:sz w:val="22"/>
          <w:szCs w:val="22"/>
        </w:rPr>
        <w:t>supplie</w:t>
      </w:r>
      <w:r w:rsidRPr="00AA5443">
        <w:rPr>
          <w:sz w:val="22"/>
          <w:szCs w:val="22"/>
        </w:rPr>
        <w:t>s</w:t>
      </w:r>
      <w:r w:rsidRPr="00AA5443">
        <w:rPr>
          <w:spacing w:val="13"/>
          <w:sz w:val="22"/>
          <w:szCs w:val="22"/>
        </w:rPr>
        <w:t xml:space="preserve"> </w:t>
      </w:r>
      <w:r w:rsidRPr="00AA5443">
        <w:rPr>
          <w:spacing w:val="2"/>
          <w:sz w:val="22"/>
          <w:szCs w:val="22"/>
        </w:rPr>
        <w:t>labou</w:t>
      </w:r>
      <w:r w:rsidRPr="00AA5443">
        <w:rPr>
          <w:sz w:val="22"/>
          <w:szCs w:val="22"/>
        </w:rPr>
        <w:t>r</w:t>
      </w:r>
      <w:r w:rsidRPr="00AA5443">
        <w:rPr>
          <w:spacing w:val="4"/>
          <w:sz w:val="22"/>
          <w:szCs w:val="22"/>
        </w:rPr>
        <w:t xml:space="preserve"> </w:t>
      </w:r>
      <w:r w:rsidRPr="00AA5443">
        <w:rPr>
          <w:spacing w:val="2"/>
          <w:sz w:val="22"/>
          <w:szCs w:val="22"/>
        </w:rPr>
        <w:t>o</w:t>
      </w:r>
      <w:r w:rsidRPr="00AA5443">
        <w:rPr>
          <w:sz w:val="22"/>
          <w:szCs w:val="22"/>
        </w:rPr>
        <w:t>n</w:t>
      </w:r>
      <w:r w:rsidRPr="00AA5443">
        <w:rPr>
          <w:spacing w:val="4"/>
          <w:sz w:val="22"/>
          <w:szCs w:val="22"/>
        </w:rPr>
        <w:t xml:space="preserve"> </w:t>
      </w:r>
      <w:r w:rsidRPr="00AA5443">
        <w:rPr>
          <w:spacing w:val="2"/>
          <w:sz w:val="22"/>
          <w:szCs w:val="22"/>
        </w:rPr>
        <w:t>a</w:t>
      </w:r>
      <w:r w:rsidRPr="00AA5443">
        <w:rPr>
          <w:sz w:val="22"/>
          <w:szCs w:val="22"/>
        </w:rPr>
        <w:t>n</w:t>
      </w:r>
      <w:r w:rsidRPr="00AA5443">
        <w:rPr>
          <w:spacing w:val="4"/>
          <w:sz w:val="22"/>
          <w:szCs w:val="22"/>
        </w:rPr>
        <w:t xml:space="preserve"> </w:t>
      </w:r>
      <w:r w:rsidRPr="00AA5443">
        <w:rPr>
          <w:spacing w:val="2"/>
          <w:sz w:val="22"/>
          <w:szCs w:val="22"/>
        </w:rPr>
        <w:t>o</w:t>
      </w:r>
      <w:r w:rsidRPr="00AA5443">
        <w:rPr>
          <w:spacing w:val="-5"/>
          <w:sz w:val="22"/>
          <w:szCs w:val="22"/>
        </w:rPr>
        <w:t>n</w:t>
      </w:r>
      <w:r w:rsidRPr="00AA5443">
        <w:rPr>
          <w:spacing w:val="6"/>
          <w:sz w:val="22"/>
          <w:szCs w:val="22"/>
        </w:rPr>
        <w:t>-</w:t>
      </w:r>
      <w:r w:rsidRPr="00AA5443">
        <w:rPr>
          <w:spacing w:val="1"/>
          <w:sz w:val="22"/>
          <w:szCs w:val="22"/>
        </w:rPr>
        <w:t>hir</w:t>
      </w:r>
      <w:r w:rsidRPr="00AA5443">
        <w:rPr>
          <w:sz w:val="22"/>
          <w:szCs w:val="22"/>
        </w:rPr>
        <w:t>e</w:t>
      </w:r>
      <w:r w:rsidRPr="00AA5443">
        <w:rPr>
          <w:spacing w:val="3"/>
          <w:sz w:val="22"/>
          <w:szCs w:val="22"/>
        </w:rPr>
        <w:t xml:space="preserve"> </w:t>
      </w:r>
      <w:r w:rsidRPr="00AA5443">
        <w:rPr>
          <w:spacing w:val="1"/>
          <w:sz w:val="22"/>
          <w:szCs w:val="22"/>
        </w:rPr>
        <w:t>basi</w:t>
      </w:r>
      <w:r w:rsidRPr="00AA5443">
        <w:rPr>
          <w:sz w:val="22"/>
          <w:szCs w:val="22"/>
        </w:rPr>
        <w:t>s</w:t>
      </w:r>
      <w:r w:rsidRPr="00AA5443">
        <w:rPr>
          <w:spacing w:val="3"/>
          <w:sz w:val="22"/>
          <w:szCs w:val="22"/>
        </w:rPr>
        <w:t xml:space="preserve"> </w:t>
      </w:r>
      <w:r w:rsidRPr="00AA5443">
        <w:rPr>
          <w:spacing w:val="1"/>
          <w:sz w:val="22"/>
          <w:szCs w:val="22"/>
        </w:rPr>
        <w:t>t</w:t>
      </w:r>
      <w:r w:rsidRPr="00AA5443">
        <w:rPr>
          <w:sz w:val="22"/>
          <w:szCs w:val="22"/>
        </w:rPr>
        <w:t>o</w:t>
      </w:r>
      <w:r w:rsidRPr="00AA5443">
        <w:rPr>
          <w:spacing w:val="3"/>
          <w:sz w:val="22"/>
          <w:szCs w:val="22"/>
        </w:rPr>
        <w:t xml:space="preserve"> </w:t>
      </w:r>
      <w:r w:rsidRPr="00AA5443">
        <w:rPr>
          <w:spacing w:val="1"/>
          <w:sz w:val="22"/>
          <w:szCs w:val="22"/>
        </w:rPr>
        <w:t>perfor</w:t>
      </w:r>
      <w:r w:rsidRPr="00AA5443">
        <w:rPr>
          <w:sz w:val="22"/>
          <w:szCs w:val="22"/>
        </w:rPr>
        <w:t>m</w:t>
      </w:r>
      <w:r w:rsidRPr="00AA5443">
        <w:rPr>
          <w:spacing w:val="-6"/>
          <w:sz w:val="22"/>
          <w:szCs w:val="22"/>
        </w:rPr>
        <w:t xml:space="preserve"> </w:t>
      </w:r>
      <w:r w:rsidRPr="00AA5443">
        <w:rPr>
          <w:spacing w:val="3"/>
          <w:sz w:val="22"/>
          <w:szCs w:val="22"/>
        </w:rPr>
        <w:t xml:space="preserve">work </w:t>
      </w:r>
      <w:r w:rsidRPr="00AA5443">
        <w:rPr>
          <w:spacing w:val="4"/>
          <w:sz w:val="22"/>
          <w:szCs w:val="22"/>
        </w:rPr>
        <w:t>w</w:t>
      </w:r>
      <w:r w:rsidRPr="00AA5443">
        <w:rPr>
          <w:spacing w:val="-9"/>
          <w:sz w:val="22"/>
          <w:szCs w:val="22"/>
        </w:rPr>
        <w:t>i</w:t>
      </w:r>
      <w:r w:rsidRPr="00AA5443">
        <w:rPr>
          <w:sz w:val="22"/>
          <w:szCs w:val="22"/>
        </w:rPr>
        <w:t>thin Rule 1N(a) and/or (b) above.</w:t>
      </w:r>
    </w:p>
    <w:p w:rsidR="007E7950" w:rsidRPr="00AA5443" w:rsidRDefault="007E7950" w:rsidP="00F11E06">
      <w:pPr>
        <w:autoSpaceDE w:val="0"/>
        <w:autoSpaceDN w:val="0"/>
        <w:adjustRightInd w:val="0"/>
        <w:spacing w:before="16" w:line="260" w:lineRule="exact"/>
        <w:jc w:val="both"/>
        <w:rPr>
          <w:sz w:val="22"/>
          <w:szCs w:val="22"/>
        </w:rPr>
      </w:pPr>
    </w:p>
    <w:p w:rsidR="007E7950" w:rsidRDefault="007E7950" w:rsidP="00F11E06">
      <w:pPr>
        <w:autoSpaceDE w:val="0"/>
        <w:autoSpaceDN w:val="0"/>
        <w:adjustRightInd w:val="0"/>
        <w:ind w:left="1317" w:right="56" w:hanging="608"/>
        <w:jc w:val="both"/>
        <w:rPr>
          <w:sz w:val="22"/>
          <w:szCs w:val="22"/>
        </w:rPr>
      </w:pPr>
      <w:r w:rsidRPr="00AA5443">
        <w:rPr>
          <w:spacing w:val="1"/>
          <w:sz w:val="22"/>
          <w:szCs w:val="22"/>
        </w:rPr>
        <w:t>(d</w:t>
      </w:r>
      <w:r w:rsidRPr="00AA5443">
        <w:rPr>
          <w:sz w:val="22"/>
          <w:szCs w:val="22"/>
        </w:rPr>
        <w:t xml:space="preserve">)   </w:t>
      </w:r>
      <w:r w:rsidRPr="00AA5443">
        <w:rPr>
          <w:spacing w:val="50"/>
          <w:sz w:val="22"/>
          <w:szCs w:val="22"/>
        </w:rPr>
        <w:t xml:space="preserve"> </w:t>
      </w:r>
      <w:proofErr w:type="gramStart"/>
      <w:r w:rsidRPr="00AA5443">
        <w:rPr>
          <w:spacing w:val="-8"/>
          <w:sz w:val="22"/>
          <w:szCs w:val="22"/>
        </w:rPr>
        <w:t>f</w:t>
      </w:r>
      <w:r w:rsidRPr="00AA5443">
        <w:rPr>
          <w:spacing w:val="5"/>
          <w:sz w:val="22"/>
          <w:szCs w:val="22"/>
        </w:rPr>
        <w:t>o</w:t>
      </w:r>
      <w:r w:rsidRPr="00AA5443">
        <w:rPr>
          <w:sz w:val="22"/>
          <w:szCs w:val="22"/>
        </w:rPr>
        <w:t>r</w:t>
      </w:r>
      <w:proofErr w:type="gramEnd"/>
      <w:r w:rsidRPr="00AA5443">
        <w:rPr>
          <w:spacing w:val="38"/>
          <w:sz w:val="22"/>
          <w:szCs w:val="22"/>
        </w:rPr>
        <w:t xml:space="preserve"> </w:t>
      </w:r>
      <w:r w:rsidRPr="00AA5443">
        <w:rPr>
          <w:spacing w:val="5"/>
          <w:sz w:val="22"/>
          <w:szCs w:val="22"/>
        </w:rPr>
        <w:t>t</w:t>
      </w:r>
      <w:r w:rsidRPr="00AA5443">
        <w:rPr>
          <w:spacing w:val="-5"/>
          <w:sz w:val="22"/>
          <w:szCs w:val="22"/>
        </w:rPr>
        <w:t>h</w:t>
      </w:r>
      <w:r w:rsidRPr="00AA5443">
        <w:rPr>
          <w:sz w:val="22"/>
          <w:szCs w:val="22"/>
        </w:rPr>
        <w:t>e</w:t>
      </w:r>
      <w:r w:rsidRPr="00AA5443">
        <w:rPr>
          <w:spacing w:val="35"/>
          <w:sz w:val="22"/>
          <w:szCs w:val="22"/>
        </w:rPr>
        <w:t xml:space="preserve"> </w:t>
      </w:r>
      <w:r w:rsidRPr="00AA5443">
        <w:rPr>
          <w:spacing w:val="-3"/>
          <w:sz w:val="22"/>
          <w:szCs w:val="22"/>
        </w:rPr>
        <w:t>av</w:t>
      </w:r>
      <w:r w:rsidRPr="00AA5443">
        <w:rPr>
          <w:spacing w:val="10"/>
          <w:sz w:val="22"/>
          <w:szCs w:val="22"/>
        </w:rPr>
        <w:t>o</w:t>
      </w:r>
      <w:r w:rsidRPr="00AA5443">
        <w:rPr>
          <w:spacing w:val="-2"/>
          <w:sz w:val="22"/>
          <w:szCs w:val="22"/>
        </w:rPr>
        <w:t>idanc</w:t>
      </w:r>
      <w:r w:rsidRPr="00AA5443">
        <w:rPr>
          <w:sz w:val="22"/>
          <w:szCs w:val="22"/>
        </w:rPr>
        <w:t>e</w:t>
      </w:r>
      <w:r w:rsidRPr="00AA5443">
        <w:rPr>
          <w:spacing w:val="34"/>
          <w:sz w:val="22"/>
          <w:szCs w:val="22"/>
        </w:rPr>
        <w:t xml:space="preserve"> </w:t>
      </w:r>
      <w:r w:rsidRPr="00AA5443">
        <w:rPr>
          <w:spacing w:val="10"/>
          <w:sz w:val="22"/>
          <w:szCs w:val="22"/>
        </w:rPr>
        <w:t>o</w:t>
      </w:r>
      <w:r w:rsidRPr="00AA5443">
        <w:rPr>
          <w:sz w:val="22"/>
          <w:szCs w:val="22"/>
        </w:rPr>
        <w:t>f</w:t>
      </w:r>
      <w:r w:rsidRPr="00AA5443">
        <w:rPr>
          <w:spacing w:val="28"/>
          <w:sz w:val="22"/>
          <w:szCs w:val="22"/>
        </w:rPr>
        <w:t xml:space="preserve"> </w:t>
      </w:r>
      <w:r w:rsidRPr="00AA5443">
        <w:rPr>
          <w:sz w:val="22"/>
          <w:szCs w:val="22"/>
        </w:rPr>
        <w:t>d</w:t>
      </w:r>
      <w:r w:rsidRPr="00AA5443">
        <w:rPr>
          <w:spacing w:val="2"/>
          <w:sz w:val="22"/>
          <w:szCs w:val="22"/>
        </w:rPr>
        <w:t>oubt</w:t>
      </w:r>
      <w:r w:rsidRPr="00AA5443">
        <w:rPr>
          <w:sz w:val="22"/>
          <w:szCs w:val="22"/>
        </w:rPr>
        <w:t>,</w:t>
      </w:r>
      <w:r w:rsidRPr="00AA5443">
        <w:rPr>
          <w:spacing w:val="38"/>
          <w:sz w:val="22"/>
          <w:szCs w:val="22"/>
        </w:rPr>
        <w:t xml:space="preserve"> </w:t>
      </w:r>
      <w:r w:rsidRPr="00AA5443">
        <w:rPr>
          <w:spacing w:val="-3"/>
          <w:sz w:val="22"/>
          <w:szCs w:val="22"/>
        </w:rPr>
        <w:t>a</w:t>
      </w:r>
      <w:r w:rsidRPr="00AA5443">
        <w:rPr>
          <w:sz w:val="22"/>
          <w:szCs w:val="22"/>
        </w:rPr>
        <w:t>n</w:t>
      </w:r>
      <w:r w:rsidRPr="00AA5443">
        <w:rPr>
          <w:spacing w:val="33"/>
          <w:sz w:val="22"/>
          <w:szCs w:val="22"/>
        </w:rPr>
        <w:t xml:space="preserve"> </w:t>
      </w:r>
      <w:r w:rsidRPr="00AA5443">
        <w:rPr>
          <w:spacing w:val="-1"/>
          <w:sz w:val="22"/>
          <w:szCs w:val="22"/>
        </w:rPr>
        <w:t>unlimite</w:t>
      </w:r>
      <w:r w:rsidRPr="00AA5443">
        <w:rPr>
          <w:sz w:val="22"/>
          <w:szCs w:val="22"/>
        </w:rPr>
        <w:t>d</w:t>
      </w:r>
      <w:r w:rsidRPr="00AA5443">
        <w:rPr>
          <w:spacing w:val="40"/>
          <w:sz w:val="22"/>
          <w:szCs w:val="22"/>
        </w:rPr>
        <w:t xml:space="preserve"> </w:t>
      </w:r>
      <w:r w:rsidRPr="00AA5443">
        <w:rPr>
          <w:sz w:val="22"/>
          <w:szCs w:val="22"/>
        </w:rPr>
        <w:t>number</w:t>
      </w:r>
      <w:r w:rsidRPr="00AA5443">
        <w:rPr>
          <w:spacing w:val="36"/>
          <w:sz w:val="22"/>
          <w:szCs w:val="22"/>
        </w:rPr>
        <w:t xml:space="preserve"> </w:t>
      </w:r>
      <w:r w:rsidRPr="00AA5443">
        <w:rPr>
          <w:spacing w:val="5"/>
          <w:sz w:val="22"/>
          <w:szCs w:val="22"/>
        </w:rPr>
        <w:t>o</w:t>
      </w:r>
      <w:r w:rsidRPr="00AA5443">
        <w:rPr>
          <w:sz w:val="22"/>
          <w:szCs w:val="22"/>
        </w:rPr>
        <w:t>f</w:t>
      </w:r>
      <w:r w:rsidRPr="00AA5443">
        <w:rPr>
          <w:spacing w:val="28"/>
          <w:sz w:val="22"/>
          <w:szCs w:val="22"/>
        </w:rPr>
        <w:t xml:space="preserve"> </w:t>
      </w:r>
      <w:r w:rsidRPr="00AA5443">
        <w:rPr>
          <w:spacing w:val="-1"/>
          <w:sz w:val="22"/>
          <w:szCs w:val="22"/>
        </w:rPr>
        <w:t>appren</w:t>
      </w:r>
      <w:r w:rsidRPr="00AA5443">
        <w:rPr>
          <w:spacing w:val="10"/>
          <w:sz w:val="22"/>
          <w:szCs w:val="22"/>
        </w:rPr>
        <w:t>t</w:t>
      </w:r>
      <w:r w:rsidRPr="00AA5443">
        <w:rPr>
          <w:spacing w:val="-2"/>
          <w:sz w:val="22"/>
          <w:szCs w:val="22"/>
        </w:rPr>
        <w:t>ice</w:t>
      </w:r>
      <w:r w:rsidRPr="00AA5443">
        <w:rPr>
          <w:sz w:val="22"/>
          <w:szCs w:val="22"/>
        </w:rPr>
        <w:t xml:space="preserve">s </w:t>
      </w:r>
      <w:r w:rsidRPr="00AA5443">
        <w:rPr>
          <w:spacing w:val="-26"/>
          <w:sz w:val="22"/>
          <w:szCs w:val="22"/>
        </w:rPr>
        <w:t xml:space="preserve"> </w:t>
      </w:r>
      <w:r w:rsidRPr="00AA5443">
        <w:rPr>
          <w:sz w:val="22"/>
          <w:szCs w:val="22"/>
        </w:rPr>
        <w:t xml:space="preserve">and/or </w:t>
      </w:r>
      <w:r w:rsidRPr="00AA5443">
        <w:rPr>
          <w:spacing w:val="-1"/>
          <w:sz w:val="22"/>
          <w:szCs w:val="22"/>
        </w:rPr>
        <w:t>trainee</w:t>
      </w:r>
      <w:r w:rsidRPr="00AA5443">
        <w:rPr>
          <w:sz w:val="22"/>
          <w:szCs w:val="22"/>
        </w:rPr>
        <w:t xml:space="preserve">s engaged </w:t>
      </w:r>
      <w:r w:rsidRPr="00AA5443">
        <w:rPr>
          <w:spacing w:val="-2"/>
          <w:sz w:val="22"/>
          <w:szCs w:val="22"/>
        </w:rPr>
        <w:t>b</w:t>
      </w:r>
      <w:r w:rsidRPr="00AA5443">
        <w:rPr>
          <w:sz w:val="22"/>
          <w:szCs w:val="22"/>
        </w:rPr>
        <w:t>y</w:t>
      </w:r>
      <w:r w:rsidRPr="00AA5443">
        <w:rPr>
          <w:spacing w:val="58"/>
          <w:sz w:val="22"/>
          <w:szCs w:val="22"/>
        </w:rPr>
        <w:t xml:space="preserve"> </w:t>
      </w:r>
      <w:r w:rsidRPr="00AA5443">
        <w:rPr>
          <w:sz w:val="22"/>
          <w:szCs w:val="22"/>
        </w:rPr>
        <w:t>a</w:t>
      </w:r>
      <w:r w:rsidRPr="00AA5443">
        <w:rPr>
          <w:spacing w:val="59"/>
          <w:sz w:val="22"/>
          <w:szCs w:val="22"/>
        </w:rPr>
        <w:t xml:space="preserve"> </w:t>
      </w:r>
      <w:r w:rsidRPr="00AA5443">
        <w:rPr>
          <w:spacing w:val="1"/>
          <w:sz w:val="22"/>
          <w:szCs w:val="22"/>
        </w:rPr>
        <w:t>grou</w:t>
      </w:r>
      <w:r w:rsidRPr="00AA5443">
        <w:rPr>
          <w:sz w:val="22"/>
          <w:szCs w:val="22"/>
        </w:rPr>
        <w:t>p</w:t>
      </w:r>
      <w:r w:rsidRPr="00AA5443">
        <w:rPr>
          <w:spacing w:val="57"/>
          <w:sz w:val="22"/>
          <w:szCs w:val="22"/>
        </w:rPr>
        <w:t xml:space="preserve"> </w:t>
      </w:r>
      <w:r w:rsidRPr="00AA5443">
        <w:rPr>
          <w:sz w:val="22"/>
          <w:szCs w:val="22"/>
        </w:rPr>
        <w:t>training service</w:t>
      </w:r>
      <w:r w:rsidRPr="00AA5443">
        <w:rPr>
          <w:spacing w:val="59"/>
          <w:sz w:val="22"/>
          <w:szCs w:val="22"/>
        </w:rPr>
        <w:t xml:space="preserve"> </w:t>
      </w:r>
      <w:r w:rsidRPr="00AA5443">
        <w:rPr>
          <w:sz w:val="22"/>
          <w:szCs w:val="22"/>
        </w:rPr>
        <w:t xml:space="preserve">and hosted </w:t>
      </w:r>
      <w:r w:rsidRPr="00AA5443">
        <w:rPr>
          <w:spacing w:val="-5"/>
          <w:sz w:val="22"/>
          <w:szCs w:val="22"/>
        </w:rPr>
        <w:t>b</w:t>
      </w:r>
      <w:r w:rsidRPr="00AA5443">
        <w:rPr>
          <w:sz w:val="22"/>
          <w:szCs w:val="22"/>
        </w:rPr>
        <w:t xml:space="preserve">y </w:t>
      </w:r>
      <w:proofErr w:type="spellStart"/>
      <w:r w:rsidRPr="00AA5443">
        <w:rPr>
          <w:sz w:val="22"/>
          <w:szCs w:val="22"/>
        </w:rPr>
        <w:t>ResMed</w:t>
      </w:r>
      <w:proofErr w:type="spellEnd"/>
      <w:r w:rsidRPr="00AA5443">
        <w:rPr>
          <w:sz w:val="22"/>
          <w:szCs w:val="22"/>
        </w:rPr>
        <w:t xml:space="preserve"> Limited in respect of work within Rule 1N(a) above or by</w:t>
      </w:r>
      <w:r w:rsidRPr="00AA5443">
        <w:rPr>
          <w:spacing w:val="-8"/>
          <w:sz w:val="22"/>
          <w:szCs w:val="22"/>
        </w:rPr>
        <w:t xml:space="preserve"> </w:t>
      </w:r>
      <w:r w:rsidRPr="00AA5443">
        <w:rPr>
          <w:spacing w:val="2"/>
          <w:sz w:val="22"/>
          <w:szCs w:val="22"/>
        </w:rPr>
        <w:t>an</w:t>
      </w:r>
      <w:r w:rsidRPr="00AA5443">
        <w:rPr>
          <w:sz w:val="22"/>
          <w:szCs w:val="22"/>
        </w:rPr>
        <w:t>y</w:t>
      </w:r>
      <w:r w:rsidRPr="00AA5443">
        <w:rPr>
          <w:spacing w:val="-2"/>
          <w:sz w:val="22"/>
          <w:szCs w:val="22"/>
        </w:rPr>
        <w:t xml:space="preserve"> </w:t>
      </w:r>
      <w:r w:rsidRPr="00AA5443">
        <w:rPr>
          <w:spacing w:val="-5"/>
          <w:sz w:val="22"/>
          <w:szCs w:val="22"/>
        </w:rPr>
        <w:t>b</w:t>
      </w:r>
      <w:r w:rsidRPr="00AA5443">
        <w:rPr>
          <w:spacing w:val="1"/>
          <w:sz w:val="22"/>
          <w:szCs w:val="22"/>
        </w:rPr>
        <w:t>usines</w:t>
      </w:r>
      <w:r w:rsidRPr="00AA5443">
        <w:rPr>
          <w:sz w:val="22"/>
          <w:szCs w:val="22"/>
        </w:rPr>
        <w:t>s</w:t>
      </w:r>
      <w:r w:rsidRPr="00AA5443">
        <w:rPr>
          <w:spacing w:val="1"/>
          <w:sz w:val="22"/>
          <w:szCs w:val="22"/>
        </w:rPr>
        <w:t xml:space="preserve"> in </w:t>
      </w:r>
      <w:r w:rsidRPr="00AA5443">
        <w:rPr>
          <w:sz w:val="22"/>
          <w:szCs w:val="22"/>
        </w:rPr>
        <w:t>respect of work within Rule 1N(b) above.</w:t>
      </w:r>
    </w:p>
    <w:p w:rsidR="00564503" w:rsidRDefault="00564503" w:rsidP="00A74798">
      <w:pPr>
        <w:tabs>
          <w:tab w:val="left" w:pos="709"/>
        </w:tabs>
        <w:ind w:left="709" w:hanging="665"/>
      </w:pPr>
    </w:p>
    <w:p w:rsidR="00885904" w:rsidRDefault="00564503" w:rsidP="00885904">
      <w:pPr>
        <w:rPr>
          <w:rFonts w:ascii="Arial" w:hAnsi="Arial" w:cs="Arial"/>
          <w:sz w:val="20"/>
          <w:szCs w:val="20"/>
        </w:rPr>
      </w:pPr>
      <w:r>
        <w:rPr>
          <w:rFonts w:ascii="Arial" w:hAnsi="Arial" w:cs="Arial"/>
          <w:b/>
          <w:sz w:val="20"/>
          <w:szCs w:val="20"/>
        </w:rPr>
        <w:t>Particulars</w:t>
      </w:r>
    </w:p>
    <w:p w:rsidR="00564503" w:rsidRDefault="00564503" w:rsidP="00885904">
      <w:pPr>
        <w:rPr>
          <w:rFonts w:ascii="Arial" w:hAnsi="Arial" w:cs="Arial"/>
          <w:sz w:val="20"/>
          <w:szCs w:val="20"/>
        </w:rPr>
      </w:pPr>
    </w:p>
    <w:p w:rsidR="00564503" w:rsidRDefault="00564503" w:rsidP="00564503">
      <w:pPr>
        <w:ind w:left="709" w:hanging="709"/>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The proposed alteration is to </w:t>
      </w:r>
      <w:r w:rsidR="00093465">
        <w:rPr>
          <w:rFonts w:ascii="Arial" w:hAnsi="Arial" w:cs="Arial"/>
          <w:sz w:val="20"/>
          <w:szCs w:val="20"/>
        </w:rPr>
        <w:t>include in</w:t>
      </w:r>
      <w:r w:rsidR="000A1432">
        <w:rPr>
          <w:rFonts w:ascii="Arial" w:hAnsi="Arial" w:cs="Arial"/>
          <w:sz w:val="20"/>
          <w:szCs w:val="20"/>
        </w:rPr>
        <w:t xml:space="preserve"> Rule 1</w:t>
      </w:r>
      <w:r w:rsidR="00093465">
        <w:rPr>
          <w:rFonts w:ascii="Arial" w:hAnsi="Arial" w:cs="Arial"/>
          <w:sz w:val="20"/>
          <w:szCs w:val="20"/>
        </w:rPr>
        <w:t>E the words “and the rental of motor vehicles (including cleaning and detailing work but not clerical and customer service work)”</w:t>
      </w:r>
      <w:r w:rsidR="000A1432">
        <w:rPr>
          <w:rFonts w:ascii="Arial" w:hAnsi="Arial" w:cs="Arial"/>
          <w:sz w:val="20"/>
          <w:szCs w:val="20"/>
        </w:rPr>
        <w:t xml:space="preserve"> </w:t>
      </w:r>
      <w:r>
        <w:rPr>
          <w:rFonts w:ascii="Arial" w:hAnsi="Arial" w:cs="Arial"/>
          <w:sz w:val="20"/>
          <w:szCs w:val="20"/>
        </w:rPr>
        <w:t xml:space="preserve">in the registered rules of the “Automotive, Food, Metals, Engineering, Printing and Kindred Industries Union” known as the Australian Manufacturing Workers’ Union (AMWU), in the terms set out </w:t>
      </w:r>
      <w:r w:rsidR="00FF429F">
        <w:rPr>
          <w:rFonts w:ascii="Arial" w:hAnsi="Arial" w:cs="Arial"/>
          <w:sz w:val="20"/>
          <w:szCs w:val="20"/>
        </w:rPr>
        <w:t xml:space="preserve">in bold </w:t>
      </w:r>
      <w:r w:rsidR="00093465">
        <w:rPr>
          <w:rFonts w:ascii="Arial" w:hAnsi="Arial" w:cs="Arial"/>
          <w:sz w:val="20"/>
          <w:szCs w:val="20"/>
        </w:rPr>
        <w:t>on page 11</w:t>
      </w:r>
      <w:r>
        <w:rPr>
          <w:rFonts w:ascii="Arial" w:hAnsi="Arial" w:cs="Arial"/>
          <w:sz w:val="20"/>
          <w:szCs w:val="20"/>
        </w:rPr>
        <w:t xml:space="preserve"> above.</w:t>
      </w:r>
    </w:p>
    <w:p w:rsidR="00564503" w:rsidRDefault="00564503" w:rsidP="00564503">
      <w:pPr>
        <w:ind w:left="709" w:hanging="709"/>
        <w:jc w:val="both"/>
        <w:rPr>
          <w:rFonts w:ascii="Arial" w:hAnsi="Arial" w:cs="Arial"/>
          <w:sz w:val="20"/>
          <w:szCs w:val="20"/>
        </w:rPr>
      </w:pPr>
    </w:p>
    <w:p w:rsidR="00F11E06" w:rsidRDefault="00564503" w:rsidP="00564503">
      <w:pPr>
        <w:ind w:left="709" w:hanging="709"/>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The proposed alteration was made in accordance with the registered rules of the AMWU.  The National Conference of the AMWU has the power to amend the rules of the AMWU pursuant to Rule 6, </w:t>
      </w:r>
      <w:proofErr w:type="spellStart"/>
      <w:r>
        <w:rPr>
          <w:rFonts w:ascii="Arial" w:hAnsi="Arial" w:cs="Arial"/>
          <w:sz w:val="20"/>
          <w:szCs w:val="20"/>
        </w:rPr>
        <w:t>subrule</w:t>
      </w:r>
      <w:proofErr w:type="spellEnd"/>
      <w:r>
        <w:rPr>
          <w:rFonts w:ascii="Arial" w:hAnsi="Arial" w:cs="Arial"/>
          <w:sz w:val="20"/>
          <w:szCs w:val="20"/>
        </w:rPr>
        <w:t xml:space="preserve"> 1 paragraph (h) of the rules.  The </w:t>
      </w:r>
      <w:proofErr w:type="gramStart"/>
      <w:r>
        <w:rPr>
          <w:rFonts w:ascii="Arial" w:hAnsi="Arial" w:cs="Arial"/>
          <w:sz w:val="20"/>
          <w:szCs w:val="20"/>
        </w:rPr>
        <w:t xml:space="preserve">action taken to make the alteration </w:t>
      </w:r>
      <w:r w:rsidR="00F11E06">
        <w:rPr>
          <w:rFonts w:ascii="Arial" w:hAnsi="Arial" w:cs="Arial"/>
          <w:sz w:val="20"/>
          <w:szCs w:val="20"/>
        </w:rPr>
        <w:t>were</w:t>
      </w:r>
      <w:proofErr w:type="gramEnd"/>
      <w:r w:rsidR="00F11E06">
        <w:rPr>
          <w:rFonts w:ascii="Arial" w:hAnsi="Arial" w:cs="Arial"/>
          <w:sz w:val="20"/>
          <w:szCs w:val="20"/>
        </w:rPr>
        <w:t xml:space="preserve"> as follows:</w:t>
      </w:r>
    </w:p>
    <w:p w:rsidR="00F11E06" w:rsidRPr="00F11E06" w:rsidRDefault="00F11E06" w:rsidP="00564503">
      <w:pPr>
        <w:ind w:left="709" w:hanging="709"/>
        <w:jc w:val="both"/>
        <w:rPr>
          <w:rFonts w:ascii="Arial" w:hAnsi="Arial" w:cs="Arial"/>
          <w:sz w:val="20"/>
          <w:szCs w:val="20"/>
        </w:rPr>
      </w:pPr>
    </w:p>
    <w:p w:rsidR="00F11E06" w:rsidRPr="00F11E06" w:rsidRDefault="00F11E06" w:rsidP="00A777E5">
      <w:pPr>
        <w:numPr>
          <w:ilvl w:val="0"/>
          <w:numId w:val="4"/>
        </w:numPr>
        <w:ind w:left="1418" w:right="-46" w:hanging="734"/>
        <w:jc w:val="both"/>
        <w:rPr>
          <w:rFonts w:ascii="Arial" w:hAnsi="Arial" w:cs="Arial"/>
          <w:sz w:val="20"/>
          <w:szCs w:val="20"/>
        </w:rPr>
      </w:pPr>
      <w:r w:rsidRPr="00F11E06">
        <w:rPr>
          <w:rFonts w:ascii="Arial" w:hAnsi="Arial" w:cs="Arial"/>
          <w:sz w:val="20"/>
          <w:szCs w:val="20"/>
        </w:rPr>
        <w:t xml:space="preserve">Pursuant to Rule 6 </w:t>
      </w:r>
      <w:proofErr w:type="spellStart"/>
      <w:r w:rsidRPr="00F11E06">
        <w:rPr>
          <w:rFonts w:ascii="Arial" w:hAnsi="Arial" w:cs="Arial"/>
          <w:sz w:val="20"/>
          <w:szCs w:val="20"/>
        </w:rPr>
        <w:t>subrule</w:t>
      </w:r>
      <w:proofErr w:type="spellEnd"/>
      <w:r w:rsidRPr="00F11E06">
        <w:rPr>
          <w:rFonts w:ascii="Arial" w:hAnsi="Arial" w:cs="Arial"/>
          <w:sz w:val="20"/>
          <w:szCs w:val="20"/>
        </w:rPr>
        <w:t xml:space="preserve"> 4 </w:t>
      </w:r>
      <w:proofErr w:type="gramStart"/>
      <w:r w:rsidRPr="00F11E06">
        <w:rPr>
          <w:rFonts w:ascii="Arial" w:hAnsi="Arial" w:cs="Arial"/>
          <w:sz w:val="20"/>
          <w:szCs w:val="20"/>
        </w:rPr>
        <w:t>paragraph</w:t>
      </w:r>
      <w:proofErr w:type="gramEnd"/>
      <w:r w:rsidRPr="00F11E06">
        <w:rPr>
          <w:rFonts w:ascii="Arial" w:hAnsi="Arial" w:cs="Arial"/>
          <w:sz w:val="20"/>
          <w:szCs w:val="20"/>
        </w:rPr>
        <w:t xml:space="preserve"> (a), on 21 March, 2017 a majority of members of National Council endorsed the alterations and resolved to refer the alterations to </w:t>
      </w:r>
      <w:r w:rsidR="00A777E5">
        <w:rPr>
          <w:rFonts w:ascii="Arial" w:hAnsi="Arial" w:cs="Arial"/>
          <w:sz w:val="20"/>
          <w:szCs w:val="20"/>
        </w:rPr>
        <w:t>N</w:t>
      </w:r>
      <w:r w:rsidRPr="00F11E06">
        <w:rPr>
          <w:rFonts w:ascii="Arial" w:hAnsi="Arial" w:cs="Arial"/>
          <w:sz w:val="20"/>
          <w:szCs w:val="20"/>
        </w:rPr>
        <w:t>ational Conference for determination by postal ballot.</w:t>
      </w:r>
    </w:p>
    <w:p w:rsidR="00A777E5" w:rsidRDefault="00A777E5">
      <w:pPr>
        <w:spacing w:after="200" w:line="276" w:lineRule="auto"/>
        <w:rPr>
          <w:rFonts w:ascii="Arial" w:hAnsi="Arial" w:cs="Arial"/>
          <w:sz w:val="20"/>
          <w:szCs w:val="20"/>
        </w:rPr>
      </w:pPr>
      <w:r>
        <w:rPr>
          <w:rFonts w:ascii="Arial" w:hAnsi="Arial" w:cs="Arial"/>
          <w:sz w:val="20"/>
          <w:szCs w:val="20"/>
        </w:rPr>
        <w:br w:type="page"/>
      </w:r>
    </w:p>
    <w:p w:rsidR="00F11E06" w:rsidRPr="00F11E06" w:rsidRDefault="00F11E06" w:rsidP="00A777E5">
      <w:pPr>
        <w:ind w:left="1418" w:right="-46" w:hanging="734"/>
        <w:rPr>
          <w:rFonts w:ascii="Arial" w:hAnsi="Arial" w:cs="Arial"/>
          <w:sz w:val="20"/>
          <w:szCs w:val="20"/>
        </w:rPr>
      </w:pPr>
    </w:p>
    <w:p w:rsidR="00F11E06" w:rsidRPr="00F11E06" w:rsidRDefault="00F11E06" w:rsidP="00A777E5">
      <w:pPr>
        <w:numPr>
          <w:ilvl w:val="0"/>
          <w:numId w:val="4"/>
        </w:numPr>
        <w:ind w:left="1418" w:right="-46" w:hanging="734"/>
        <w:jc w:val="both"/>
        <w:rPr>
          <w:rFonts w:ascii="Arial" w:hAnsi="Arial" w:cs="Arial"/>
          <w:sz w:val="20"/>
          <w:szCs w:val="20"/>
        </w:rPr>
      </w:pPr>
      <w:r w:rsidRPr="00F11E06">
        <w:rPr>
          <w:rFonts w:ascii="Arial" w:hAnsi="Arial" w:cs="Arial"/>
          <w:sz w:val="20"/>
          <w:szCs w:val="20"/>
        </w:rPr>
        <w:t>On 21 March, 2017, I wrote to all members of National Conference setting out the proposed alterations and enclosing a ballot paper for return by close of business on 11 April, 2017.</w:t>
      </w:r>
    </w:p>
    <w:p w:rsidR="00F11E06" w:rsidRPr="00F11E06" w:rsidRDefault="00F11E06" w:rsidP="00A777E5">
      <w:pPr>
        <w:pStyle w:val="ListParagraph"/>
        <w:ind w:left="1418" w:right="-46" w:hanging="734"/>
        <w:rPr>
          <w:rFonts w:ascii="Arial" w:hAnsi="Arial" w:cs="Arial"/>
          <w:sz w:val="20"/>
          <w:szCs w:val="20"/>
        </w:rPr>
      </w:pPr>
    </w:p>
    <w:p w:rsidR="00F11E06" w:rsidRDefault="00F11E06" w:rsidP="00A777E5">
      <w:pPr>
        <w:numPr>
          <w:ilvl w:val="0"/>
          <w:numId w:val="4"/>
        </w:numPr>
        <w:ind w:left="1418" w:right="-46" w:hanging="734"/>
        <w:jc w:val="both"/>
        <w:rPr>
          <w:rFonts w:ascii="Arial" w:hAnsi="Arial" w:cs="Arial"/>
          <w:sz w:val="20"/>
          <w:szCs w:val="20"/>
        </w:rPr>
      </w:pPr>
      <w:r w:rsidRPr="00F11E06">
        <w:rPr>
          <w:rFonts w:ascii="Arial" w:hAnsi="Arial" w:cs="Arial"/>
          <w:sz w:val="20"/>
          <w:szCs w:val="20"/>
        </w:rPr>
        <w:t xml:space="preserve">On 31 March, 2017, a majority of the members of National Conference endorsed the alterations.  I note that National Conference has the power to amend the Rules of the Union pursuant to Rule 6, </w:t>
      </w:r>
      <w:proofErr w:type="spellStart"/>
      <w:r w:rsidRPr="00F11E06">
        <w:rPr>
          <w:rFonts w:ascii="Arial" w:hAnsi="Arial" w:cs="Arial"/>
          <w:sz w:val="20"/>
          <w:szCs w:val="20"/>
        </w:rPr>
        <w:t>subrule</w:t>
      </w:r>
      <w:proofErr w:type="spellEnd"/>
      <w:r w:rsidRPr="00F11E06">
        <w:rPr>
          <w:rFonts w:ascii="Arial" w:hAnsi="Arial" w:cs="Arial"/>
          <w:sz w:val="20"/>
          <w:szCs w:val="20"/>
        </w:rPr>
        <w:t xml:space="preserve"> 1 paragraph (h) of the Union’s Rules.  The power is expressed to be subject to </w:t>
      </w:r>
      <w:proofErr w:type="spellStart"/>
      <w:r w:rsidRPr="00F11E06">
        <w:rPr>
          <w:rFonts w:ascii="Arial" w:hAnsi="Arial" w:cs="Arial"/>
          <w:sz w:val="20"/>
          <w:szCs w:val="20"/>
        </w:rPr>
        <w:t>subrule</w:t>
      </w:r>
      <w:proofErr w:type="spellEnd"/>
      <w:r w:rsidRPr="00F11E06">
        <w:rPr>
          <w:rFonts w:ascii="Arial" w:hAnsi="Arial" w:cs="Arial"/>
          <w:sz w:val="20"/>
          <w:szCs w:val="20"/>
        </w:rPr>
        <w:t xml:space="preserve"> 6.1A.</w:t>
      </w:r>
    </w:p>
    <w:p w:rsidR="004349E4" w:rsidRDefault="004349E4" w:rsidP="004349E4">
      <w:pPr>
        <w:pStyle w:val="ListParagraph"/>
        <w:rPr>
          <w:rFonts w:ascii="Arial" w:hAnsi="Arial" w:cs="Arial"/>
          <w:sz w:val="20"/>
          <w:szCs w:val="20"/>
        </w:rPr>
      </w:pPr>
    </w:p>
    <w:p w:rsidR="004349E4" w:rsidRDefault="004349E4" w:rsidP="00A777E5">
      <w:pPr>
        <w:numPr>
          <w:ilvl w:val="0"/>
          <w:numId w:val="4"/>
        </w:numPr>
        <w:ind w:left="1418" w:right="-46" w:hanging="734"/>
        <w:jc w:val="both"/>
        <w:rPr>
          <w:rFonts w:ascii="Arial" w:hAnsi="Arial" w:cs="Arial"/>
          <w:sz w:val="20"/>
          <w:szCs w:val="20"/>
        </w:rPr>
      </w:pPr>
      <w:r>
        <w:rPr>
          <w:rFonts w:ascii="Arial" w:hAnsi="Arial" w:cs="Arial"/>
          <w:sz w:val="20"/>
          <w:szCs w:val="20"/>
        </w:rPr>
        <w:t>On 4 April, 2017, I referred the alteration to Mr Dave Smith, National Secretary – Vehicle Division.</w:t>
      </w:r>
    </w:p>
    <w:p w:rsidR="004349E4" w:rsidRDefault="004349E4" w:rsidP="004349E4">
      <w:pPr>
        <w:pStyle w:val="ListParagraph"/>
        <w:rPr>
          <w:rFonts w:ascii="Arial" w:hAnsi="Arial" w:cs="Arial"/>
          <w:sz w:val="20"/>
          <w:szCs w:val="20"/>
        </w:rPr>
      </w:pPr>
    </w:p>
    <w:p w:rsidR="004349E4" w:rsidRPr="00F11E06" w:rsidRDefault="004349E4" w:rsidP="00A777E5">
      <w:pPr>
        <w:numPr>
          <w:ilvl w:val="0"/>
          <w:numId w:val="4"/>
        </w:numPr>
        <w:ind w:left="1418" w:right="-46" w:hanging="734"/>
        <w:jc w:val="both"/>
        <w:rPr>
          <w:rFonts w:ascii="Arial" w:hAnsi="Arial" w:cs="Arial"/>
          <w:sz w:val="20"/>
          <w:szCs w:val="20"/>
        </w:rPr>
      </w:pPr>
      <w:r>
        <w:rPr>
          <w:rFonts w:ascii="Arial" w:hAnsi="Arial" w:cs="Arial"/>
          <w:sz w:val="20"/>
          <w:szCs w:val="20"/>
        </w:rPr>
        <w:t>As at 5 May, 2017, I had not received any response to the correspondence outlined in sub-paragraph (d) above.</w:t>
      </w:r>
    </w:p>
    <w:p w:rsidR="009117DB" w:rsidRPr="00F11E06" w:rsidRDefault="009117DB" w:rsidP="00564503">
      <w:pPr>
        <w:ind w:left="709" w:hanging="709"/>
        <w:jc w:val="both"/>
        <w:rPr>
          <w:rFonts w:ascii="Arial" w:hAnsi="Arial" w:cs="Arial"/>
          <w:sz w:val="20"/>
          <w:szCs w:val="20"/>
        </w:rPr>
      </w:pPr>
    </w:p>
    <w:p w:rsidR="00EE28F2" w:rsidRDefault="009117DB" w:rsidP="009117DB">
      <w:pPr>
        <w:ind w:left="709" w:hanging="709"/>
        <w:jc w:val="both"/>
        <w:rPr>
          <w:rFonts w:ascii="Arial" w:hAnsi="Arial" w:cs="Arial"/>
          <w:sz w:val="20"/>
          <w:szCs w:val="20"/>
        </w:rPr>
      </w:pPr>
      <w:r>
        <w:rPr>
          <w:rFonts w:ascii="Arial" w:hAnsi="Arial" w:cs="Arial"/>
          <w:sz w:val="20"/>
          <w:szCs w:val="20"/>
        </w:rPr>
        <w:t>3.</w:t>
      </w:r>
      <w:r>
        <w:rPr>
          <w:rFonts w:ascii="Arial" w:hAnsi="Arial" w:cs="Arial"/>
          <w:sz w:val="20"/>
          <w:szCs w:val="20"/>
        </w:rPr>
        <w:tab/>
        <w:t>The effect of the alteration</w:t>
      </w:r>
      <w:r w:rsidRPr="009117DB">
        <w:rPr>
          <w:rFonts w:ascii="Arial" w:hAnsi="Arial" w:cs="Arial"/>
          <w:sz w:val="20"/>
          <w:szCs w:val="20"/>
          <w:lang w:val="en-US"/>
        </w:rPr>
        <w:t xml:space="preserve"> is to </w:t>
      </w:r>
      <w:r w:rsidR="00EE28F2" w:rsidRPr="001738AE">
        <w:rPr>
          <w:rFonts w:ascii="Arial" w:hAnsi="Arial" w:cs="Arial"/>
          <w:sz w:val="20"/>
          <w:szCs w:val="20"/>
        </w:rPr>
        <w:t xml:space="preserve">provide for </w:t>
      </w:r>
      <w:r w:rsidR="00EE28F2">
        <w:rPr>
          <w:rFonts w:ascii="Arial" w:hAnsi="Arial" w:cs="Arial"/>
          <w:sz w:val="20"/>
          <w:szCs w:val="20"/>
        </w:rPr>
        <w:t xml:space="preserve">unambiguous </w:t>
      </w:r>
      <w:r w:rsidR="00EE28F2" w:rsidRPr="001738AE">
        <w:rPr>
          <w:rFonts w:ascii="Arial" w:hAnsi="Arial" w:cs="Arial"/>
          <w:sz w:val="20"/>
          <w:szCs w:val="20"/>
        </w:rPr>
        <w:t xml:space="preserve">coverage of all persons employed </w:t>
      </w:r>
      <w:r w:rsidR="00EE28F2">
        <w:rPr>
          <w:rFonts w:ascii="Arial" w:hAnsi="Arial" w:cs="Arial"/>
          <w:sz w:val="20"/>
          <w:szCs w:val="20"/>
        </w:rPr>
        <w:t>to perform such work</w:t>
      </w:r>
      <w:r w:rsidR="00EE28F2" w:rsidRPr="001738AE">
        <w:rPr>
          <w:rFonts w:ascii="Arial" w:hAnsi="Arial" w:cs="Arial"/>
          <w:sz w:val="20"/>
          <w:szCs w:val="20"/>
        </w:rPr>
        <w:t xml:space="preserve">, notwithstanding and without limiting any coverage arising from the AMWU’s current eligibility rules. </w:t>
      </w:r>
      <w:r w:rsidR="00EE28F2">
        <w:rPr>
          <w:rFonts w:ascii="Arial" w:hAnsi="Arial" w:cs="Arial"/>
          <w:sz w:val="20"/>
          <w:szCs w:val="20"/>
        </w:rPr>
        <w:t xml:space="preserve">This will allow the AMWU to, subject to any agreements entered into or undertakings given in settlement of any objections which may be made to this </w:t>
      </w:r>
      <w:proofErr w:type="gramStart"/>
      <w:r w:rsidR="00EE28F2">
        <w:rPr>
          <w:rFonts w:ascii="Arial" w:hAnsi="Arial" w:cs="Arial"/>
          <w:sz w:val="20"/>
          <w:szCs w:val="20"/>
        </w:rPr>
        <w:t>application,</w:t>
      </w:r>
      <w:proofErr w:type="gramEnd"/>
      <w:r w:rsidR="00EE28F2">
        <w:rPr>
          <w:rFonts w:ascii="Arial" w:hAnsi="Arial" w:cs="Arial"/>
          <w:sz w:val="20"/>
          <w:szCs w:val="20"/>
        </w:rPr>
        <w:t xml:space="preserve"> enrol and represent such persons.</w:t>
      </w:r>
    </w:p>
    <w:p w:rsidR="004349E4" w:rsidRDefault="004349E4" w:rsidP="009117DB">
      <w:pPr>
        <w:ind w:left="709" w:hanging="709"/>
        <w:jc w:val="both"/>
        <w:rPr>
          <w:rFonts w:ascii="Arial" w:hAnsi="Arial" w:cs="Arial"/>
          <w:sz w:val="20"/>
          <w:szCs w:val="20"/>
          <w:lang w:val="en-US"/>
        </w:rPr>
      </w:pPr>
    </w:p>
    <w:p w:rsidR="009117DB" w:rsidRDefault="00EE28F2" w:rsidP="009117DB">
      <w:pPr>
        <w:ind w:left="709" w:hanging="709"/>
        <w:jc w:val="both"/>
        <w:rPr>
          <w:rFonts w:ascii="Arial" w:hAnsi="Arial" w:cs="Arial"/>
          <w:sz w:val="20"/>
          <w:szCs w:val="20"/>
          <w:lang w:val="en-US"/>
        </w:rPr>
      </w:pPr>
      <w:r>
        <w:rPr>
          <w:rFonts w:ascii="Arial" w:hAnsi="Arial" w:cs="Arial"/>
          <w:sz w:val="20"/>
          <w:szCs w:val="20"/>
          <w:lang w:val="en-US"/>
        </w:rPr>
        <w:t>5</w:t>
      </w:r>
      <w:r w:rsidR="009117DB">
        <w:rPr>
          <w:rFonts w:ascii="Arial" w:hAnsi="Arial" w:cs="Arial"/>
          <w:sz w:val="20"/>
          <w:szCs w:val="20"/>
          <w:lang w:val="en-US"/>
        </w:rPr>
        <w:t>.</w:t>
      </w:r>
      <w:r w:rsidR="009117DB">
        <w:rPr>
          <w:rFonts w:ascii="Arial" w:hAnsi="Arial" w:cs="Arial"/>
          <w:sz w:val="20"/>
          <w:szCs w:val="20"/>
          <w:lang w:val="en-US"/>
        </w:rPr>
        <w:tab/>
        <w:t>A statutory declaration made by Paul Bastian affirming the above particulars is annexed hereto and marked “A”.</w:t>
      </w:r>
    </w:p>
    <w:p w:rsidR="004E2DF1" w:rsidRDefault="004E2DF1" w:rsidP="009117DB">
      <w:pPr>
        <w:ind w:left="709" w:hanging="709"/>
        <w:jc w:val="both"/>
        <w:rPr>
          <w:rFonts w:ascii="Arial" w:hAnsi="Arial" w:cs="Arial"/>
          <w:sz w:val="20"/>
          <w:szCs w:val="20"/>
          <w:lang w:val="en-US"/>
        </w:rPr>
      </w:pPr>
    </w:p>
    <w:p w:rsidR="009117DB" w:rsidRDefault="009117DB" w:rsidP="00564503">
      <w:pPr>
        <w:ind w:left="709" w:hanging="709"/>
        <w:jc w:val="both"/>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gridCol w:w="4252"/>
      </w:tblGrid>
      <w:tr w:rsidR="00885904" w:rsidRPr="00635FDD" w:rsidTr="003B7AFE">
        <w:tc>
          <w:tcPr>
            <w:tcW w:w="4820" w:type="dxa"/>
            <w:vAlign w:val="center"/>
          </w:tcPr>
          <w:p w:rsidR="00885904" w:rsidRPr="00635FDD" w:rsidRDefault="00885904" w:rsidP="003B7AFE">
            <w:pPr>
              <w:pStyle w:val="FWAFormBodyText"/>
              <w:keepNext/>
              <w:spacing w:before="0" w:after="0"/>
              <w:rPr>
                <w:rFonts w:ascii="Arial" w:hAnsi="Arial" w:cs="Arial"/>
                <w:b/>
                <w:sz w:val="20"/>
                <w:szCs w:val="20"/>
              </w:rPr>
            </w:pPr>
            <w:r w:rsidRPr="00635FDD">
              <w:rPr>
                <w:rFonts w:ascii="Arial" w:hAnsi="Arial" w:cs="Arial"/>
                <w:b/>
                <w:sz w:val="20"/>
                <w:szCs w:val="20"/>
              </w:rPr>
              <w:t>Date:</w:t>
            </w:r>
          </w:p>
        </w:tc>
        <w:tc>
          <w:tcPr>
            <w:tcW w:w="4252" w:type="dxa"/>
            <w:vAlign w:val="center"/>
          </w:tcPr>
          <w:p w:rsidR="00885904" w:rsidRPr="00635FDD" w:rsidRDefault="00EE28F2" w:rsidP="00E071EB">
            <w:pPr>
              <w:pStyle w:val="FWAFormBodyText"/>
              <w:spacing w:before="0" w:after="0"/>
              <w:rPr>
                <w:rFonts w:ascii="Arial" w:hAnsi="Arial" w:cs="Arial"/>
                <w:sz w:val="20"/>
                <w:szCs w:val="20"/>
              </w:rPr>
            </w:pPr>
            <w:r>
              <w:rPr>
                <w:rFonts w:ascii="Arial" w:hAnsi="Arial" w:cs="Arial"/>
                <w:sz w:val="20"/>
                <w:szCs w:val="20"/>
              </w:rPr>
              <w:t>8 May, 2017</w:t>
            </w:r>
          </w:p>
        </w:tc>
      </w:tr>
      <w:tr w:rsidR="00885904" w:rsidRPr="00635FDD" w:rsidTr="009117DB">
        <w:tc>
          <w:tcPr>
            <w:tcW w:w="4820" w:type="dxa"/>
          </w:tcPr>
          <w:p w:rsidR="00885904" w:rsidRPr="00635FDD" w:rsidRDefault="00885904" w:rsidP="00764F4B">
            <w:pPr>
              <w:pStyle w:val="FWAFormBodyText"/>
              <w:keepNext/>
              <w:spacing w:before="120"/>
              <w:rPr>
                <w:rFonts w:ascii="Arial" w:hAnsi="Arial" w:cs="Arial"/>
                <w:b/>
                <w:sz w:val="20"/>
                <w:szCs w:val="20"/>
              </w:rPr>
            </w:pPr>
          </w:p>
        </w:tc>
        <w:tc>
          <w:tcPr>
            <w:tcW w:w="4252" w:type="dxa"/>
          </w:tcPr>
          <w:p w:rsidR="00885904" w:rsidRPr="00635FDD" w:rsidRDefault="00885904" w:rsidP="00764F4B">
            <w:pPr>
              <w:pStyle w:val="FWAFormBodyText"/>
              <w:rPr>
                <w:rFonts w:ascii="Arial" w:hAnsi="Arial" w:cs="Arial"/>
                <w:sz w:val="20"/>
                <w:szCs w:val="20"/>
              </w:rPr>
            </w:pPr>
          </w:p>
        </w:tc>
      </w:tr>
      <w:tr w:rsidR="00885904" w:rsidRPr="00635FDD" w:rsidTr="009117DB">
        <w:tc>
          <w:tcPr>
            <w:tcW w:w="4820" w:type="dxa"/>
          </w:tcPr>
          <w:p w:rsidR="00885904" w:rsidRPr="00635FDD" w:rsidRDefault="009117DB" w:rsidP="00764F4B">
            <w:pPr>
              <w:pStyle w:val="FWAFormBodyText"/>
              <w:keepNext/>
              <w:spacing w:after="120"/>
              <w:rPr>
                <w:rFonts w:ascii="Arial" w:hAnsi="Arial" w:cs="Arial"/>
                <w:b/>
                <w:sz w:val="20"/>
                <w:szCs w:val="20"/>
              </w:rPr>
            </w:pPr>
            <w:r>
              <w:rPr>
                <w:rFonts w:ascii="Arial" w:hAnsi="Arial" w:cs="Arial"/>
                <w:b/>
                <w:sz w:val="20"/>
                <w:szCs w:val="20"/>
              </w:rPr>
              <w:t xml:space="preserve">The Common Seal of the “Automotive, Food, Metals, Engineering, Printing and Kindred Industries Union” known as the Australian Manufacturing Workers’ Union (AMWU) was hereunto affixed </w:t>
            </w:r>
          </w:p>
        </w:tc>
        <w:tc>
          <w:tcPr>
            <w:tcW w:w="4252" w:type="dxa"/>
          </w:tcPr>
          <w:p w:rsidR="00885904" w:rsidRDefault="00885904" w:rsidP="00764F4B">
            <w:pPr>
              <w:pStyle w:val="FWAFormBodyText"/>
              <w:rPr>
                <w:rFonts w:ascii="Arial" w:hAnsi="Arial" w:cs="Arial"/>
                <w:sz w:val="20"/>
                <w:szCs w:val="20"/>
              </w:rPr>
            </w:pPr>
          </w:p>
          <w:p w:rsidR="009117DB" w:rsidRDefault="009117DB" w:rsidP="00764F4B">
            <w:pPr>
              <w:pStyle w:val="FWAFormBodyText"/>
              <w:rPr>
                <w:rFonts w:ascii="Arial" w:hAnsi="Arial" w:cs="Arial"/>
                <w:sz w:val="20"/>
                <w:szCs w:val="20"/>
              </w:rPr>
            </w:pPr>
          </w:p>
          <w:p w:rsidR="004E2DF1" w:rsidRDefault="004E2DF1" w:rsidP="00764F4B">
            <w:pPr>
              <w:pStyle w:val="FWAFormBodyText"/>
              <w:rPr>
                <w:rFonts w:ascii="Arial" w:hAnsi="Arial" w:cs="Arial"/>
                <w:sz w:val="20"/>
                <w:szCs w:val="20"/>
              </w:rPr>
            </w:pPr>
          </w:p>
          <w:p w:rsidR="003D603A" w:rsidRDefault="003D603A" w:rsidP="00764F4B">
            <w:pPr>
              <w:pStyle w:val="FWAFormBodyText"/>
              <w:rPr>
                <w:rFonts w:ascii="Arial" w:hAnsi="Arial" w:cs="Arial"/>
                <w:sz w:val="20"/>
                <w:szCs w:val="20"/>
              </w:rPr>
            </w:pPr>
          </w:p>
          <w:p w:rsidR="009117DB" w:rsidRDefault="009117DB" w:rsidP="00764F4B">
            <w:pPr>
              <w:pStyle w:val="FWAFormBodyText"/>
              <w:rPr>
                <w:rFonts w:ascii="Arial" w:hAnsi="Arial" w:cs="Arial"/>
                <w:sz w:val="20"/>
                <w:szCs w:val="20"/>
              </w:rPr>
            </w:pPr>
            <w:r>
              <w:rPr>
                <w:rFonts w:ascii="Arial" w:hAnsi="Arial" w:cs="Arial"/>
                <w:sz w:val="20"/>
                <w:szCs w:val="20"/>
              </w:rPr>
              <w:t>PAUL BASTIAN</w:t>
            </w:r>
          </w:p>
          <w:p w:rsidR="009117DB" w:rsidRDefault="009117DB" w:rsidP="00764F4B">
            <w:pPr>
              <w:pStyle w:val="FWAFormBodyText"/>
              <w:rPr>
                <w:rFonts w:ascii="Arial" w:hAnsi="Arial" w:cs="Arial"/>
                <w:sz w:val="20"/>
                <w:szCs w:val="20"/>
              </w:rPr>
            </w:pPr>
          </w:p>
          <w:p w:rsidR="003D603A" w:rsidRDefault="003D603A" w:rsidP="00764F4B">
            <w:pPr>
              <w:pStyle w:val="FWAFormBodyText"/>
              <w:rPr>
                <w:rFonts w:ascii="Arial" w:hAnsi="Arial" w:cs="Arial"/>
                <w:sz w:val="20"/>
                <w:szCs w:val="20"/>
              </w:rPr>
            </w:pPr>
          </w:p>
          <w:p w:rsidR="004E2DF1" w:rsidRDefault="004E2DF1" w:rsidP="00764F4B">
            <w:pPr>
              <w:pStyle w:val="FWAFormBodyText"/>
              <w:rPr>
                <w:rFonts w:ascii="Arial" w:hAnsi="Arial" w:cs="Arial"/>
                <w:sz w:val="20"/>
                <w:szCs w:val="20"/>
              </w:rPr>
            </w:pPr>
          </w:p>
          <w:p w:rsidR="009117DB" w:rsidRDefault="009117DB" w:rsidP="00764F4B">
            <w:pPr>
              <w:pStyle w:val="FWAFormBodyText"/>
              <w:rPr>
                <w:rFonts w:ascii="Arial" w:hAnsi="Arial" w:cs="Arial"/>
                <w:sz w:val="20"/>
                <w:szCs w:val="20"/>
              </w:rPr>
            </w:pPr>
          </w:p>
          <w:p w:rsidR="009117DB" w:rsidRPr="00635FDD" w:rsidRDefault="009117DB" w:rsidP="00764F4B">
            <w:pPr>
              <w:pStyle w:val="FWAFormBodyText"/>
              <w:rPr>
                <w:rFonts w:ascii="Arial" w:hAnsi="Arial" w:cs="Arial"/>
                <w:sz w:val="20"/>
                <w:szCs w:val="20"/>
              </w:rPr>
            </w:pPr>
            <w:r>
              <w:rPr>
                <w:rFonts w:ascii="Arial" w:hAnsi="Arial" w:cs="Arial"/>
                <w:sz w:val="20"/>
                <w:szCs w:val="20"/>
              </w:rPr>
              <w:t>TIM AYRES</w:t>
            </w:r>
          </w:p>
        </w:tc>
      </w:tr>
    </w:tbl>
    <w:p w:rsidR="004E6CF8" w:rsidRDefault="004E6CF8" w:rsidP="004E2DF1">
      <w:pPr>
        <w:pStyle w:val="maintitle"/>
        <w:spacing w:before="0" w:after="0" w:line="240" w:lineRule="atLeast"/>
        <w:rPr>
          <w:sz w:val="16"/>
          <w:szCs w:val="16"/>
        </w:rPr>
        <w:sectPr w:rsidR="004E6CF8" w:rsidSect="003D603A">
          <w:footerReference w:type="default" r:id="rId8"/>
          <w:footerReference w:type="first" r:id="rId9"/>
          <w:pgSz w:w="11906" w:h="16838"/>
          <w:pgMar w:top="1440" w:right="1440" w:bottom="1440" w:left="1440" w:header="708" w:footer="708" w:gutter="0"/>
          <w:pgNumType w:fmt="lowerRoman" w:start="1"/>
          <w:cols w:space="708"/>
          <w:docGrid w:linePitch="360"/>
        </w:sectPr>
      </w:pPr>
    </w:p>
    <w:p w:rsidR="004E2DF1" w:rsidRPr="004E6CF8" w:rsidRDefault="004E6CF8" w:rsidP="004E2DF1">
      <w:pPr>
        <w:pStyle w:val="maintitle"/>
        <w:spacing w:before="0" w:after="0" w:line="240" w:lineRule="atLeast"/>
        <w:rPr>
          <w:b/>
          <w:sz w:val="20"/>
          <w:szCs w:val="20"/>
        </w:rPr>
      </w:pPr>
      <w:r w:rsidRPr="004E6CF8">
        <w:rPr>
          <w:b/>
          <w:sz w:val="20"/>
          <w:szCs w:val="20"/>
        </w:rPr>
        <w:lastRenderedPageBreak/>
        <w:t>IN THE FAIR WORK COMMISSION</w:t>
      </w:r>
    </w:p>
    <w:p w:rsidR="004E6CF8" w:rsidRDefault="004E6CF8" w:rsidP="004E6CF8">
      <w:pPr>
        <w:rPr>
          <w:rFonts w:ascii="Arial" w:hAnsi="Arial" w:cs="Arial"/>
          <w:sz w:val="20"/>
          <w:szCs w:val="20"/>
          <w:lang w:val="en-US" w:eastAsia="en-US"/>
        </w:rPr>
      </w:pPr>
    </w:p>
    <w:p w:rsidR="004E6CF8" w:rsidRDefault="004E6CF8" w:rsidP="004E6CF8">
      <w:pPr>
        <w:rPr>
          <w:rFonts w:ascii="Arial" w:hAnsi="Arial" w:cs="Arial"/>
          <w:b/>
          <w:sz w:val="20"/>
          <w:szCs w:val="20"/>
          <w:lang w:val="en-US" w:eastAsia="en-US"/>
        </w:rPr>
      </w:pPr>
      <w:r>
        <w:rPr>
          <w:rFonts w:ascii="Arial" w:hAnsi="Arial" w:cs="Arial"/>
          <w:b/>
          <w:sz w:val="20"/>
          <w:szCs w:val="20"/>
          <w:lang w:val="en-US" w:eastAsia="en-US"/>
        </w:rPr>
        <w:t>Matter No.</w:t>
      </w:r>
    </w:p>
    <w:p w:rsidR="004E6CF8" w:rsidRDefault="004E6CF8" w:rsidP="004E6CF8">
      <w:pPr>
        <w:rPr>
          <w:rFonts w:ascii="Arial" w:hAnsi="Arial" w:cs="Arial"/>
          <w:b/>
          <w:sz w:val="20"/>
          <w:szCs w:val="20"/>
          <w:lang w:val="en-US" w:eastAsia="en-US"/>
        </w:rPr>
      </w:pPr>
    </w:p>
    <w:p w:rsidR="004E6CF8" w:rsidRDefault="004E6CF8" w:rsidP="004E6CF8">
      <w:pPr>
        <w:ind w:left="1701" w:hanging="1701"/>
        <w:rPr>
          <w:rFonts w:ascii="Arial" w:hAnsi="Arial" w:cs="Arial"/>
          <w:sz w:val="20"/>
          <w:szCs w:val="20"/>
          <w:lang w:val="en-US" w:eastAsia="en-US"/>
        </w:rPr>
      </w:pPr>
      <w:r>
        <w:rPr>
          <w:rFonts w:ascii="Arial" w:hAnsi="Arial" w:cs="Arial"/>
          <w:b/>
          <w:sz w:val="20"/>
          <w:szCs w:val="20"/>
          <w:lang w:val="en-US" w:eastAsia="en-US"/>
        </w:rPr>
        <w:t>Applicant:</w:t>
      </w:r>
      <w:r>
        <w:rPr>
          <w:rFonts w:ascii="Arial" w:hAnsi="Arial" w:cs="Arial"/>
          <w:sz w:val="20"/>
          <w:szCs w:val="20"/>
          <w:lang w:val="en-US" w:eastAsia="en-US"/>
        </w:rPr>
        <w:tab/>
        <w:t>Automotive, Food, Metals, Engineering, Printing and Kindred Industries Union” known as the Australian Manufacturing Workers’ Union (AMWU)</w:t>
      </w:r>
    </w:p>
    <w:p w:rsidR="004E6CF8" w:rsidRDefault="004E6CF8" w:rsidP="004E6CF8">
      <w:pPr>
        <w:ind w:left="1701" w:hanging="1701"/>
        <w:rPr>
          <w:rFonts w:ascii="Arial" w:hAnsi="Arial" w:cs="Arial"/>
          <w:sz w:val="20"/>
          <w:szCs w:val="20"/>
          <w:lang w:val="en-US" w:eastAsia="en-US"/>
        </w:rPr>
      </w:pPr>
    </w:p>
    <w:p w:rsidR="004E6CF8" w:rsidRDefault="004E6CF8" w:rsidP="004E6CF8">
      <w:pPr>
        <w:ind w:left="1701" w:hanging="1701"/>
        <w:rPr>
          <w:rFonts w:ascii="Arial" w:hAnsi="Arial" w:cs="Arial"/>
          <w:sz w:val="20"/>
          <w:szCs w:val="20"/>
          <w:lang w:val="en-US" w:eastAsia="en-US"/>
        </w:rPr>
      </w:pPr>
      <w:r>
        <w:rPr>
          <w:rFonts w:ascii="Arial" w:hAnsi="Arial" w:cs="Arial"/>
          <w:b/>
          <w:sz w:val="20"/>
          <w:szCs w:val="20"/>
          <w:lang w:val="en-US" w:eastAsia="en-US"/>
        </w:rPr>
        <w:t>Respondent(s):</w:t>
      </w:r>
    </w:p>
    <w:p w:rsidR="004E6CF8" w:rsidRDefault="004E6CF8" w:rsidP="004E6CF8">
      <w:pPr>
        <w:jc w:val="center"/>
        <w:rPr>
          <w:rFonts w:ascii="Arial" w:hAnsi="Arial" w:cs="Arial"/>
          <w:b/>
          <w:sz w:val="20"/>
          <w:szCs w:val="20"/>
          <w:lang w:val="en-US" w:eastAsia="en-US"/>
        </w:rPr>
      </w:pPr>
      <w:r>
        <w:rPr>
          <w:rFonts w:ascii="Arial" w:hAnsi="Arial" w:cs="Arial"/>
          <w:b/>
          <w:sz w:val="20"/>
          <w:szCs w:val="20"/>
          <w:lang w:val="en-US" w:eastAsia="en-US"/>
        </w:rPr>
        <w:t>STATUTORY DECLARATION</w:t>
      </w:r>
    </w:p>
    <w:p w:rsidR="004E6CF8" w:rsidRPr="004E6CF8" w:rsidRDefault="004E6CF8" w:rsidP="004E6CF8">
      <w:pPr>
        <w:jc w:val="center"/>
        <w:rPr>
          <w:rFonts w:ascii="Arial" w:hAnsi="Arial" w:cs="Arial"/>
          <w:i/>
          <w:sz w:val="20"/>
          <w:szCs w:val="20"/>
          <w:lang w:val="en-US" w:eastAsia="en-US"/>
        </w:rPr>
      </w:pPr>
      <w:r w:rsidRPr="004E6CF8">
        <w:rPr>
          <w:rFonts w:ascii="Arial" w:hAnsi="Arial" w:cs="Arial"/>
          <w:i/>
          <w:sz w:val="20"/>
          <w:szCs w:val="20"/>
          <w:lang w:val="en-US" w:eastAsia="en-US"/>
        </w:rPr>
        <w:t>Statutory Declarations Act 1959</w:t>
      </w:r>
    </w:p>
    <w:p w:rsidR="004E6CF8" w:rsidRDefault="004E6CF8" w:rsidP="004E6CF8">
      <w:pPr>
        <w:rPr>
          <w:rFonts w:ascii="Arial" w:hAnsi="Arial" w:cs="Arial"/>
          <w:b/>
          <w:i/>
          <w:sz w:val="20"/>
          <w:szCs w:val="20"/>
          <w:lang w:val="en-US" w:eastAsia="en-US"/>
        </w:rPr>
      </w:pPr>
    </w:p>
    <w:p w:rsidR="004E6CF8" w:rsidRDefault="004E6CF8" w:rsidP="004E6CF8">
      <w:pPr>
        <w:jc w:val="both"/>
        <w:rPr>
          <w:rFonts w:ascii="Arial" w:hAnsi="Arial" w:cs="Arial"/>
          <w:sz w:val="20"/>
          <w:szCs w:val="20"/>
          <w:lang w:val="en-US" w:eastAsia="en-US"/>
        </w:rPr>
      </w:pPr>
      <w:r>
        <w:rPr>
          <w:rFonts w:ascii="Arial" w:hAnsi="Arial" w:cs="Arial"/>
          <w:sz w:val="20"/>
          <w:szCs w:val="20"/>
          <w:lang w:val="en-US" w:eastAsia="en-US"/>
        </w:rPr>
        <w:t xml:space="preserve">I, Paul Bastian of 133 Parramatta Road, Granville in the State of NSW, Union Official, make the following declaration under the </w:t>
      </w:r>
      <w:r>
        <w:rPr>
          <w:rFonts w:ascii="Arial" w:hAnsi="Arial" w:cs="Arial"/>
          <w:i/>
          <w:sz w:val="20"/>
          <w:szCs w:val="20"/>
          <w:lang w:val="en-US" w:eastAsia="en-US"/>
        </w:rPr>
        <w:t xml:space="preserve">Statutory Declarations Act </w:t>
      </w:r>
      <w:r w:rsidRPr="004A4289">
        <w:rPr>
          <w:rFonts w:ascii="Arial" w:hAnsi="Arial" w:cs="Arial"/>
          <w:i/>
          <w:sz w:val="20"/>
          <w:szCs w:val="20"/>
          <w:lang w:val="en-US" w:eastAsia="en-US"/>
        </w:rPr>
        <w:t>1959</w:t>
      </w:r>
      <w:r>
        <w:rPr>
          <w:rFonts w:ascii="Arial" w:hAnsi="Arial" w:cs="Arial"/>
          <w:sz w:val="20"/>
          <w:szCs w:val="20"/>
          <w:lang w:val="en-US" w:eastAsia="en-US"/>
        </w:rPr>
        <w:t>:</w:t>
      </w:r>
    </w:p>
    <w:p w:rsidR="004E6CF8" w:rsidRDefault="004E6CF8" w:rsidP="004E6CF8">
      <w:pPr>
        <w:jc w:val="both"/>
        <w:rPr>
          <w:rFonts w:ascii="Arial" w:hAnsi="Arial" w:cs="Arial"/>
          <w:sz w:val="20"/>
          <w:szCs w:val="20"/>
          <w:lang w:val="en-US" w:eastAsia="en-US"/>
        </w:rPr>
      </w:pPr>
    </w:p>
    <w:p w:rsidR="004E6CF8" w:rsidRDefault="004E6CF8" w:rsidP="004A4289">
      <w:pPr>
        <w:ind w:left="567" w:hanging="567"/>
        <w:jc w:val="both"/>
        <w:rPr>
          <w:rFonts w:ascii="Arial" w:hAnsi="Arial" w:cs="Arial"/>
          <w:sz w:val="20"/>
          <w:szCs w:val="20"/>
          <w:lang w:val="en-US" w:eastAsia="en-US"/>
        </w:rPr>
      </w:pPr>
      <w:r>
        <w:rPr>
          <w:rFonts w:ascii="Arial" w:hAnsi="Arial" w:cs="Arial"/>
          <w:sz w:val="20"/>
          <w:szCs w:val="20"/>
          <w:lang w:val="en-US" w:eastAsia="en-US"/>
        </w:rPr>
        <w:t>1.</w:t>
      </w:r>
      <w:r>
        <w:rPr>
          <w:rFonts w:ascii="Arial" w:hAnsi="Arial" w:cs="Arial"/>
          <w:sz w:val="20"/>
          <w:szCs w:val="20"/>
          <w:lang w:val="en-US" w:eastAsia="en-US"/>
        </w:rPr>
        <w:tab/>
        <w:t>I am the National Secretary of the AMWU, which is an organi</w:t>
      </w:r>
      <w:r w:rsidR="00A223A9">
        <w:rPr>
          <w:rFonts w:ascii="Arial" w:hAnsi="Arial" w:cs="Arial"/>
          <w:sz w:val="20"/>
          <w:szCs w:val="20"/>
          <w:lang w:val="en-US" w:eastAsia="en-US"/>
        </w:rPr>
        <w:t>s</w:t>
      </w:r>
      <w:r>
        <w:rPr>
          <w:rFonts w:ascii="Arial" w:hAnsi="Arial" w:cs="Arial"/>
          <w:sz w:val="20"/>
          <w:szCs w:val="20"/>
          <w:lang w:val="en-US" w:eastAsia="en-US"/>
        </w:rPr>
        <w:t xml:space="preserve">ation of employees registered under the </w:t>
      </w:r>
      <w:r w:rsidRPr="000E289C">
        <w:rPr>
          <w:rFonts w:ascii="Arial" w:hAnsi="Arial" w:cs="Arial"/>
          <w:i/>
          <w:sz w:val="20"/>
          <w:szCs w:val="20"/>
          <w:lang w:val="en-US" w:eastAsia="en-US"/>
        </w:rPr>
        <w:t xml:space="preserve">Fair Work </w:t>
      </w:r>
      <w:r w:rsidR="000E289C">
        <w:rPr>
          <w:rFonts w:ascii="Arial" w:hAnsi="Arial" w:cs="Arial"/>
          <w:i/>
          <w:sz w:val="20"/>
          <w:szCs w:val="20"/>
          <w:lang w:val="en-US" w:eastAsia="en-US"/>
        </w:rPr>
        <w:t xml:space="preserve">(Registered Organisations) </w:t>
      </w:r>
      <w:r w:rsidRPr="000E289C">
        <w:rPr>
          <w:rFonts w:ascii="Arial" w:hAnsi="Arial" w:cs="Arial"/>
          <w:i/>
          <w:sz w:val="20"/>
          <w:szCs w:val="20"/>
          <w:lang w:val="en-US" w:eastAsia="en-US"/>
        </w:rPr>
        <w:t>Act 2009</w:t>
      </w:r>
      <w:r>
        <w:rPr>
          <w:rFonts w:ascii="Arial" w:hAnsi="Arial" w:cs="Arial"/>
          <w:sz w:val="20"/>
          <w:szCs w:val="20"/>
          <w:lang w:val="en-US" w:eastAsia="en-US"/>
        </w:rPr>
        <w:t xml:space="preserve"> (the Act), and am </w:t>
      </w:r>
      <w:proofErr w:type="spellStart"/>
      <w:r>
        <w:rPr>
          <w:rFonts w:ascii="Arial" w:hAnsi="Arial" w:cs="Arial"/>
          <w:sz w:val="20"/>
          <w:szCs w:val="20"/>
          <w:lang w:val="en-US" w:eastAsia="en-US"/>
        </w:rPr>
        <w:t>authorised</w:t>
      </w:r>
      <w:proofErr w:type="spellEnd"/>
      <w:r>
        <w:rPr>
          <w:rFonts w:ascii="Arial" w:hAnsi="Arial" w:cs="Arial"/>
          <w:sz w:val="20"/>
          <w:szCs w:val="20"/>
          <w:lang w:val="en-US" w:eastAsia="en-US"/>
        </w:rPr>
        <w:t xml:space="preserve"> to make this declaration on behalf of the AMWU.</w:t>
      </w:r>
    </w:p>
    <w:p w:rsidR="004A4289" w:rsidRDefault="004A4289" w:rsidP="004A4289">
      <w:pPr>
        <w:ind w:left="567" w:hanging="567"/>
        <w:jc w:val="both"/>
        <w:rPr>
          <w:rFonts w:ascii="Arial" w:hAnsi="Arial" w:cs="Arial"/>
          <w:sz w:val="20"/>
          <w:szCs w:val="20"/>
          <w:lang w:val="en-US" w:eastAsia="en-US"/>
        </w:rPr>
      </w:pPr>
    </w:p>
    <w:p w:rsidR="004A4289" w:rsidRDefault="004A4289" w:rsidP="004A4289">
      <w:pPr>
        <w:ind w:left="567" w:hanging="567"/>
        <w:jc w:val="both"/>
        <w:rPr>
          <w:rFonts w:ascii="Arial" w:hAnsi="Arial" w:cs="Arial"/>
          <w:sz w:val="20"/>
          <w:szCs w:val="20"/>
          <w:lang w:val="en-US" w:eastAsia="en-US"/>
        </w:rPr>
      </w:pPr>
      <w:r>
        <w:rPr>
          <w:rFonts w:ascii="Arial" w:hAnsi="Arial" w:cs="Arial"/>
          <w:sz w:val="20"/>
          <w:szCs w:val="20"/>
          <w:lang w:val="en-US" w:eastAsia="en-US"/>
        </w:rPr>
        <w:t>2.</w:t>
      </w:r>
      <w:r>
        <w:rPr>
          <w:rFonts w:ascii="Arial" w:hAnsi="Arial" w:cs="Arial"/>
          <w:sz w:val="20"/>
          <w:szCs w:val="20"/>
          <w:lang w:val="en-US" w:eastAsia="en-US"/>
        </w:rPr>
        <w:tab/>
        <w:t xml:space="preserve">The AMWU </w:t>
      </w:r>
      <w:r w:rsidR="00F60A34">
        <w:rPr>
          <w:rFonts w:ascii="Arial" w:hAnsi="Arial" w:cs="Arial"/>
          <w:sz w:val="20"/>
          <w:szCs w:val="20"/>
          <w:lang w:val="en-US" w:eastAsia="en-US"/>
        </w:rPr>
        <w:t xml:space="preserve">makes application to the </w:t>
      </w:r>
      <w:r>
        <w:rPr>
          <w:rFonts w:ascii="Arial" w:hAnsi="Arial" w:cs="Arial"/>
          <w:sz w:val="20"/>
          <w:szCs w:val="20"/>
          <w:lang w:val="en-US" w:eastAsia="en-US"/>
        </w:rPr>
        <w:t>Fair Work Commission under s.15</w:t>
      </w:r>
      <w:r w:rsidR="00F60A34">
        <w:rPr>
          <w:rFonts w:ascii="Arial" w:hAnsi="Arial" w:cs="Arial"/>
          <w:sz w:val="20"/>
          <w:szCs w:val="20"/>
          <w:lang w:val="en-US" w:eastAsia="en-US"/>
        </w:rPr>
        <w:t>8</w:t>
      </w:r>
      <w:r>
        <w:rPr>
          <w:rFonts w:ascii="Arial" w:hAnsi="Arial" w:cs="Arial"/>
          <w:sz w:val="20"/>
          <w:szCs w:val="20"/>
          <w:lang w:val="en-US" w:eastAsia="en-US"/>
        </w:rPr>
        <w:t xml:space="preserve"> of the</w:t>
      </w:r>
      <w:r w:rsidR="00F60A34">
        <w:rPr>
          <w:rFonts w:ascii="Arial" w:hAnsi="Arial" w:cs="Arial"/>
          <w:sz w:val="20"/>
          <w:szCs w:val="20"/>
          <w:lang w:val="en-US" w:eastAsia="en-US"/>
        </w:rPr>
        <w:t xml:space="preserve"> Act</w:t>
      </w:r>
      <w:r>
        <w:rPr>
          <w:rFonts w:ascii="Arial" w:hAnsi="Arial" w:cs="Arial"/>
          <w:sz w:val="20"/>
          <w:szCs w:val="20"/>
          <w:lang w:val="en-US" w:eastAsia="en-US"/>
        </w:rPr>
        <w:t xml:space="preserve"> seeking consent to the alteration of its eligibility rule.  I declare that the particulars of the alteration set out in th</w:t>
      </w:r>
      <w:r w:rsidR="000E289C">
        <w:rPr>
          <w:rFonts w:ascii="Arial" w:hAnsi="Arial" w:cs="Arial"/>
          <w:sz w:val="20"/>
          <w:szCs w:val="20"/>
          <w:lang w:val="en-US" w:eastAsia="en-US"/>
        </w:rPr>
        <w:t>e</w:t>
      </w:r>
      <w:r>
        <w:rPr>
          <w:rFonts w:ascii="Arial" w:hAnsi="Arial" w:cs="Arial"/>
          <w:sz w:val="20"/>
          <w:szCs w:val="20"/>
          <w:lang w:val="en-US" w:eastAsia="en-US"/>
        </w:rPr>
        <w:t xml:space="preserve"> application</w:t>
      </w:r>
      <w:r w:rsidR="00F60A34">
        <w:rPr>
          <w:rFonts w:ascii="Arial" w:hAnsi="Arial" w:cs="Arial"/>
          <w:sz w:val="20"/>
          <w:szCs w:val="20"/>
          <w:lang w:val="en-US" w:eastAsia="en-US"/>
        </w:rPr>
        <w:t>, and the facts stated in the application,</w:t>
      </w:r>
      <w:r>
        <w:rPr>
          <w:rFonts w:ascii="Arial" w:hAnsi="Arial" w:cs="Arial"/>
          <w:sz w:val="20"/>
          <w:szCs w:val="20"/>
          <w:lang w:val="en-US" w:eastAsia="en-US"/>
        </w:rPr>
        <w:t xml:space="preserve"> are true and correct to the best of my knowledge and belief.</w:t>
      </w:r>
    </w:p>
    <w:p w:rsidR="004A4289" w:rsidRDefault="004A4289" w:rsidP="004A4289">
      <w:pPr>
        <w:ind w:left="567" w:hanging="567"/>
        <w:jc w:val="both"/>
        <w:rPr>
          <w:rFonts w:ascii="Arial" w:hAnsi="Arial" w:cs="Arial"/>
          <w:sz w:val="20"/>
          <w:szCs w:val="20"/>
          <w:lang w:val="en-US" w:eastAsia="en-US"/>
        </w:rPr>
      </w:pPr>
    </w:p>
    <w:p w:rsidR="00F60A34" w:rsidRDefault="004A4289" w:rsidP="004A4289">
      <w:pPr>
        <w:ind w:left="567" w:hanging="567"/>
        <w:jc w:val="both"/>
        <w:rPr>
          <w:rFonts w:ascii="Arial" w:hAnsi="Arial" w:cs="Arial"/>
          <w:sz w:val="20"/>
          <w:szCs w:val="20"/>
          <w:lang w:val="en-US" w:eastAsia="en-US"/>
        </w:rPr>
      </w:pPr>
      <w:r>
        <w:rPr>
          <w:rFonts w:ascii="Arial" w:hAnsi="Arial" w:cs="Arial"/>
          <w:sz w:val="20"/>
          <w:szCs w:val="20"/>
          <w:lang w:val="en-US" w:eastAsia="en-US"/>
        </w:rPr>
        <w:t>3.</w:t>
      </w:r>
      <w:r>
        <w:rPr>
          <w:rFonts w:ascii="Arial" w:hAnsi="Arial" w:cs="Arial"/>
          <w:sz w:val="20"/>
          <w:szCs w:val="20"/>
          <w:lang w:val="en-US" w:eastAsia="en-US"/>
        </w:rPr>
        <w:tab/>
        <w:t xml:space="preserve">I declare that the alterations were made in accordance with the Rules of the AMWU.  The action taken under the Rules to make the alteration </w:t>
      </w:r>
      <w:r w:rsidR="00F60A34">
        <w:rPr>
          <w:rFonts w:ascii="Arial" w:hAnsi="Arial" w:cs="Arial"/>
          <w:sz w:val="20"/>
          <w:szCs w:val="20"/>
          <w:lang w:val="en-US" w:eastAsia="en-US"/>
        </w:rPr>
        <w:t>w</w:t>
      </w:r>
      <w:r w:rsidR="000E289C">
        <w:rPr>
          <w:rFonts w:ascii="Arial" w:hAnsi="Arial" w:cs="Arial"/>
          <w:sz w:val="20"/>
          <w:szCs w:val="20"/>
          <w:lang w:val="en-US" w:eastAsia="en-US"/>
        </w:rPr>
        <w:t>as</w:t>
      </w:r>
      <w:r w:rsidR="00F60A34">
        <w:rPr>
          <w:rFonts w:ascii="Arial" w:hAnsi="Arial" w:cs="Arial"/>
          <w:sz w:val="20"/>
          <w:szCs w:val="20"/>
          <w:lang w:val="en-US" w:eastAsia="en-US"/>
        </w:rPr>
        <w:t xml:space="preserve"> as follows:</w:t>
      </w:r>
    </w:p>
    <w:p w:rsidR="00F60A34" w:rsidRDefault="00F60A34" w:rsidP="004A4289">
      <w:pPr>
        <w:ind w:left="567" w:hanging="567"/>
        <w:jc w:val="both"/>
        <w:rPr>
          <w:rFonts w:ascii="Arial" w:hAnsi="Arial" w:cs="Arial"/>
          <w:sz w:val="20"/>
          <w:szCs w:val="20"/>
          <w:lang w:val="en-US" w:eastAsia="en-US"/>
        </w:rPr>
      </w:pPr>
    </w:p>
    <w:p w:rsidR="00126C8B" w:rsidRPr="00126C8B" w:rsidRDefault="00126C8B" w:rsidP="00126C8B">
      <w:pPr>
        <w:numPr>
          <w:ilvl w:val="0"/>
          <w:numId w:val="1"/>
        </w:numPr>
        <w:ind w:right="-1"/>
        <w:jc w:val="both"/>
        <w:rPr>
          <w:rFonts w:ascii="Arial" w:hAnsi="Arial" w:cs="Arial"/>
          <w:sz w:val="20"/>
          <w:szCs w:val="20"/>
        </w:rPr>
      </w:pPr>
      <w:r w:rsidRPr="00126C8B">
        <w:rPr>
          <w:rFonts w:ascii="Arial" w:hAnsi="Arial" w:cs="Arial"/>
          <w:sz w:val="20"/>
          <w:szCs w:val="20"/>
        </w:rPr>
        <w:t xml:space="preserve">Pursuant to Rule 6 </w:t>
      </w:r>
      <w:proofErr w:type="spellStart"/>
      <w:r w:rsidRPr="00126C8B">
        <w:rPr>
          <w:rFonts w:ascii="Arial" w:hAnsi="Arial" w:cs="Arial"/>
          <w:sz w:val="20"/>
          <w:szCs w:val="20"/>
        </w:rPr>
        <w:t>subrule</w:t>
      </w:r>
      <w:proofErr w:type="spellEnd"/>
      <w:r w:rsidRPr="00126C8B">
        <w:rPr>
          <w:rFonts w:ascii="Arial" w:hAnsi="Arial" w:cs="Arial"/>
          <w:sz w:val="20"/>
          <w:szCs w:val="20"/>
        </w:rPr>
        <w:t xml:space="preserve"> 4 </w:t>
      </w:r>
      <w:proofErr w:type="gramStart"/>
      <w:r w:rsidRPr="00126C8B">
        <w:rPr>
          <w:rFonts w:ascii="Arial" w:hAnsi="Arial" w:cs="Arial"/>
          <w:sz w:val="20"/>
          <w:szCs w:val="20"/>
        </w:rPr>
        <w:t>paragraph</w:t>
      </w:r>
      <w:proofErr w:type="gramEnd"/>
      <w:r w:rsidRPr="00126C8B">
        <w:rPr>
          <w:rFonts w:ascii="Arial" w:hAnsi="Arial" w:cs="Arial"/>
          <w:sz w:val="20"/>
          <w:szCs w:val="20"/>
        </w:rPr>
        <w:t xml:space="preserve"> (a), on 21 March, 2017 a majority of members of National Council endorsed the alterations attached and resolved to refer the alterations to </w:t>
      </w:r>
      <w:r>
        <w:rPr>
          <w:rFonts w:ascii="Arial" w:hAnsi="Arial" w:cs="Arial"/>
          <w:sz w:val="20"/>
          <w:szCs w:val="20"/>
        </w:rPr>
        <w:t>N</w:t>
      </w:r>
      <w:r w:rsidRPr="00126C8B">
        <w:rPr>
          <w:rFonts w:ascii="Arial" w:hAnsi="Arial" w:cs="Arial"/>
          <w:sz w:val="20"/>
          <w:szCs w:val="20"/>
        </w:rPr>
        <w:t>ational Conference for determination by postal ballot.</w:t>
      </w:r>
    </w:p>
    <w:p w:rsidR="00126C8B" w:rsidRPr="00126C8B" w:rsidRDefault="00126C8B" w:rsidP="00126C8B">
      <w:pPr>
        <w:ind w:left="1418" w:right="-1" w:hanging="734"/>
        <w:rPr>
          <w:rFonts w:ascii="Arial" w:hAnsi="Arial" w:cs="Arial"/>
          <w:sz w:val="20"/>
          <w:szCs w:val="20"/>
        </w:rPr>
      </w:pPr>
    </w:p>
    <w:p w:rsidR="00126C8B" w:rsidRPr="00126C8B" w:rsidRDefault="00126C8B" w:rsidP="00126C8B">
      <w:pPr>
        <w:numPr>
          <w:ilvl w:val="0"/>
          <w:numId w:val="1"/>
        </w:numPr>
        <w:ind w:right="-1"/>
        <w:jc w:val="both"/>
        <w:rPr>
          <w:rFonts w:ascii="Arial" w:hAnsi="Arial" w:cs="Arial"/>
          <w:sz w:val="20"/>
          <w:szCs w:val="20"/>
        </w:rPr>
      </w:pPr>
      <w:r w:rsidRPr="00126C8B">
        <w:rPr>
          <w:rFonts w:ascii="Arial" w:hAnsi="Arial" w:cs="Arial"/>
          <w:sz w:val="20"/>
          <w:szCs w:val="20"/>
        </w:rPr>
        <w:t>On 21 March, 2017, I wrote to all members of National Conference setting out the proposed alterations and enclosing a ballot paper for return by close of business on 11 April, 2017.</w:t>
      </w:r>
    </w:p>
    <w:p w:rsidR="00126C8B" w:rsidRPr="00126C8B" w:rsidRDefault="00126C8B" w:rsidP="00126C8B">
      <w:pPr>
        <w:pStyle w:val="ListParagraph"/>
        <w:ind w:left="1418" w:right="-1" w:hanging="734"/>
        <w:rPr>
          <w:rFonts w:ascii="Arial" w:hAnsi="Arial" w:cs="Arial"/>
          <w:sz w:val="20"/>
          <w:szCs w:val="20"/>
        </w:rPr>
      </w:pPr>
    </w:p>
    <w:p w:rsidR="00126C8B" w:rsidRDefault="00126C8B" w:rsidP="00126C8B">
      <w:pPr>
        <w:numPr>
          <w:ilvl w:val="0"/>
          <w:numId w:val="1"/>
        </w:numPr>
        <w:ind w:right="-1"/>
        <w:jc w:val="both"/>
        <w:rPr>
          <w:rFonts w:ascii="Arial" w:hAnsi="Arial" w:cs="Arial"/>
          <w:sz w:val="20"/>
          <w:szCs w:val="20"/>
        </w:rPr>
      </w:pPr>
      <w:r w:rsidRPr="00126C8B">
        <w:rPr>
          <w:rFonts w:ascii="Arial" w:hAnsi="Arial" w:cs="Arial"/>
          <w:sz w:val="20"/>
          <w:szCs w:val="20"/>
        </w:rPr>
        <w:t xml:space="preserve">On 31 March, 2017, a majority of the members of National Conference endorsed the alterations.  I note that National Conference has the power to amend the Rules of the Union pursuant to Rule 6, </w:t>
      </w:r>
      <w:proofErr w:type="spellStart"/>
      <w:r w:rsidRPr="00126C8B">
        <w:rPr>
          <w:rFonts w:ascii="Arial" w:hAnsi="Arial" w:cs="Arial"/>
          <w:sz w:val="20"/>
          <w:szCs w:val="20"/>
        </w:rPr>
        <w:t>subrule</w:t>
      </w:r>
      <w:proofErr w:type="spellEnd"/>
      <w:r w:rsidRPr="00126C8B">
        <w:rPr>
          <w:rFonts w:ascii="Arial" w:hAnsi="Arial" w:cs="Arial"/>
          <w:sz w:val="20"/>
          <w:szCs w:val="20"/>
        </w:rPr>
        <w:t xml:space="preserve"> 1 paragraph (h) of the Union’s Rules.  The power is expressed to be subject to </w:t>
      </w:r>
      <w:proofErr w:type="spellStart"/>
      <w:r w:rsidRPr="00126C8B">
        <w:rPr>
          <w:rFonts w:ascii="Arial" w:hAnsi="Arial" w:cs="Arial"/>
          <w:sz w:val="20"/>
          <w:szCs w:val="20"/>
        </w:rPr>
        <w:t>subrule</w:t>
      </w:r>
      <w:proofErr w:type="spellEnd"/>
      <w:r w:rsidRPr="00126C8B">
        <w:rPr>
          <w:rFonts w:ascii="Arial" w:hAnsi="Arial" w:cs="Arial"/>
          <w:sz w:val="20"/>
          <w:szCs w:val="20"/>
        </w:rPr>
        <w:t xml:space="preserve"> 6.1A.</w:t>
      </w:r>
    </w:p>
    <w:p w:rsidR="00EE28F2" w:rsidRDefault="00EE28F2" w:rsidP="00EE28F2">
      <w:pPr>
        <w:pStyle w:val="ListParagraph"/>
        <w:rPr>
          <w:rFonts w:ascii="Arial" w:hAnsi="Arial" w:cs="Arial"/>
          <w:sz w:val="20"/>
          <w:szCs w:val="20"/>
        </w:rPr>
      </w:pPr>
    </w:p>
    <w:p w:rsidR="00EE28F2" w:rsidRDefault="00EE28F2" w:rsidP="00126C8B">
      <w:pPr>
        <w:numPr>
          <w:ilvl w:val="0"/>
          <w:numId w:val="1"/>
        </w:numPr>
        <w:ind w:right="-1"/>
        <w:jc w:val="both"/>
        <w:rPr>
          <w:rFonts w:ascii="Arial" w:hAnsi="Arial" w:cs="Arial"/>
          <w:sz w:val="20"/>
          <w:szCs w:val="20"/>
        </w:rPr>
      </w:pPr>
      <w:r>
        <w:rPr>
          <w:rFonts w:ascii="Arial" w:hAnsi="Arial" w:cs="Arial"/>
          <w:sz w:val="20"/>
          <w:szCs w:val="20"/>
        </w:rPr>
        <w:t>On 4 April, 2017, I referred the alteration to Mr Dave Smith, National Secretary – Vehicle Division.</w:t>
      </w:r>
    </w:p>
    <w:p w:rsidR="00EE28F2" w:rsidRDefault="00EE28F2" w:rsidP="00EE28F2">
      <w:pPr>
        <w:pStyle w:val="ListParagraph"/>
        <w:rPr>
          <w:rFonts w:ascii="Arial" w:hAnsi="Arial" w:cs="Arial"/>
          <w:sz w:val="20"/>
          <w:szCs w:val="20"/>
        </w:rPr>
      </w:pPr>
    </w:p>
    <w:p w:rsidR="00EE28F2" w:rsidRDefault="00EE28F2" w:rsidP="00126C8B">
      <w:pPr>
        <w:numPr>
          <w:ilvl w:val="0"/>
          <w:numId w:val="1"/>
        </w:numPr>
        <w:ind w:right="-1"/>
        <w:jc w:val="both"/>
        <w:rPr>
          <w:rFonts w:ascii="Arial" w:hAnsi="Arial" w:cs="Arial"/>
          <w:sz w:val="20"/>
          <w:szCs w:val="20"/>
        </w:rPr>
      </w:pPr>
      <w:r>
        <w:rPr>
          <w:rFonts w:ascii="Arial" w:hAnsi="Arial" w:cs="Arial"/>
          <w:sz w:val="20"/>
          <w:szCs w:val="20"/>
        </w:rPr>
        <w:t>As at 5 May, 2017, I had not received any response to the correspondence outlined in sub-paragraph (d) above.</w:t>
      </w:r>
    </w:p>
    <w:p w:rsidR="00126C8B" w:rsidRDefault="00126C8B" w:rsidP="00126C8B">
      <w:pPr>
        <w:pStyle w:val="ListParagraph"/>
        <w:rPr>
          <w:rFonts w:ascii="Arial" w:hAnsi="Arial" w:cs="Arial"/>
          <w:sz w:val="20"/>
          <w:szCs w:val="20"/>
        </w:rPr>
      </w:pPr>
    </w:p>
    <w:p w:rsidR="00B92DC5" w:rsidRDefault="00B92DC5" w:rsidP="00B92DC5">
      <w:pPr>
        <w:jc w:val="both"/>
        <w:rPr>
          <w:rFonts w:ascii="Arial" w:hAnsi="Arial" w:cs="Arial"/>
          <w:sz w:val="20"/>
          <w:szCs w:val="20"/>
        </w:rPr>
      </w:pPr>
      <w:r>
        <w:rPr>
          <w:rFonts w:ascii="Arial" w:hAnsi="Arial" w:cs="Arial"/>
          <w:sz w:val="20"/>
          <w:szCs w:val="20"/>
        </w:rPr>
        <w:t xml:space="preserve">I understand that a person who intentionally makes a false statement in a statutory declaration is guilty of an offence under section 11 of the </w:t>
      </w:r>
      <w:r>
        <w:rPr>
          <w:rFonts w:ascii="Arial" w:hAnsi="Arial" w:cs="Arial"/>
          <w:i/>
          <w:sz w:val="20"/>
          <w:szCs w:val="20"/>
        </w:rPr>
        <w:t xml:space="preserve">Statutory Declarations Act 1959, </w:t>
      </w:r>
      <w:r>
        <w:rPr>
          <w:rFonts w:ascii="Arial" w:hAnsi="Arial" w:cs="Arial"/>
          <w:sz w:val="20"/>
          <w:szCs w:val="20"/>
        </w:rPr>
        <w:t>and I believe that the statements in this declaration are true in every particular.</w:t>
      </w:r>
    </w:p>
    <w:p w:rsidR="00B92DC5" w:rsidRDefault="00B92DC5" w:rsidP="004A4289">
      <w:pPr>
        <w:ind w:left="567" w:hanging="567"/>
        <w:jc w:val="both"/>
        <w:rPr>
          <w:rFonts w:ascii="Arial" w:hAnsi="Arial" w:cs="Arial"/>
          <w:sz w:val="20"/>
          <w:szCs w:val="20"/>
        </w:rPr>
      </w:pPr>
    </w:p>
    <w:p w:rsidR="00B92DC5" w:rsidRPr="00B92DC5" w:rsidRDefault="00B92DC5" w:rsidP="004A4289">
      <w:pPr>
        <w:ind w:left="567" w:hanging="567"/>
        <w:jc w:val="both"/>
        <w:rPr>
          <w:rFonts w:ascii="Arial" w:hAnsi="Arial" w:cs="Arial"/>
          <w:sz w:val="20"/>
          <w:szCs w:val="20"/>
          <w:u w:val="single"/>
        </w:rPr>
      </w:pPr>
      <w:r>
        <w:rPr>
          <w:rFonts w:ascii="Arial" w:hAnsi="Arial" w:cs="Arial"/>
          <w:sz w:val="20"/>
          <w:szCs w:val="20"/>
        </w:rPr>
        <w:t>Signature of person making declaration:</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92DC5" w:rsidRDefault="00B92DC5" w:rsidP="004A4289">
      <w:pPr>
        <w:ind w:left="567" w:hanging="567"/>
        <w:jc w:val="both"/>
        <w:rPr>
          <w:rFonts w:ascii="Arial" w:hAnsi="Arial" w:cs="Arial"/>
          <w:sz w:val="20"/>
          <w:szCs w:val="20"/>
        </w:rPr>
      </w:pPr>
    </w:p>
    <w:p w:rsidR="00B92DC5" w:rsidRDefault="00B92DC5" w:rsidP="004A4289">
      <w:pPr>
        <w:ind w:left="567" w:hanging="567"/>
        <w:jc w:val="both"/>
        <w:rPr>
          <w:rFonts w:ascii="Arial" w:hAnsi="Arial" w:cs="Arial"/>
          <w:sz w:val="20"/>
          <w:szCs w:val="20"/>
        </w:rPr>
      </w:pPr>
      <w:r>
        <w:rPr>
          <w:rFonts w:ascii="Arial" w:hAnsi="Arial" w:cs="Arial"/>
          <w:sz w:val="20"/>
          <w:szCs w:val="20"/>
        </w:rPr>
        <w:t>Declared at 133 Parramatta Road,</w:t>
      </w:r>
      <w:r w:rsidR="007968C7">
        <w:rPr>
          <w:rFonts w:ascii="Arial" w:hAnsi="Arial" w:cs="Arial"/>
          <w:sz w:val="20"/>
          <w:szCs w:val="20"/>
        </w:rPr>
        <w:t xml:space="preserve"> </w:t>
      </w:r>
      <w:r>
        <w:rPr>
          <w:rFonts w:ascii="Arial" w:hAnsi="Arial" w:cs="Arial"/>
          <w:sz w:val="20"/>
          <w:szCs w:val="20"/>
        </w:rPr>
        <w:t>Granville NSW 2142</w:t>
      </w:r>
    </w:p>
    <w:p w:rsidR="00B92DC5" w:rsidRDefault="00B92DC5" w:rsidP="004A4289">
      <w:pPr>
        <w:ind w:left="567" w:hanging="567"/>
        <w:jc w:val="both"/>
        <w:rPr>
          <w:rFonts w:ascii="Arial" w:hAnsi="Arial" w:cs="Arial"/>
          <w:sz w:val="20"/>
          <w:szCs w:val="20"/>
        </w:rPr>
      </w:pPr>
      <w:proofErr w:type="gramStart"/>
      <w:r>
        <w:rPr>
          <w:rFonts w:ascii="Arial" w:hAnsi="Arial" w:cs="Arial"/>
          <w:sz w:val="20"/>
          <w:szCs w:val="20"/>
        </w:rPr>
        <w:t>on</w:t>
      </w:r>
      <w:proofErr w:type="gramEnd"/>
      <w:r>
        <w:rPr>
          <w:rFonts w:ascii="Arial" w:hAnsi="Arial" w:cs="Arial"/>
          <w:sz w:val="20"/>
          <w:szCs w:val="20"/>
        </w:rPr>
        <w:t xml:space="preserve"> </w:t>
      </w:r>
      <w:r w:rsidR="00EE28F2">
        <w:rPr>
          <w:rFonts w:ascii="Arial" w:hAnsi="Arial" w:cs="Arial"/>
          <w:sz w:val="20"/>
          <w:szCs w:val="20"/>
        </w:rPr>
        <w:t>8 May</w:t>
      </w:r>
      <w:r>
        <w:rPr>
          <w:rFonts w:ascii="Arial" w:hAnsi="Arial" w:cs="Arial"/>
          <w:sz w:val="20"/>
          <w:szCs w:val="20"/>
        </w:rPr>
        <w:t>, 201</w:t>
      </w:r>
      <w:r w:rsidR="00D95070">
        <w:rPr>
          <w:rFonts w:ascii="Arial" w:hAnsi="Arial" w:cs="Arial"/>
          <w:sz w:val="20"/>
          <w:szCs w:val="20"/>
        </w:rPr>
        <w:t>7</w:t>
      </w:r>
      <w:r>
        <w:rPr>
          <w:rFonts w:ascii="Arial" w:hAnsi="Arial" w:cs="Arial"/>
          <w:sz w:val="20"/>
          <w:szCs w:val="20"/>
        </w:rPr>
        <w:t xml:space="preserve"> before me:</w:t>
      </w:r>
    </w:p>
    <w:p w:rsidR="00B92DC5" w:rsidRDefault="00B92DC5" w:rsidP="004A4289">
      <w:pPr>
        <w:ind w:left="567" w:hanging="567"/>
        <w:jc w:val="both"/>
        <w:rPr>
          <w:rFonts w:ascii="Arial" w:hAnsi="Arial" w:cs="Arial"/>
          <w:sz w:val="20"/>
          <w:szCs w:val="20"/>
        </w:rPr>
      </w:pPr>
    </w:p>
    <w:p w:rsidR="00B92DC5" w:rsidRDefault="00B92DC5" w:rsidP="004A4289">
      <w:pPr>
        <w:ind w:left="567" w:hanging="567"/>
        <w:jc w:val="both"/>
        <w:rPr>
          <w:rFonts w:ascii="Arial" w:hAnsi="Arial" w:cs="Arial"/>
          <w:sz w:val="20"/>
          <w:szCs w:val="20"/>
          <w:u w:val="single"/>
        </w:rPr>
      </w:pPr>
      <w:r>
        <w:rPr>
          <w:rFonts w:ascii="Arial" w:hAnsi="Arial" w:cs="Arial"/>
          <w:sz w:val="20"/>
          <w:szCs w:val="20"/>
        </w:rPr>
        <w:t>Signature of witness: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92DC5" w:rsidRDefault="00B92DC5" w:rsidP="004A4289">
      <w:pPr>
        <w:ind w:left="567" w:hanging="567"/>
        <w:jc w:val="both"/>
        <w:rPr>
          <w:rFonts w:ascii="Arial" w:hAnsi="Arial" w:cs="Arial"/>
          <w:sz w:val="20"/>
          <w:szCs w:val="20"/>
          <w:u w:val="single"/>
        </w:rPr>
      </w:pPr>
    </w:p>
    <w:p w:rsidR="00B92DC5" w:rsidRDefault="00B92DC5" w:rsidP="004A4289">
      <w:pPr>
        <w:ind w:left="567" w:hanging="567"/>
        <w:jc w:val="both"/>
        <w:rPr>
          <w:rFonts w:ascii="Arial" w:hAnsi="Arial" w:cs="Arial"/>
          <w:sz w:val="20"/>
          <w:szCs w:val="20"/>
        </w:rPr>
      </w:pPr>
      <w:r>
        <w:rPr>
          <w:rFonts w:ascii="Arial" w:hAnsi="Arial" w:cs="Arial"/>
          <w:sz w:val="20"/>
          <w:szCs w:val="20"/>
        </w:rPr>
        <w:t>Name of witness: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92DC5" w:rsidRDefault="00B92DC5" w:rsidP="004A4289">
      <w:pPr>
        <w:ind w:left="567" w:hanging="567"/>
        <w:jc w:val="both"/>
        <w:rPr>
          <w:rFonts w:ascii="Arial" w:hAnsi="Arial" w:cs="Arial"/>
          <w:sz w:val="20"/>
          <w:szCs w:val="20"/>
        </w:rPr>
      </w:pPr>
    </w:p>
    <w:p w:rsidR="00B92DC5" w:rsidRDefault="00B92DC5" w:rsidP="004A4289">
      <w:pPr>
        <w:ind w:left="567" w:hanging="567"/>
        <w:jc w:val="both"/>
        <w:rPr>
          <w:rFonts w:ascii="Arial" w:hAnsi="Arial" w:cs="Arial"/>
          <w:sz w:val="20"/>
          <w:szCs w:val="20"/>
        </w:rPr>
      </w:pPr>
      <w:r>
        <w:rPr>
          <w:rFonts w:ascii="Arial" w:hAnsi="Arial" w:cs="Arial"/>
          <w:sz w:val="20"/>
          <w:szCs w:val="20"/>
        </w:rPr>
        <w:t>Qualification of witness: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61E26">
        <w:rPr>
          <w:rFonts w:ascii="Arial" w:hAnsi="Arial" w:cs="Arial"/>
          <w:sz w:val="20"/>
          <w:szCs w:val="20"/>
          <w:u w:val="single"/>
        </w:rPr>
        <w:tab/>
      </w:r>
      <w:r w:rsidR="00661E26">
        <w:rPr>
          <w:rFonts w:ascii="Arial" w:hAnsi="Arial" w:cs="Arial"/>
          <w:sz w:val="20"/>
          <w:szCs w:val="20"/>
          <w:u w:val="single"/>
        </w:rPr>
        <w:tab/>
      </w:r>
      <w:r w:rsidR="00661E26">
        <w:rPr>
          <w:rFonts w:ascii="Arial" w:hAnsi="Arial" w:cs="Arial"/>
          <w:sz w:val="20"/>
          <w:szCs w:val="20"/>
          <w:u w:val="single"/>
        </w:rPr>
        <w:tab/>
      </w:r>
      <w:r w:rsidR="00661E26">
        <w:rPr>
          <w:rFonts w:ascii="Arial" w:hAnsi="Arial" w:cs="Arial"/>
          <w:sz w:val="20"/>
          <w:szCs w:val="20"/>
          <w:u w:val="single"/>
        </w:rPr>
        <w:tab/>
      </w:r>
      <w:r w:rsidR="00661E26">
        <w:rPr>
          <w:rFonts w:ascii="Arial" w:hAnsi="Arial" w:cs="Arial"/>
          <w:sz w:val="20"/>
          <w:szCs w:val="20"/>
          <w:u w:val="single"/>
        </w:rPr>
        <w:tab/>
      </w:r>
      <w:r w:rsidR="00661E26">
        <w:rPr>
          <w:rFonts w:ascii="Arial" w:hAnsi="Arial" w:cs="Arial"/>
          <w:sz w:val="20"/>
          <w:szCs w:val="20"/>
          <w:u w:val="single"/>
        </w:rPr>
        <w:tab/>
      </w:r>
    </w:p>
    <w:p w:rsidR="00661E26" w:rsidRDefault="00661E26" w:rsidP="004A4289">
      <w:pPr>
        <w:ind w:left="567" w:hanging="567"/>
        <w:jc w:val="both"/>
        <w:rPr>
          <w:rFonts w:ascii="Arial" w:hAnsi="Arial" w:cs="Arial"/>
          <w:sz w:val="20"/>
          <w:szCs w:val="20"/>
        </w:rPr>
      </w:pPr>
    </w:p>
    <w:p w:rsidR="00661E26" w:rsidRDefault="00661E26" w:rsidP="004A4289">
      <w:pPr>
        <w:ind w:left="567" w:hanging="567"/>
        <w:jc w:val="both"/>
        <w:rPr>
          <w:rFonts w:ascii="Arial" w:hAnsi="Arial" w:cs="Arial"/>
          <w:sz w:val="20"/>
          <w:szCs w:val="20"/>
        </w:rPr>
      </w:pPr>
      <w:r>
        <w:rPr>
          <w:rFonts w:ascii="Arial" w:hAnsi="Arial" w:cs="Arial"/>
          <w:sz w:val="20"/>
          <w:szCs w:val="20"/>
        </w:rPr>
        <w:t>Address of witness: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61E26" w:rsidRDefault="00661E26" w:rsidP="004A4289">
      <w:pPr>
        <w:ind w:left="567" w:hanging="567"/>
        <w:jc w:val="both"/>
        <w:rPr>
          <w:rFonts w:ascii="Arial" w:hAnsi="Arial" w:cs="Arial"/>
          <w:sz w:val="20"/>
          <w:szCs w:val="20"/>
        </w:rPr>
      </w:pPr>
    </w:p>
    <w:p w:rsidR="00661E26" w:rsidRDefault="00661E26" w:rsidP="003B7AFE">
      <w:pPr>
        <w:pBdr>
          <w:top w:val="single" w:sz="4" w:space="1" w:color="auto"/>
          <w:left w:val="single" w:sz="4" w:space="4" w:color="auto"/>
          <w:bottom w:val="single" w:sz="4" w:space="1" w:color="auto"/>
          <w:right w:val="single" w:sz="4" w:space="4" w:color="auto"/>
        </w:pBdr>
        <w:tabs>
          <w:tab w:val="left" w:pos="1985"/>
          <w:tab w:val="left" w:pos="4678"/>
          <w:tab w:val="left" w:pos="5954"/>
        </w:tabs>
        <w:ind w:left="567" w:hanging="567"/>
        <w:jc w:val="both"/>
        <w:rPr>
          <w:rFonts w:ascii="Arial" w:hAnsi="Arial" w:cs="Arial"/>
          <w:sz w:val="20"/>
          <w:szCs w:val="20"/>
        </w:rPr>
      </w:pPr>
      <w:r>
        <w:rPr>
          <w:rFonts w:ascii="Arial" w:hAnsi="Arial" w:cs="Arial"/>
          <w:sz w:val="20"/>
          <w:szCs w:val="20"/>
        </w:rPr>
        <w:t>Lodged by:</w:t>
      </w:r>
      <w:r>
        <w:rPr>
          <w:rFonts w:ascii="Arial" w:hAnsi="Arial" w:cs="Arial"/>
          <w:sz w:val="20"/>
          <w:szCs w:val="20"/>
        </w:rPr>
        <w:tab/>
        <w:t>Applicant</w:t>
      </w:r>
      <w:r>
        <w:rPr>
          <w:rFonts w:ascii="Arial" w:hAnsi="Arial" w:cs="Arial"/>
          <w:sz w:val="20"/>
          <w:szCs w:val="20"/>
        </w:rPr>
        <w:tab/>
        <w:t>Telephone:</w:t>
      </w:r>
      <w:r w:rsidR="003B7AFE">
        <w:rPr>
          <w:rFonts w:ascii="Arial" w:hAnsi="Arial" w:cs="Arial"/>
          <w:sz w:val="20"/>
          <w:szCs w:val="20"/>
        </w:rPr>
        <w:tab/>
        <w:t>(02) 8868 1524</w:t>
      </w:r>
    </w:p>
    <w:p w:rsidR="00661E26" w:rsidRDefault="00661E26" w:rsidP="003B7AFE">
      <w:pPr>
        <w:pBdr>
          <w:top w:val="single" w:sz="4" w:space="1" w:color="auto"/>
          <w:left w:val="single" w:sz="4" w:space="4" w:color="auto"/>
          <w:bottom w:val="single" w:sz="4" w:space="1" w:color="auto"/>
          <w:right w:val="single" w:sz="4" w:space="4" w:color="auto"/>
        </w:pBdr>
        <w:tabs>
          <w:tab w:val="left" w:pos="1985"/>
          <w:tab w:val="left" w:pos="4678"/>
          <w:tab w:val="left" w:pos="5954"/>
        </w:tabs>
        <w:ind w:left="567" w:hanging="567"/>
        <w:jc w:val="both"/>
        <w:rPr>
          <w:rFonts w:ascii="Arial" w:hAnsi="Arial" w:cs="Arial"/>
          <w:sz w:val="20"/>
          <w:szCs w:val="20"/>
        </w:rPr>
      </w:pPr>
      <w:r>
        <w:rPr>
          <w:rFonts w:ascii="Arial" w:hAnsi="Arial" w:cs="Arial"/>
          <w:sz w:val="20"/>
          <w:szCs w:val="20"/>
        </w:rPr>
        <w:t>Address for service:</w:t>
      </w:r>
      <w:r>
        <w:rPr>
          <w:rFonts w:ascii="Arial" w:hAnsi="Arial" w:cs="Arial"/>
          <w:sz w:val="20"/>
          <w:szCs w:val="20"/>
        </w:rPr>
        <w:tab/>
        <w:t>133 Parramatta Road</w:t>
      </w:r>
      <w:r>
        <w:rPr>
          <w:rFonts w:ascii="Arial" w:hAnsi="Arial" w:cs="Arial"/>
          <w:sz w:val="20"/>
          <w:szCs w:val="20"/>
        </w:rPr>
        <w:tab/>
        <w:t>Facsimile:</w:t>
      </w:r>
      <w:r w:rsidR="003B7AFE">
        <w:rPr>
          <w:rFonts w:ascii="Arial" w:hAnsi="Arial" w:cs="Arial"/>
          <w:sz w:val="20"/>
          <w:szCs w:val="20"/>
        </w:rPr>
        <w:tab/>
        <w:t>(02) 9897 9274</w:t>
      </w:r>
    </w:p>
    <w:p w:rsidR="00661E26" w:rsidRPr="00661E26" w:rsidRDefault="00661E26" w:rsidP="003B7AFE">
      <w:pPr>
        <w:pBdr>
          <w:top w:val="single" w:sz="4" w:space="1" w:color="auto"/>
          <w:left w:val="single" w:sz="4" w:space="4" w:color="auto"/>
          <w:bottom w:val="single" w:sz="4" w:space="1" w:color="auto"/>
          <w:right w:val="single" w:sz="4" w:space="4" w:color="auto"/>
        </w:pBdr>
        <w:tabs>
          <w:tab w:val="left" w:pos="1985"/>
          <w:tab w:val="left" w:pos="4678"/>
          <w:tab w:val="left" w:pos="5954"/>
        </w:tabs>
        <w:ind w:left="567" w:hanging="567"/>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Granville  NSW</w:t>
      </w:r>
      <w:proofErr w:type="gramEnd"/>
      <w:r>
        <w:rPr>
          <w:rFonts w:ascii="Arial" w:hAnsi="Arial" w:cs="Arial"/>
          <w:sz w:val="20"/>
          <w:szCs w:val="20"/>
        </w:rPr>
        <w:t xml:space="preserve">  2142</w:t>
      </w:r>
      <w:r>
        <w:rPr>
          <w:rFonts w:ascii="Arial" w:hAnsi="Arial" w:cs="Arial"/>
          <w:sz w:val="20"/>
          <w:szCs w:val="20"/>
        </w:rPr>
        <w:tab/>
        <w:t>Email:</w:t>
      </w:r>
      <w:r w:rsidR="003B7AFE">
        <w:rPr>
          <w:rFonts w:ascii="Arial" w:hAnsi="Arial" w:cs="Arial"/>
          <w:sz w:val="20"/>
          <w:szCs w:val="20"/>
        </w:rPr>
        <w:tab/>
        <w:t>peter.cozens@amwu.asn.au</w:t>
      </w:r>
    </w:p>
    <w:p w:rsidR="000E289C" w:rsidRDefault="000E289C" w:rsidP="000E289C">
      <w:pPr>
        <w:spacing w:after="200" w:line="276" w:lineRule="auto"/>
        <w:jc w:val="center"/>
        <w:rPr>
          <w:rFonts w:ascii="Arial" w:hAnsi="Arial" w:cs="Arial"/>
          <w:b/>
          <w:sz w:val="20"/>
          <w:szCs w:val="20"/>
          <w:lang w:val="en-US" w:eastAsia="en-US"/>
        </w:rPr>
      </w:pPr>
    </w:p>
    <w:p w:rsidR="004A4289" w:rsidRDefault="003B7AFE" w:rsidP="000E289C">
      <w:pPr>
        <w:spacing w:after="200" w:line="276" w:lineRule="auto"/>
        <w:jc w:val="center"/>
        <w:rPr>
          <w:rFonts w:ascii="Arial" w:hAnsi="Arial" w:cs="Arial"/>
          <w:b/>
          <w:sz w:val="20"/>
          <w:szCs w:val="20"/>
          <w:lang w:val="en-US" w:eastAsia="en-US"/>
        </w:rPr>
      </w:pPr>
      <w:r>
        <w:rPr>
          <w:rFonts w:ascii="Arial" w:hAnsi="Arial" w:cs="Arial"/>
          <w:b/>
          <w:sz w:val="20"/>
          <w:szCs w:val="20"/>
          <w:lang w:val="en-US" w:eastAsia="en-US"/>
        </w:rPr>
        <w:t>ATTACHMENT ‘PB-1’</w:t>
      </w:r>
    </w:p>
    <w:p w:rsidR="00D95070" w:rsidRPr="00D95070" w:rsidRDefault="00D95070" w:rsidP="000E289C">
      <w:pPr>
        <w:spacing w:after="200" w:line="276" w:lineRule="auto"/>
        <w:jc w:val="center"/>
        <w:rPr>
          <w:rFonts w:ascii="Arial" w:hAnsi="Arial" w:cs="Arial"/>
          <w:sz w:val="20"/>
          <w:szCs w:val="20"/>
          <w:lang w:val="en-US" w:eastAsia="en-US"/>
        </w:rPr>
      </w:pPr>
    </w:p>
    <w:p w:rsidR="00D3422B" w:rsidRPr="00D3422B" w:rsidRDefault="00D3422B" w:rsidP="00D95070">
      <w:pPr>
        <w:numPr>
          <w:ilvl w:val="0"/>
          <w:numId w:val="5"/>
        </w:numPr>
        <w:ind w:hanging="720"/>
        <w:jc w:val="both"/>
        <w:rPr>
          <w:rFonts w:ascii="Arial" w:hAnsi="Arial" w:cs="Arial"/>
          <w:sz w:val="20"/>
          <w:szCs w:val="20"/>
          <w:lang w:val="en-US"/>
        </w:rPr>
      </w:pPr>
      <w:r>
        <w:rPr>
          <w:rFonts w:ascii="Arial" w:hAnsi="Arial" w:cs="Arial"/>
          <w:sz w:val="20"/>
          <w:szCs w:val="20"/>
        </w:rPr>
        <w:t>In Rule 1E, by inserting the following words after the existing words “(including detailing work)”:</w:t>
      </w:r>
    </w:p>
    <w:p w:rsidR="00D3422B" w:rsidRDefault="00D3422B" w:rsidP="00D3422B">
      <w:pPr>
        <w:jc w:val="both"/>
        <w:rPr>
          <w:rFonts w:ascii="Arial" w:hAnsi="Arial" w:cs="Arial"/>
          <w:sz w:val="20"/>
          <w:szCs w:val="20"/>
        </w:rPr>
      </w:pPr>
    </w:p>
    <w:p w:rsidR="00D3422B" w:rsidRPr="00D3422B" w:rsidRDefault="00D3422B" w:rsidP="00D3422B">
      <w:pPr>
        <w:ind w:left="1418" w:right="1416"/>
        <w:jc w:val="both"/>
        <w:rPr>
          <w:rFonts w:ascii="Arial" w:hAnsi="Arial" w:cs="Arial"/>
          <w:sz w:val="20"/>
          <w:szCs w:val="20"/>
          <w:lang w:val="en-US"/>
        </w:rPr>
      </w:pPr>
      <w:r>
        <w:rPr>
          <w:rFonts w:ascii="Arial" w:hAnsi="Arial" w:cs="Arial"/>
          <w:sz w:val="20"/>
          <w:szCs w:val="20"/>
        </w:rPr>
        <w:t>“</w:t>
      </w:r>
      <w:proofErr w:type="gramStart"/>
      <w:r>
        <w:rPr>
          <w:rFonts w:ascii="Arial" w:hAnsi="Arial" w:cs="Arial"/>
          <w:sz w:val="20"/>
          <w:szCs w:val="20"/>
        </w:rPr>
        <w:t>and</w:t>
      </w:r>
      <w:proofErr w:type="gramEnd"/>
      <w:r>
        <w:rPr>
          <w:rFonts w:ascii="Arial" w:hAnsi="Arial" w:cs="Arial"/>
          <w:sz w:val="20"/>
          <w:szCs w:val="20"/>
        </w:rPr>
        <w:t xml:space="preserve"> the rental of motor vehicles (including cleaning and detailing work but not clerical and customer service work)”</w:t>
      </w:r>
    </w:p>
    <w:sectPr w:rsidR="00D3422B" w:rsidRPr="00D3422B" w:rsidSect="00D3422B">
      <w:footerReference w:type="default" r:id="rId10"/>
      <w:pgSz w:w="11906" w:h="16838"/>
      <w:pgMar w:top="1134" w:right="1134" w:bottom="1021" w:left="1134"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20" w:rsidRDefault="00185120" w:rsidP="001544EA">
      <w:r>
        <w:separator/>
      </w:r>
    </w:p>
  </w:endnote>
  <w:endnote w:type="continuationSeparator" w:id="0">
    <w:p w:rsidR="00185120" w:rsidRDefault="00185120" w:rsidP="0015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F1" w:rsidRPr="004E2DF1" w:rsidRDefault="00E8763D" w:rsidP="004E2DF1">
    <w:pPr>
      <w:pStyle w:val="Footer"/>
      <w:pBdr>
        <w:top w:val="single" w:sz="4" w:space="1" w:color="auto"/>
      </w:pBd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\p  \* MERGEFORMAT </w:instrText>
    </w:r>
    <w:r>
      <w:rPr>
        <w:rFonts w:ascii="Arial" w:hAnsi="Arial" w:cs="Arial"/>
        <w:sz w:val="20"/>
        <w:szCs w:val="20"/>
      </w:rPr>
      <w:fldChar w:fldCharType="separate"/>
    </w:r>
    <w:r w:rsidR="00FF3C93">
      <w:rPr>
        <w:rFonts w:ascii="Arial" w:hAnsi="Arial" w:cs="Arial"/>
        <w:noProof/>
        <w:sz w:val="20"/>
        <w:szCs w:val="20"/>
      </w:rPr>
      <w:t>P:\Executive\Rules\Form_F68 - Rule 1E-C - Car Rental Industry - May 2017.docx</w:t>
    </w:r>
    <w:r>
      <w:rPr>
        <w:rFonts w:ascii="Arial" w:hAnsi="Arial" w:cs="Arial"/>
        <w:sz w:val="20"/>
        <w:szCs w:val="20"/>
      </w:rPr>
      <w:fldChar w:fldCharType="end"/>
    </w:r>
    <w:r w:rsidR="004E2DF1" w:rsidRPr="004E2DF1">
      <w:rPr>
        <w:rFonts w:ascii="Arial" w:hAnsi="Arial" w:cs="Arial"/>
        <w:sz w:val="20"/>
        <w:szCs w:val="20"/>
      </w:rPr>
      <w:tab/>
    </w:r>
    <w:r w:rsidR="004E2DF1" w:rsidRPr="004E2DF1">
      <w:rPr>
        <w:rFonts w:ascii="Arial" w:hAnsi="Arial" w:cs="Arial"/>
        <w:sz w:val="20"/>
        <w:szCs w:val="20"/>
      </w:rPr>
      <w:fldChar w:fldCharType="begin"/>
    </w:r>
    <w:r w:rsidR="004E2DF1" w:rsidRPr="004E2DF1">
      <w:rPr>
        <w:rFonts w:ascii="Arial" w:hAnsi="Arial" w:cs="Arial"/>
        <w:sz w:val="20"/>
        <w:szCs w:val="20"/>
      </w:rPr>
      <w:instrText xml:space="preserve"> PAGE  \* Arabic  \* MERGEFORMAT </w:instrText>
    </w:r>
    <w:r w:rsidR="004E2DF1" w:rsidRPr="004E2DF1">
      <w:rPr>
        <w:rFonts w:ascii="Arial" w:hAnsi="Arial" w:cs="Arial"/>
        <w:sz w:val="20"/>
        <w:szCs w:val="20"/>
      </w:rPr>
      <w:fldChar w:fldCharType="separate"/>
    </w:r>
    <w:r w:rsidR="00FF3C93">
      <w:rPr>
        <w:rFonts w:ascii="Arial" w:hAnsi="Arial" w:cs="Arial"/>
        <w:noProof/>
        <w:sz w:val="20"/>
        <w:szCs w:val="20"/>
      </w:rPr>
      <w:t>1</w:t>
    </w:r>
    <w:r w:rsidR="004E2DF1" w:rsidRPr="004E2DF1">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F8" w:rsidRPr="00F34460" w:rsidRDefault="008B54F8" w:rsidP="00F34460">
    <w:pPr>
      <w:pStyle w:val="Footer"/>
      <w:pBdr>
        <w:top w:val="single" w:sz="6" w:space="1" w:color="auto"/>
      </w:pBdr>
      <w:tabs>
        <w:tab w:val="clear" w:pos="4513"/>
        <w:tab w:val="clear" w:pos="9026"/>
        <w:tab w:val="right" w:pos="9072"/>
      </w:tabs>
      <w:ind w:right="-2"/>
      <w:rPr>
        <w:rFonts w:ascii="Arial" w:hAnsi="Arial" w:cs="Arial"/>
      </w:rPr>
    </w:pPr>
    <w:r w:rsidRPr="00F34460">
      <w:rPr>
        <w:rFonts w:ascii="Arial" w:hAnsi="Arial" w:cs="Arial"/>
        <w:sz w:val="16"/>
        <w:szCs w:val="16"/>
      </w:rPr>
      <w:t>Fair Work Commission Approved Forms</w:t>
    </w:r>
    <w:r w:rsidR="00F34460" w:rsidRPr="00F34460">
      <w:rPr>
        <w:rFonts w:ascii="Arial" w:hAnsi="Arial" w:cs="Arial"/>
        <w:sz w:val="16"/>
        <w:szCs w:val="16"/>
      </w:rPr>
      <w:t>—a</w:t>
    </w:r>
    <w:r w:rsidRPr="00F34460">
      <w:rPr>
        <w:rFonts w:ascii="Arial" w:hAnsi="Arial" w:cs="Arial"/>
        <w:sz w:val="16"/>
        <w:szCs w:val="16"/>
      </w:rPr>
      <w:t xml:space="preserve">pproved 28 March 2014 </w:t>
    </w:r>
    <w:r w:rsidRPr="00F34460">
      <w:rPr>
        <w:rFonts w:ascii="Arial" w:hAnsi="Arial" w:cs="Arial"/>
        <w:sz w:val="16"/>
        <w:szCs w:val="16"/>
      </w:rPr>
      <w:tab/>
    </w:r>
    <w:r w:rsidR="00693D0D" w:rsidRPr="00F34460">
      <w:rPr>
        <w:rFonts w:ascii="Arial" w:hAnsi="Arial" w:cs="Arial"/>
        <w:sz w:val="16"/>
        <w:szCs w:val="16"/>
      </w:rPr>
      <w:fldChar w:fldCharType="begin"/>
    </w:r>
    <w:r w:rsidRPr="00F34460">
      <w:rPr>
        <w:rFonts w:ascii="Arial" w:hAnsi="Arial" w:cs="Arial"/>
        <w:sz w:val="16"/>
        <w:szCs w:val="16"/>
      </w:rPr>
      <w:instrText xml:space="preserve"> PAGE </w:instrText>
    </w:r>
    <w:r w:rsidR="00693D0D" w:rsidRPr="00F34460">
      <w:rPr>
        <w:rFonts w:ascii="Arial" w:hAnsi="Arial" w:cs="Arial"/>
        <w:sz w:val="16"/>
        <w:szCs w:val="16"/>
      </w:rPr>
      <w:fldChar w:fldCharType="separate"/>
    </w:r>
    <w:r w:rsidR="003D603A">
      <w:rPr>
        <w:rFonts w:ascii="Arial" w:hAnsi="Arial" w:cs="Arial"/>
        <w:noProof/>
        <w:sz w:val="16"/>
        <w:szCs w:val="16"/>
      </w:rPr>
      <w:t>i</w:t>
    </w:r>
    <w:r w:rsidR="00693D0D" w:rsidRPr="00F34460">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F8" w:rsidRPr="004E6CF8" w:rsidRDefault="004E6CF8" w:rsidP="004E6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20" w:rsidRDefault="00185120" w:rsidP="001544EA">
      <w:r>
        <w:separator/>
      </w:r>
    </w:p>
  </w:footnote>
  <w:footnote w:type="continuationSeparator" w:id="0">
    <w:p w:rsidR="00185120" w:rsidRDefault="00185120" w:rsidP="00154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2F65"/>
    <w:multiLevelType w:val="hybridMultilevel"/>
    <w:tmpl w:val="CC22BDEA"/>
    <w:lvl w:ilvl="0" w:tplc="22EE8DAE">
      <w:start w:val="1"/>
      <w:numFmt w:val="lowerLetter"/>
      <w:lvlText w:val="(%1)"/>
      <w:lvlJc w:val="left"/>
      <w:pPr>
        <w:ind w:left="1044" w:hanging="360"/>
      </w:pPr>
      <w:rPr>
        <w:rFonts w:hint="default"/>
      </w:rPr>
    </w:lvl>
    <w:lvl w:ilvl="1" w:tplc="0C090019" w:tentative="1">
      <w:start w:val="1"/>
      <w:numFmt w:val="lowerLetter"/>
      <w:lvlText w:val="%2."/>
      <w:lvlJc w:val="left"/>
      <w:pPr>
        <w:ind w:left="1764" w:hanging="360"/>
      </w:pPr>
    </w:lvl>
    <w:lvl w:ilvl="2" w:tplc="0C09001B" w:tentative="1">
      <w:start w:val="1"/>
      <w:numFmt w:val="lowerRoman"/>
      <w:lvlText w:val="%3."/>
      <w:lvlJc w:val="right"/>
      <w:pPr>
        <w:ind w:left="2484" w:hanging="180"/>
      </w:pPr>
    </w:lvl>
    <w:lvl w:ilvl="3" w:tplc="0C09000F" w:tentative="1">
      <w:start w:val="1"/>
      <w:numFmt w:val="decimal"/>
      <w:lvlText w:val="%4."/>
      <w:lvlJc w:val="left"/>
      <w:pPr>
        <w:ind w:left="3204" w:hanging="360"/>
      </w:pPr>
    </w:lvl>
    <w:lvl w:ilvl="4" w:tplc="0C090019" w:tentative="1">
      <w:start w:val="1"/>
      <w:numFmt w:val="lowerLetter"/>
      <w:lvlText w:val="%5."/>
      <w:lvlJc w:val="left"/>
      <w:pPr>
        <w:ind w:left="3924" w:hanging="360"/>
      </w:pPr>
    </w:lvl>
    <w:lvl w:ilvl="5" w:tplc="0C09001B" w:tentative="1">
      <w:start w:val="1"/>
      <w:numFmt w:val="lowerRoman"/>
      <w:lvlText w:val="%6."/>
      <w:lvlJc w:val="right"/>
      <w:pPr>
        <w:ind w:left="4644" w:hanging="180"/>
      </w:pPr>
    </w:lvl>
    <w:lvl w:ilvl="6" w:tplc="0C09000F" w:tentative="1">
      <w:start w:val="1"/>
      <w:numFmt w:val="decimal"/>
      <w:lvlText w:val="%7."/>
      <w:lvlJc w:val="left"/>
      <w:pPr>
        <w:ind w:left="5364" w:hanging="360"/>
      </w:pPr>
    </w:lvl>
    <w:lvl w:ilvl="7" w:tplc="0C090019" w:tentative="1">
      <w:start w:val="1"/>
      <w:numFmt w:val="lowerLetter"/>
      <w:lvlText w:val="%8."/>
      <w:lvlJc w:val="left"/>
      <w:pPr>
        <w:ind w:left="6084" w:hanging="360"/>
      </w:pPr>
    </w:lvl>
    <w:lvl w:ilvl="8" w:tplc="0C09001B" w:tentative="1">
      <w:start w:val="1"/>
      <w:numFmt w:val="lowerRoman"/>
      <w:lvlText w:val="%9."/>
      <w:lvlJc w:val="right"/>
      <w:pPr>
        <w:ind w:left="6804" w:hanging="180"/>
      </w:pPr>
    </w:lvl>
  </w:abstractNum>
  <w:abstractNum w:abstractNumId="1">
    <w:nsid w:val="18AD6CB4"/>
    <w:multiLevelType w:val="hybridMultilevel"/>
    <w:tmpl w:val="E5301D7C"/>
    <w:lvl w:ilvl="0" w:tplc="042A353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2E291CFA"/>
    <w:multiLevelType w:val="hybridMultilevel"/>
    <w:tmpl w:val="69C660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887184F"/>
    <w:multiLevelType w:val="hybridMultilevel"/>
    <w:tmpl w:val="4202B458"/>
    <w:lvl w:ilvl="0" w:tplc="1214074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5A751099"/>
    <w:multiLevelType w:val="hybridMultilevel"/>
    <w:tmpl w:val="73BC8DA0"/>
    <w:lvl w:ilvl="0" w:tplc="6A4444A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04"/>
    <w:rsid w:val="00093465"/>
    <w:rsid w:val="000A1432"/>
    <w:rsid w:val="000B109A"/>
    <w:rsid w:val="000C533F"/>
    <w:rsid w:val="000E10EF"/>
    <w:rsid w:val="000E289C"/>
    <w:rsid w:val="00101DA3"/>
    <w:rsid w:val="00110784"/>
    <w:rsid w:val="00114F04"/>
    <w:rsid w:val="00122809"/>
    <w:rsid w:val="00126C8B"/>
    <w:rsid w:val="00127E3A"/>
    <w:rsid w:val="001544CA"/>
    <w:rsid w:val="001544EA"/>
    <w:rsid w:val="00185120"/>
    <w:rsid w:val="00186F2A"/>
    <w:rsid w:val="001D109C"/>
    <w:rsid w:val="00200BC3"/>
    <w:rsid w:val="002746B1"/>
    <w:rsid w:val="0028364F"/>
    <w:rsid w:val="002C3653"/>
    <w:rsid w:val="002C4688"/>
    <w:rsid w:val="002D7467"/>
    <w:rsid w:val="003742BC"/>
    <w:rsid w:val="003B7AFE"/>
    <w:rsid w:val="003C5CA3"/>
    <w:rsid w:val="003D603A"/>
    <w:rsid w:val="004349E4"/>
    <w:rsid w:val="004510EA"/>
    <w:rsid w:val="004622C4"/>
    <w:rsid w:val="004804B3"/>
    <w:rsid w:val="004A3202"/>
    <w:rsid w:val="004A4289"/>
    <w:rsid w:val="004A4923"/>
    <w:rsid w:val="004B6BF2"/>
    <w:rsid w:val="004E2DF1"/>
    <w:rsid w:val="004E6CF8"/>
    <w:rsid w:val="00510CDA"/>
    <w:rsid w:val="0051159C"/>
    <w:rsid w:val="00514F10"/>
    <w:rsid w:val="00564503"/>
    <w:rsid w:val="005C590A"/>
    <w:rsid w:val="005E0CCF"/>
    <w:rsid w:val="006215CB"/>
    <w:rsid w:val="006356F2"/>
    <w:rsid w:val="00661E26"/>
    <w:rsid w:val="00667417"/>
    <w:rsid w:val="00671178"/>
    <w:rsid w:val="00672BAB"/>
    <w:rsid w:val="00680655"/>
    <w:rsid w:val="00693D0D"/>
    <w:rsid w:val="006C6D12"/>
    <w:rsid w:val="006E3CCD"/>
    <w:rsid w:val="006F294C"/>
    <w:rsid w:val="00706318"/>
    <w:rsid w:val="00710A44"/>
    <w:rsid w:val="007248A7"/>
    <w:rsid w:val="0074287A"/>
    <w:rsid w:val="00744C7E"/>
    <w:rsid w:val="00776A27"/>
    <w:rsid w:val="00777EDB"/>
    <w:rsid w:val="007968C7"/>
    <w:rsid w:val="007969A8"/>
    <w:rsid w:val="007E7950"/>
    <w:rsid w:val="008020CB"/>
    <w:rsid w:val="00847491"/>
    <w:rsid w:val="008643CC"/>
    <w:rsid w:val="00871D63"/>
    <w:rsid w:val="008756DE"/>
    <w:rsid w:val="00885904"/>
    <w:rsid w:val="008A4E10"/>
    <w:rsid w:val="008A4EA0"/>
    <w:rsid w:val="008B54F8"/>
    <w:rsid w:val="008E4A70"/>
    <w:rsid w:val="008E69B7"/>
    <w:rsid w:val="0090046B"/>
    <w:rsid w:val="00910869"/>
    <w:rsid w:val="009117DB"/>
    <w:rsid w:val="00924077"/>
    <w:rsid w:val="00954BBC"/>
    <w:rsid w:val="0098120F"/>
    <w:rsid w:val="00985E04"/>
    <w:rsid w:val="00996471"/>
    <w:rsid w:val="009B2676"/>
    <w:rsid w:val="009B4876"/>
    <w:rsid w:val="009C158B"/>
    <w:rsid w:val="00A223A9"/>
    <w:rsid w:val="00A556B7"/>
    <w:rsid w:val="00A663C0"/>
    <w:rsid w:val="00A74798"/>
    <w:rsid w:val="00A777E5"/>
    <w:rsid w:val="00AA66BF"/>
    <w:rsid w:val="00AB2989"/>
    <w:rsid w:val="00AB344A"/>
    <w:rsid w:val="00AB772E"/>
    <w:rsid w:val="00AE1022"/>
    <w:rsid w:val="00AE43D7"/>
    <w:rsid w:val="00AF1D4F"/>
    <w:rsid w:val="00B147C7"/>
    <w:rsid w:val="00B22855"/>
    <w:rsid w:val="00B319D4"/>
    <w:rsid w:val="00B3749D"/>
    <w:rsid w:val="00B436B5"/>
    <w:rsid w:val="00B43843"/>
    <w:rsid w:val="00B55884"/>
    <w:rsid w:val="00B574C1"/>
    <w:rsid w:val="00B71B52"/>
    <w:rsid w:val="00B92DC5"/>
    <w:rsid w:val="00BA2458"/>
    <w:rsid w:val="00BD3BD0"/>
    <w:rsid w:val="00C376AC"/>
    <w:rsid w:val="00C67740"/>
    <w:rsid w:val="00C72622"/>
    <w:rsid w:val="00C72E7B"/>
    <w:rsid w:val="00CB1A60"/>
    <w:rsid w:val="00CE685A"/>
    <w:rsid w:val="00D00B10"/>
    <w:rsid w:val="00D07D95"/>
    <w:rsid w:val="00D34069"/>
    <w:rsid w:val="00D3422B"/>
    <w:rsid w:val="00D7053D"/>
    <w:rsid w:val="00D95070"/>
    <w:rsid w:val="00DE2179"/>
    <w:rsid w:val="00E014C7"/>
    <w:rsid w:val="00E071EB"/>
    <w:rsid w:val="00E11802"/>
    <w:rsid w:val="00E136A1"/>
    <w:rsid w:val="00E16FA9"/>
    <w:rsid w:val="00E23E86"/>
    <w:rsid w:val="00E42575"/>
    <w:rsid w:val="00E8763D"/>
    <w:rsid w:val="00E95C80"/>
    <w:rsid w:val="00EE24B7"/>
    <w:rsid w:val="00EE28F2"/>
    <w:rsid w:val="00EF4B05"/>
    <w:rsid w:val="00F11E06"/>
    <w:rsid w:val="00F34460"/>
    <w:rsid w:val="00F60A34"/>
    <w:rsid w:val="00F61088"/>
    <w:rsid w:val="00F70BA1"/>
    <w:rsid w:val="00FB2769"/>
    <w:rsid w:val="00FC1E8A"/>
    <w:rsid w:val="00FF3C93"/>
    <w:rsid w:val="00FF4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04"/>
    <w:pPr>
      <w:spacing w:after="0" w:line="240" w:lineRule="auto"/>
    </w:pPr>
    <w:rPr>
      <w:rFonts w:eastAsia="Times New Roman"/>
      <w:lang w:eastAsia="en-AU"/>
    </w:rPr>
  </w:style>
  <w:style w:type="paragraph" w:styleId="Heading2">
    <w:name w:val="heading 2"/>
    <w:basedOn w:val="Normal"/>
    <w:next w:val="Normal"/>
    <w:link w:val="Heading2Char"/>
    <w:autoRedefine/>
    <w:qFormat/>
    <w:rsid w:val="00564503"/>
    <w:pPr>
      <w:keepNext/>
      <w:tabs>
        <w:tab w:val="left" w:pos="567"/>
        <w:tab w:val="left" w:pos="1134"/>
        <w:tab w:val="left" w:pos="1701"/>
        <w:tab w:val="left" w:pos="2268"/>
        <w:tab w:val="left" w:pos="2835"/>
        <w:tab w:val="left" w:pos="3402"/>
        <w:tab w:val="left" w:pos="3969"/>
        <w:tab w:val="right" w:pos="9747"/>
      </w:tabs>
      <w:spacing w:before="240"/>
      <w:jc w:val="center"/>
      <w:outlineLvl w:val="1"/>
    </w:pPr>
    <w:rPr>
      <w:rFonts w:ascii="Arial" w:hAnsi="Arial" w:cs="Arial"/>
      <w:b/>
      <w:bCs/>
      <w:i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885904"/>
  </w:style>
  <w:style w:type="character" w:customStyle="1" w:styleId="CharSchPTText">
    <w:name w:val="CharSchPTText"/>
    <w:basedOn w:val="DefaultParagraphFont"/>
    <w:rsid w:val="00885904"/>
  </w:style>
  <w:style w:type="paragraph" w:customStyle="1" w:styleId="Schedulepart">
    <w:name w:val="Schedule part"/>
    <w:basedOn w:val="Normal"/>
    <w:rsid w:val="00885904"/>
    <w:pPr>
      <w:keepNext/>
      <w:keepLines/>
      <w:spacing w:before="360"/>
      <w:ind w:left="1559" w:hanging="1559"/>
    </w:pPr>
    <w:rPr>
      <w:rFonts w:ascii="Arial" w:hAnsi="Arial"/>
      <w:b/>
      <w:sz w:val="28"/>
    </w:rPr>
  </w:style>
  <w:style w:type="paragraph" w:customStyle="1" w:styleId="FWANormal">
    <w:name w:val="FWA Normal"/>
    <w:basedOn w:val="Normal"/>
    <w:link w:val="FWANormalChar"/>
    <w:rsid w:val="00885904"/>
    <w:rPr>
      <w:lang w:val="en-US" w:eastAsia="en-US"/>
    </w:rPr>
  </w:style>
  <w:style w:type="character" w:customStyle="1" w:styleId="FWANormalChar">
    <w:name w:val="FWA Normal Char"/>
    <w:basedOn w:val="DefaultParagraphFont"/>
    <w:link w:val="FWANormal"/>
    <w:rsid w:val="00885904"/>
    <w:rPr>
      <w:rFonts w:eastAsia="Times New Roman"/>
      <w:lang w:val="en-US"/>
    </w:rPr>
  </w:style>
  <w:style w:type="paragraph" w:customStyle="1" w:styleId="FWAFormBodyText">
    <w:name w:val="FWA Form Body Text"/>
    <w:basedOn w:val="FWANormal"/>
    <w:link w:val="FWAFormBodyTextChar"/>
    <w:rsid w:val="00885904"/>
    <w:pPr>
      <w:spacing w:before="40" w:after="40"/>
      <w:contextualSpacing/>
    </w:pPr>
    <w:rPr>
      <w:lang w:val="en-AU"/>
    </w:rPr>
  </w:style>
  <w:style w:type="character" w:customStyle="1" w:styleId="FWAFormBodyTextChar">
    <w:name w:val="FWA Form Body Text Char"/>
    <w:basedOn w:val="FWANormalChar"/>
    <w:link w:val="FWAFormBodyText"/>
    <w:rsid w:val="00885904"/>
    <w:rPr>
      <w:rFonts w:eastAsia="Times New Roman"/>
      <w:lang w:val="en-US"/>
    </w:rPr>
  </w:style>
  <w:style w:type="paragraph" w:customStyle="1" w:styleId="FWANote">
    <w:name w:val="FWA Note"/>
    <w:basedOn w:val="FWANormal"/>
    <w:next w:val="FWANormal"/>
    <w:rsid w:val="00885904"/>
    <w:rPr>
      <w:sz w:val="20"/>
    </w:rPr>
  </w:style>
  <w:style w:type="paragraph" w:customStyle="1" w:styleId="FWAFormHeading1">
    <w:name w:val="FWA Form Heading 1"/>
    <w:basedOn w:val="FWAFormBodyText"/>
    <w:next w:val="FWAFormBodyText"/>
    <w:link w:val="FWAFormHeading1Char"/>
    <w:rsid w:val="00885904"/>
    <w:pPr>
      <w:spacing w:before="0" w:after="0"/>
      <w:contextualSpacing w:val="0"/>
    </w:pPr>
    <w:rPr>
      <w:b/>
      <w:sz w:val="28"/>
    </w:rPr>
  </w:style>
  <w:style w:type="character" w:customStyle="1" w:styleId="FWAFormHeading1Char">
    <w:name w:val="FWA Form Heading 1 Char"/>
    <w:basedOn w:val="FWAFormBodyTextChar"/>
    <w:link w:val="FWAFormHeading1"/>
    <w:rsid w:val="00885904"/>
    <w:rPr>
      <w:rFonts w:eastAsia="Times New Roman"/>
      <w:b/>
      <w:sz w:val="28"/>
      <w:lang w:val="en-US"/>
    </w:rPr>
  </w:style>
  <w:style w:type="paragraph" w:styleId="Header">
    <w:name w:val="header"/>
    <w:basedOn w:val="Normal"/>
    <w:link w:val="HeaderChar"/>
    <w:uiPriority w:val="99"/>
    <w:unhideWhenUsed/>
    <w:rsid w:val="001544EA"/>
    <w:pPr>
      <w:tabs>
        <w:tab w:val="center" w:pos="4513"/>
        <w:tab w:val="right" w:pos="9026"/>
      </w:tabs>
    </w:pPr>
  </w:style>
  <w:style w:type="character" w:customStyle="1" w:styleId="HeaderChar">
    <w:name w:val="Header Char"/>
    <w:basedOn w:val="DefaultParagraphFont"/>
    <w:link w:val="Header"/>
    <w:uiPriority w:val="99"/>
    <w:rsid w:val="001544EA"/>
    <w:rPr>
      <w:rFonts w:eastAsia="Times New Roman"/>
      <w:lang w:eastAsia="en-AU"/>
    </w:rPr>
  </w:style>
  <w:style w:type="paragraph" w:styleId="Footer">
    <w:name w:val="footer"/>
    <w:basedOn w:val="Normal"/>
    <w:link w:val="FooterChar"/>
    <w:unhideWhenUsed/>
    <w:rsid w:val="001544EA"/>
    <w:pPr>
      <w:tabs>
        <w:tab w:val="center" w:pos="4513"/>
        <w:tab w:val="right" w:pos="9026"/>
      </w:tabs>
    </w:pPr>
  </w:style>
  <w:style w:type="character" w:customStyle="1" w:styleId="FooterChar">
    <w:name w:val="Footer Char"/>
    <w:basedOn w:val="DefaultParagraphFont"/>
    <w:link w:val="Footer"/>
    <w:rsid w:val="001544EA"/>
    <w:rPr>
      <w:rFonts w:eastAsia="Times New Roman"/>
      <w:lang w:eastAsia="en-AU"/>
    </w:rPr>
  </w:style>
  <w:style w:type="character" w:styleId="Hyperlink">
    <w:name w:val="Hyperlink"/>
    <w:basedOn w:val="DefaultParagraphFont"/>
    <w:rsid w:val="001544EA"/>
    <w:rPr>
      <w:rFonts w:ascii="Arial" w:hAnsi="Arial"/>
      <w:color w:val="1F497D"/>
      <w:u w:val="single"/>
    </w:rPr>
  </w:style>
  <w:style w:type="paragraph" w:customStyle="1" w:styleId="Headline2">
    <w:name w:val="Headline 2"/>
    <w:basedOn w:val="Normal"/>
    <w:next w:val="Normal"/>
    <w:qFormat/>
    <w:rsid w:val="001544EA"/>
    <w:pPr>
      <w:keepNext/>
      <w:tabs>
        <w:tab w:val="left" w:pos="567"/>
        <w:tab w:val="left" w:pos="1134"/>
      </w:tabs>
      <w:spacing w:before="360" w:after="120" w:line="240" w:lineRule="atLeast"/>
      <w:ind w:right="567"/>
    </w:pPr>
    <w:rPr>
      <w:rFonts w:ascii="Arial" w:hAnsi="Arial"/>
      <w:b/>
      <w:sz w:val="30"/>
      <w:lang w:val="en-US" w:eastAsia="en-US"/>
    </w:rPr>
  </w:style>
  <w:style w:type="paragraph" w:customStyle="1" w:styleId="maintitle">
    <w:name w:val="main title"/>
    <w:next w:val="Normal"/>
    <w:rsid w:val="00985E04"/>
    <w:pPr>
      <w:spacing w:before="800" w:after="120" w:line="240" w:lineRule="auto"/>
    </w:pPr>
    <w:rPr>
      <w:rFonts w:ascii="Arial" w:eastAsia="Times New Roman" w:hAnsi="Arial"/>
      <w:color w:val="001A45"/>
      <w:sz w:val="40"/>
      <w:szCs w:val="40"/>
      <w:lang w:val="en-US"/>
    </w:rPr>
  </w:style>
  <w:style w:type="paragraph" w:styleId="BalloonText">
    <w:name w:val="Balloon Text"/>
    <w:basedOn w:val="Normal"/>
    <w:link w:val="BalloonTextChar"/>
    <w:uiPriority w:val="99"/>
    <w:semiHidden/>
    <w:unhideWhenUsed/>
    <w:rsid w:val="00AA66BF"/>
    <w:rPr>
      <w:rFonts w:ascii="Tahoma" w:hAnsi="Tahoma" w:cs="Tahoma"/>
      <w:sz w:val="16"/>
      <w:szCs w:val="16"/>
    </w:rPr>
  </w:style>
  <w:style w:type="character" w:customStyle="1" w:styleId="BalloonTextChar">
    <w:name w:val="Balloon Text Char"/>
    <w:basedOn w:val="DefaultParagraphFont"/>
    <w:link w:val="BalloonText"/>
    <w:uiPriority w:val="99"/>
    <w:semiHidden/>
    <w:rsid w:val="00AA66BF"/>
    <w:rPr>
      <w:rFonts w:ascii="Tahoma" w:eastAsia="Times New Roman" w:hAnsi="Tahoma" w:cs="Tahoma"/>
      <w:sz w:val="16"/>
      <w:szCs w:val="16"/>
      <w:lang w:eastAsia="en-AU"/>
    </w:rPr>
  </w:style>
  <w:style w:type="paragraph" w:customStyle="1" w:styleId="Char">
    <w:name w:val="Char"/>
    <w:basedOn w:val="Normal"/>
    <w:semiHidden/>
    <w:rsid w:val="00A74798"/>
    <w:rPr>
      <w:rFonts w:ascii="Arial" w:hAnsi="Arial"/>
      <w:sz w:val="22"/>
      <w:szCs w:val="20"/>
      <w:lang w:eastAsia="en-US"/>
    </w:rPr>
  </w:style>
  <w:style w:type="character" w:customStyle="1" w:styleId="Heading2Char">
    <w:name w:val="Heading 2 Char"/>
    <w:basedOn w:val="DefaultParagraphFont"/>
    <w:link w:val="Heading2"/>
    <w:rsid w:val="00564503"/>
    <w:rPr>
      <w:rFonts w:ascii="Arial" w:eastAsia="Times New Roman" w:hAnsi="Arial" w:cs="Arial"/>
      <w:b/>
      <w:bCs/>
      <w:iCs/>
      <w:sz w:val="22"/>
      <w:szCs w:val="22"/>
      <w:lang w:val="en-GB"/>
    </w:rPr>
  </w:style>
  <w:style w:type="paragraph" w:customStyle="1" w:styleId="BlockIndent5cm">
    <w:name w:val="Block Indent 5cm"/>
    <w:basedOn w:val="Normal"/>
    <w:next w:val="Normal"/>
    <w:rsid w:val="00564503"/>
    <w:pPr>
      <w:ind w:left="2835"/>
      <w:jc w:val="both"/>
    </w:pPr>
    <w:rPr>
      <w:szCs w:val="20"/>
      <w:lang w:eastAsia="en-US"/>
    </w:rPr>
  </w:style>
  <w:style w:type="paragraph" w:customStyle="1" w:styleId="Level4">
    <w:name w:val="Level 4"/>
    <w:basedOn w:val="Normal"/>
    <w:next w:val="Normal"/>
    <w:rsid w:val="00564503"/>
    <w:pPr>
      <w:ind w:left="1701" w:hanging="1134"/>
      <w:jc w:val="both"/>
      <w:outlineLvl w:val="3"/>
    </w:pPr>
    <w:rPr>
      <w:szCs w:val="20"/>
      <w:lang w:val="en-GB" w:eastAsia="en-US"/>
    </w:rPr>
  </w:style>
  <w:style w:type="paragraph" w:customStyle="1" w:styleId="Quote-2Block">
    <w:name w:val="Quote-2 Block"/>
    <w:basedOn w:val="Normal"/>
    <w:next w:val="Normal"/>
    <w:rsid w:val="00564503"/>
    <w:pPr>
      <w:ind w:left="1418"/>
      <w:jc w:val="both"/>
    </w:pPr>
    <w:rPr>
      <w:szCs w:val="20"/>
      <w:lang w:val="en-GB" w:eastAsia="en-US"/>
    </w:rPr>
  </w:style>
  <w:style w:type="paragraph" w:customStyle="1" w:styleId="Paragraph">
    <w:name w:val="Paragraph"/>
    <w:basedOn w:val="Normal"/>
    <w:rsid w:val="003B7AFE"/>
    <w:pPr>
      <w:spacing w:after="144" w:line="239" w:lineRule="atLeast"/>
    </w:pPr>
    <w:rPr>
      <w:rFonts w:ascii="Times" w:hAnsi="Times" w:cs="Times"/>
      <w:noProof/>
      <w:color w:val="000000"/>
      <w:szCs w:val="20"/>
      <w:lang w:val="en-US" w:eastAsia="en-US"/>
    </w:rPr>
  </w:style>
  <w:style w:type="paragraph" w:customStyle="1" w:styleId="Char0">
    <w:name w:val="Char"/>
    <w:basedOn w:val="Normal"/>
    <w:semiHidden/>
    <w:rsid w:val="003B7AFE"/>
    <w:rPr>
      <w:rFonts w:ascii="Arial" w:hAnsi="Arial"/>
      <w:sz w:val="22"/>
      <w:szCs w:val="20"/>
      <w:lang w:eastAsia="en-US"/>
    </w:rPr>
  </w:style>
  <w:style w:type="paragraph" w:styleId="ListParagraph">
    <w:name w:val="List Paragraph"/>
    <w:basedOn w:val="Normal"/>
    <w:uiPriority w:val="34"/>
    <w:qFormat/>
    <w:rsid w:val="00F60A34"/>
    <w:pPr>
      <w:ind w:left="720"/>
      <w:contextualSpacing/>
    </w:pPr>
  </w:style>
  <w:style w:type="paragraph" w:customStyle="1" w:styleId="Char1">
    <w:name w:val="Char"/>
    <w:basedOn w:val="Normal"/>
    <w:semiHidden/>
    <w:rsid w:val="00F11E06"/>
    <w:rPr>
      <w:rFonts w:ascii="Arial" w:hAnsi="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04"/>
    <w:pPr>
      <w:spacing w:after="0" w:line="240" w:lineRule="auto"/>
    </w:pPr>
    <w:rPr>
      <w:rFonts w:eastAsia="Times New Roman"/>
      <w:lang w:eastAsia="en-AU"/>
    </w:rPr>
  </w:style>
  <w:style w:type="paragraph" w:styleId="Heading2">
    <w:name w:val="heading 2"/>
    <w:basedOn w:val="Normal"/>
    <w:next w:val="Normal"/>
    <w:link w:val="Heading2Char"/>
    <w:autoRedefine/>
    <w:qFormat/>
    <w:rsid w:val="00564503"/>
    <w:pPr>
      <w:keepNext/>
      <w:tabs>
        <w:tab w:val="left" w:pos="567"/>
        <w:tab w:val="left" w:pos="1134"/>
        <w:tab w:val="left" w:pos="1701"/>
        <w:tab w:val="left" w:pos="2268"/>
        <w:tab w:val="left" w:pos="2835"/>
        <w:tab w:val="left" w:pos="3402"/>
        <w:tab w:val="left" w:pos="3969"/>
        <w:tab w:val="right" w:pos="9747"/>
      </w:tabs>
      <w:spacing w:before="240"/>
      <w:jc w:val="center"/>
      <w:outlineLvl w:val="1"/>
    </w:pPr>
    <w:rPr>
      <w:rFonts w:ascii="Arial" w:hAnsi="Arial" w:cs="Arial"/>
      <w:b/>
      <w:bCs/>
      <w:i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885904"/>
  </w:style>
  <w:style w:type="character" w:customStyle="1" w:styleId="CharSchPTText">
    <w:name w:val="CharSchPTText"/>
    <w:basedOn w:val="DefaultParagraphFont"/>
    <w:rsid w:val="00885904"/>
  </w:style>
  <w:style w:type="paragraph" w:customStyle="1" w:styleId="Schedulepart">
    <w:name w:val="Schedule part"/>
    <w:basedOn w:val="Normal"/>
    <w:rsid w:val="00885904"/>
    <w:pPr>
      <w:keepNext/>
      <w:keepLines/>
      <w:spacing w:before="360"/>
      <w:ind w:left="1559" w:hanging="1559"/>
    </w:pPr>
    <w:rPr>
      <w:rFonts w:ascii="Arial" w:hAnsi="Arial"/>
      <w:b/>
      <w:sz w:val="28"/>
    </w:rPr>
  </w:style>
  <w:style w:type="paragraph" w:customStyle="1" w:styleId="FWANormal">
    <w:name w:val="FWA Normal"/>
    <w:basedOn w:val="Normal"/>
    <w:link w:val="FWANormalChar"/>
    <w:rsid w:val="00885904"/>
    <w:rPr>
      <w:lang w:val="en-US" w:eastAsia="en-US"/>
    </w:rPr>
  </w:style>
  <w:style w:type="character" w:customStyle="1" w:styleId="FWANormalChar">
    <w:name w:val="FWA Normal Char"/>
    <w:basedOn w:val="DefaultParagraphFont"/>
    <w:link w:val="FWANormal"/>
    <w:rsid w:val="00885904"/>
    <w:rPr>
      <w:rFonts w:eastAsia="Times New Roman"/>
      <w:lang w:val="en-US"/>
    </w:rPr>
  </w:style>
  <w:style w:type="paragraph" w:customStyle="1" w:styleId="FWAFormBodyText">
    <w:name w:val="FWA Form Body Text"/>
    <w:basedOn w:val="FWANormal"/>
    <w:link w:val="FWAFormBodyTextChar"/>
    <w:rsid w:val="00885904"/>
    <w:pPr>
      <w:spacing w:before="40" w:after="40"/>
      <w:contextualSpacing/>
    </w:pPr>
    <w:rPr>
      <w:lang w:val="en-AU"/>
    </w:rPr>
  </w:style>
  <w:style w:type="character" w:customStyle="1" w:styleId="FWAFormBodyTextChar">
    <w:name w:val="FWA Form Body Text Char"/>
    <w:basedOn w:val="FWANormalChar"/>
    <w:link w:val="FWAFormBodyText"/>
    <w:rsid w:val="00885904"/>
    <w:rPr>
      <w:rFonts w:eastAsia="Times New Roman"/>
      <w:lang w:val="en-US"/>
    </w:rPr>
  </w:style>
  <w:style w:type="paragraph" w:customStyle="1" w:styleId="FWANote">
    <w:name w:val="FWA Note"/>
    <w:basedOn w:val="FWANormal"/>
    <w:next w:val="FWANormal"/>
    <w:rsid w:val="00885904"/>
    <w:rPr>
      <w:sz w:val="20"/>
    </w:rPr>
  </w:style>
  <w:style w:type="paragraph" w:customStyle="1" w:styleId="FWAFormHeading1">
    <w:name w:val="FWA Form Heading 1"/>
    <w:basedOn w:val="FWAFormBodyText"/>
    <w:next w:val="FWAFormBodyText"/>
    <w:link w:val="FWAFormHeading1Char"/>
    <w:rsid w:val="00885904"/>
    <w:pPr>
      <w:spacing w:before="0" w:after="0"/>
      <w:contextualSpacing w:val="0"/>
    </w:pPr>
    <w:rPr>
      <w:b/>
      <w:sz w:val="28"/>
    </w:rPr>
  </w:style>
  <w:style w:type="character" w:customStyle="1" w:styleId="FWAFormHeading1Char">
    <w:name w:val="FWA Form Heading 1 Char"/>
    <w:basedOn w:val="FWAFormBodyTextChar"/>
    <w:link w:val="FWAFormHeading1"/>
    <w:rsid w:val="00885904"/>
    <w:rPr>
      <w:rFonts w:eastAsia="Times New Roman"/>
      <w:b/>
      <w:sz w:val="28"/>
      <w:lang w:val="en-US"/>
    </w:rPr>
  </w:style>
  <w:style w:type="paragraph" w:styleId="Header">
    <w:name w:val="header"/>
    <w:basedOn w:val="Normal"/>
    <w:link w:val="HeaderChar"/>
    <w:uiPriority w:val="99"/>
    <w:unhideWhenUsed/>
    <w:rsid w:val="001544EA"/>
    <w:pPr>
      <w:tabs>
        <w:tab w:val="center" w:pos="4513"/>
        <w:tab w:val="right" w:pos="9026"/>
      </w:tabs>
    </w:pPr>
  </w:style>
  <w:style w:type="character" w:customStyle="1" w:styleId="HeaderChar">
    <w:name w:val="Header Char"/>
    <w:basedOn w:val="DefaultParagraphFont"/>
    <w:link w:val="Header"/>
    <w:uiPriority w:val="99"/>
    <w:rsid w:val="001544EA"/>
    <w:rPr>
      <w:rFonts w:eastAsia="Times New Roman"/>
      <w:lang w:eastAsia="en-AU"/>
    </w:rPr>
  </w:style>
  <w:style w:type="paragraph" w:styleId="Footer">
    <w:name w:val="footer"/>
    <w:basedOn w:val="Normal"/>
    <w:link w:val="FooterChar"/>
    <w:unhideWhenUsed/>
    <w:rsid w:val="001544EA"/>
    <w:pPr>
      <w:tabs>
        <w:tab w:val="center" w:pos="4513"/>
        <w:tab w:val="right" w:pos="9026"/>
      </w:tabs>
    </w:pPr>
  </w:style>
  <w:style w:type="character" w:customStyle="1" w:styleId="FooterChar">
    <w:name w:val="Footer Char"/>
    <w:basedOn w:val="DefaultParagraphFont"/>
    <w:link w:val="Footer"/>
    <w:rsid w:val="001544EA"/>
    <w:rPr>
      <w:rFonts w:eastAsia="Times New Roman"/>
      <w:lang w:eastAsia="en-AU"/>
    </w:rPr>
  </w:style>
  <w:style w:type="character" w:styleId="Hyperlink">
    <w:name w:val="Hyperlink"/>
    <w:basedOn w:val="DefaultParagraphFont"/>
    <w:rsid w:val="001544EA"/>
    <w:rPr>
      <w:rFonts w:ascii="Arial" w:hAnsi="Arial"/>
      <w:color w:val="1F497D"/>
      <w:u w:val="single"/>
    </w:rPr>
  </w:style>
  <w:style w:type="paragraph" w:customStyle="1" w:styleId="Headline2">
    <w:name w:val="Headline 2"/>
    <w:basedOn w:val="Normal"/>
    <w:next w:val="Normal"/>
    <w:qFormat/>
    <w:rsid w:val="001544EA"/>
    <w:pPr>
      <w:keepNext/>
      <w:tabs>
        <w:tab w:val="left" w:pos="567"/>
        <w:tab w:val="left" w:pos="1134"/>
      </w:tabs>
      <w:spacing w:before="360" w:after="120" w:line="240" w:lineRule="atLeast"/>
      <w:ind w:right="567"/>
    </w:pPr>
    <w:rPr>
      <w:rFonts w:ascii="Arial" w:hAnsi="Arial"/>
      <w:b/>
      <w:sz w:val="30"/>
      <w:lang w:val="en-US" w:eastAsia="en-US"/>
    </w:rPr>
  </w:style>
  <w:style w:type="paragraph" w:customStyle="1" w:styleId="maintitle">
    <w:name w:val="main title"/>
    <w:next w:val="Normal"/>
    <w:rsid w:val="00985E04"/>
    <w:pPr>
      <w:spacing w:before="800" w:after="120" w:line="240" w:lineRule="auto"/>
    </w:pPr>
    <w:rPr>
      <w:rFonts w:ascii="Arial" w:eastAsia="Times New Roman" w:hAnsi="Arial"/>
      <w:color w:val="001A45"/>
      <w:sz w:val="40"/>
      <w:szCs w:val="40"/>
      <w:lang w:val="en-US"/>
    </w:rPr>
  </w:style>
  <w:style w:type="paragraph" w:styleId="BalloonText">
    <w:name w:val="Balloon Text"/>
    <w:basedOn w:val="Normal"/>
    <w:link w:val="BalloonTextChar"/>
    <w:uiPriority w:val="99"/>
    <w:semiHidden/>
    <w:unhideWhenUsed/>
    <w:rsid w:val="00AA66BF"/>
    <w:rPr>
      <w:rFonts w:ascii="Tahoma" w:hAnsi="Tahoma" w:cs="Tahoma"/>
      <w:sz w:val="16"/>
      <w:szCs w:val="16"/>
    </w:rPr>
  </w:style>
  <w:style w:type="character" w:customStyle="1" w:styleId="BalloonTextChar">
    <w:name w:val="Balloon Text Char"/>
    <w:basedOn w:val="DefaultParagraphFont"/>
    <w:link w:val="BalloonText"/>
    <w:uiPriority w:val="99"/>
    <w:semiHidden/>
    <w:rsid w:val="00AA66BF"/>
    <w:rPr>
      <w:rFonts w:ascii="Tahoma" w:eastAsia="Times New Roman" w:hAnsi="Tahoma" w:cs="Tahoma"/>
      <w:sz w:val="16"/>
      <w:szCs w:val="16"/>
      <w:lang w:eastAsia="en-AU"/>
    </w:rPr>
  </w:style>
  <w:style w:type="paragraph" w:customStyle="1" w:styleId="Char">
    <w:name w:val="Char"/>
    <w:basedOn w:val="Normal"/>
    <w:semiHidden/>
    <w:rsid w:val="00A74798"/>
    <w:rPr>
      <w:rFonts w:ascii="Arial" w:hAnsi="Arial"/>
      <w:sz w:val="22"/>
      <w:szCs w:val="20"/>
      <w:lang w:eastAsia="en-US"/>
    </w:rPr>
  </w:style>
  <w:style w:type="character" w:customStyle="1" w:styleId="Heading2Char">
    <w:name w:val="Heading 2 Char"/>
    <w:basedOn w:val="DefaultParagraphFont"/>
    <w:link w:val="Heading2"/>
    <w:rsid w:val="00564503"/>
    <w:rPr>
      <w:rFonts w:ascii="Arial" w:eastAsia="Times New Roman" w:hAnsi="Arial" w:cs="Arial"/>
      <w:b/>
      <w:bCs/>
      <w:iCs/>
      <w:sz w:val="22"/>
      <w:szCs w:val="22"/>
      <w:lang w:val="en-GB"/>
    </w:rPr>
  </w:style>
  <w:style w:type="paragraph" w:customStyle="1" w:styleId="BlockIndent5cm">
    <w:name w:val="Block Indent 5cm"/>
    <w:basedOn w:val="Normal"/>
    <w:next w:val="Normal"/>
    <w:rsid w:val="00564503"/>
    <w:pPr>
      <w:ind w:left="2835"/>
      <w:jc w:val="both"/>
    </w:pPr>
    <w:rPr>
      <w:szCs w:val="20"/>
      <w:lang w:eastAsia="en-US"/>
    </w:rPr>
  </w:style>
  <w:style w:type="paragraph" w:customStyle="1" w:styleId="Level4">
    <w:name w:val="Level 4"/>
    <w:basedOn w:val="Normal"/>
    <w:next w:val="Normal"/>
    <w:rsid w:val="00564503"/>
    <w:pPr>
      <w:ind w:left="1701" w:hanging="1134"/>
      <w:jc w:val="both"/>
      <w:outlineLvl w:val="3"/>
    </w:pPr>
    <w:rPr>
      <w:szCs w:val="20"/>
      <w:lang w:val="en-GB" w:eastAsia="en-US"/>
    </w:rPr>
  </w:style>
  <w:style w:type="paragraph" w:customStyle="1" w:styleId="Quote-2Block">
    <w:name w:val="Quote-2 Block"/>
    <w:basedOn w:val="Normal"/>
    <w:next w:val="Normal"/>
    <w:rsid w:val="00564503"/>
    <w:pPr>
      <w:ind w:left="1418"/>
      <w:jc w:val="both"/>
    </w:pPr>
    <w:rPr>
      <w:szCs w:val="20"/>
      <w:lang w:val="en-GB" w:eastAsia="en-US"/>
    </w:rPr>
  </w:style>
  <w:style w:type="paragraph" w:customStyle="1" w:styleId="Paragraph">
    <w:name w:val="Paragraph"/>
    <w:basedOn w:val="Normal"/>
    <w:rsid w:val="003B7AFE"/>
    <w:pPr>
      <w:spacing w:after="144" w:line="239" w:lineRule="atLeast"/>
    </w:pPr>
    <w:rPr>
      <w:rFonts w:ascii="Times" w:hAnsi="Times" w:cs="Times"/>
      <w:noProof/>
      <w:color w:val="000000"/>
      <w:szCs w:val="20"/>
      <w:lang w:val="en-US" w:eastAsia="en-US"/>
    </w:rPr>
  </w:style>
  <w:style w:type="paragraph" w:customStyle="1" w:styleId="Char0">
    <w:name w:val="Char"/>
    <w:basedOn w:val="Normal"/>
    <w:semiHidden/>
    <w:rsid w:val="003B7AFE"/>
    <w:rPr>
      <w:rFonts w:ascii="Arial" w:hAnsi="Arial"/>
      <w:sz w:val="22"/>
      <w:szCs w:val="20"/>
      <w:lang w:eastAsia="en-US"/>
    </w:rPr>
  </w:style>
  <w:style w:type="paragraph" w:styleId="ListParagraph">
    <w:name w:val="List Paragraph"/>
    <w:basedOn w:val="Normal"/>
    <w:uiPriority w:val="34"/>
    <w:qFormat/>
    <w:rsid w:val="00F60A34"/>
    <w:pPr>
      <w:ind w:left="720"/>
      <w:contextualSpacing/>
    </w:pPr>
  </w:style>
  <w:style w:type="paragraph" w:customStyle="1" w:styleId="Char1">
    <w:name w:val="Char"/>
    <w:basedOn w:val="Normal"/>
    <w:semiHidden/>
    <w:rsid w:val="00F11E06"/>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8422">
      <w:bodyDiv w:val="1"/>
      <w:marLeft w:val="0"/>
      <w:marRight w:val="0"/>
      <w:marTop w:val="0"/>
      <w:marBottom w:val="0"/>
      <w:divBdr>
        <w:top w:val="none" w:sz="0" w:space="0" w:color="auto"/>
        <w:left w:val="none" w:sz="0" w:space="0" w:color="auto"/>
        <w:bottom w:val="none" w:sz="0" w:space="0" w:color="auto"/>
        <w:right w:val="none" w:sz="0" w:space="0" w:color="auto"/>
      </w:divBdr>
    </w:div>
    <w:div w:id="10257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9B5AC28B</Template>
  <TotalTime>28</TotalTime>
  <Pages>20</Pages>
  <Words>7841</Words>
  <Characters>44695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Form F68: Application for consent to the alteration of eligibility rules of an organisation</vt:lpstr>
    </vt:vector>
  </TitlesOfParts>
  <Company>Fair Work Australia</Company>
  <LinksUpToDate>false</LinksUpToDate>
  <CharactersWithSpaces>52432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F68: Application for consent to the alteration of eligibility rules of an organisation</dc:title>
  <dc:creator>Fair Work Commission</dc:creator>
  <cp:lastModifiedBy>Fiona Googh</cp:lastModifiedBy>
  <cp:revision>4</cp:revision>
  <cp:lastPrinted>2017-04-20T03:55:00Z</cp:lastPrinted>
  <dcterms:created xsi:type="dcterms:W3CDTF">2017-04-12T01:14:00Z</dcterms:created>
  <dcterms:modified xsi:type="dcterms:W3CDTF">2017-04-20T04:00:00Z</dcterms:modified>
</cp:coreProperties>
</file>