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2808704" w14:textId="1F32DFF1" w:rsidR="00F617F8" w:rsidRDefault="00F617F8" w:rsidP="00F617F8">
      <w:pPr>
        <w:contextualSpacing/>
        <w:jc w:val="center"/>
      </w:pPr>
      <w:r>
        <w:rPr>
          <w:rFonts w:ascii="Times" w:hAnsi="Times" w:cs="Times"/>
          <w:b/>
          <w:sz w:val="40"/>
        </w:rPr>
        <w:t>Gear Intake Form</w:t>
      </w:r>
    </w:p>
    <w:p w14:paraId="27C89539" w14:textId="77777777" w:rsidR="00F617F8" w:rsidRDefault="00F617F8" w:rsidP="00F617F8">
      <w:pPr>
        <w:rPr>
          <w:rFonts w:ascii="Times" w:hAnsi="Times" w:cs="Times"/>
        </w:rPr>
      </w:pPr>
    </w:p>
    <w:p w14:paraId="55116D58" w14:textId="27783D16" w:rsidR="00F617F8" w:rsidRDefault="00F617F8" w:rsidP="00F617F8">
      <w:pPr>
        <w:rPr>
          <w:rFonts w:ascii="Times" w:hAnsi="Times" w:cs="Times"/>
        </w:rPr>
      </w:pPr>
      <w:r>
        <w:rPr>
          <w:rFonts w:ascii="Times" w:hAnsi="Times" w:cs="Times"/>
        </w:rPr>
        <w:t>Event Date: 08/21/2021</w:t>
      </w:r>
      <w:r>
        <w:rPr>
          <w:rFonts w:ascii="Times" w:hAnsi="Times" w:cs="Times"/>
        </w:rPr>
        <w:br/>
        <w:t>Gear Intake Date(s):</w:t>
      </w:r>
      <w:r w:rsidR="0028729E">
        <w:rPr>
          <w:rFonts w:ascii="Times" w:hAnsi="Times" w:cs="Times"/>
        </w:rPr>
        <w:t xml:space="preserve"> </w:t>
      </w:r>
      <w:r w:rsidR="0028729E" w:rsidRPr="0028729E">
        <w:rPr>
          <w:rFonts w:ascii="Times" w:hAnsi="Times" w:cs="Times"/>
          <w:b/>
        </w:rPr>
        <w:t>Fill out this form</w:t>
      </w:r>
      <w:r w:rsidR="001120A1">
        <w:rPr>
          <w:rFonts w:ascii="Times" w:hAnsi="Times" w:cs="Times"/>
          <w:b/>
        </w:rPr>
        <w:t xml:space="preserve"> on or</w:t>
      </w:r>
      <w:r w:rsidR="0028729E" w:rsidRPr="0028729E">
        <w:rPr>
          <w:rFonts w:ascii="Times" w:hAnsi="Times" w:cs="Times"/>
          <w:b/>
        </w:rPr>
        <w:t xml:space="preserve"> prior to the 8/21 event.</w:t>
      </w:r>
      <w:r w:rsidR="0028729E">
        <w:rPr>
          <w:rFonts w:ascii="Times" w:hAnsi="Times" w:cs="Times"/>
        </w:rPr>
        <w:t xml:space="preserve"> </w:t>
      </w:r>
    </w:p>
    <w:p w14:paraId="20306F51" w14:textId="7D2B26E7" w:rsidR="00F617F8" w:rsidRDefault="00F617F8" w:rsidP="00F617F8">
      <w:pPr>
        <w:rPr>
          <w:rFonts w:ascii="Times" w:hAnsi="Times" w:cs="Times"/>
        </w:rPr>
      </w:pPr>
    </w:p>
    <w:p w14:paraId="7624BB06" w14:textId="77777777" w:rsidR="001120A1" w:rsidRPr="001120A1" w:rsidRDefault="00F617F8" w:rsidP="001120A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sz w:val="22"/>
          <w:szCs w:val="22"/>
        </w:rPr>
      </w:pPr>
      <w:r w:rsidRPr="001120A1">
        <w:rPr>
          <w:sz w:val="22"/>
          <w:szCs w:val="22"/>
        </w:rPr>
        <w:t xml:space="preserve">We look forward to your participation at the </w:t>
      </w:r>
      <w:r w:rsidR="001120A1" w:rsidRPr="001120A1">
        <w:rPr>
          <w:sz w:val="22"/>
          <w:szCs w:val="22"/>
        </w:rPr>
        <w:t xml:space="preserve">NC BHA </w:t>
      </w:r>
      <w:r w:rsidRPr="001120A1">
        <w:rPr>
          <w:sz w:val="22"/>
          <w:szCs w:val="22"/>
        </w:rPr>
        <w:t xml:space="preserve">Triangle </w:t>
      </w:r>
      <w:r w:rsidR="001120A1" w:rsidRPr="001120A1">
        <w:rPr>
          <w:sz w:val="22"/>
          <w:szCs w:val="22"/>
        </w:rPr>
        <w:t>C</w:t>
      </w:r>
      <w:r w:rsidRPr="001120A1">
        <w:rPr>
          <w:sz w:val="22"/>
          <w:szCs w:val="22"/>
        </w:rPr>
        <w:t xml:space="preserve">ouncil </w:t>
      </w:r>
      <w:r w:rsidR="001120A1" w:rsidRPr="001120A1">
        <w:rPr>
          <w:sz w:val="22"/>
          <w:szCs w:val="22"/>
        </w:rPr>
        <w:t xml:space="preserve">Pint Night &amp; </w:t>
      </w:r>
      <w:r w:rsidRPr="001120A1">
        <w:rPr>
          <w:sz w:val="22"/>
          <w:szCs w:val="22"/>
        </w:rPr>
        <w:t>Gear</w:t>
      </w:r>
      <w:r w:rsidR="00A025A9" w:rsidRPr="001120A1">
        <w:rPr>
          <w:sz w:val="22"/>
          <w:szCs w:val="22"/>
        </w:rPr>
        <w:t xml:space="preserve"> Swap</w:t>
      </w:r>
      <w:r w:rsidRPr="001120A1">
        <w:rPr>
          <w:sz w:val="22"/>
          <w:szCs w:val="22"/>
        </w:rPr>
        <w:t xml:space="preserve"> Event!</w:t>
      </w:r>
      <w:r w:rsidR="001120A1" w:rsidRPr="001120A1">
        <w:rPr>
          <w:sz w:val="22"/>
          <w:szCs w:val="22"/>
        </w:rPr>
        <w:t xml:space="preserve"> Backcountry Hunters &amp; Anglers and Tobacco Wood Brewing Co. are not liable or responsible for those participating in the sale, trade, or purchase of gear items. All person-to-person deals are agreements made between the private parties only. </w:t>
      </w:r>
    </w:p>
    <w:p w14:paraId="6537A216" w14:textId="77777777" w:rsidR="001120A1" w:rsidRPr="001120A1" w:rsidRDefault="001120A1" w:rsidP="001120A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sz w:val="22"/>
          <w:szCs w:val="22"/>
        </w:rPr>
      </w:pPr>
    </w:p>
    <w:p w14:paraId="04C1228A" w14:textId="4215FA67" w:rsidR="001120A1" w:rsidRPr="001120A1" w:rsidRDefault="001120A1" w:rsidP="001120A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sz w:val="22"/>
          <w:szCs w:val="22"/>
        </w:rPr>
      </w:pPr>
      <w:r w:rsidRPr="001120A1">
        <w:rPr>
          <w:sz w:val="22"/>
          <w:szCs w:val="22"/>
        </w:rPr>
        <w:t>Upon arrival, you will be asked to fill out this Gear Intake Form if you have items you would like to make available at the event. You can also fill out the form prior to the event and bring it with you. Or, you can send your completed form to this event’s coordinator Andrew Howell &lt;awhowell@ncsu.edu&gt; and he’ll keep a copy on file for you.</w:t>
      </w:r>
    </w:p>
    <w:p w14:paraId="60341C14" w14:textId="4A26233A" w:rsidR="001120A1" w:rsidRPr="001120A1" w:rsidRDefault="001120A1" w:rsidP="001120A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imes" w:hAnsi="Times" w:cs="Times"/>
          <w:b/>
        </w:rPr>
      </w:pPr>
    </w:p>
    <w:p w14:paraId="723D9363" w14:textId="77777777" w:rsidR="001120A1" w:rsidRPr="001120A1" w:rsidRDefault="001120A1" w:rsidP="001120A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imes" w:hAnsi="Times" w:cs="Times"/>
          <w:b/>
        </w:rPr>
      </w:pPr>
      <w:r w:rsidRPr="001120A1">
        <w:rPr>
          <w:rFonts w:ascii="Times" w:hAnsi="Times" w:cs="Times"/>
          <w:b/>
        </w:rPr>
        <w:t>If you are interested in bringing gear to the event, please plan to arrive as close to the start of the event (2:00pm) as possible to set out your item(s) on the provided display tables. Also, ensure that any items that could be considered weapons or ammunition are NOT in your possession. Firearms and ammunition may not and will not be sold, traded, or otherwise present at this event.</w:t>
      </w:r>
    </w:p>
    <w:p w14:paraId="189CA74E" w14:textId="77777777" w:rsidR="00F617F8" w:rsidRDefault="00F617F8" w:rsidP="001120A1"/>
    <w:p w14:paraId="4CCB291C" w14:textId="642E6DFD" w:rsidR="00F617F8" w:rsidRDefault="001120A1" w:rsidP="001120A1">
      <w:pPr>
        <w:rPr>
          <w:rFonts w:ascii="Times" w:hAnsi="Times" w:cs="Times"/>
          <w:b/>
        </w:rPr>
      </w:pPr>
      <w:r>
        <w:rPr>
          <w:rFonts w:ascii="Times" w:hAnsi="Times" w:cs="Times"/>
          <w:b/>
        </w:rPr>
        <w:t>Also p</w:t>
      </w:r>
      <w:r w:rsidR="00F617F8">
        <w:rPr>
          <w:rFonts w:ascii="Times" w:hAnsi="Times" w:cs="Times"/>
          <w:b/>
        </w:rPr>
        <w:t>lease ensure items listed for trade or sale are not beyond ‘gently used</w:t>
      </w:r>
      <w:r>
        <w:rPr>
          <w:rFonts w:ascii="Times" w:hAnsi="Times" w:cs="Times"/>
          <w:b/>
        </w:rPr>
        <w:t xml:space="preserve">’. We reserve the right to decline inclusion of any items either not permitted or in insufficient condition. </w:t>
      </w:r>
    </w:p>
    <w:p w14:paraId="39CF27E1" w14:textId="2074C960" w:rsidR="00F617F8" w:rsidRDefault="00F617F8" w:rsidP="00F617F8">
      <w:pPr>
        <w:jc w:val="center"/>
      </w:pPr>
      <w:r>
        <w:rPr>
          <w:noProof/>
        </w:rPr>
        <mc:AlternateContent>
          <mc:Choice Requires="wps">
            <w:drawing>
              <wp:anchor distT="0" distB="0" distL="114300" distR="114300" simplePos="0" relativeHeight="251659264" behindDoc="0" locked="0" layoutInCell="1" allowOverlap="1" wp14:anchorId="785B95DC" wp14:editId="114CB047">
                <wp:simplePos x="0" y="0"/>
                <wp:positionH relativeFrom="column">
                  <wp:posOffset>409575</wp:posOffset>
                </wp:positionH>
                <wp:positionV relativeFrom="paragraph">
                  <wp:posOffset>98425</wp:posOffset>
                </wp:positionV>
                <wp:extent cx="6016625" cy="0"/>
                <wp:effectExtent l="0" t="0" r="22225" b="19050"/>
                <wp:wrapNone/>
                <wp:docPr id="1" name="Straight Connector 1"/>
                <wp:cNvGraphicFramePr/>
                <a:graphic xmlns:a="http://schemas.openxmlformats.org/drawingml/2006/main">
                  <a:graphicData uri="http://schemas.microsoft.com/office/word/2010/wordprocessingShape">
                    <wps:wsp>
                      <wps:cNvCnPr/>
                      <wps:spPr>
                        <a:xfrm>
                          <a:off x="0" y="0"/>
                          <a:ext cx="6016625" cy="0"/>
                        </a:xfrm>
                        <a:prstGeom prst="line">
                          <a:avLst/>
                        </a:prstGeom>
                        <a:noFill/>
                        <a:ln w="12700" cap="flat">
                          <a:solidFill>
                            <a:schemeClr val="accent1"/>
                          </a:solidFill>
                          <a:prstDash val="solid"/>
                          <a:miter lim="8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6A4E301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5pt,7.75pt" to="506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W5C+wEAAFMEAAAOAAAAZHJzL2Uyb0RvYy54bWysVMuO2yAU3VfqPyD2jZ1Uk46sOLNINN1U&#10;M1Gn/YAbDDYSXBDQOPn7ueA8pu1qqmZBgPs8h3O9ejhaww4yRO2w5fNZzZlE4TqNfct//nj8dM9Z&#10;TIAdGIey5ScZ+cP644fV6Bu5cIMznQyMkmBsRt/yISXfVFUUg7QQZ85LJKNywUKiY+irLsBI2a2p&#10;FnW9rEYXOh+ckDHS7XYy8nXJr5QU6VmpKBMzLafeUllDWfd5rdYraPoAftDi3Ab8QxcWNFLRa6ot&#10;JGC/gv4rldUiuOhUmglnK6eUFrJgIDTz+g80LwN4WbAQOdFfaYr/L614OuwC0x29HWcIlp7oJQXQ&#10;/ZDYxiESgS6weeZp9LEh9w3uwvkU/S5k0EcVbP4nOOxYuD1duZXHxARdLuv5crm440xcbNUt0IeY&#10;vkpnWd603GjMsKGBw7eYqBi5XlzyNbpHbUx5OoNspN4XX2p6XQGkIGUgleDojO6yYw4pgpIbE9gB&#10;SAoghMRUYFHu3zxzoS3EYXIspkklVieSqtG25fd1/uVrijaYC8gitqldyug/d9maOZtYKrt0MjI7&#10;G/wuFbFeyJraC/0+dzdJk2aH4FwEWmpQQHZUhOedseeQW5PvjJ+QXeo7TNd4pJEuJLwBl7d7152K&#10;SAp+Um7h6TxleTTengtLt2/B+hUAAP//AwBQSwMEFAAGAAgAAAAhAAVLvGfdAAAACQEAAA8AAABk&#10;cnMvZG93bnJldi54bWxMT9tOwkAQfTfxHzZj4ptsIUK0dksI8RJFo6IfMHSHtqE723SXUv+eIT7o&#10;0+RccuacbD64RvXUhdqzgfEoAUVceFtzaeD76+HqBlSIyBYbz2TghwLM8/OzDFPrD/xJ/TqWSkI4&#10;pGigirFNtQ5FRQ7DyLfEom195zAK7EptOzxIuGv0JElm2mHN8qHClpYVFbv13hlYLu4f357pCXcr&#10;vP1YvVR9uX19N+byYljcgYo0xD8znOpLdcil08bv2QbVGJhdT8Up/FTuSU/GExm3+WV0nun/C/Ij&#10;AAAA//8DAFBLAQItABQABgAIAAAAIQC2gziS/gAAAOEBAAATAAAAAAAAAAAAAAAAAAAAAABbQ29u&#10;dGVudF9UeXBlc10ueG1sUEsBAi0AFAAGAAgAAAAhADj9If/WAAAAlAEAAAsAAAAAAAAAAAAAAAAA&#10;LwEAAF9yZWxzLy5yZWxzUEsBAi0AFAAGAAgAAAAhABBpbkL7AQAAUwQAAA4AAAAAAAAAAAAAAAAA&#10;LgIAAGRycy9lMm9Eb2MueG1sUEsBAi0AFAAGAAgAAAAhAAVLvGfdAAAACQEAAA8AAAAAAAAAAAAA&#10;AAAAVQQAAGRycy9kb3ducmV2LnhtbFBLBQYAAAAABAAEAPMAAABfBQAAAAA=&#10;" strokecolor="#4472c4 [3204]" strokeweight="1pt">
                <v:stroke joinstyle="miter"/>
              </v:line>
            </w:pict>
          </mc:Fallback>
        </mc:AlternateContent>
      </w:r>
    </w:p>
    <w:p w14:paraId="28F505D8" w14:textId="14755898" w:rsidR="00F617F8" w:rsidRDefault="00F617F8" w:rsidP="00F617F8">
      <w:r>
        <w:rPr>
          <w:rFonts w:ascii="Times" w:hAnsi="Times" w:cs="Times"/>
          <w:b/>
          <w:sz w:val="32"/>
        </w:rPr>
        <w:t>Participant</w:t>
      </w:r>
      <w:r w:rsidR="00851F4F">
        <w:rPr>
          <w:rFonts w:ascii="Times" w:hAnsi="Times" w:cs="Times"/>
          <w:b/>
          <w:sz w:val="32"/>
        </w:rPr>
        <w:t xml:space="preserve"> Contact</w:t>
      </w:r>
      <w:r>
        <w:rPr>
          <w:rFonts w:ascii="Times" w:hAnsi="Times" w:cs="Times"/>
          <w:b/>
          <w:sz w:val="32"/>
        </w:rPr>
        <w:t xml:space="preserve"> Details:</w:t>
      </w:r>
    </w:p>
    <w:p w14:paraId="5AEDEDCF" w14:textId="208FCAA9" w:rsidR="00F617F8" w:rsidRDefault="00F617F8" w:rsidP="00F617F8">
      <w:r>
        <w:rPr>
          <w:rFonts w:ascii="Times" w:hAnsi="Times" w:cs="Times"/>
        </w:rPr>
        <w:t xml:space="preserve">Name: </w:t>
      </w:r>
    </w:p>
    <w:p w14:paraId="74C8FCD5" w14:textId="3AD34FCC" w:rsidR="00F617F8" w:rsidRDefault="00F617F8" w:rsidP="00F617F8">
      <w:pPr>
        <w:rPr>
          <w:rFonts w:ascii="Times" w:hAnsi="Times" w:cs="Times"/>
        </w:rPr>
      </w:pPr>
      <w:r>
        <w:rPr>
          <w:rFonts w:ascii="Times" w:hAnsi="Times" w:cs="Times"/>
        </w:rPr>
        <w:t>Address:</w:t>
      </w:r>
    </w:p>
    <w:p w14:paraId="3452DF22" w14:textId="1842C3B2" w:rsidR="00F617F8" w:rsidRDefault="00F617F8" w:rsidP="00F617F8">
      <w:pPr>
        <w:rPr>
          <w:rFonts w:ascii="Times" w:hAnsi="Times" w:cs="Times"/>
        </w:rPr>
      </w:pPr>
      <w:r>
        <w:rPr>
          <w:rFonts w:ascii="Times" w:hAnsi="Times" w:cs="Times"/>
        </w:rPr>
        <w:t>Phone #:</w:t>
      </w:r>
    </w:p>
    <w:p w14:paraId="215C6EA0" w14:textId="2C34875B" w:rsidR="00F617F8" w:rsidRDefault="00F617F8" w:rsidP="00F617F8">
      <w:pPr>
        <w:rPr>
          <w:rFonts w:ascii="Times" w:hAnsi="Times" w:cs="Times"/>
        </w:rPr>
      </w:pPr>
      <w:r>
        <w:rPr>
          <w:rFonts w:ascii="Times" w:hAnsi="Times" w:cs="Times"/>
        </w:rPr>
        <w:t>Email:</w:t>
      </w:r>
    </w:p>
    <w:p w14:paraId="3B7CA0AB" w14:textId="4E586122" w:rsidR="00F617F8" w:rsidRDefault="00F617F8" w:rsidP="00F617F8">
      <w:pPr>
        <w:rPr>
          <w:rFonts w:ascii="Times" w:hAnsi="Times" w:cs="Times"/>
        </w:rPr>
      </w:pPr>
    </w:p>
    <w:p w14:paraId="35C5CFA1" w14:textId="4ACC4C49" w:rsidR="00F617F8" w:rsidRDefault="00F617F8" w:rsidP="00F617F8">
      <w:pPr>
        <w:rPr>
          <w:rFonts w:ascii="Times" w:hAnsi="Times" w:cs="Times"/>
        </w:rPr>
      </w:pPr>
      <w:r>
        <w:rPr>
          <w:rFonts w:ascii="Times" w:hAnsi="Times" w:cs="Times"/>
          <w:b/>
          <w:sz w:val="32"/>
        </w:rPr>
        <w:t>Gear Details:</w:t>
      </w:r>
    </w:p>
    <w:p w14:paraId="212F1AD9" w14:textId="57D66233" w:rsidR="00F617F8" w:rsidRPr="00F617F8" w:rsidRDefault="00F617F8" w:rsidP="00F617F8"/>
    <w:tbl>
      <w:tblPr>
        <w:tblW w:w="1016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113"/>
        <w:gridCol w:w="1724"/>
        <w:gridCol w:w="5324"/>
      </w:tblGrid>
      <w:tr w:rsidR="00F617F8" w14:paraId="62209B35" w14:textId="77777777" w:rsidTr="00215FFF">
        <w:trPr>
          <w:trHeight w:val="250"/>
        </w:trPr>
        <w:tc>
          <w:tcPr>
            <w:tcW w:w="3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81664" w14:textId="1BBD9F3F" w:rsidR="00F617F8" w:rsidRDefault="00F617F8" w:rsidP="00F617F8">
            <w:pPr>
              <w:pStyle w:val="NormalWeb"/>
              <w:spacing w:before="0" w:after="0"/>
            </w:pPr>
            <w:r>
              <w:t>Item(s)</w:t>
            </w:r>
          </w:p>
        </w:tc>
        <w:tc>
          <w:tcPr>
            <w:tcW w:w="1724" w:type="dxa"/>
            <w:tcBorders>
              <w:top w:val="single" w:sz="4" w:space="0" w:color="000000"/>
              <w:left w:val="single" w:sz="4" w:space="0" w:color="000000"/>
              <w:bottom w:val="single" w:sz="4" w:space="0" w:color="000000"/>
              <w:right w:val="single" w:sz="4" w:space="0" w:color="000000"/>
            </w:tcBorders>
          </w:tcPr>
          <w:p w14:paraId="43A7F2EF" w14:textId="73656421" w:rsidR="00F617F8" w:rsidRDefault="00215FFF" w:rsidP="00F617F8">
            <w:pPr>
              <w:pStyle w:val="NormalWeb"/>
              <w:spacing w:before="0" w:after="0"/>
            </w:pPr>
            <w:r>
              <w:t>Asking</w:t>
            </w:r>
            <w:r w:rsidR="00F617F8" w:rsidRPr="00F617F8">
              <w:t xml:space="preserve"> Price</w:t>
            </w:r>
          </w:p>
        </w:tc>
        <w:tc>
          <w:tcPr>
            <w:tcW w:w="5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FC8A1" w14:textId="68BA06E8" w:rsidR="00F617F8" w:rsidRDefault="00F617F8" w:rsidP="00F617F8">
            <w:pPr>
              <w:pStyle w:val="NormalWeb"/>
              <w:spacing w:before="0" w:after="0"/>
            </w:pPr>
            <w:r>
              <w:t xml:space="preserve">Item </w:t>
            </w:r>
            <w:r w:rsidRPr="00F617F8">
              <w:t>Description</w:t>
            </w:r>
          </w:p>
        </w:tc>
      </w:tr>
      <w:tr w:rsidR="00F617F8" w14:paraId="3D18B539" w14:textId="77777777" w:rsidTr="00215FFF">
        <w:trPr>
          <w:trHeight w:val="490"/>
        </w:trPr>
        <w:tc>
          <w:tcPr>
            <w:tcW w:w="3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EF2E7A" w14:textId="04641211" w:rsidR="00F617F8" w:rsidRPr="00215FFF" w:rsidRDefault="00F617F8">
            <w:pPr>
              <w:pStyle w:val="NormalWeb"/>
              <w:spacing w:before="0" w:after="0"/>
              <w:rPr>
                <w:color w:val="A7A7A7" w:themeColor="text2"/>
              </w:rPr>
            </w:pPr>
            <w:r w:rsidRPr="00215FFF">
              <w:rPr>
                <w:rFonts w:eastAsia="Calibri" w:cs="Calibri"/>
                <w:color w:val="A7A7A7" w:themeColor="text2"/>
                <w:sz w:val="22"/>
                <w:szCs w:val="22"/>
              </w:rPr>
              <w:t xml:space="preserve">E.g., Sitka </w:t>
            </w:r>
            <w:r w:rsidR="00215FFF" w:rsidRPr="00215FFF">
              <w:rPr>
                <w:rFonts w:eastAsia="Calibri" w:cs="Calibri"/>
                <w:color w:val="A7A7A7" w:themeColor="text2"/>
                <w:sz w:val="22"/>
                <w:szCs w:val="22"/>
              </w:rPr>
              <w:t xml:space="preserve">Ascent 12 </w:t>
            </w:r>
            <w:r w:rsidRPr="00215FFF">
              <w:rPr>
                <w:rFonts w:eastAsia="Calibri" w:cs="Calibri"/>
                <w:color w:val="A7A7A7" w:themeColor="text2"/>
                <w:sz w:val="22"/>
                <w:szCs w:val="22"/>
              </w:rPr>
              <w:t xml:space="preserve">Backpack </w:t>
            </w:r>
          </w:p>
        </w:tc>
        <w:tc>
          <w:tcPr>
            <w:tcW w:w="1724" w:type="dxa"/>
            <w:tcBorders>
              <w:top w:val="single" w:sz="4" w:space="0" w:color="000000"/>
              <w:left w:val="single" w:sz="4" w:space="0" w:color="000000"/>
              <w:bottom w:val="single" w:sz="4" w:space="0" w:color="000000"/>
              <w:right w:val="single" w:sz="4" w:space="0" w:color="000000"/>
            </w:tcBorders>
          </w:tcPr>
          <w:p w14:paraId="5EE1F793" w14:textId="536EDC21" w:rsidR="00F617F8" w:rsidRPr="00215FFF" w:rsidRDefault="00215FFF">
            <w:pPr>
              <w:pStyle w:val="NormalWeb"/>
              <w:spacing w:before="0" w:after="0"/>
              <w:rPr>
                <w:color w:val="A7A7A7" w:themeColor="text2"/>
              </w:rPr>
            </w:pPr>
            <w:r w:rsidRPr="00215FFF">
              <w:rPr>
                <w:color w:val="A7A7A7" w:themeColor="text2"/>
              </w:rPr>
              <w:t>$100</w:t>
            </w:r>
          </w:p>
        </w:tc>
        <w:tc>
          <w:tcPr>
            <w:tcW w:w="5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8C43FA" w14:textId="5C962742" w:rsidR="00F617F8" w:rsidRPr="00215FFF" w:rsidRDefault="00215FFF" w:rsidP="00215FFF">
            <w:pPr>
              <w:pStyle w:val="NormalWeb"/>
              <w:spacing w:before="0" w:after="0"/>
              <w:rPr>
                <w:color w:val="A7A7A7" w:themeColor="text2"/>
                <w:sz w:val="22"/>
              </w:rPr>
            </w:pPr>
            <w:r w:rsidRPr="00215FFF">
              <w:rPr>
                <w:color w:val="A7A7A7" w:themeColor="text2"/>
                <w:sz w:val="22"/>
              </w:rPr>
              <w:t>The Ascent 12 is a stripped-down, dialed-in daypack for covering ground light and fast. This panel loader opens into a 1,200 cubic inch main. www.sitkagear.com/packs</w:t>
            </w:r>
          </w:p>
        </w:tc>
      </w:tr>
      <w:tr w:rsidR="00F617F8" w14:paraId="3BE43EC1" w14:textId="77777777" w:rsidTr="00215FFF">
        <w:trPr>
          <w:trHeight w:val="250"/>
        </w:trPr>
        <w:tc>
          <w:tcPr>
            <w:tcW w:w="3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D18A8" w14:textId="1B248B65" w:rsidR="00F617F8" w:rsidRDefault="00F617F8">
            <w:pPr>
              <w:pStyle w:val="NormalWeb"/>
              <w:spacing w:before="0" w:after="0"/>
            </w:pPr>
          </w:p>
        </w:tc>
        <w:tc>
          <w:tcPr>
            <w:tcW w:w="1724" w:type="dxa"/>
            <w:tcBorders>
              <w:top w:val="single" w:sz="4" w:space="0" w:color="000000"/>
              <w:left w:val="single" w:sz="4" w:space="0" w:color="000000"/>
              <w:bottom w:val="single" w:sz="4" w:space="0" w:color="000000"/>
              <w:right w:val="single" w:sz="4" w:space="0" w:color="000000"/>
            </w:tcBorders>
          </w:tcPr>
          <w:p w14:paraId="44463625" w14:textId="77777777" w:rsidR="00F617F8" w:rsidRDefault="00F617F8" w:rsidP="00662978">
            <w:pPr>
              <w:rPr>
                <w:rFonts w:ascii="Times" w:hAnsi="Times" w:cs="Times"/>
              </w:rPr>
            </w:pPr>
          </w:p>
        </w:tc>
        <w:tc>
          <w:tcPr>
            <w:tcW w:w="5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D7D3C6" w14:textId="3E8C8765" w:rsidR="00F617F8" w:rsidRDefault="00F617F8" w:rsidP="00662978"/>
        </w:tc>
      </w:tr>
      <w:tr w:rsidR="00F617F8" w14:paraId="7E86341C" w14:textId="77777777" w:rsidTr="00215FFF">
        <w:trPr>
          <w:trHeight w:val="250"/>
        </w:trPr>
        <w:tc>
          <w:tcPr>
            <w:tcW w:w="3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483433" w14:textId="64047190" w:rsidR="00F617F8" w:rsidRDefault="00F617F8">
            <w:pPr>
              <w:pStyle w:val="NormalWeb"/>
              <w:spacing w:before="0" w:after="0"/>
            </w:pPr>
          </w:p>
        </w:tc>
        <w:tc>
          <w:tcPr>
            <w:tcW w:w="1724" w:type="dxa"/>
            <w:tcBorders>
              <w:top w:val="single" w:sz="4" w:space="0" w:color="000000"/>
              <w:left w:val="single" w:sz="4" w:space="0" w:color="000000"/>
              <w:bottom w:val="single" w:sz="4" w:space="0" w:color="000000"/>
              <w:right w:val="single" w:sz="4" w:space="0" w:color="000000"/>
            </w:tcBorders>
          </w:tcPr>
          <w:p w14:paraId="6926F748" w14:textId="77777777" w:rsidR="00F617F8" w:rsidRPr="00662978" w:rsidRDefault="00F617F8" w:rsidP="002A5B3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60"/>
              <w:textAlignment w:val="baseline"/>
              <w:outlineLvl w:val="1"/>
              <w:rPr>
                <w:rFonts w:ascii="Arial" w:eastAsia="Times New Roman" w:hAnsi="Arial" w:cs="Arial"/>
                <w:b/>
                <w:bCs/>
                <w:color w:val="000000"/>
                <w:sz w:val="20"/>
                <w:szCs w:val="20"/>
                <w:bdr w:val="none" w:sz="0" w:space="0" w:color="auto"/>
              </w:rPr>
            </w:pPr>
          </w:p>
        </w:tc>
        <w:tc>
          <w:tcPr>
            <w:tcW w:w="5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076A4E" w14:textId="599EDCE1" w:rsidR="00F617F8" w:rsidRDefault="00F617F8" w:rsidP="002A5B3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60"/>
              <w:textAlignment w:val="baseline"/>
              <w:outlineLvl w:val="1"/>
            </w:pPr>
          </w:p>
        </w:tc>
      </w:tr>
      <w:tr w:rsidR="00F617F8" w14:paraId="0B4B7C81" w14:textId="77777777" w:rsidTr="00215FFF">
        <w:trPr>
          <w:trHeight w:val="250"/>
        </w:trPr>
        <w:tc>
          <w:tcPr>
            <w:tcW w:w="3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8A0716" w14:textId="19859348" w:rsidR="00F617F8" w:rsidRDefault="00F617F8">
            <w:pPr>
              <w:pStyle w:val="NormalWeb"/>
              <w:spacing w:before="0" w:after="0"/>
            </w:pPr>
          </w:p>
        </w:tc>
        <w:tc>
          <w:tcPr>
            <w:tcW w:w="1724" w:type="dxa"/>
            <w:tcBorders>
              <w:top w:val="single" w:sz="4" w:space="0" w:color="000000"/>
              <w:left w:val="single" w:sz="4" w:space="0" w:color="000000"/>
              <w:bottom w:val="single" w:sz="4" w:space="0" w:color="000000"/>
              <w:right w:val="single" w:sz="4" w:space="0" w:color="000000"/>
            </w:tcBorders>
          </w:tcPr>
          <w:p w14:paraId="128C4733" w14:textId="77777777" w:rsidR="00F617F8" w:rsidRPr="00662978" w:rsidRDefault="00F617F8">
            <w:pPr>
              <w:pStyle w:val="NormalWeb"/>
              <w:spacing w:before="0" w:after="0"/>
            </w:pPr>
          </w:p>
        </w:tc>
        <w:tc>
          <w:tcPr>
            <w:tcW w:w="5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3ECD01" w14:textId="4F786A9D" w:rsidR="00F617F8" w:rsidRDefault="00F617F8">
            <w:pPr>
              <w:pStyle w:val="NormalWeb"/>
              <w:spacing w:before="0" w:after="0"/>
            </w:pPr>
          </w:p>
        </w:tc>
      </w:tr>
      <w:tr w:rsidR="00F617F8" w14:paraId="6C510289" w14:textId="77777777" w:rsidTr="00215FFF">
        <w:trPr>
          <w:trHeight w:val="250"/>
        </w:trPr>
        <w:tc>
          <w:tcPr>
            <w:tcW w:w="3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F40BDF" w14:textId="56821106" w:rsidR="00F617F8" w:rsidRDefault="00F617F8">
            <w:pPr>
              <w:pStyle w:val="NormalWeb"/>
              <w:spacing w:before="0" w:after="0"/>
            </w:pPr>
          </w:p>
        </w:tc>
        <w:tc>
          <w:tcPr>
            <w:tcW w:w="1724" w:type="dxa"/>
            <w:tcBorders>
              <w:top w:val="single" w:sz="4" w:space="0" w:color="000000"/>
              <w:left w:val="single" w:sz="4" w:space="0" w:color="000000"/>
              <w:bottom w:val="single" w:sz="4" w:space="0" w:color="000000"/>
              <w:right w:val="single" w:sz="4" w:space="0" w:color="000000"/>
            </w:tcBorders>
          </w:tcPr>
          <w:p w14:paraId="108589BC" w14:textId="77777777" w:rsidR="00F617F8" w:rsidRDefault="00F617F8">
            <w:pPr>
              <w:rPr>
                <w:rFonts w:ascii="Calibri" w:eastAsia="Calibri" w:hAnsi="Calibri" w:cs="Calibri"/>
                <w:b/>
                <w:bCs/>
                <w:color w:val="000000"/>
                <w:sz w:val="22"/>
                <w:szCs w:val="22"/>
                <w:u w:color="000000"/>
              </w:rPr>
            </w:pPr>
          </w:p>
        </w:tc>
        <w:tc>
          <w:tcPr>
            <w:tcW w:w="5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784DE4" w14:textId="72B2C690" w:rsidR="00F617F8" w:rsidRDefault="00F617F8"/>
        </w:tc>
      </w:tr>
      <w:tr w:rsidR="00F617F8" w14:paraId="28440511" w14:textId="77777777" w:rsidTr="00215FFF">
        <w:trPr>
          <w:trHeight w:val="490"/>
        </w:trPr>
        <w:tc>
          <w:tcPr>
            <w:tcW w:w="3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DB3262" w14:textId="56D3EC7E" w:rsidR="00F617F8" w:rsidRDefault="00F617F8">
            <w:pPr>
              <w:pStyle w:val="NormalWeb"/>
              <w:spacing w:before="0" w:after="0"/>
            </w:pPr>
          </w:p>
        </w:tc>
        <w:tc>
          <w:tcPr>
            <w:tcW w:w="1724" w:type="dxa"/>
            <w:tcBorders>
              <w:top w:val="single" w:sz="4" w:space="0" w:color="000000"/>
              <w:left w:val="single" w:sz="4" w:space="0" w:color="000000"/>
              <w:bottom w:val="single" w:sz="4" w:space="0" w:color="000000"/>
              <w:right w:val="single" w:sz="4" w:space="0" w:color="000000"/>
            </w:tcBorders>
          </w:tcPr>
          <w:p w14:paraId="53768AEF" w14:textId="77777777" w:rsidR="00F617F8" w:rsidRPr="00662978" w:rsidRDefault="00F617F8" w:rsidP="00662978">
            <w:pPr>
              <w:pStyle w:val="NormalWeb"/>
              <w:spacing w:before="0" w:after="0"/>
            </w:pPr>
          </w:p>
        </w:tc>
        <w:tc>
          <w:tcPr>
            <w:tcW w:w="5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28DA1B" w14:textId="243A7BF9" w:rsidR="00F617F8" w:rsidRDefault="00F617F8" w:rsidP="00662978">
            <w:pPr>
              <w:pStyle w:val="NormalWeb"/>
              <w:spacing w:before="0" w:after="0"/>
            </w:pPr>
          </w:p>
        </w:tc>
      </w:tr>
      <w:tr w:rsidR="00215FFF" w14:paraId="32F8E8B3" w14:textId="77777777" w:rsidTr="00215FFF">
        <w:trPr>
          <w:trHeight w:val="490"/>
        </w:trPr>
        <w:tc>
          <w:tcPr>
            <w:tcW w:w="3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9E7D8E" w14:textId="77777777" w:rsidR="00215FFF" w:rsidRDefault="00215FFF">
            <w:pPr>
              <w:pStyle w:val="NormalWeb"/>
              <w:spacing w:before="0" w:after="0"/>
            </w:pPr>
          </w:p>
        </w:tc>
        <w:tc>
          <w:tcPr>
            <w:tcW w:w="1724" w:type="dxa"/>
            <w:tcBorders>
              <w:top w:val="single" w:sz="4" w:space="0" w:color="000000"/>
              <w:left w:val="single" w:sz="4" w:space="0" w:color="000000"/>
              <w:bottom w:val="single" w:sz="4" w:space="0" w:color="000000"/>
              <w:right w:val="single" w:sz="4" w:space="0" w:color="000000"/>
            </w:tcBorders>
          </w:tcPr>
          <w:p w14:paraId="1B437D3D" w14:textId="77777777" w:rsidR="00215FFF" w:rsidRPr="00662978" w:rsidRDefault="00215FFF" w:rsidP="00662978">
            <w:pPr>
              <w:pStyle w:val="NormalWeb"/>
              <w:spacing w:before="0" w:after="0"/>
            </w:pPr>
          </w:p>
        </w:tc>
        <w:tc>
          <w:tcPr>
            <w:tcW w:w="5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286009" w14:textId="77777777" w:rsidR="00215FFF" w:rsidRDefault="00215FFF" w:rsidP="00662978">
            <w:pPr>
              <w:pStyle w:val="NormalWeb"/>
              <w:spacing w:before="0" w:after="0"/>
            </w:pPr>
          </w:p>
        </w:tc>
      </w:tr>
      <w:tr w:rsidR="00215FFF" w14:paraId="5F1BD1D8" w14:textId="77777777" w:rsidTr="00215FFF">
        <w:trPr>
          <w:trHeight w:val="490"/>
        </w:trPr>
        <w:tc>
          <w:tcPr>
            <w:tcW w:w="3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896F5B" w14:textId="77777777" w:rsidR="00215FFF" w:rsidRDefault="00215FFF">
            <w:pPr>
              <w:pStyle w:val="NormalWeb"/>
              <w:spacing w:before="0" w:after="0"/>
            </w:pPr>
          </w:p>
        </w:tc>
        <w:tc>
          <w:tcPr>
            <w:tcW w:w="1724" w:type="dxa"/>
            <w:tcBorders>
              <w:top w:val="single" w:sz="4" w:space="0" w:color="000000"/>
              <w:left w:val="single" w:sz="4" w:space="0" w:color="000000"/>
              <w:bottom w:val="single" w:sz="4" w:space="0" w:color="000000"/>
              <w:right w:val="single" w:sz="4" w:space="0" w:color="000000"/>
            </w:tcBorders>
          </w:tcPr>
          <w:p w14:paraId="3081C3FC" w14:textId="77777777" w:rsidR="00215FFF" w:rsidRPr="00662978" w:rsidRDefault="00215FFF" w:rsidP="00662978">
            <w:pPr>
              <w:pStyle w:val="NormalWeb"/>
              <w:spacing w:before="0" w:after="0"/>
            </w:pPr>
          </w:p>
        </w:tc>
        <w:tc>
          <w:tcPr>
            <w:tcW w:w="5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4870C9" w14:textId="77777777" w:rsidR="00215FFF" w:rsidRDefault="00215FFF" w:rsidP="00662978">
            <w:pPr>
              <w:pStyle w:val="NormalWeb"/>
              <w:spacing w:before="0" w:after="0"/>
            </w:pPr>
          </w:p>
        </w:tc>
      </w:tr>
    </w:tbl>
    <w:p w14:paraId="356E5DD9" w14:textId="6F2D86DD" w:rsidR="00BB79C6" w:rsidRDefault="00BB79C6" w:rsidP="001120A1">
      <w:pPr>
        <w:pStyle w:val="ListParagraph"/>
        <w:ind w:left="0"/>
      </w:pPr>
    </w:p>
    <w:sectPr w:rsidR="00BB79C6">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D5A48" w14:textId="77777777" w:rsidR="00DE0AFF" w:rsidRDefault="00DE0AFF">
      <w:r>
        <w:separator/>
      </w:r>
    </w:p>
  </w:endnote>
  <w:endnote w:type="continuationSeparator" w:id="0">
    <w:p w14:paraId="77702EBD" w14:textId="77777777" w:rsidR="00DE0AFF" w:rsidRDefault="00DE0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AC0F8" w14:textId="77777777" w:rsidR="00D8577D" w:rsidRDefault="00D857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14487" w14:textId="77777777" w:rsidR="00BB79C6" w:rsidRDefault="00BB79C6">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F7FE5" w14:textId="77777777" w:rsidR="00D8577D" w:rsidRDefault="00D85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5AEC6" w14:textId="77777777" w:rsidR="00DE0AFF" w:rsidRDefault="00DE0AFF">
      <w:r>
        <w:separator/>
      </w:r>
    </w:p>
  </w:footnote>
  <w:footnote w:type="continuationSeparator" w:id="0">
    <w:p w14:paraId="11B66759" w14:textId="77777777" w:rsidR="00DE0AFF" w:rsidRDefault="00DE0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8E35C" w14:textId="77777777" w:rsidR="00D8577D" w:rsidRDefault="00D857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5C4BB" w14:textId="77777777" w:rsidR="00BB79C6" w:rsidRDefault="00BB79C6">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AA705" w14:textId="77777777" w:rsidR="00D8577D" w:rsidRDefault="00D857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9"/>
  <w:displayBackgroundShap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9C6"/>
    <w:rsid w:val="00013B3D"/>
    <w:rsid w:val="000142DB"/>
    <w:rsid w:val="00056E7F"/>
    <w:rsid w:val="0006137C"/>
    <w:rsid w:val="0006381C"/>
    <w:rsid w:val="000776F7"/>
    <w:rsid w:val="001120A1"/>
    <w:rsid w:val="00184F83"/>
    <w:rsid w:val="001E49BA"/>
    <w:rsid w:val="00215FFF"/>
    <w:rsid w:val="0028729E"/>
    <w:rsid w:val="002A50A5"/>
    <w:rsid w:val="002A5B34"/>
    <w:rsid w:val="002B0882"/>
    <w:rsid w:val="002B544B"/>
    <w:rsid w:val="003039DC"/>
    <w:rsid w:val="00330678"/>
    <w:rsid w:val="003376CE"/>
    <w:rsid w:val="00352064"/>
    <w:rsid w:val="00410037"/>
    <w:rsid w:val="00426F41"/>
    <w:rsid w:val="004C5F35"/>
    <w:rsid w:val="00543668"/>
    <w:rsid w:val="005E44F4"/>
    <w:rsid w:val="005F3EC8"/>
    <w:rsid w:val="00625829"/>
    <w:rsid w:val="00643010"/>
    <w:rsid w:val="00662978"/>
    <w:rsid w:val="00684014"/>
    <w:rsid w:val="006F00E5"/>
    <w:rsid w:val="00701441"/>
    <w:rsid w:val="0072769F"/>
    <w:rsid w:val="00743CC6"/>
    <w:rsid w:val="007B150C"/>
    <w:rsid w:val="00851F4F"/>
    <w:rsid w:val="00875A64"/>
    <w:rsid w:val="00884C59"/>
    <w:rsid w:val="008E5958"/>
    <w:rsid w:val="00930C14"/>
    <w:rsid w:val="0097616E"/>
    <w:rsid w:val="009C1360"/>
    <w:rsid w:val="009D6B68"/>
    <w:rsid w:val="00A025A9"/>
    <w:rsid w:val="00A150DD"/>
    <w:rsid w:val="00A17A38"/>
    <w:rsid w:val="00A34CAA"/>
    <w:rsid w:val="00A45331"/>
    <w:rsid w:val="00A51FBC"/>
    <w:rsid w:val="00A52072"/>
    <w:rsid w:val="00A81B0F"/>
    <w:rsid w:val="00AC2FEF"/>
    <w:rsid w:val="00AD6016"/>
    <w:rsid w:val="00AE6B0D"/>
    <w:rsid w:val="00B44D31"/>
    <w:rsid w:val="00B4615D"/>
    <w:rsid w:val="00B85CC3"/>
    <w:rsid w:val="00B904F6"/>
    <w:rsid w:val="00BA6871"/>
    <w:rsid w:val="00BB70AF"/>
    <w:rsid w:val="00BB79C6"/>
    <w:rsid w:val="00C150D5"/>
    <w:rsid w:val="00C251E0"/>
    <w:rsid w:val="00CA7EE8"/>
    <w:rsid w:val="00D8577D"/>
    <w:rsid w:val="00DB5286"/>
    <w:rsid w:val="00DD2C7C"/>
    <w:rsid w:val="00DE0AFF"/>
    <w:rsid w:val="00DE11C0"/>
    <w:rsid w:val="00E2414D"/>
    <w:rsid w:val="00E62255"/>
    <w:rsid w:val="00EC4E2F"/>
    <w:rsid w:val="00F252E1"/>
    <w:rsid w:val="00F617F8"/>
    <w:rsid w:val="00F65EF8"/>
    <w:rsid w:val="00FE5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D7C1C"/>
  <w15:docId w15:val="{9D60CBDC-1314-462C-AE53-90251EC1D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rmalWeb">
    <w:name w:val="Normal (Web)"/>
    <w:pPr>
      <w:spacing w:before="100" w:after="100"/>
    </w:pPr>
    <w:rPr>
      <w:rFonts w:cs="Arial Unicode MS"/>
      <w:color w:val="000000"/>
      <w:sz w:val="24"/>
      <w:szCs w:val="24"/>
      <w:u w:color="000000"/>
    </w:rPr>
  </w:style>
  <w:style w:type="paragraph" w:customStyle="1" w:styleId="Body">
    <w:name w:val="Body"/>
    <w:rPr>
      <w:rFonts w:ascii="Calibri" w:eastAsia="Calibri" w:hAnsi="Calibri" w:cs="Calibri"/>
      <w:color w:val="000000"/>
      <w:sz w:val="24"/>
      <w:szCs w:val="24"/>
      <w:u w:color="000000"/>
    </w:rPr>
  </w:style>
  <w:style w:type="character" w:customStyle="1" w:styleId="Hyperlink0">
    <w:name w:val="Hyperlink.0"/>
    <w:basedOn w:val="Hyperlink"/>
    <w:rPr>
      <w:color w:val="0563C1"/>
      <w:u w:val="single" w:color="0563C1"/>
    </w:rPr>
  </w:style>
  <w:style w:type="paragraph" w:styleId="ListParagraph">
    <w:name w:val="List Paragraph"/>
    <w:pPr>
      <w:ind w:left="720"/>
    </w:pPr>
    <w:rPr>
      <w:rFonts w:ascii="Calibri" w:eastAsia="Calibri" w:hAnsi="Calibri" w:cs="Calibri"/>
      <w:color w:val="000000"/>
      <w:sz w:val="24"/>
      <w:szCs w:val="24"/>
      <w:u w:color="000000"/>
    </w:rPr>
  </w:style>
  <w:style w:type="character" w:customStyle="1" w:styleId="UnresolvedMention1">
    <w:name w:val="Unresolved Mention1"/>
    <w:basedOn w:val="DefaultParagraphFont"/>
    <w:uiPriority w:val="99"/>
    <w:semiHidden/>
    <w:unhideWhenUsed/>
    <w:rsid w:val="00701441"/>
    <w:rPr>
      <w:color w:val="605E5C"/>
      <w:shd w:val="clear" w:color="auto" w:fill="E1DFDD"/>
    </w:rPr>
  </w:style>
  <w:style w:type="paragraph" w:styleId="BalloonText">
    <w:name w:val="Balloon Text"/>
    <w:basedOn w:val="Normal"/>
    <w:link w:val="BalloonTextChar"/>
    <w:uiPriority w:val="99"/>
    <w:semiHidden/>
    <w:unhideWhenUsed/>
    <w:rsid w:val="003520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064"/>
    <w:rPr>
      <w:rFonts w:ascii="Segoe UI" w:hAnsi="Segoe UI" w:cs="Segoe UI"/>
      <w:sz w:val="18"/>
      <w:szCs w:val="18"/>
    </w:rPr>
  </w:style>
  <w:style w:type="paragraph" w:styleId="Header">
    <w:name w:val="header"/>
    <w:basedOn w:val="Normal"/>
    <w:link w:val="HeaderChar"/>
    <w:uiPriority w:val="99"/>
    <w:unhideWhenUsed/>
    <w:rsid w:val="00D8577D"/>
    <w:pPr>
      <w:tabs>
        <w:tab w:val="center" w:pos="4680"/>
        <w:tab w:val="right" w:pos="9360"/>
      </w:tabs>
    </w:pPr>
  </w:style>
  <w:style w:type="character" w:customStyle="1" w:styleId="HeaderChar">
    <w:name w:val="Header Char"/>
    <w:basedOn w:val="DefaultParagraphFont"/>
    <w:link w:val="Header"/>
    <w:uiPriority w:val="99"/>
    <w:rsid w:val="00D8577D"/>
    <w:rPr>
      <w:sz w:val="24"/>
      <w:szCs w:val="24"/>
    </w:rPr>
  </w:style>
  <w:style w:type="paragraph" w:styleId="Footer">
    <w:name w:val="footer"/>
    <w:basedOn w:val="Normal"/>
    <w:link w:val="FooterChar"/>
    <w:uiPriority w:val="99"/>
    <w:unhideWhenUsed/>
    <w:rsid w:val="00D8577D"/>
    <w:pPr>
      <w:tabs>
        <w:tab w:val="center" w:pos="4680"/>
        <w:tab w:val="right" w:pos="9360"/>
      </w:tabs>
    </w:pPr>
  </w:style>
  <w:style w:type="character" w:customStyle="1" w:styleId="FooterChar">
    <w:name w:val="Footer Char"/>
    <w:basedOn w:val="DefaultParagraphFont"/>
    <w:link w:val="Footer"/>
    <w:uiPriority w:val="99"/>
    <w:rsid w:val="00D8577D"/>
    <w:rPr>
      <w:sz w:val="24"/>
      <w:szCs w:val="24"/>
    </w:rPr>
  </w:style>
  <w:style w:type="character" w:styleId="FollowedHyperlink">
    <w:name w:val="FollowedHyperlink"/>
    <w:basedOn w:val="DefaultParagraphFont"/>
    <w:uiPriority w:val="99"/>
    <w:semiHidden/>
    <w:unhideWhenUsed/>
    <w:rsid w:val="00F617F8"/>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486562">
      <w:bodyDiv w:val="1"/>
      <w:marLeft w:val="0"/>
      <w:marRight w:val="0"/>
      <w:marTop w:val="0"/>
      <w:marBottom w:val="0"/>
      <w:divBdr>
        <w:top w:val="none" w:sz="0" w:space="0" w:color="auto"/>
        <w:left w:val="none" w:sz="0" w:space="0" w:color="auto"/>
        <w:bottom w:val="none" w:sz="0" w:space="0" w:color="auto"/>
        <w:right w:val="none" w:sz="0" w:space="0" w:color="auto"/>
      </w:divBdr>
    </w:div>
    <w:div w:id="245919856">
      <w:bodyDiv w:val="1"/>
      <w:marLeft w:val="0"/>
      <w:marRight w:val="0"/>
      <w:marTop w:val="0"/>
      <w:marBottom w:val="0"/>
      <w:divBdr>
        <w:top w:val="none" w:sz="0" w:space="0" w:color="auto"/>
        <w:left w:val="none" w:sz="0" w:space="0" w:color="auto"/>
        <w:bottom w:val="none" w:sz="0" w:space="0" w:color="auto"/>
        <w:right w:val="none" w:sz="0" w:space="0" w:color="auto"/>
      </w:divBdr>
    </w:div>
    <w:div w:id="293995691">
      <w:bodyDiv w:val="1"/>
      <w:marLeft w:val="0"/>
      <w:marRight w:val="0"/>
      <w:marTop w:val="0"/>
      <w:marBottom w:val="0"/>
      <w:divBdr>
        <w:top w:val="none" w:sz="0" w:space="0" w:color="auto"/>
        <w:left w:val="none" w:sz="0" w:space="0" w:color="auto"/>
        <w:bottom w:val="none" w:sz="0" w:space="0" w:color="auto"/>
        <w:right w:val="none" w:sz="0" w:space="0" w:color="auto"/>
      </w:divBdr>
      <w:divsChild>
        <w:div w:id="1972207208">
          <w:marLeft w:val="0"/>
          <w:marRight w:val="0"/>
          <w:marTop w:val="225"/>
          <w:marBottom w:val="0"/>
          <w:divBdr>
            <w:top w:val="single" w:sz="6" w:space="0" w:color="3A4452"/>
            <w:left w:val="single" w:sz="6" w:space="0" w:color="3A4452"/>
            <w:bottom w:val="single" w:sz="6" w:space="0" w:color="3A4452"/>
            <w:right w:val="single" w:sz="6" w:space="0" w:color="3A4452"/>
          </w:divBdr>
          <w:divsChild>
            <w:div w:id="1258444742">
              <w:marLeft w:val="0"/>
              <w:marRight w:val="0"/>
              <w:marTop w:val="0"/>
              <w:marBottom w:val="0"/>
              <w:divBdr>
                <w:top w:val="none" w:sz="0" w:space="0" w:color="auto"/>
                <w:left w:val="none" w:sz="0" w:space="0" w:color="auto"/>
                <w:bottom w:val="none" w:sz="0" w:space="0" w:color="auto"/>
                <w:right w:val="none" w:sz="0" w:space="0" w:color="auto"/>
              </w:divBdr>
              <w:divsChild>
                <w:div w:id="135420529">
                  <w:marLeft w:val="0"/>
                  <w:marRight w:val="0"/>
                  <w:marTop w:val="0"/>
                  <w:marBottom w:val="0"/>
                  <w:divBdr>
                    <w:top w:val="none" w:sz="0" w:space="0" w:color="auto"/>
                    <w:left w:val="none" w:sz="0" w:space="0" w:color="auto"/>
                    <w:bottom w:val="none" w:sz="0" w:space="0" w:color="auto"/>
                    <w:right w:val="none" w:sz="0" w:space="0" w:color="auto"/>
                  </w:divBdr>
                  <w:divsChild>
                    <w:div w:id="21389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316176">
      <w:bodyDiv w:val="1"/>
      <w:marLeft w:val="0"/>
      <w:marRight w:val="0"/>
      <w:marTop w:val="0"/>
      <w:marBottom w:val="0"/>
      <w:divBdr>
        <w:top w:val="none" w:sz="0" w:space="0" w:color="auto"/>
        <w:left w:val="none" w:sz="0" w:space="0" w:color="auto"/>
        <w:bottom w:val="none" w:sz="0" w:space="0" w:color="auto"/>
        <w:right w:val="none" w:sz="0" w:space="0" w:color="auto"/>
      </w:divBdr>
    </w:div>
    <w:div w:id="923609704">
      <w:bodyDiv w:val="1"/>
      <w:marLeft w:val="0"/>
      <w:marRight w:val="0"/>
      <w:marTop w:val="0"/>
      <w:marBottom w:val="0"/>
      <w:divBdr>
        <w:top w:val="none" w:sz="0" w:space="0" w:color="auto"/>
        <w:left w:val="none" w:sz="0" w:space="0" w:color="auto"/>
        <w:bottom w:val="none" w:sz="0" w:space="0" w:color="auto"/>
        <w:right w:val="none" w:sz="0" w:space="0" w:color="auto"/>
      </w:divBdr>
    </w:div>
    <w:div w:id="1092969021">
      <w:bodyDiv w:val="1"/>
      <w:marLeft w:val="0"/>
      <w:marRight w:val="0"/>
      <w:marTop w:val="0"/>
      <w:marBottom w:val="0"/>
      <w:divBdr>
        <w:top w:val="none" w:sz="0" w:space="0" w:color="auto"/>
        <w:left w:val="none" w:sz="0" w:space="0" w:color="auto"/>
        <w:bottom w:val="none" w:sz="0" w:space="0" w:color="auto"/>
        <w:right w:val="none" w:sz="0" w:space="0" w:color="auto"/>
      </w:divBdr>
      <w:divsChild>
        <w:div w:id="956789984">
          <w:marLeft w:val="0"/>
          <w:marRight w:val="0"/>
          <w:marTop w:val="0"/>
          <w:marBottom w:val="0"/>
          <w:divBdr>
            <w:top w:val="none" w:sz="0" w:space="0" w:color="auto"/>
            <w:left w:val="none" w:sz="0" w:space="0" w:color="auto"/>
            <w:bottom w:val="none" w:sz="0" w:space="0" w:color="auto"/>
            <w:right w:val="none" w:sz="0" w:space="0" w:color="auto"/>
          </w:divBdr>
        </w:div>
        <w:div w:id="1347364462">
          <w:marLeft w:val="0"/>
          <w:marRight w:val="0"/>
          <w:marTop w:val="120"/>
          <w:marBottom w:val="0"/>
          <w:divBdr>
            <w:top w:val="none" w:sz="0" w:space="0" w:color="auto"/>
            <w:left w:val="none" w:sz="0" w:space="0" w:color="auto"/>
            <w:bottom w:val="none" w:sz="0" w:space="0" w:color="auto"/>
            <w:right w:val="none" w:sz="0" w:space="0" w:color="auto"/>
          </w:divBdr>
        </w:div>
        <w:div w:id="1689986576">
          <w:marLeft w:val="0"/>
          <w:marRight w:val="0"/>
          <w:marTop w:val="120"/>
          <w:marBottom w:val="0"/>
          <w:divBdr>
            <w:top w:val="none" w:sz="0" w:space="0" w:color="auto"/>
            <w:left w:val="none" w:sz="0" w:space="0" w:color="auto"/>
            <w:bottom w:val="none" w:sz="0" w:space="0" w:color="auto"/>
            <w:right w:val="none" w:sz="0" w:space="0" w:color="auto"/>
          </w:divBdr>
        </w:div>
        <w:div w:id="1356158089">
          <w:marLeft w:val="0"/>
          <w:marRight w:val="0"/>
          <w:marTop w:val="120"/>
          <w:marBottom w:val="0"/>
          <w:divBdr>
            <w:top w:val="none" w:sz="0" w:space="0" w:color="auto"/>
            <w:left w:val="none" w:sz="0" w:space="0" w:color="auto"/>
            <w:bottom w:val="none" w:sz="0" w:space="0" w:color="auto"/>
            <w:right w:val="none" w:sz="0" w:space="0" w:color="auto"/>
          </w:divBdr>
        </w:div>
        <w:div w:id="678317233">
          <w:marLeft w:val="0"/>
          <w:marRight w:val="0"/>
          <w:marTop w:val="120"/>
          <w:marBottom w:val="0"/>
          <w:divBdr>
            <w:top w:val="none" w:sz="0" w:space="0" w:color="auto"/>
            <w:left w:val="none" w:sz="0" w:space="0" w:color="auto"/>
            <w:bottom w:val="none" w:sz="0" w:space="0" w:color="auto"/>
            <w:right w:val="none" w:sz="0" w:space="0" w:color="auto"/>
          </w:divBdr>
        </w:div>
        <w:div w:id="1236863452">
          <w:marLeft w:val="0"/>
          <w:marRight w:val="0"/>
          <w:marTop w:val="120"/>
          <w:marBottom w:val="0"/>
          <w:divBdr>
            <w:top w:val="none" w:sz="0" w:space="0" w:color="auto"/>
            <w:left w:val="none" w:sz="0" w:space="0" w:color="auto"/>
            <w:bottom w:val="none" w:sz="0" w:space="0" w:color="auto"/>
            <w:right w:val="none" w:sz="0" w:space="0" w:color="auto"/>
          </w:divBdr>
        </w:div>
        <w:div w:id="1362703028">
          <w:marLeft w:val="0"/>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Josh Kaywood</cp:lastModifiedBy>
  <cp:revision>2</cp:revision>
  <dcterms:created xsi:type="dcterms:W3CDTF">2021-08-13T00:24:00Z</dcterms:created>
  <dcterms:modified xsi:type="dcterms:W3CDTF">2021-08-13T00:24:00Z</dcterms:modified>
</cp:coreProperties>
</file>