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57454F" w14:textId="77777777" w:rsidR="00A10DC0" w:rsidRDefault="00B222E7">
      <w:pPr>
        <w:pBdr>
          <w:top w:val="nil"/>
          <w:left w:val="nil"/>
          <w:bottom w:val="nil"/>
          <w:right w:val="nil"/>
          <w:between w:val="nil"/>
        </w:pBdr>
        <w:jc w:val="center"/>
        <w:rPr>
          <w:b/>
          <w:i/>
          <w:color w:val="13431A"/>
          <w:sz w:val="24"/>
          <w:szCs w:val="24"/>
          <w:highlight w:val="white"/>
          <w:u w:val="single"/>
        </w:rPr>
      </w:pPr>
      <w:r>
        <w:rPr>
          <w:b/>
          <w:i/>
          <w:noProof/>
          <w:color w:val="13431A"/>
          <w:sz w:val="24"/>
          <w:szCs w:val="24"/>
          <w:highlight w:val="white"/>
          <w:u w:val="single"/>
        </w:rPr>
        <w:drawing>
          <wp:inline distT="114300" distB="114300" distL="114300" distR="114300" wp14:anchorId="012CA6DA" wp14:editId="29099E10">
            <wp:extent cx="2171700" cy="3238500"/>
            <wp:effectExtent l="0" t="0" r="0" b="0"/>
            <wp:docPr id="1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7"/>
                    <a:srcRect/>
                    <a:stretch>
                      <a:fillRect/>
                    </a:stretch>
                  </pic:blipFill>
                  <pic:spPr>
                    <a:xfrm>
                      <a:off x="0" y="0"/>
                      <a:ext cx="2171700" cy="3238500"/>
                    </a:xfrm>
                    <a:prstGeom prst="rect">
                      <a:avLst/>
                    </a:prstGeom>
                    <a:ln/>
                  </pic:spPr>
                </pic:pic>
              </a:graphicData>
            </a:graphic>
          </wp:inline>
        </w:drawing>
      </w:r>
    </w:p>
    <w:p w14:paraId="500AA72A" w14:textId="77777777" w:rsidR="00A10DC0" w:rsidRDefault="00B222E7">
      <w:pPr>
        <w:pBdr>
          <w:top w:val="nil"/>
          <w:left w:val="nil"/>
          <w:bottom w:val="nil"/>
          <w:right w:val="nil"/>
          <w:between w:val="nil"/>
        </w:pBdr>
        <w:jc w:val="center"/>
        <w:rPr>
          <w:b/>
          <w:i/>
          <w:color w:val="13431A"/>
          <w:sz w:val="24"/>
          <w:szCs w:val="24"/>
          <w:highlight w:val="white"/>
          <w:u w:val="single"/>
        </w:rPr>
      </w:pPr>
      <w:r>
        <w:rPr>
          <w:b/>
          <w:i/>
          <w:color w:val="13431A"/>
          <w:sz w:val="24"/>
          <w:szCs w:val="24"/>
          <w:highlight w:val="white"/>
          <w:u w:val="single"/>
        </w:rPr>
        <w:t>One Crazy Summer Chapter 21: Eating Crow p. 134-9</w:t>
      </w:r>
    </w:p>
    <w:p w14:paraId="43BBCA54" w14:textId="77777777" w:rsidR="00A10DC0" w:rsidRDefault="00A10DC0">
      <w:pPr>
        <w:pBdr>
          <w:top w:val="nil"/>
          <w:left w:val="nil"/>
          <w:bottom w:val="nil"/>
          <w:right w:val="nil"/>
          <w:between w:val="nil"/>
        </w:pBdr>
        <w:jc w:val="center"/>
        <w:rPr>
          <w:b/>
          <w:i/>
          <w:color w:val="13431A"/>
          <w:sz w:val="24"/>
          <w:szCs w:val="24"/>
          <w:highlight w:val="white"/>
          <w:u w:val="single"/>
        </w:rPr>
      </w:pPr>
    </w:p>
    <w:p w14:paraId="164DCAB7" w14:textId="77777777" w:rsidR="00A10DC0" w:rsidRDefault="00B222E7">
      <w:r>
        <w:t>Daily Check-In: Choose a number!</w:t>
      </w:r>
    </w:p>
    <w:p w14:paraId="41668BEC" w14:textId="77777777" w:rsidR="00A10DC0" w:rsidRDefault="00B222E7">
      <w:pPr>
        <w:numPr>
          <w:ilvl w:val="0"/>
          <w:numId w:val="1"/>
        </w:numPr>
      </w:pPr>
      <w:r>
        <w:t xml:space="preserve">How are you feeling today?   </w:t>
      </w:r>
    </w:p>
    <w:p w14:paraId="1612B47A" w14:textId="77777777" w:rsidR="00A10DC0" w:rsidRDefault="00B222E7">
      <w:pPr>
        <w:numPr>
          <w:ilvl w:val="0"/>
          <w:numId w:val="2"/>
        </w:numPr>
      </w:pPr>
      <w:r>
        <w:t>Not my best 😑</w:t>
      </w:r>
    </w:p>
    <w:p w14:paraId="66A27AB1" w14:textId="77777777" w:rsidR="00A10DC0" w:rsidRDefault="00B222E7">
      <w:pPr>
        <w:numPr>
          <w:ilvl w:val="0"/>
          <w:numId w:val="2"/>
        </w:numPr>
      </w:pPr>
      <w:r>
        <w:t>A little tired 😴</w:t>
      </w:r>
    </w:p>
    <w:p w14:paraId="0249D85B" w14:textId="77777777" w:rsidR="00A10DC0" w:rsidRDefault="00B222E7">
      <w:pPr>
        <w:numPr>
          <w:ilvl w:val="0"/>
          <w:numId w:val="2"/>
        </w:numPr>
      </w:pPr>
      <w:r>
        <w:t>Feeling good! 😀</w:t>
      </w:r>
    </w:p>
    <w:p w14:paraId="65FDDECB" w14:textId="77777777" w:rsidR="00A10DC0" w:rsidRDefault="00A10DC0">
      <w:pPr>
        <w:ind w:left="720"/>
        <w:rPr>
          <w:rFonts w:ascii="Josefin Sans" w:eastAsia="Josefin Sans" w:hAnsi="Josefin Sans" w:cs="Josefin Sans"/>
          <w:sz w:val="20"/>
          <w:szCs w:val="20"/>
          <w:highlight w:val="white"/>
        </w:rPr>
      </w:pPr>
    </w:p>
    <w:tbl>
      <w:tblPr>
        <w:tblStyle w:val="a"/>
        <w:tblW w:w="8595"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2250"/>
        <w:gridCol w:w="6345"/>
      </w:tblGrid>
      <w:tr w:rsidR="00A10DC0" w14:paraId="138AC094" w14:textId="77777777">
        <w:trPr>
          <w:trHeight w:val="480"/>
          <w:jc w:val="center"/>
        </w:trPr>
        <w:tc>
          <w:tcPr>
            <w:tcW w:w="2250" w:type="dxa"/>
            <w:vMerge w:val="restart"/>
            <w:shd w:val="clear" w:color="auto" w:fill="auto"/>
            <w:tcMar>
              <w:top w:w="100" w:type="dxa"/>
              <w:left w:w="100" w:type="dxa"/>
              <w:bottom w:w="100" w:type="dxa"/>
              <w:right w:w="100" w:type="dxa"/>
            </w:tcMar>
          </w:tcPr>
          <w:p w14:paraId="5758F361" w14:textId="77777777" w:rsidR="00A10DC0" w:rsidRDefault="00B222E7">
            <w:pPr>
              <w:rPr>
                <w:rFonts w:ascii="Josefin Sans" w:eastAsia="Josefin Sans" w:hAnsi="Josefin Sans" w:cs="Josefin Sans"/>
                <w:b/>
                <w:sz w:val="28"/>
                <w:szCs w:val="28"/>
              </w:rPr>
            </w:pPr>
            <w:r>
              <w:rPr>
                <w:rFonts w:ascii="Josefin Sans" w:eastAsia="Josefin Sans" w:hAnsi="Josefin Sans" w:cs="Josefin Sans"/>
                <w:b/>
                <w:noProof/>
                <w:sz w:val="28"/>
                <w:szCs w:val="28"/>
              </w:rPr>
              <w:drawing>
                <wp:inline distT="114300" distB="114300" distL="114300" distR="114300" wp14:anchorId="71018D60" wp14:editId="63997EBE">
                  <wp:extent cx="1295400" cy="863600"/>
                  <wp:effectExtent l="0" t="0" r="0" b="0"/>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1295400" cy="863600"/>
                          </a:xfrm>
                          <a:prstGeom prst="rect">
                            <a:avLst/>
                          </a:prstGeom>
                          <a:ln/>
                        </pic:spPr>
                      </pic:pic>
                    </a:graphicData>
                  </a:graphic>
                </wp:inline>
              </w:drawing>
            </w:r>
          </w:p>
        </w:tc>
        <w:tc>
          <w:tcPr>
            <w:tcW w:w="6345" w:type="dxa"/>
            <w:shd w:val="clear" w:color="auto" w:fill="93C47D"/>
            <w:tcMar>
              <w:top w:w="100" w:type="dxa"/>
              <w:left w:w="100" w:type="dxa"/>
              <w:bottom w:w="100" w:type="dxa"/>
              <w:right w:w="100" w:type="dxa"/>
            </w:tcMar>
          </w:tcPr>
          <w:p w14:paraId="0A7DB4B9" w14:textId="77777777" w:rsidR="00A10DC0" w:rsidRDefault="00B222E7">
            <w:pPr>
              <w:widowControl w:val="0"/>
              <w:spacing w:line="240" w:lineRule="auto"/>
              <w:jc w:val="center"/>
              <w:rPr>
                <w:rFonts w:ascii="Josefin Sans" w:eastAsia="Josefin Sans" w:hAnsi="Josefin Sans" w:cs="Josefin Sans"/>
                <w:b/>
                <w:sz w:val="36"/>
                <w:szCs w:val="36"/>
              </w:rPr>
            </w:pPr>
            <w:r>
              <w:rPr>
                <w:rFonts w:ascii="Josefin Sans" w:eastAsia="Josefin Sans" w:hAnsi="Josefin Sans" w:cs="Josefin Sans"/>
                <w:b/>
                <w:sz w:val="36"/>
                <w:szCs w:val="36"/>
              </w:rPr>
              <w:t>Engage</w:t>
            </w:r>
          </w:p>
        </w:tc>
      </w:tr>
      <w:tr w:rsidR="00A10DC0" w14:paraId="5E2F7A21" w14:textId="77777777">
        <w:trPr>
          <w:trHeight w:val="480"/>
          <w:jc w:val="center"/>
        </w:trPr>
        <w:tc>
          <w:tcPr>
            <w:tcW w:w="2250" w:type="dxa"/>
            <w:vMerge/>
            <w:shd w:val="clear" w:color="auto" w:fill="auto"/>
            <w:tcMar>
              <w:top w:w="100" w:type="dxa"/>
              <w:left w:w="100" w:type="dxa"/>
              <w:bottom w:w="100" w:type="dxa"/>
              <w:right w:w="100" w:type="dxa"/>
            </w:tcMar>
          </w:tcPr>
          <w:p w14:paraId="4D0A970D" w14:textId="77777777" w:rsidR="00A10DC0" w:rsidRDefault="00A10DC0">
            <w:pPr>
              <w:widowControl w:val="0"/>
              <w:rPr>
                <w:rFonts w:ascii="Josefin Sans" w:eastAsia="Josefin Sans" w:hAnsi="Josefin Sans" w:cs="Josefin Sans"/>
                <w:b/>
                <w:sz w:val="36"/>
                <w:szCs w:val="36"/>
              </w:rPr>
            </w:pPr>
          </w:p>
        </w:tc>
        <w:tc>
          <w:tcPr>
            <w:tcW w:w="6345" w:type="dxa"/>
            <w:shd w:val="clear" w:color="auto" w:fill="auto"/>
            <w:tcMar>
              <w:top w:w="100" w:type="dxa"/>
              <w:left w:w="100" w:type="dxa"/>
              <w:bottom w:w="100" w:type="dxa"/>
              <w:right w:w="100" w:type="dxa"/>
            </w:tcMar>
          </w:tcPr>
          <w:p w14:paraId="2A51AAC9" w14:textId="77777777" w:rsidR="00A10DC0" w:rsidRDefault="00A10DC0">
            <w:pPr>
              <w:widowControl w:val="0"/>
              <w:spacing w:line="240" w:lineRule="auto"/>
              <w:rPr>
                <w:rFonts w:ascii="Josefin Sans" w:eastAsia="Josefin Sans" w:hAnsi="Josefin Sans" w:cs="Josefin Sans"/>
                <w:sz w:val="24"/>
                <w:szCs w:val="24"/>
              </w:rPr>
            </w:pPr>
          </w:p>
          <w:p w14:paraId="1A11AB6D" w14:textId="77777777" w:rsidR="00A10DC0" w:rsidRDefault="00B222E7">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Are there times you have not wanted to go to a place?  What do you do to convince others to not go?  Does it work?</w:t>
            </w:r>
          </w:p>
          <w:p w14:paraId="32EA363C" w14:textId="77777777" w:rsidR="00A10DC0" w:rsidRDefault="00A10DC0">
            <w:pPr>
              <w:widowControl w:val="0"/>
              <w:spacing w:line="240" w:lineRule="auto"/>
              <w:rPr>
                <w:rFonts w:ascii="Josefin Sans" w:eastAsia="Josefin Sans" w:hAnsi="Josefin Sans" w:cs="Josefin Sans"/>
                <w:sz w:val="24"/>
                <w:szCs w:val="24"/>
              </w:rPr>
            </w:pPr>
          </w:p>
        </w:tc>
      </w:tr>
    </w:tbl>
    <w:p w14:paraId="5E6D3820" w14:textId="77777777" w:rsidR="00A10DC0" w:rsidRDefault="00A10DC0">
      <w:pPr>
        <w:rPr>
          <w:rFonts w:ascii="Josefin Sans" w:eastAsia="Josefin Sans" w:hAnsi="Josefin Sans" w:cs="Josefin Sans"/>
          <w:sz w:val="16"/>
          <w:szCs w:val="16"/>
        </w:rPr>
      </w:pPr>
    </w:p>
    <w:tbl>
      <w:tblPr>
        <w:tblStyle w:val="a0"/>
        <w:tblW w:w="8670" w:type="dxa"/>
        <w:tblInd w:w="4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2190"/>
        <w:gridCol w:w="6480"/>
      </w:tblGrid>
      <w:tr w:rsidR="00A10DC0" w14:paraId="25D6CECD" w14:textId="77777777">
        <w:trPr>
          <w:trHeight w:val="480"/>
        </w:trPr>
        <w:tc>
          <w:tcPr>
            <w:tcW w:w="2190" w:type="dxa"/>
            <w:vMerge w:val="restart"/>
            <w:shd w:val="clear" w:color="auto" w:fill="FFFFFF"/>
            <w:tcMar>
              <w:top w:w="100" w:type="dxa"/>
              <w:left w:w="100" w:type="dxa"/>
              <w:bottom w:w="100" w:type="dxa"/>
              <w:right w:w="100" w:type="dxa"/>
            </w:tcMar>
          </w:tcPr>
          <w:p w14:paraId="1F0F124C" w14:textId="77777777" w:rsidR="00A10DC0" w:rsidRDefault="00A10DC0">
            <w:pPr>
              <w:widowControl w:val="0"/>
              <w:spacing w:line="240" w:lineRule="auto"/>
              <w:rPr>
                <w:rFonts w:ascii="Josefin Sans" w:eastAsia="Josefin Sans" w:hAnsi="Josefin Sans" w:cs="Josefin Sans"/>
                <w:b/>
                <w:sz w:val="28"/>
                <w:szCs w:val="28"/>
              </w:rPr>
            </w:pPr>
          </w:p>
          <w:p w14:paraId="203DABF4" w14:textId="77777777" w:rsidR="00A10DC0" w:rsidRDefault="00A10DC0">
            <w:pPr>
              <w:widowControl w:val="0"/>
              <w:spacing w:line="240" w:lineRule="auto"/>
              <w:rPr>
                <w:rFonts w:ascii="Josefin Sans" w:eastAsia="Josefin Sans" w:hAnsi="Josefin Sans" w:cs="Josefin Sans"/>
                <w:b/>
                <w:sz w:val="28"/>
                <w:szCs w:val="28"/>
              </w:rPr>
            </w:pPr>
          </w:p>
          <w:p w14:paraId="78FA67E9" w14:textId="77777777" w:rsidR="00A10DC0" w:rsidRDefault="00B222E7">
            <w:pPr>
              <w:widowControl w:val="0"/>
              <w:spacing w:line="240" w:lineRule="auto"/>
              <w:rPr>
                <w:rFonts w:ascii="Josefin Sans" w:eastAsia="Josefin Sans" w:hAnsi="Josefin Sans" w:cs="Josefin Sans"/>
                <w:b/>
                <w:sz w:val="28"/>
                <w:szCs w:val="28"/>
              </w:rPr>
            </w:pPr>
            <w:r>
              <w:rPr>
                <w:noProof/>
              </w:rPr>
              <w:drawing>
                <wp:anchor distT="114300" distB="114300" distL="114300" distR="114300" simplePos="0" relativeHeight="251658240" behindDoc="0" locked="0" layoutInCell="1" hidden="0" allowOverlap="1" wp14:anchorId="12A01F9C" wp14:editId="23E95C52">
                  <wp:simplePos x="0" y="0"/>
                  <wp:positionH relativeFrom="column">
                    <wp:posOffset>47626</wp:posOffset>
                  </wp:positionH>
                  <wp:positionV relativeFrom="paragraph">
                    <wp:posOffset>120650</wp:posOffset>
                  </wp:positionV>
                  <wp:extent cx="1257300" cy="711200"/>
                  <wp:effectExtent l="0" t="0" r="0" b="0"/>
                  <wp:wrapSquare wrapText="bothSides" distT="114300" distB="114300" distL="114300" distR="114300"/>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
                          <a:srcRect/>
                          <a:stretch>
                            <a:fillRect/>
                          </a:stretch>
                        </pic:blipFill>
                        <pic:spPr>
                          <a:xfrm>
                            <a:off x="0" y="0"/>
                            <a:ext cx="1257300" cy="711200"/>
                          </a:xfrm>
                          <a:prstGeom prst="rect">
                            <a:avLst/>
                          </a:prstGeom>
                          <a:ln/>
                        </pic:spPr>
                      </pic:pic>
                    </a:graphicData>
                  </a:graphic>
                </wp:anchor>
              </w:drawing>
            </w:r>
          </w:p>
          <w:p w14:paraId="39713F4B" w14:textId="77777777" w:rsidR="00A10DC0" w:rsidRDefault="00A10DC0">
            <w:pPr>
              <w:widowControl w:val="0"/>
              <w:spacing w:line="240" w:lineRule="auto"/>
              <w:rPr>
                <w:rFonts w:ascii="Josefin Sans" w:eastAsia="Josefin Sans" w:hAnsi="Josefin Sans" w:cs="Josefin Sans"/>
                <w:b/>
                <w:sz w:val="28"/>
                <w:szCs w:val="28"/>
              </w:rPr>
            </w:pPr>
          </w:p>
          <w:p w14:paraId="4895FE95" w14:textId="77777777" w:rsidR="00A10DC0" w:rsidRDefault="00A10DC0">
            <w:pPr>
              <w:widowControl w:val="0"/>
              <w:spacing w:line="240" w:lineRule="auto"/>
              <w:rPr>
                <w:rFonts w:ascii="Josefin Sans" w:eastAsia="Josefin Sans" w:hAnsi="Josefin Sans" w:cs="Josefin Sans"/>
                <w:b/>
                <w:sz w:val="28"/>
                <w:szCs w:val="28"/>
              </w:rPr>
            </w:pPr>
          </w:p>
          <w:p w14:paraId="3D5467E8" w14:textId="77777777" w:rsidR="00A10DC0" w:rsidRDefault="00B222E7">
            <w:pPr>
              <w:widowControl w:val="0"/>
              <w:spacing w:line="240" w:lineRule="auto"/>
              <w:rPr>
                <w:rFonts w:ascii="Josefin Sans" w:eastAsia="Josefin Sans" w:hAnsi="Josefin Sans" w:cs="Josefin Sans"/>
                <w:b/>
                <w:sz w:val="28"/>
                <w:szCs w:val="28"/>
              </w:rPr>
            </w:pPr>
            <w:r>
              <w:rPr>
                <w:rFonts w:ascii="Josefin Sans" w:eastAsia="Josefin Sans" w:hAnsi="Josefin Sans" w:cs="Josefin Sans"/>
                <w:b/>
                <w:noProof/>
                <w:sz w:val="28"/>
                <w:szCs w:val="28"/>
              </w:rPr>
              <w:drawing>
                <wp:inline distT="114300" distB="114300" distL="114300" distR="114300" wp14:anchorId="4A87758D" wp14:editId="49B5922A">
                  <wp:extent cx="1257300" cy="838200"/>
                  <wp:effectExtent l="0" t="0" r="0" b="0"/>
                  <wp:docPr id="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0"/>
                          <a:srcRect/>
                          <a:stretch>
                            <a:fillRect/>
                          </a:stretch>
                        </pic:blipFill>
                        <pic:spPr>
                          <a:xfrm>
                            <a:off x="0" y="0"/>
                            <a:ext cx="1257300" cy="838200"/>
                          </a:xfrm>
                          <a:prstGeom prst="rect">
                            <a:avLst/>
                          </a:prstGeom>
                          <a:ln/>
                        </pic:spPr>
                      </pic:pic>
                    </a:graphicData>
                  </a:graphic>
                </wp:inline>
              </w:drawing>
            </w:r>
          </w:p>
          <w:p w14:paraId="6A22F796" w14:textId="77777777" w:rsidR="00A10DC0" w:rsidRDefault="00A10DC0">
            <w:pPr>
              <w:widowControl w:val="0"/>
              <w:spacing w:line="240" w:lineRule="auto"/>
              <w:rPr>
                <w:rFonts w:ascii="Josefin Sans" w:eastAsia="Josefin Sans" w:hAnsi="Josefin Sans" w:cs="Josefin Sans"/>
                <w:b/>
                <w:sz w:val="28"/>
                <w:szCs w:val="28"/>
              </w:rPr>
            </w:pPr>
          </w:p>
        </w:tc>
        <w:tc>
          <w:tcPr>
            <w:tcW w:w="6480" w:type="dxa"/>
            <w:shd w:val="clear" w:color="auto" w:fill="6D9EEB"/>
            <w:tcMar>
              <w:top w:w="100" w:type="dxa"/>
              <w:left w:w="100" w:type="dxa"/>
              <w:bottom w:w="100" w:type="dxa"/>
              <w:right w:w="100" w:type="dxa"/>
            </w:tcMar>
          </w:tcPr>
          <w:p w14:paraId="5A811A32" w14:textId="77777777" w:rsidR="00A10DC0" w:rsidRDefault="00B222E7">
            <w:pPr>
              <w:widowControl w:val="0"/>
              <w:spacing w:line="240" w:lineRule="auto"/>
              <w:rPr>
                <w:rFonts w:ascii="Josefin Sans" w:eastAsia="Josefin Sans" w:hAnsi="Josefin Sans" w:cs="Josefin Sans"/>
                <w:b/>
                <w:sz w:val="36"/>
                <w:szCs w:val="36"/>
              </w:rPr>
            </w:pPr>
            <w:r>
              <w:rPr>
                <w:rFonts w:ascii="Josefin Sans" w:eastAsia="Josefin Sans" w:hAnsi="Josefin Sans" w:cs="Josefin Sans"/>
                <w:b/>
                <w:sz w:val="36"/>
                <w:szCs w:val="36"/>
              </w:rPr>
              <w:lastRenderedPageBreak/>
              <w:t xml:space="preserve">                    Vocabulary</w:t>
            </w:r>
          </w:p>
        </w:tc>
      </w:tr>
      <w:tr w:rsidR="00A10DC0" w14:paraId="4EF07AB9" w14:textId="77777777">
        <w:trPr>
          <w:trHeight w:val="480"/>
        </w:trPr>
        <w:tc>
          <w:tcPr>
            <w:tcW w:w="2190" w:type="dxa"/>
            <w:vMerge/>
            <w:shd w:val="clear" w:color="auto" w:fill="FFFFFF"/>
            <w:tcMar>
              <w:top w:w="100" w:type="dxa"/>
              <w:left w:w="100" w:type="dxa"/>
              <w:bottom w:w="100" w:type="dxa"/>
              <w:right w:w="100" w:type="dxa"/>
            </w:tcMar>
          </w:tcPr>
          <w:p w14:paraId="3CC851C2" w14:textId="77777777" w:rsidR="00A10DC0" w:rsidRDefault="00A10DC0">
            <w:pPr>
              <w:widowControl w:val="0"/>
              <w:rPr>
                <w:rFonts w:ascii="Josefin Sans" w:eastAsia="Josefin Sans" w:hAnsi="Josefin Sans" w:cs="Josefin Sans"/>
                <w:b/>
                <w:sz w:val="36"/>
                <w:szCs w:val="36"/>
              </w:rPr>
            </w:pPr>
          </w:p>
        </w:tc>
        <w:tc>
          <w:tcPr>
            <w:tcW w:w="6480" w:type="dxa"/>
            <w:shd w:val="clear" w:color="auto" w:fill="FFFFFF"/>
            <w:tcMar>
              <w:top w:w="100" w:type="dxa"/>
              <w:left w:w="100" w:type="dxa"/>
              <w:bottom w:w="100" w:type="dxa"/>
              <w:right w:w="100" w:type="dxa"/>
            </w:tcMar>
          </w:tcPr>
          <w:p w14:paraId="6BF55DA9" w14:textId="77777777" w:rsidR="00A10DC0" w:rsidRDefault="00A10DC0">
            <w:pPr>
              <w:widowControl w:val="0"/>
              <w:spacing w:line="240" w:lineRule="auto"/>
              <w:rPr>
                <w:rFonts w:ascii="Josefin Sans" w:eastAsia="Josefin Sans" w:hAnsi="Josefin Sans" w:cs="Josefin Sans"/>
                <w:color w:val="202124"/>
                <w:sz w:val="24"/>
                <w:szCs w:val="24"/>
                <w:highlight w:val="white"/>
              </w:rPr>
            </w:pPr>
          </w:p>
          <w:p w14:paraId="48CC6DF1" w14:textId="3B8E3BFB" w:rsidR="00A10DC0" w:rsidRDefault="00B222E7">
            <w:pPr>
              <w:widowControl w:val="0"/>
              <w:spacing w:line="240" w:lineRule="auto"/>
              <w:rPr>
                <w:rFonts w:ascii="Josefin Sans" w:eastAsia="Josefin Sans" w:hAnsi="Josefin Sans" w:cs="Josefin Sans"/>
                <w:color w:val="202124"/>
                <w:sz w:val="24"/>
                <w:szCs w:val="24"/>
                <w:highlight w:val="white"/>
              </w:rPr>
            </w:pPr>
            <w:r>
              <w:rPr>
                <w:rFonts w:ascii="Josefin Sans" w:eastAsia="Josefin Sans" w:hAnsi="Josefin Sans" w:cs="Josefin Sans"/>
                <w:b/>
                <w:color w:val="202124"/>
                <w:sz w:val="24"/>
                <w:szCs w:val="24"/>
                <w:highlight w:val="white"/>
              </w:rPr>
              <w:t>Calisthenics</w:t>
            </w:r>
            <w:r>
              <w:rPr>
                <w:rFonts w:ascii="Josefin Sans" w:eastAsia="Josefin Sans" w:hAnsi="Josefin Sans" w:cs="Josefin Sans"/>
                <w:color w:val="202124"/>
                <w:sz w:val="24"/>
                <w:szCs w:val="24"/>
                <w:highlight w:val="white"/>
              </w:rPr>
              <w:t xml:space="preserve"> </w:t>
            </w:r>
            <w:r w:rsidR="000D622C">
              <w:rPr>
                <w:rFonts w:ascii="Josefin Sans" w:eastAsia="Josefin Sans" w:hAnsi="Josefin Sans" w:cs="Josefin Sans"/>
                <w:color w:val="202124"/>
                <w:sz w:val="24"/>
                <w:szCs w:val="24"/>
                <w:highlight w:val="white"/>
              </w:rPr>
              <w:t>–</w:t>
            </w:r>
            <w:r>
              <w:rPr>
                <w:rFonts w:ascii="Josefin Sans" w:eastAsia="Josefin Sans" w:hAnsi="Josefin Sans" w:cs="Josefin Sans"/>
                <w:color w:val="202124"/>
                <w:sz w:val="24"/>
                <w:szCs w:val="24"/>
                <w:highlight w:val="white"/>
              </w:rPr>
              <w:t xml:space="preserve"> </w:t>
            </w:r>
            <w:r w:rsidR="000D622C">
              <w:rPr>
                <w:rFonts w:ascii="Josefin Sans" w:eastAsia="Josefin Sans" w:hAnsi="Josefin Sans" w:cs="Josefin Sans"/>
                <w:color w:val="202124"/>
                <w:sz w:val="24"/>
                <w:szCs w:val="24"/>
                <w:highlight w:val="white"/>
              </w:rPr>
              <w:t>“</w:t>
            </w:r>
            <w:r>
              <w:rPr>
                <w:rFonts w:ascii="Josefin Sans" w:eastAsia="Josefin Sans" w:hAnsi="Josefin Sans" w:cs="Josefin Sans"/>
                <w:color w:val="202124"/>
                <w:sz w:val="24"/>
                <w:szCs w:val="24"/>
                <w:highlight w:val="white"/>
              </w:rPr>
              <w:t xml:space="preserve">Sister Pat led us through </w:t>
            </w:r>
            <w:r w:rsidRPr="000D622C">
              <w:rPr>
                <w:rFonts w:ascii="Josefin Sans" w:eastAsia="Josefin Sans" w:hAnsi="Josefin Sans" w:cs="Josefin Sans"/>
                <w:b/>
                <w:i/>
                <w:color w:val="202124"/>
                <w:sz w:val="24"/>
                <w:szCs w:val="24"/>
                <w:highlight w:val="white"/>
                <w:u w:val="single"/>
              </w:rPr>
              <w:t>calisthenics</w:t>
            </w:r>
            <w:r>
              <w:rPr>
                <w:rFonts w:ascii="Josefin Sans" w:eastAsia="Josefin Sans" w:hAnsi="Josefin Sans" w:cs="Josefin Sans"/>
                <w:color w:val="202124"/>
                <w:sz w:val="24"/>
                <w:szCs w:val="24"/>
                <w:highlight w:val="white"/>
              </w:rPr>
              <w:t xml:space="preserve"> in the yard…”  (pg.137)</w:t>
            </w:r>
            <w:r w:rsidR="000D622C">
              <w:rPr>
                <w:rFonts w:ascii="Josefin Sans" w:eastAsia="Josefin Sans" w:hAnsi="Josefin Sans" w:cs="Josefin Sans"/>
                <w:color w:val="202124"/>
                <w:sz w:val="24"/>
                <w:szCs w:val="24"/>
                <w:highlight w:val="white"/>
              </w:rPr>
              <w:t>. – It refers to playground which has a gymnastic area.</w:t>
            </w:r>
          </w:p>
          <w:p w14:paraId="65A29C60" w14:textId="77777777" w:rsidR="00A10DC0" w:rsidRDefault="00A10DC0">
            <w:pPr>
              <w:widowControl w:val="0"/>
              <w:spacing w:line="240" w:lineRule="auto"/>
              <w:rPr>
                <w:rFonts w:ascii="Josefin Sans" w:eastAsia="Josefin Sans" w:hAnsi="Josefin Sans" w:cs="Josefin Sans"/>
                <w:color w:val="202124"/>
                <w:sz w:val="24"/>
                <w:szCs w:val="24"/>
                <w:highlight w:val="white"/>
              </w:rPr>
            </w:pPr>
          </w:p>
          <w:p w14:paraId="2A56094F" w14:textId="77777777" w:rsidR="00A10DC0" w:rsidRDefault="00A10DC0">
            <w:pPr>
              <w:widowControl w:val="0"/>
              <w:spacing w:line="240" w:lineRule="auto"/>
              <w:rPr>
                <w:rFonts w:ascii="Josefin Sans" w:eastAsia="Josefin Sans" w:hAnsi="Josefin Sans" w:cs="Josefin Sans"/>
                <w:color w:val="202124"/>
                <w:sz w:val="24"/>
                <w:szCs w:val="24"/>
                <w:highlight w:val="white"/>
              </w:rPr>
            </w:pPr>
          </w:p>
          <w:p w14:paraId="41AFEDE5" w14:textId="77777777" w:rsidR="00A10DC0" w:rsidRDefault="00A10DC0">
            <w:pPr>
              <w:widowControl w:val="0"/>
              <w:spacing w:line="240" w:lineRule="auto"/>
              <w:rPr>
                <w:rFonts w:ascii="Josefin Sans" w:eastAsia="Josefin Sans" w:hAnsi="Josefin Sans" w:cs="Josefin Sans"/>
                <w:color w:val="202124"/>
                <w:sz w:val="24"/>
                <w:szCs w:val="24"/>
                <w:highlight w:val="white"/>
              </w:rPr>
            </w:pPr>
          </w:p>
          <w:p w14:paraId="1EC6E29E" w14:textId="3813AFF7" w:rsidR="00A10DC0" w:rsidRDefault="00B222E7" w:rsidP="002317B9">
            <w:pPr>
              <w:widowControl w:val="0"/>
              <w:spacing w:line="240" w:lineRule="auto"/>
              <w:rPr>
                <w:rFonts w:ascii="Josefin Sans" w:eastAsia="Josefin Sans" w:hAnsi="Josefin Sans" w:cs="Josefin Sans"/>
                <w:sz w:val="24"/>
                <w:szCs w:val="24"/>
              </w:rPr>
            </w:pPr>
            <w:r>
              <w:rPr>
                <w:rFonts w:ascii="Josefin Sans" w:eastAsia="Josefin Sans" w:hAnsi="Josefin Sans" w:cs="Josefin Sans"/>
                <w:b/>
                <w:color w:val="202124"/>
                <w:sz w:val="24"/>
                <w:szCs w:val="24"/>
                <w:highlight w:val="white"/>
              </w:rPr>
              <w:lastRenderedPageBreak/>
              <w:t>Reenactment</w:t>
            </w:r>
            <w:r>
              <w:rPr>
                <w:rFonts w:ascii="Josefin Sans" w:eastAsia="Josefin Sans" w:hAnsi="Josefin Sans" w:cs="Josefin Sans"/>
                <w:color w:val="202124"/>
                <w:sz w:val="24"/>
                <w:szCs w:val="24"/>
                <w:highlight w:val="white"/>
              </w:rPr>
              <w:t xml:space="preserve"> - </w:t>
            </w:r>
            <w:r w:rsidR="002317B9">
              <w:rPr>
                <w:rFonts w:ascii="Josefin Sans" w:eastAsia="Josefin Sans" w:hAnsi="Josefin Sans" w:cs="Josefin Sans"/>
                <w:sz w:val="24"/>
                <w:szCs w:val="24"/>
              </w:rPr>
              <w:t xml:space="preserve"> </w:t>
            </w:r>
            <w:r>
              <w:rPr>
                <w:rFonts w:ascii="Josefin Sans" w:eastAsia="Josefin Sans" w:hAnsi="Josefin Sans" w:cs="Josefin Sans"/>
                <w:sz w:val="24"/>
                <w:szCs w:val="24"/>
              </w:rPr>
              <w:t xml:space="preserve">“They could use more actors for the class’s </w:t>
            </w:r>
            <w:r w:rsidRPr="002317B9">
              <w:rPr>
                <w:rFonts w:ascii="Josefin Sans" w:eastAsia="Josefin Sans" w:hAnsi="Josefin Sans" w:cs="Josefin Sans"/>
                <w:b/>
                <w:sz w:val="24"/>
                <w:szCs w:val="24"/>
                <w:u w:val="single"/>
              </w:rPr>
              <w:t xml:space="preserve">reenactment </w:t>
            </w:r>
            <w:r>
              <w:rPr>
                <w:rFonts w:ascii="Josefin Sans" w:eastAsia="Josefin Sans" w:hAnsi="Josefin Sans" w:cs="Josefin Sans"/>
                <w:sz w:val="24"/>
                <w:szCs w:val="24"/>
              </w:rPr>
              <w:t>of Harriet Tubman leading slaves to freedom”(pg.137)</w:t>
            </w:r>
            <w:r w:rsidR="002317B9">
              <w:rPr>
                <w:rFonts w:ascii="Josefin Sans" w:eastAsia="Josefin Sans" w:hAnsi="Josefin Sans" w:cs="Josefin Sans"/>
                <w:sz w:val="24"/>
                <w:szCs w:val="24"/>
              </w:rPr>
              <w:t>.  Reenactment in this sentence refers to acting out like past characters like Harriet Tubman.</w:t>
            </w:r>
          </w:p>
        </w:tc>
      </w:tr>
    </w:tbl>
    <w:p w14:paraId="7AA0F54D" w14:textId="77777777" w:rsidR="00A10DC0" w:rsidRDefault="00A10DC0">
      <w:pPr>
        <w:rPr>
          <w:rFonts w:ascii="Josefin Sans" w:eastAsia="Josefin Sans" w:hAnsi="Josefin Sans" w:cs="Josefin Sans"/>
          <w:sz w:val="16"/>
          <w:szCs w:val="16"/>
        </w:rPr>
      </w:pPr>
    </w:p>
    <w:p w14:paraId="0BEF92F9" w14:textId="77777777" w:rsidR="00A10DC0" w:rsidRDefault="00A10DC0">
      <w:pPr>
        <w:rPr>
          <w:rFonts w:ascii="Josefin Sans" w:eastAsia="Josefin Sans" w:hAnsi="Josefin Sans" w:cs="Josefin Sans"/>
          <w:sz w:val="16"/>
          <w:szCs w:val="16"/>
        </w:rPr>
      </w:pPr>
    </w:p>
    <w:tbl>
      <w:tblPr>
        <w:tblStyle w:val="a1"/>
        <w:tblW w:w="8715" w:type="dxa"/>
        <w:tblInd w:w="4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2745"/>
        <w:gridCol w:w="5970"/>
      </w:tblGrid>
      <w:tr w:rsidR="00A10DC0" w14:paraId="28A7E385" w14:textId="77777777">
        <w:trPr>
          <w:trHeight w:val="555"/>
        </w:trPr>
        <w:tc>
          <w:tcPr>
            <w:tcW w:w="2745" w:type="dxa"/>
            <w:vMerge w:val="restart"/>
            <w:shd w:val="clear" w:color="auto" w:fill="FFFFFF"/>
            <w:tcMar>
              <w:top w:w="100" w:type="dxa"/>
              <w:left w:w="100" w:type="dxa"/>
              <w:bottom w:w="100" w:type="dxa"/>
              <w:right w:w="100" w:type="dxa"/>
            </w:tcMar>
          </w:tcPr>
          <w:p w14:paraId="00E601A6" w14:textId="77777777" w:rsidR="00A10DC0" w:rsidRDefault="00B222E7">
            <w:pPr>
              <w:widowControl w:val="0"/>
              <w:spacing w:line="240" w:lineRule="auto"/>
              <w:rPr>
                <w:rFonts w:ascii="Josefin Sans" w:eastAsia="Josefin Sans" w:hAnsi="Josefin Sans" w:cs="Josefin Sans"/>
                <w:sz w:val="28"/>
                <w:szCs w:val="28"/>
              </w:rPr>
            </w:pPr>
            <w:r>
              <w:rPr>
                <w:noProof/>
              </w:rPr>
              <w:drawing>
                <wp:anchor distT="114300" distB="114300" distL="114300" distR="114300" simplePos="0" relativeHeight="251659264" behindDoc="0" locked="0" layoutInCell="1" hidden="0" allowOverlap="1" wp14:anchorId="55B53D55" wp14:editId="24FECB2F">
                  <wp:simplePos x="0" y="0"/>
                  <wp:positionH relativeFrom="column">
                    <wp:posOffset>47626</wp:posOffset>
                  </wp:positionH>
                  <wp:positionV relativeFrom="paragraph">
                    <wp:posOffset>196850</wp:posOffset>
                  </wp:positionV>
                  <wp:extent cx="1257300" cy="1257300"/>
                  <wp:effectExtent l="0" t="0" r="0" b="0"/>
                  <wp:wrapSquare wrapText="bothSides" distT="114300" distB="114300" distL="114300" distR="11430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257300" cy="1257300"/>
                          </a:xfrm>
                          <a:prstGeom prst="rect">
                            <a:avLst/>
                          </a:prstGeom>
                          <a:ln/>
                        </pic:spPr>
                      </pic:pic>
                    </a:graphicData>
                  </a:graphic>
                </wp:anchor>
              </w:drawing>
            </w:r>
          </w:p>
          <w:p w14:paraId="12D9F0B5" w14:textId="77777777" w:rsidR="00A10DC0" w:rsidRDefault="00B222E7">
            <w:pPr>
              <w:widowControl w:val="0"/>
              <w:spacing w:line="240" w:lineRule="auto"/>
              <w:rPr>
                <w:rFonts w:ascii="Josefin Sans" w:eastAsia="Josefin Sans" w:hAnsi="Josefin Sans" w:cs="Josefin Sans"/>
                <w:sz w:val="28"/>
                <w:szCs w:val="28"/>
              </w:rPr>
            </w:pPr>
            <w:r>
              <w:rPr>
                <w:rFonts w:ascii="Josefin Sans" w:eastAsia="Josefin Sans" w:hAnsi="Josefin Sans" w:cs="Josefin Sans"/>
                <w:noProof/>
                <w:sz w:val="28"/>
                <w:szCs w:val="28"/>
              </w:rPr>
              <w:drawing>
                <wp:inline distT="114300" distB="114300" distL="114300" distR="114300" wp14:anchorId="5DC593BA" wp14:editId="7FC1359C">
                  <wp:extent cx="1619250" cy="2045652"/>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619250" cy="2045652"/>
                          </a:xfrm>
                          <a:prstGeom prst="rect">
                            <a:avLst/>
                          </a:prstGeom>
                          <a:ln/>
                        </pic:spPr>
                      </pic:pic>
                    </a:graphicData>
                  </a:graphic>
                </wp:inline>
              </w:drawing>
            </w:r>
          </w:p>
        </w:tc>
        <w:tc>
          <w:tcPr>
            <w:tcW w:w="5970" w:type="dxa"/>
            <w:shd w:val="clear" w:color="auto" w:fill="FF9900"/>
            <w:tcMar>
              <w:top w:w="100" w:type="dxa"/>
              <w:left w:w="100" w:type="dxa"/>
              <w:bottom w:w="100" w:type="dxa"/>
              <w:right w:w="100" w:type="dxa"/>
            </w:tcMar>
          </w:tcPr>
          <w:p w14:paraId="4DF41A75" w14:textId="4CBA051F" w:rsidR="00A10DC0" w:rsidRPr="002317B9" w:rsidRDefault="002317B9" w:rsidP="002317B9">
            <w:pPr>
              <w:widowControl w:val="0"/>
              <w:spacing w:line="240" w:lineRule="auto"/>
              <w:jc w:val="center"/>
              <w:rPr>
                <w:rFonts w:ascii="Josefin Sans" w:eastAsia="Josefin Sans" w:hAnsi="Josefin Sans" w:cs="Josefin Sans"/>
                <w:b/>
                <w:sz w:val="32"/>
                <w:szCs w:val="32"/>
              </w:rPr>
            </w:pPr>
            <w:r w:rsidRPr="002317B9">
              <w:rPr>
                <w:rFonts w:ascii="Josefin Sans" w:eastAsia="Josefin Sans" w:hAnsi="Josefin Sans" w:cs="Josefin Sans"/>
                <w:b/>
                <w:sz w:val="32"/>
                <w:szCs w:val="32"/>
              </w:rPr>
              <w:t>Harriet Tubman</w:t>
            </w:r>
          </w:p>
        </w:tc>
      </w:tr>
      <w:tr w:rsidR="00A10DC0" w14:paraId="391C0F04" w14:textId="77777777">
        <w:trPr>
          <w:trHeight w:val="5305"/>
        </w:trPr>
        <w:tc>
          <w:tcPr>
            <w:tcW w:w="2745" w:type="dxa"/>
            <w:vMerge/>
            <w:shd w:val="clear" w:color="auto" w:fill="FFFFFF"/>
            <w:tcMar>
              <w:top w:w="100" w:type="dxa"/>
              <w:left w:w="100" w:type="dxa"/>
              <w:bottom w:w="100" w:type="dxa"/>
              <w:right w:w="100" w:type="dxa"/>
            </w:tcMar>
          </w:tcPr>
          <w:p w14:paraId="4BD01B6A" w14:textId="77777777" w:rsidR="00A10DC0" w:rsidRDefault="00A10DC0">
            <w:pPr>
              <w:widowControl w:val="0"/>
              <w:rPr>
                <w:rFonts w:ascii="Josefin Sans" w:eastAsia="Josefin Sans" w:hAnsi="Josefin Sans" w:cs="Josefin Sans"/>
                <w:b/>
                <w:sz w:val="36"/>
                <w:szCs w:val="36"/>
              </w:rPr>
            </w:pPr>
          </w:p>
        </w:tc>
        <w:tc>
          <w:tcPr>
            <w:tcW w:w="5970" w:type="dxa"/>
            <w:shd w:val="clear" w:color="auto" w:fill="FFFFFF"/>
            <w:tcMar>
              <w:top w:w="100" w:type="dxa"/>
              <w:left w:w="100" w:type="dxa"/>
              <w:bottom w:w="100" w:type="dxa"/>
              <w:right w:w="100" w:type="dxa"/>
            </w:tcMar>
          </w:tcPr>
          <w:p w14:paraId="09B890E5" w14:textId="77777777" w:rsidR="00A10DC0" w:rsidRDefault="00A10DC0">
            <w:pPr>
              <w:widowControl w:val="0"/>
              <w:spacing w:line="240" w:lineRule="auto"/>
              <w:rPr>
                <w:rFonts w:ascii="Josefin Sans" w:eastAsia="Josefin Sans" w:hAnsi="Josefin Sans" w:cs="Josefin Sans"/>
                <w:sz w:val="24"/>
                <w:szCs w:val="24"/>
              </w:rPr>
            </w:pPr>
          </w:p>
          <w:p w14:paraId="089B5D70" w14:textId="01093F0C" w:rsidR="00A10DC0" w:rsidRDefault="00B222E7">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Harriet Tubman born March 1822</w:t>
            </w:r>
            <w:r w:rsidR="00CB38B9">
              <w:rPr>
                <w:rFonts w:ascii="Josefin Sans" w:eastAsia="Josefin Sans" w:hAnsi="Josefin Sans" w:cs="Josefin Sans"/>
                <w:sz w:val="24"/>
                <w:szCs w:val="24"/>
              </w:rPr>
              <w:t xml:space="preserve">. She </w:t>
            </w:r>
            <w:r>
              <w:rPr>
                <w:rFonts w:ascii="Josefin Sans" w:eastAsia="Josefin Sans" w:hAnsi="Josefin Sans" w:cs="Josefin Sans"/>
                <w:sz w:val="24"/>
                <w:szCs w:val="24"/>
              </w:rPr>
              <w:t xml:space="preserve">was an abolitionist and activist. She freed herself from slavery in 1849. </w:t>
            </w:r>
            <w:r w:rsidR="00CB38B9">
              <w:rPr>
                <w:rFonts w:ascii="Josefin Sans" w:eastAsia="Josefin Sans" w:hAnsi="Josefin Sans" w:cs="Josefin Sans"/>
                <w:sz w:val="24"/>
                <w:szCs w:val="24"/>
              </w:rPr>
              <w:t>H</w:t>
            </w:r>
            <w:r>
              <w:rPr>
                <w:rFonts w:ascii="Josefin Sans" w:eastAsia="Josefin Sans" w:hAnsi="Josefin Sans" w:cs="Josefin Sans"/>
                <w:sz w:val="24"/>
                <w:szCs w:val="24"/>
              </w:rPr>
              <w:t xml:space="preserve">er the nickname Moses, Harriet used her new freedom in the North to lead 13 missions back to the South to rescue 70 enslaved individuals with the assistance of the Underground Railroad (a network of secret routes and safe houses to lead enslaved people out of the South.) </w:t>
            </w:r>
          </w:p>
          <w:p w14:paraId="4B5C46A9" w14:textId="77777777" w:rsidR="00A10DC0" w:rsidRDefault="00A10DC0">
            <w:pPr>
              <w:widowControl w:val="0"/>
              <w:spacing w:line="240" w:lineRule="auto"/>
              <w:rPr>
                <w:rFonts w:ascii="Josefin Sans" w:eastAsia="Josefin Sans" w:hAnsi="Josefin Sans" w:cs="Josefin Sans"/>
                <w:sz w:val="24"/>
                <w:szCs w:val="24"/>
              </w:rPr>
            </w:pPr>
          </w:p>
          <w:p w14:paraId="2E0FAB58" w14:textId="03FB06A5" w:rsidR="00A10DC0" w:rsidRDefault="00B222E7">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When the Civil War began, Tubman became the first woman to lead an armed expedition in U.S. history- the raid at Combahee Ferry- which liberated over 700 enslaved individuals. </w:t>
            </w:r>
            <w:r w:rsidR="002317B9" w:rsidRPr="002317B9">
              <w:rPr>
                <w:rFonts w:ascii="Josefin Sans" w:eastAsia="Josefin Sans" w:hAnsi="Josefin Sans" w:cs="Josefin Sans"/>
                <w:i/>
                <w:sz w:val="24"/>
                <w:szCs w:val="24"/>
              </w:rPr>
              <w:t>(Information</w:t>
            </w:r>
            <w:r w:rsidR="002317B9">
              <w:rPr>
                <w:rFonts w:ascii="Josefin Sans" w:eastAsia="Josefin Sans" w:hAnsi="Josefin Sans" w:cs="Josefin Sans"/>
                <w:i/>
                <w:sz w:val="24"/>
                <w:szCs w:val="24"/>
              </w:rPr>
              <w:t xml:space="preserve"> gathered from-</w:t>
            </w:r>
            <w:r w:rsidR="002317B9" w:rsidRPr="002317B9">
              <w:rPr>
                <w:rFonts w:ascii="Josefin Sans" w:eastAsia="Josefin Sans" w:hAnsi="Josefin Sans" w:cs="Josefin Sans"/>
                <w:i/>
                <w:sz w:val="24"/>
                <w:szCs w:val="24"/>
              </w:rPr>
              <w:t>Harriet Tubman -PBS)</w:t>
            </w:r>
            <w:r w:rsidR="002317B9">
              <w:t xml:space="preserve"> </w:t>
            </w:r>
            <w:hyperlink r:id="rId13">
              <w:r w:rsidR="002317B9">
                <w:rPr>
                  <w:rFonts w:ascii="Josefin Sans" w:eastAsia="Josefin Sans" w:hAnsi="Josefin Sans" w:cs="Josefin Sans"/>
                  <w:color w:val="1155CC"/>
                  <w:sz w:val="24"/>
                  <w:szCs w:val="24"/>
                  <w:u w:val="single"/>
                </w:rPr>
                <w:t xml:space="preserve">Harriet Tubman - PBS </w:t>
              </w:r>
            </w:hyperlink>
          </w:p>
          <w:p w14:paraId="2097A97A" w14:textId="2873BB98" w:rsidR="00A10DC0" w:rsidRDefault="00A10DC0">
            <w:pPr>
              <w:widowControl w:val="0"/>
              <w:spacing w:line="240" w:lineRule="auto"/>
              <w:rPr>
                <w:rFonts w:ascii="Josefin Sans" w:eastAsia="Josefin Sans" w:hAnsi="Josefin Sans" w:cs="Josefin Sans"/>
                <w:sz w:val="24"/>
                <w:szCs w:val="24"/>
              </w:rPr>
            </w:pPr>
          </w:p>
          <w:p w14:paraId="754D7F5D" w14:textId="7F9F573F" w:rsidR="00A10DC0" w:rsidRDefault="00A10DC0">
            <w:pPr>
              <w:widowControl w:val="0"/>
              <w:spacing w:line="240" w:lineRule="auto"/>
              <w:rPr>
                <w:rFonts w:ascii="Josefin Sans" w:eastAsia="Josefin Sans" w:hAnsi="Josefin Sans" w:cs="Josefin Sans"/>
                <w:sz w:val="24"/>
                <w:szCs w:val="24"/>
              </w:rPr>
            </w:pPr>
          </w:p>
        </w:tc>
      </w:tr>
    </w:tbl>
    <w:p w14:paraId="0478EC97" w14:textId="77777777" w:rsidR="00A10DC0" w:rsidRDefault="00A10DC0">
      <w:pPr>
        <w:rPr>
          <w:rFonts w:ascii="Josefin Sans" w:eastAsia="Josefin Sans" w:hAnsi="Josefin Sans" w:cs="Josefin Sans"/>
          <w:sz w:val="16"/>
          <w:szCs w:val="16"/>
        </w:rPr>
      </w:pPr>
    </w:p>
    <w:p w14:paraId="2E19120E" w14:textId="77777777" w:rsidR="00A10DC0" w:rsidRDefault="00A10DC0">
      <w:pPr>
        <w:rPr>
          <w:rFonts w:ascii="Josefin Sans" w:eastAsia="Josefin Sans" w:hAnsi="Josefin Sans" w:cs="Josefin Sans"/>
          <w:sz w:val="16"/>
          <w:szCs w:val="16"/>
        </w:rPr>
      </w:pPr>
    </w:p>
    <w:tbl>
      <w:tblPr>
        <w:tblStyle w:val="a2"/>
        <w:tblW w:w="8700" w:type="dxa"/>
        <w:tblInd w:w="4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935"/>
        <w:gridCol w:w="6765"/>
      </w:tblGrid>
      <w:tr w:rsidR="00A10DC0" w14:paraId="054D3CF0" w14:textId="77777777">
        <w:trPr>
          <w:trHeight w:val="480"/>
        </w:trPr>
        <w:tc>
          <w:tcPr>
            <w:tcW w:w="1935" w:type="dxa"/>
            <w:vMerge w:val="restart"/>
            <w:shd w:val="clear" w:color="auto" w:fill="auto"/>
            <w:tcMar>
              <w:top w:w="100" w:type="dxa"/>
              <w:left w:w="100" w:type="dxa"/>
              <w:bottom w:w="100" w:type="dxa"/>
              <w:right w:w="100" w:type="dxa"/>
            </w:tcMar>
          </w:tcPr>
          <w:p w14:paraId="12D67B94" w14:textId="77777777" w:rsidR="00A10DC0" w:rsidRDefault="00B222E7">
            <w:pPr>
              <w:widowControl w:val="0"/>
              <w:spacing w:line="240" w:lineRule="auto"/>
              <w:ind w:left="-90"/>
              <w:rPr>
                <w:rFonts w:ascii="Josefin Sans" w:eastAsia="Josefin Sans" w:hAnsi="Josefin Sans" w:cs="Josefin Sans"/>
                <w:b/>
                <w:sz w:val="28"/>
                <w:szCs w:val="28"/>
              </w:rPr>
            </w:pPr>
            <w:r>
              <w:rPr>
                <w:noProof/>
              </w:rPr>
              <w:drawing>
                <wp:anchor distT="0" distB="0" distL="0" distR="0" simplePos="0" relativeHeight="251660288" behindDoc="0" locked="0" layoutInCell="1" hidden="0" allowOverlap="1" wp14:anchorId="3232A938" wp14:editId="5C929372">
                  <wp:simplePos x="0" y="0"/>
                  <wp:positionH relativeFrom="column">
                    <wp:posOffset>38100</wp:posOffset>
                  </wp:positionH>
                  <wp:positionV relativeFrom="paragraph">
                    <wp:posOffset>171450</wp:posOffset>
                  </wp:positionV>
                  <wp:extent cx="1000125" cy="673100"/>
                  <wp:effectExtent l="0" t="0" r="0" b="0"/>
                  <wp:wrapSquare wrapText="bothSides" distT="0" distB="0" distL="0" distR="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1000125" cy="673100"/>
                          </a:xfrm>
                          <a:prstGeom prst="rect">
                            <a:avLst/>
                          </a:prstGeom>
                          <a:ln/>
                        </pic:spPr>
                      </pic:pic>
                    </a:graphicData>
                  </a:graphic>
                </wp:anchor>
              </w:drawing>
            </w:r>
          </w:p>
          <w:p w14:paraId="494FA419" w14:textId="77777777" w:rsidR="00A10DC0" w:rsidRDefault="00A10DC0">
            <w:pPr>
              <w:widowControl w:val="0"/>
              <w:spacing w:line="240" w:lineRule="auto"/>
              <w:ind w:left="-90"/>
              <w:rPr>
                <w:rFonts w:ascii="Josefin Sans" w:eastAsia="Josefin Sans" w:hAnsi="Josefin Sans" w:cs="Josefin Sans"/>
                <w:b/>
                <w:sz w:val="28"/>
                <w:szCs w:val="28"/>
              </w:rPr>
            </w:pPr>
          </w:p>
          <w:p w14:paraId="0F5729ED" w14:textId="77777777" w:rsidR="00A10DC0" w:rsidRDefault="00A10DC0">
            <w:pPr>
              <w:widowControl w:val="0"/>
              <w:spacing w:line="240" w:lineRule="auto"/>
              <w:ind w:left="-90"/>
              <w:rPr>
                <w:rFonts w:ascii="Josefin Sans" w:eastAsia="Josefin Sans" w:hAnsi="Josefin Sans" w:cs="Josefin Sans"/>
                <w:b/>
                <w:sz w:val="28"/>
                <w:szCs w:val="28"/>
              </w:rPr>
            </w:pPr>
          </w:p>
          <w:p w14:paraId="1DF03095" w14:textId="77777777" w:rsidR="00A10DC0" w:rsidRDefault="00A10DC0">
            <w:pPr>
              <w:widowControl w:val="0"/>
              <w:spacing w:line="240" w:lineRule="auto"/>
              <w:ind w:left="-90"/>
              <w:rPr>
                <w:rFonts w:ascii="Josefin Sans" w:eastAsia="Josefin Sans" w:hAnsi="Josefin Sans" w:cs="Josefin Sans"/>
                <w:b/>
                <w:sz w:val="28"/>
                <w:szCs w:val="28"/>
              </w:rPr>
            </w:pPr>
          </w:p>
          <w:p w14:paraId="2284828C" w14:textId="77777777" w:rsidR="00A10DC0" w:rsidRDefault="00A10DC0">
            <w:pPr>
              <w:widowControl w:val="0"/>
              <w:spacing w:line="240" w:lineRule="auto"/>
              <w:ind w:left="-90"/>
              <w:rPr>
                <w:rFonts w:ascii="Josefin Sans" w:eastAsia="Josefin Sans" w:hAnsi="Josefin Sans" w:cs="Josefin Sans"/>
                <w:b/>
                <w:sz w:val="28"/>
                <w:szCs w:val="28"/>
              </w:rPr>
            </w:pPr>
          </w:p>
          <w:p w14:paraId="5090F419" w14:textId="77777777" w:rsidR="00A10DC0" w:rsidRDefault="00A10DC0">
            <w:pPr>
              <w:widowControl w:val="0"/>
              <w:spacing w:line="240" w:lineRule="auto"/>
              <w:ind w:left="-90"/>
              <w:rPr>
                <w:rFonts w:ascii="Josefin Sans" w:eastAsia="Josefin Sans" w:hAnsi="Josefin Sans" w:cs="Josefin Sans"/>
                <w:b/>
                <w:sz w:val="28"/>
                <w:szCs w:val="28"/>
              </w:rPr>
            </w:pPr>
          </w:p>
          <w:p w14:paraId="63F1489C" w14:textId="77777777" w:rsidR="00A10DC0" w:rsidRDefault="00A10DC0">
            <w:pPr>
              <w:widowControl w:val="0"/>
              <w:spacing w:line="240" w:lineRule="auto"/>
              <w:ind w:left="-90"/>
              <w:rPr>
                <w:rFonts w:ascii="Josefin Sans" w:eastAsia="Josefin Sans" w:hAnsi="Josefin Sans" w:cs="Josefin Sans"/>
                <w:b/>
                <w:sz w:val="28"/>
                <w:szCs w:val="28"/>
              </w:rPr>
            </w:pPr>
          </w:p>
          <w:p w14:paraId="3A7B673B" w14:textId="0F7CDD6C" w:rsidR="00A10DC0" w:rsidRDefault="00CB38B9">
            <w:pPr>
              <w:widowControl w:val="0"/>
              <w:spacing w:line="240" w:lineRule="auto"/>
              <w:ind w:left="-90"/>
              <w:rPr>
                <w:rFonts w:ascii="Josefin Sans" w:eastAsia="Josefin Sans" w:hAnsi="Josefin Sans" w:cs="Josefin Sans"/>
                <w:b/>
                <w:sz w:val="28"/>
                <w:szCs w:val="28"/>
              </w:rPr>
            </w:pPr>
            <w:r>
              <w:rPr>
                <w:rFonts w:ascii="Josefin Sans" w:eastAsia="Josefin Sans" w:hAnsi="Josefin Sans" w:cs="Josefin Sans"/>
                <w:b/>
                <w:noProof/>
                <w:sz w:val="28"/>
                <w:szCs w:val="28"/>
              </w:rPr>
              <w:drawing>
                <wp:inline distT="114300" distB="114300" distL="114300" distR="114300" wp14:anchorId="4447409D" wp14:editId="7C86B2B4">
                  <wp:extent cx="1095375" cy="87630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1095375" cy="876300"/>
                          </a:xfrm>
                          <a:prstGeom prst="rect">
                            <a:avLst/>
                          </a:prstGeom>
                          <a:ln/>
                        </pic:spPr>
                      </pic:pic>
                    </a:graphicData>
                  </a:graphic>
                </wp:inline>
              </w:drawing>
            </w:r>
          </w:p>
          <w:p w14:paraId="2B34251E" w14:textId="28FE8ACD" w:rsidR="00A10DC0" w:rsidRDefault="00A10DC0">
            <w:pPr>
              <w:widowControl w:val="0"/>
              <w:spacing w:line="240" w:lineRule="auto"/>
              <w:ind w:left="-90"/>
              <w:rPr>
                <w:rFonts w:ascii="Josefin Sans" w:eastAsia="Josefin Sans" w:hAnsi="Josefin Sans" w:cs="Josefin Sans"/>
                <w:b/>
                <w:sz w:val="28"/>
                <w:szCs w:val="28"/>
              </w:rPr>
            </w:pPr>
          </w:p>
        </w:tc>
        <w:tc>
          <w:tcPr>
            <w:tcW w:w="6765" w:type="dxa"/>
            <w:shd w:val="clear" w:color="auto" w:fill="E06666"/>
            <w:tcMar>
              <w:top w:w="100" w:type="dxa"/>
              <w:left w:w="100" w:type="dxa"/>
              <w:bottom w:w="100" w:type="dxa"/>
              <w:right w:w="100" w:type="dxa"/>
            </w:tcMar>
          </w:tcPr>
          <w:p w14:paraId="0A80ABD8" w14:textId="77777777" w:rsidR="00A10DC0" w:rsidRDefault="00B222E7">
            <w:pPr>
              <w:widowControl w:val="0"/>
              <w:spacing w:line="240" w:lineRule="auto"/>
              <w:jc w:val="center"/>
              <w:rPr>
                <w:rFonts w:ascii="Josefin Sans" w:eastAsia="Josefin Sans" w:hAnsi="Josefin Sans" w:cs="Josefin Sans"/>
                <w:b/>
                <w:sz w:val="48"/>
                <w:szCs w:val="48"/>
              </w:rPr>
            </w:pPr>
            <w:r>
              <w:rPr>
                <w:rFonts w:ascii="Josefin Sans" w:eastAsia="Josefin Sans" w:hAnsi="Josefin Sans" w:cs="Josefin Sans"/>
                <w:b/>
                <w:sz w:val="36"/>
                <w:szCs w:val="36"/>
              </w:rPr>
              <w:lastRenderedPageBreak/>
              <w:t xml:space="preserve">Explain </w:t>
            </w:r>
          </w:p>
        </w:tc>
      </w:tr>
      <w:tr w:rsidR="00A10DC0" w14:paraId="4512CF1F" w14:textId="77777777">
        <w:trPr>
          <w:trHeight w:val="480"/>
        </w:trPr>
        <w:tc>
          <w:tcPr>
            <w:tcW w:w="1935" w:type="dxa"/>
            <w:vMerge/>
            <w:shd w:val="clear" w:color="auto" w:fill="auto"/>
            <w:tcMar>
              <w:top w:w="100" w:type="dxa"/>
              <w:left w:w="100" w:type="dxa"/>
              <w:bottom w:w="100" w:type="dxa"/>
              <w:right w:w="100" w:type="dxa"/>
            </w:tcMar>
          </w:tcPr>
          <w:p w14:paraId="7F2770E4" w14:textId="77777777" w:rsidR="00A10DC0" w:rsidRDefault="00A10DC0">
            <w:pPr>
              <w:widowControl w:val="0"/>
              <w:rPr>
                <w:rFonts w:ascii="Josefin Sans" w:eastAsia="Josefin Sans" w:hAnsi="Josefin Sans" w:cs="Josefin Sans"/>
                <w:b/>
                <w:sz w:val="48"/>
                <w:szCs w:val="48"/>
              </w:rPr>
            </w:pPr>
          </w:p>
        </w:tc>
        <w:tc>
          <w:tcPr>
            <w:tcW w:w="6765" w:type="dxa"/>
            <w:shd w:val="clear" w:color="auto" w:fill="FFFFFF"/>
            <w:tcMar>
              <w:top w:w="100" w:type="dxa"/>
              <w:left w:w="100" w:type="dxa"/>
              <w:bottom w:w="100" w:type="dxa"/>
              <w:right w:w="100" w:type="dxa"/>
            </w:tcMar>
          </w:tcPr>
          <w:p w14:paraId="2722D364" w14:textId="345BC025" w:rsidR="00A10DC0" w:rsidRDefault="00B222E7">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Why did Delphine not want to go to the rally</w:t>
            </w:r>
            <w:r w:rsidR="002317B9">
              <w:rPr>
                <w:rFonts w:ascii="Josefin Sans" w:eastAsia="Josefin Sans" w:hAnsi="Josefin Sans" w:cs="Josefin Sans"/>
                <w:sz w:val="24"/>
                <w:szCs w:val="24"/>
              </w:rPr>
              <w:t xml:space="preserve"> nor </w:t>
            </w:r>
            <w:r>
              <w:rPr>
                <w:rFonts w:ascii="Josefin Sans" w:eastAsia="Josefin Sans" w:hAnsi="Josefin Sans" w:cs="Josefin Sans"/>
                <w:sz w:val="24"/>
                <w:szCs w:val="24"/>
              </w:rPr>
              <w:t xml:space="preserve"> the Black Panther  Center ?</w:t>
            </w:r>
          </w:p>
          <w:p w14:paraId="7E1460D7" w14:textId="77777777" w:rsidR="00A10DC0" w:rsidRDefault="00A10DC0">
            <w:pPr>
              <w:widowControl w:val="0"/>
              <w:spacing w:line="240" w:lineRule="auto"/>
              <w:rPr>
                <w:rFonts w:ascii="Josefin Sans" w:eastAsia="Josefin Sans" w:hAnsi="Josefin Sans" w:cs="Josefin Sans"/>
                <w:sz w:val="24"/>
                <w:szCs w:val="24"/>
              </w:rPr>
            </w:pPr>
          </w:p>
          <w:p w14:paraId="6ED41D2D" w14:textId="77777777" w:rsidR="00A10DC0" w:rsidRDefault="00B222E7">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Why did Cecile say Delphine sounded like a country mule?- p. 136</w:t>
            </w:r>
          </w:p>
          <w:p w14:paraId="5A7037F7" w14:textId="77777777" w:rsidR="00A10DC0" w:rsidRDefault="00A10DC0">
            <w:pPr>
              <w:widowControl w:val="0"/>
              <w:spacing w:line="240" w:lineRule="auto"/>
              <w:rPr>
                <w:rFonts w:ascii="Josefin Sans" w:eastAsia="Josefin Sans" w:hAnsi="Josefin Sans" w:cs="Josefin Sans"/>
                <w:sz w:val="24"/>
                <w:szCs w:val="24"/>
              </w:rPr>
            </w:pPr>
          </w:p>
          <w:p w14:paraId="1E1FD8DF" w14:textId="4EC47CCE" w:rsidR="00A10DC0" w:rsidRDefault="00B222E7">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What does it mean to eat crow?- p. 137-- eating crow is an idiom--Let’s read the passage</w:t>
            </w:r>
            <w:r w:rsidR="002317B9">
              <w:rPr>
                <w:rFonts w:ascii="Josefin Sans" w:eastAsia="Josefin Sans" w:hAnsi="Josefin Sans" w:cs="Josefin Sans"/>
                <w:sz w:val="24"/>
                <w:szCs w:val="24"/>
              </w:rPr>
              <w:t xml:space="preserve"> again </w:t>
            </w:r>
            <w:r>
              <w:rPr>
                <w:rFonts w:ascii="Josefin Sans" w:eastAsia="Josefin Sans" w:hAnsi="Josefin Sans" w:cs="Josefin Sans"/>
                <w:sz w:val="24"/>
                <w:szCs w:val="24"/>
              </w:rPr>
              <w:t>-</w:t>
            </w:r>
          </w:p>
          <w:p w14:paraId="46CFAA32" w14:textId="77777777" w:rsidR="00A10DC0" w:rsidRDefault="00B222E7">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“No one ever called a </w:t>
            </w:r>
            <w:r>
              <w:rPr>
                <w:rFonts w:ascii="Josefin Sans" w:eastAsia="Josefin Sans" w:hAnsi="Josefin Sans" w:cs="Josefin Sans"/>
                <w:b/>
                <w:sz w:val="24"/>
                <w:szCs w:val="24"/>
                <w:u w:val="single"/>
              </w:rPr>
              <w:t xml:space="preserve">take back </w:t>
            </w:r>
            <w:r>
              <w:rPr>
                <w:rFonts w:ascii="Josefin Sans" w:eastAsia="Josefin Sans" w:hAnsi="Josefin Sans" w:cs="Josefin Sans"/>
                <w:sz w:val="24"/>
                <w:szCs w:val="24"/>
              </w:rPr>
              <w:t>“eating crispy fried chicken.” They called it “eating crow,” and with good reason. P. 137</w:t>
            </w:r>
          </w:p>
          <w:p w14:paraId="27C10912" w14:textId="77777777" w:rsidR="00A10DC0" w:rsidRDefault="00B222E7">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lastRenderedPageBreak/>
              <w:t>“I knew that having to eat crow when you were once proud and right was like swallowing a hunk of tough chewy crow meat that wasn’t about to go down easy”. p.137</w:t>
            </w:r>
          </w:p>
          <w:p w14:paraId="0AB7B7CC" w14:textId="77777777" w:rsidR="00A10DC0" w:rsidRDefault="00A10DC0">
            <w:pPr>
              <w:widowControl w:val="0"/>
              <w:spacing w:line="240" w:lineRule="auto"/>
              <w:rPr>
                <w:rFonts w:ascii="Josefin Sans" w:eastAsia="Josefin Sans" w:hAnsi="Josefin Sans" w:cs="Josefin Sans"/>
                <w:sz w:val="24"/>
                <w:szCs w:val="24"/>
              </w:rPr>
            </w:pPr>
          </w:p>
        </w:tc>
      </w:tr>
    </w:tbl>
    <w:p w14:paraId="7DA0B312" w14:textId="77777777" w:rsidR="00A10DC0" w:rsidRDefault="00A10DC0">
      <w:pPr>
        <w:rPr>
          <w:rFonts w:ascii="Josefin Sans" w:eastAsia="Josefin Sans" w:hAnsi="Josefin Sans" w:cs="Josefin Sans"/>
          <w:sz w:val="16"/>
          <w:szCs w:val="16"/>
        </w:rPr>
      </w:pPr>
    </w:p>
    <w:tbl>
      <w:tblPr>
        <w:tblStyle w:val="a3"/>
        <w:tblW w:w="8730" w:type="dxa"/>
        <w:tblInd w:w="4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995"/>
        <w:gridCol w:w="6735"/>
      </w:tblGrid>
      <w:tr w:rsidR="00A10DC0" w14:paraId="03C5F89E" w14:textId="77777777">
        <w:trPr>
          <w:trHeight w:val="480"/>
        </w:trPr>
        <w:tc>
          <w:tcPr>
            <w:tcW w:w="1995" w:type="dxa"/>
            <w:vMerge w:val="restart"/>
            <w:shd w:val="clear" w:color="auto" w:fill="auto"/>
            <w:tcMar>
              <w:top w:w="100" w:type="dxa"/>
              <w:left w:w="100" w:type="dxa"/>
              <w:bottom w:w="100" w:type="dxa"/>
              <w:right w:w="100" w:type="dxa"/>
            </w:tcMar>
          </w:tcPr>
          <w:p w14:paraId="1902BF70" w14:textId="77777777" w:rsidR="00A10DC0" w:rsidRDefault="00B222E7">
            <w:pPr>
              <w:widowControl w:val="0"/>
              <w:spacing w:line="240" w:lineRule="auto"/>
              <w:ind w:left="-90"/>
              <w:rPr>
                <w:rFonts w:ascii="Josefin Sans" w:eastAsia="Josefin Sans" w:hAnsi="Josefin Sans" w:cs="Josefin Sans"/>
                <w:b/>
                <w:sz w:val="28"/>
                <w:szCs w:val="28"/>
              </w:rPr>
            </w:pPr>
            <w:r>
              <w:rPr>
                <w:rFonts w:ascii="Josefin Sans" w:eastAsia="Josefin Sans" w:hAnsi="Josefin Sans" w:cs="Josefin Sans"/>
                <w:b/>
                <w:noProof/>
                <w:sz w:val="28"/>
                <w:szCs w:val="28"/>
              </w:rPr>
              <w:drawing>
                <wp:inline distT="114300" distB="114300" distL="114300" distR="114300" wp14:anchorId="33AA5903" wp14:editId="2925A587">
                  <wp:extent cx="1133475" cy="850900"/>
                  <wp:effectExtent l="0" t="0" r="0" b="0"/>
                  <wp:docPr id="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6"/>
                          <a:srcRect/>
                          <a:stretch>
                            <a:fillRect/>
                          </a:stretch>
                        </pic:blipFill>
                        <pic:spPr>
                          <a:xfrm>
                            <a:off x="0" y="0"/>
                            <a:ext cx="1133475" cy="850900"/>
                          </a:xfrm>
                          <a:prstGeom prst="rect">
                            <a:avLst/>
                          </a:prstGeom>
                          <a:ln/>
                        </pic:spPr>
                      </pic:pic>
                    </a:graphicData>
                  </a:graphic>
                </wp:inline>
              </w:drawing>
            </w:r>
          </w:p>
        </w:tc>
        <w:tc>
          <w:tcPr>
            <w:tcW w:w="6735" w:type="dxa"/>
            <w:shd w:val="clear" w:color="auto" w:fill="FFD966"/>
            <w:tcMar>
              <w:top w:w="100" w:type="dxa"/>
              <w:left w:w="100" w:type="dxa"/>
              <w:bottom w:w="100" w:type="dxa"/>
              <w:right w:w="100" w:type="dxa"/>
            </w:tcMar>
          </w:tcPr>
          <w:p w14:paraId="1976F5F2" w14:textId="77777777" w:rsidR="00A10DC0" w:rsidRDefault="00B222E7">
            <w:pPr>
              <w:widowControl w:val="0"/>
              <w:spacing w:line="240" w:lineRule="auto"/>
              <w:jc w:val="center"/>
              <w:rPr>
                <w:rFonts w:ascii="Josefin Sans" w:eastAsia="Josefin Sans" w:hAnsi="Josefin Sans" w:cs="Josefin Sans"/>
                <w:b/>
                <w:sz w:val="36"/>
                <w:szCs w:val="36"/>
              </w:rPr>
            </w:pPr>
            <w:r>
              <w:rPr>
                <w:rFonts w:ascii="Josefin Sans" w:eastAsia="Josefin Sans" w:hAnsi="Josefin Sans" w:cs="Josefin Sans"/>
                <w:b/>
                <w:sz w:val="36"/>
                <w:szCs w:val="36"/>
              </w:rPr>
              <w:t>Apply</w:t>
            </w:r>
          </w:p>
        </w:tc>
      </w:tr>
      <w:tr w:rsidR="00A10DC0" w14:paraId="076A262A" w14:textId="77777777">
        <w:trPr>
          <w:trHeight w:val="480"/>
        </w:trPr>
        <w:tc>
          <w:tcPr>
            <w:tcW w:w="1995" w:type="dxa"/>
            <w:vMerge/>
            <w:shd w:val="clear" w:color="auto" w:fill="auto"/>
            <w:tcMar>
              <w:top w:w="100" w:type="dxa"/>
              <w:left w:w="100" w:type="dxa"/>
              <w:bottom w:w="100" w:type="dxa"/>
              <w:right w:w="100" w:type="dxa"/>
            </w:tcMar>
          </w:tcPr>
          <w:p w14:paraId="5CDF859C" w14:textId="77777777" w:rsidR="00A10DC0" w:rsidRDefault="00A10DC0">
            <w:pPr>
              <w:widowControl w:val="0"/>
              <w:rPr>
                <w:rFonts w:ascii="Josefin Sans" w:eastAsia="Josefin Sans" w:hAnsi="Josefin Sans" w:cs="Josefin Sans"/>
                <w:b/>
                <w:sz w:val="36"/>
                <w:szCs w:val="36"/>
              </w:rPr>
            </w:pPr>
          </w:p>
        </w:tc>
        <w:tc>
          <w:tcPr>
            <w:tcW w:w="6735" w:type="dxa"/>
            <w:shd w:val="clear" w:color="auto" w:fill="auto"/>
            <w:tcMar>
              <w:top w:w="100" w:type="dxa"/>
              <w:left w:w="100" w:type="dxa"/>
              <w:bottom w:w="100" w:type="dxa"/>
              <w:right w:w="100" w:type="dxa"/>
            </w:tcMar>
          </w:tcPr>
          <w:p w14:paraId="0615A511" w14:textId="77777777" w:rsidR="00A10DC0" w:rsidRDefault="00B222E7">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Art or create your own idiom and what would it mean</w:t>
            </w:r>
          </w:p>
        </w:tc>
      </w:tr>
    </w:tbl>
    <w:p w14:paraId="0E46DA73" w14:textId="77777777" w:rsidR="00A10DC0" w:rsidRDefault="00A10DC0">
      <w:pPr>
        <w:rPr>
          <w:rFonts w:ascii="Josefin Sans" w:eastAsia="Josefin Sans" w:hAnsi="Josefin Sans" w:cs="Josefin Sans"/>
          <w:sz w:val="16"/>
          <w:szCs w:val="16"/>
        </w:rPr>
      </w:pPr>
    </w:p>
    <w:tbl>
      <w:tblPr>
        <w:tblStyle w:val="a4"/>
        <w:tblW w:w="8730" w:type="dxa"/>
        <w:tblInd w:w="4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785"/>
        <w:gridCol w:w="6945"/>
      </w:tblGrid>
      <w:tr w:rsidR="00A10DC0" w14:paraId="58037061" w14:textId="77777777">
        <w:trPr>
          <w:trHeight w:val="480"/>
        </w:trPr>
        <w:tc>
          <w:tcPr>
            <w:tcW w:w="1785" w:type="dxa"/>
            <w:vMerge w:val="restart"/>
            <w:shd w:val="clear" w:color="auto" w:fill="auto"/>
            <w:tcMar>
              <w:top w:w="100" w:type="dxa"/>
              <w:left w:w="100" w:type="dxa"/>
              <w:bottom w:w="100" w:type="dxa"/>
              <w:right w:w="100" w:type="dxa"/>
            </w:tcMar>
          </w:tcPr>
          <w:p w14:paraId="4F37224D" w14:textId="77777777" w:rsidR="00A10DC0" w:rsidRDefault="00B222E7">
            <w:pPr>
              <w:widowControl w:val="0"/>
              <w:spacing w:line="240" w:lineRule="auto"/>
              <w:jc w:val="center"/>
              <w:rPr>
                <w:rFonts w:ascii="Josefin Sans" w:eastAsia="Josefin Sans" w:hAnsi="Josefin Sans" w:cs="Josefin Sans"/>
                <w:b/>
                <w:sz w:val="28"/>
                <w:szCs w:val="28"/>
              </w:rPr>
            </w:pPr>
            <w:r>
              <w:rPr>
                <w:rFonts w:ascii="Josefin Sans" w:eastAsia="Josefin Sans" w:hAnsi="Josefin Sans" w:cs="Josefin Sans"/>
                <w:b/>
                <w:noProof/>
                <w:sz w:val="28"/>
                <w:szCs w:val="28"/>
              </w:rPr>
              <w:drawing>
                <wp:inline distT="114300" distB="114300" distL="114300" distR="114300" wp14:anchorId="244BF2ED" wp14:editId="10B3417F">
                  <wp:extent cx="1000125" cy="1270000"/>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1000125" cy="1270000"/>
                          </a:xfrm>
                          <a:prstGeom prst="rect">
                            <a:avLst/>
                          </a:prstGeom>
                          <a:ln/>
                        </pic:spPr>
                      </pic:pic>
                    </a:graphicData>
                  </a:graphic>
                </wp:inline>
              </w:drawing>
            </w:r>
          </w:p>
        </w:tc>
        <w:tc>
          <w:tcPr>
            <w:tcW w:w="6945" w:type="dxa"/>
            <w:shd w:val="clear" w:color="auto" w:fill="93C47D"/>
            <w:tcMar>
              <w:top w:w="100" w:type="dxa"/>
              <w:left w:w="100" w:type="dxa"/>
              <w:bottom w:w="100" w:type="dxa"/>
              <w:right w:w="100" w:type="dxa"/>
            </w:tcMar>
          </w:tcPr>
          <w:p w14:paraId="112BCA7A" w14:textId="77777777" w:rsidR="00A10DC0" w:rsidRDefault="00B222E7">
            <w:pPr>
              <w:widowControl w:val="0"/>
              <w:spacing w:line="240" w:lineRule="auto"/>
              <w:jc w:val="center"/>
              <w:rPr>
                <w:rFonts w:ascii="Josefin Sans" w:eastAsia="Josefin Sans" w:hAnsi="Josefin Sans" w:cs="Josefin Sans"/>
                <w:b/>
                <w:sz w:val="36"/>
                <w:szCs w:val="36"/>
              </w:rPr>
            </w:pPr>
            <w:r>
              <w:rPr>
                <w:rFonts w:ascii="Josefin Sans" w:eastAsia="Josefin Sans" w:hAnsi="Josefin Sans" w:cs="Josefin Sans"/>
                <w:b/>
                <w:sz w:val="36"/>
                <w:szCs w:val="36"/>
              </w:rPr>
              <w:t xml:space="preserve">Share </w:t>
            </w:r>
          </w:p>
        </w:tc>
      </w:tr>
      <w:tr w:rsidR="00A10DC0" w14:paraId="0AF0A4BE" w14:textId="77777777">
        <w:trPr>
          <w:trHeight w:val="480"/>
        </w:trPr>
        <w:tc>
          <w:tcPr>
            <w:tcW w:w="1785" w:type="dxa"/>
            <w:vMerge/>
            <w:shd w:val="clear" w:color="auto" w:fill="auto"/>
            <w:tcMar>
              <w:top w:w="100" w:type="dxa"/>
              <w:left w:w="100" w:type="dxa"/>
              <w:bottom w:w="100" w:type="dxa"/>
              <w:right w:w="100" w:type="dxa"/>
            </w:tcMar>
          </w:tcPr>
          <w:p w14:paraId="16FB0CB6" w14:textId="77777777" w:rsidR="00A10DC0" w:rsidRDefault="00A10DC0">
            <w:pPr>
              <w:widowControl w:val="0"/>
              <w:rPr>
                <w:rFonts w:ascii="Josefin Sans" w:eastAsia="Josefin Sans" w:hAnsi="Josefin Sans" w:cs="Josefin Sans"/>
                <w:b/>
                <w:sz w:val="36"/>
                <w:szCs w:val="36"/>
              </w:rPr>
            </w:pPr>
          </w:p>
        </w:tc>
        <w:tc>
          <w:tcPr>
            <w:tcW w:w="6945" w:type="dxa"/>
            <w:shd w:val="clear" w:color="auto" w:fill="auto"/>
            <w:tcMar>
              <w:top w:w="100" w:type="dxa"/>
              <w:left w:w="100" w:type="dxa"/>
              <w:bottom w:w="100" w:type="dxa"/>
              <w:right w:w="100" w:type="dxa"/>
            </w:tcMar>
          </w:tcPr>
          <w:p w14:paraId="382362EE" w14:textId="77777777" w:rsidR="00A10DC0" w:rsidRDefault="00B222E7">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Eating crow is an idiom-- </w:t>
            </w:r>
            <w:r>
              <w:rPr>
                <w:rFonts w:ascii="Josefin Sans" w:eastAsia="Josefin Sans" w:hAnsi="Josefin Sans" w:cs="Josefin Sans"/>
                <w:b/>
                <w:sz w:val="24"/>
                <w:szCs w:val="24"/>
                <w:u w:val="single"/>
              </w:rPr>
              <w:t>What is your favorite idiom</w:t>
            </w:r>
            <w:r>
              <w:rPr>
                <w:rFonts w:ascii="Josefin Sans" w:eastAsia="Josefin Sans" w:hAnsi="Josefin Sans" w:cs="Josefin Sans"/>
                <w:sz w:val="24"/>
                <w:szCs w:val="24"/>
              </w:rPr>
              <w:t>-</w:t>
            </w:r>
          </w:p>
          <w:p w14:paraId="409722DF" w14:textId="77777777" w:rsidR="00A10DC0" w:rsidRDefault="00B222E7">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Example of Idioms:</w:t>
            </w:r>
          </w:p>
          <w:p w14:paraId="012199C3" w14:textId="77777777" w:rsidR="00A10DC0" w:rsidRDefault="00B222E7">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“She/he is a straight shooter” meaning speaks the truth with honesty</w:t>
            </w:r>
          </w:p>
          <w:p w14:paraId="01146BAA" w14:textId="77777777" w:rsidR="00A10DC0" w:rsidRDefault="00B222E7">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“Break a leg” means good luck</w:t>
            </w:r>
          </w:p>
          <w:p w14:paraId="0773177A" w14:textId="77777777" w:rsidR="00A10DC0" w:rsidRDefault="00B222E7">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“It’s not rocket science”-- means it's not hard</w:t>
            </w:r>
          </w:p>
          <w:p w14:paraId="65586391" w14:textId="77777777" w:rsidR="00A10DC0" w:rsidRDefault="00B222E7">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“Red handed”-- caught you when you were doing something wrong or sneaky. </w:t>
            </w:r>
          </w:p>
        </w:tc>
      </w:tr>
    </w:tbl>
    <w:p w14:paraId="4CECB915" w14:textId="77777777" w:rsidR="00A10DC0" w:rsidRDefault="00A10DC0">
      <w:pPr>
        <w:rPr>
          <w:rFonts w:ascii="Josefin Sans" w:eastAsia="Josefin Sans" w:hAnsi="Josefin Sans" w:cs="Josefin Sans"/>
          <w:sz w:val="16"/>
          <w:szCs w:val="16"/>
        </w:rPr>
      </w:pPr>
    </w:p>
    <w:tbl>
      <w:tblPr>
        <w:tblStyle w:val="a5"/>
        <w:tblW w:w="8730" w:type="dxa"/>
        <w:tblInd w:w="4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710"/>
        <w:gridCol w:w="7020"/>
      </w:tblGrid>
      <w:tr w:rsidR="00A10DC0" w14:paraId="302DFA07" w14:textId="77777777">
        <w:trPr>
          <w:trHeight w:val="480"/>
        </w:trPr>
        <w:tc>
          <w:tcPr>
            <w:tcW w:w="1710" w:type="dxa"/>
            <w:vMerge w:val="restart"/>
            <w:shd w:val="clear" w:color="auto" w:fill="auto"/>
            <w:tcMar>
              <w:top w:w="100" w:type="dxa"/>
              <w:left w:w="100" w:type="dxa"/>
              <w:bottom w:w="100" w:type="dxa"/>
              <w:right w:w="100" w:type="dxa"/>
            </w:tcMar>
          </w:tcPr>
          <w:p w14:paraId="30852CFA" w14:textId="77777777" w:rsidR="00A10DC0" w:rsidRDefault="00B222E7">
            <w:pPr>
              <w:widowControl w:val="0"/>
              <w:spacing w:line="240" w:lineRule="auto"/>
              <w:rPr>
                <w:rFonts w:ascii="Josefin Sans" w:eastAsia="Josefin Sans" w:hAnsi="Josefin Sans" w:cs="Josefin Sans"/>
                <w:b/>
                <w:sz w:val="28"/>
                <w:szCs w:val="28"/>
              </w:rPr>
            </w:pPr>
            <w:r>
              <w:rPr>
                <w:rFonts w:ascii="Josefin Sans" w:eastAsia="Josefin Sans" w:hAnsi="Josefin Sans" w:cs="Josefin Sans"/>
                <w:b/>
                <w:noProof/>
                <w:sz w:val="28"/>
                <w:szCs w:val="28"/>
              </w:rPr>
              <w:drawing>
                <wp:inline distT="114300" distB="114300" distL="114300" distR="114300" wp14:anchorId="47E45EFB" wp14:editId="1F1CA5B7">
                  <wp:extent cx="952500" cy="635000"/>
                  <wp:effectExtent l="0" t="0" r="0" b="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952500" cy="635000"/>
                          </a:xfrm>
                          <a:prstGeom prst="rect">
                            <a:avLst/>
                          </a:prstGeom>
                          <a:ln/>
                        </pic:spPr>
                      </pic:pic>
                    </a:graphicData>
                  </a:graphic>
                </wp:inline>
              </w:drawing>
            </w:r>
            <w:r>
              <w:rPr>
                <w:noProof/>
              </w:rPr>
              <w:drawing>
                <wp:anchor distT="114300" distB="114300" distL="114300" distR="114300" simplePos="0" relativeHeight="251661312" behindDoc="0" locked="0" layoutInCell="1" hidden="0" allowOverlap="1" wp14:anchorId="290E31DA" wp14:editId="209B3FE7">
                  <wp:simplePos x="0" y="0"/>
                  <wp:positionH relativeFrom="column">
                    <wp:posOffset>47626</wp:posOffset>
                  </wp:positionH>
                  <wp:positionV relativeFrom="paragraph">
                    <wp:posOffset>47626</wp:posOffset>
                  </wp:positionV>
                  <wp:extent cx="961080" cy="797878"/>
                  <wp:effectExtent l="0" t="0" r="0" b="0"/>
                  <wp:wrapSquare wrapText="bothSides" distT="114300" distB="114300" distL="114300" distR="11430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961080" cy="797878"/>
                          </a:xfrm>
                          <a:prstGeom prst="rect">
                            <a:avLst/>
                          </a:prstGeom>
                          <a:ln/>
                        </pic:spPr>
                      </pic:pic>
                    </a:graphicData>
                  </a:graphic>
                </wp:anchor>
              </w:drawing>
            </w:r>
          </w:p>
        </w:tc>
        <w:tc>
          <w:tcPr>
            <w:tcW w:w="7020" w:type="dxa"/>
            <w:shd w:val="clear" w:color="auto" w:fill="6D9EEB"/>
            <w:tcMar>
              <w:top w:w="100" w:type="dxa"/>
              <w:left w:w="100" w:type="dxa"/>
              <w:bottom w:w="100" w:type="dxa"/>
              <w:right w:w="100" w:type="dxa"/>
            </w:tcMar>
          </w:tcPr>
          <w:p w14:paraId="001B3E34" w14:textId="77777777" w:rsidR="00A10DC0" w:rsidRDefault="00B222E7">
            <w:pPr>
              <w:widowControl w:val="0"/>
              <w:spacing w:line="240" w:lineRule="auto"/>
              <w:jc w:val="center"/>
              <w:rPr>
                <w:rFonts w:ascii="Josefin Sans" w:eastAsia="Josefin Sans" w:hAnsi="Josefin Sans" w:cs="Josefin Sans"/>
                <w:b/>
                <w:sz w:val="36"/>
                <w:szCs w:val="36"/>
              </w:rPr>
            </w:pPr>
            <w:r>
              <w:rPr>
                <w:rFonts w:ascii="Josefin Sans" w:eastAsia="Josefin Sans" w:hAnsi="Josefin Sans" w:cs="Josefin Sans"/>
                <w:b/>
                <w:sz w:val="36"/>
                <w:szCs w:val="36"/>
              </w:rPr>
              <w:t>Reflect</w:t>
            </w:r>
          </w:p>
        </w:tc>
      </w:tr>
      <w:tr w:rsidR="00A10DC0" w14:paraId="797187E8" w14:textId="77777777">
        <w:trPr>
          <w:trHeight w:val="480"/>
        </w:trPr>
        <w:tc>
          <w:tcPr>
            <w:tcW w:w="1710" w:type="dxa"/>
            <w:vMerge/>
            <w:shd w:val="clear" w:color="auto" w:fill="auto"/>
            <w:tcMar>
              <w:top w:w="100" w:type="dxa"/>
              <w:left w:w="100" w:type="dxa"/>
              <w:bottom w:w="100" w:type="dxa"/>
              <w:right w:w="100" w:type="dxa"/>
            </w:tcMar>
          </w:tcPr>
          <w:p w14:paraId="6EDDADAB" w14:textId="77777777" w:rsidR="00A10DC0" w:rsidRDefault="00A10DC0">
            <w:pPr>
              <w:widowControl w:val="0"/>
              <w:rPr>
                <w:rFonts w:ascii="Josefin Sans" w:eastAsia="Josefin Sans" w:hAnsi="Josefin Sans" w:cs="Josefin Sans"/>
                <w:b/>
                <w:sz w:val="36"/>
                <w:szCs w:val="36"/>
              </w:rPr>
            </w:pPr>
          </w:p>
        </w:tc>
        <w:tc>
          <w:tcPr>
            <w:tcW w:w="7020" w:type="dxa"/>
            <w:shd w:val="clear" w:color="auto" w:fill="auto"/>
            <w:tcMar>
              <w:top w:w="100" w:type="dxa"/>
              <w:left w:w="100" w:type="dxa"/>
              <w:bottom w:w="100" w:type="dxa"/>
              <w:right w:w="100" w:type="dxa"/>
            </w:tcMar>
          </w:tcPr>
          <w:p w14:paraId="495C5A27" w14:textId="77777777" w:rsidR="00A10DC0" w:rsidRDefault="00B222E7">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Have you ever felt ignorant?  What do you do when you feel ignorant?   What can we do to not feel this way</w:t>
            </w:r>
          </w:p>
          <w:p w14:paraId="76FB6CB2" w14:textId="77777777" w:rsidR="00A10DC0" w:rsidRDefault="00A10DC0">
            <w:pPr>
              <w:widowControl w:val="0"/>
              <w:spacing w:line="240" w:lineRule="auto"/>
              <w:rPr>
                <w:rFonts w:ascii="Josefin Sans" w:eastAsia="Josefin Sans" w:hAnsi="Josefin Sans" w:cs="Josefin Sans"/>
                <w:sz w:val="24"/>
                <w:szCs w:val="24"/>
              </w:rPr>
            </w:pPr>
          </w:p>
          <w:p w14:paraId="2685E366" w14:textId="5F133D92" w:rsidR="00A10DC0" w:rsidRDefault="00B222E7">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Are you the oldest like Delphine, middle child like </w:t>
            </w:r>
            <w:proofErr w:type="spellStart"/>
            <w:r>
              <w:rPr>
                <w:rFonts w:ascii="Josefin Sans" w:eastAsia="Josefin Sans" w:hAnsi="Josefin Sans" w:cs="Josefin Sans"/>
                <w:sz w:val="24"/>
                <w:szCs w:val="24"/>
              </w:rPr>
              <w:t>Vonetta</w:t>
            </w:r>
            <w:proofErr w:type="spellEnd"/>
            <w:r>
              <w:rPr>
                <w:rFonts w:ascii="Josefin Sans" w:eastAsia="Josefin Sans" w:hAnsi="Josefin Sans" w:cs="Josefin Sans"/>
                <w:sz w:val="24"/>
                <w:szCs w:val="24"/>
              </w:rPr>
              <w:t xml:space="preserve"> or the youngest like Fern? Do your siblings listen to you or do you listen to your older siblings? Do you think the eldest sibling still feels  responsible for their brothers/ sisters or have things changed?</w:t>
            </w:r>
            <w:r w:rsidR="00CB38B9">
              <w:rPr>
                <w:rFonts w:ascii="Josefin Sans" w:eastAsia="Josefin Sans" w:hAnsi="Josefin Sans" w:cs="Josefin Sans"/>
                <w:sz w:val="24"/>
                <w:szCs w:val="24"/>
              </w:rPr>
              <w:t xml:space="preserve"> </w:t>
            </w:r>
            <w:r>
              <w:rPr>
                <w:rFonts w:ascii="Josefin Sans" w:eastAsia="Josefin Sans" w:hAnsi="Josefin Sans" w:cs="Josefin Sans"/>
                <w:sz w:val="24"/>
                <w:szCs w:val="24"/>
              </w:rPr>
              <w:t>Why?</w:t>
            </w:r>
          </w:p>
        </w:tc>
      </w:tr>
    </w:tbl>
    <w:p w14:paraId="1377D6E8" w14:textId="77777777" w:rsidR="00A10DC0" w:rsidRDefault="00A10DC0">
      <w:pPr>
        <w:rPr>
          <w:rFonts w:ascii="Josefin Sans" w:eastAsia="Josefin Sans" w:hAnsi="Josefin Sans" w:cs="Josefin Sans"/>
          <w:sz w:val="16"/>
          <w:szCs w:val="16"/>
        </w:rPr>
      </w:pPr>
    </w:p>
    <w:tbl>
      <w:tblPr>
        <w:tblStyle w:val="a6"/>
        <w:tblW w:w="8730" w:type="dxa"/>
        <w:tblInd w:w="44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600" w:firstRow="0" w:lastRow="0" w:firstColumn="0" w:lastColumn="0" w:noHBand="1" w:noVBand="1"/>
      </w:tblPr>
      <w:tblGrid>
        <w:gridCol w:w="1710"/>
        <w:gridCol w:w="7020"/>
      </w:tblGrid>
      <w:tr w:rsidR="00A10DC0" w14:paraId="47E10107" w14:textId="77777777">
        <w:trPr>
          <w:trHeight w:val="480"/>
        </w:trPr>
        <w:tc>
          <w:tcPr>
            <w:tcW w:w="1710" w:type="dxa"/>
            <w:vMerge w:val="restart"/>
            <w:shd w:val="clear" w:color="auto" w:fill="auto"/>
            <w:tcMar>
              <w:top w:w="100" w:type="dxa"/>
              <w:left w:w="100" w:type="dxa"/>
              <w:bottom w:w="100" w:type="dxa"/>
              <w:right w:w="100" w:type="dxa"/>
            </w:tcMar>
          </w:tcPr>
          <w:p w14:paraId="777C2D10" w14:textId="77777777" w:rsidR="00A10DC0" w:rsidRDefault="00B222E7">
            <w:pPr>
              <w:widowControl w:val="0"/>
              <w:spacing w:line="240" w:lineRule="auto"/>
              <w:ind w:left="-90"/>
              <w:rPr>
                <w:rFonts w:ascii="Josefin Sans" w:eastAsia="Josefin Sans" w:hAnsi="Josefin Sans" w:cs="Josefin Sans"/>
                <w:b/>
                <w:sz w:val="28"/>
                <w:szCs w:val="28"/>
              </w:rPr>
            </w:pPr>
            <w:r>
              <w:rPr>
                <w:rFonts w:ascii="Josefin Sans" w:eastAsia="Josefin Sans" w:hAnsi="Josefin Sans" w:cs="Josefin Sans"/>
                <w:b/>
                <w:noProof/>
                <w:sz w:val="28"/>
                <w:szCs w:val="28"/>
              </w:rPr>
              <w:drawing>
                <wp:inline distT="114300" distB="114300" distL="114300" distR="114300" wp14:anchorId="7EEF543C" wp14:editId="3E7F8166">
                  <wp:extent cx="1181100" cy="1076007"/>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0"/>
                          <a:srcRect/>
                          <a:stretch>
                            <a:fillRect/>
                          </a:stretch>
                        </pic:blipFill>
                        <pic:spPr>
                          <a:xfrm>
                            <a:off x="0" y="0"/>
                            <a:ext cx="1181100" cy="1076007"/>
                          </a:xfrm>
                          <a:prstGeom prst="rect">
                            <a:avLst/>
                          </a:prstGeom>
                          <a:ln/>
                        </pic:spPr>
                      </pic:pic>
                    </a:graphicData>
                  </a:graphic>
                </wp:inline>
              </w:drawing>
            </w:r>
          </w:p>
        </w:tc>
        <w:tc>
          <w:tcPr>
            <w:tcW w:w="7020" w:type="dxa"/>
            <w:shd w:val="clear" w:color="auto" w:fill="E06666"/>
            <w:tcMar>
              <w:top w:w="100" w:type="dxa"/>
              <w:left w:w="100" w:type="dxa"/>
              <w:bottom w:w="100" w:type="dxa"/>
              <w:right w:w="100" w:type="dxa"/>
            </w:tcMar>
          </w:tcPr>
          <w:p w14:paraId="71D9B426" w14:textId="77777777" w:rsidR="00A10DC0" w:rsidRDefault="00B222E7">
            <w:pPr>
              <w:widowControl w:val="0"/>
              <w:spacing w:line="240" w:lineRule="auto"/>
              <w:jc w:val="center"/>
              <w:rPr>
                <w:rFonts w:ascii="Josefin Sans" w:eastAsia="Josefin Sans" w:hAnsi="Josefin Sans" w:cs="Josefin Sans"/>
                <w:b/>
                <w:sz w:val="36"/>
                <w:szCs w:val="36"/>
              </w:rPr>
            </w:pPr>
            <w:r>
              <w:rPr>
                <w:rFonts w:ascii="Josefin Sans" w:eastAsia="Josefin Sans" w:hAnsi="Josefin Sans" w:cs="Josefin Sans"/>
                <w:b/>
                <w:sz w:val="36"/>
                <w:szCs w:val="36"/>
              </w:rPr>
              <w:t xml:space="preserve">Predict </w:t>
            </w:r>
          </w:p>
        </w:tc>
      </w:tr>
      <w:tr w:rsidR="00A10DC0" w14:paraId="6A213741" w14:textId="77777777">
        <w:trPr>
          <w:trHeight w:val="480"/>
        </w:trPr>
        <w:tc>
          <w:tcPr>
            <w:tcW w:w="1710" w:type="dxa"/>
            <w:vMerge/>
            <w:shd w:val="clear" w:color="auto" w:fill="auto"/>
            <w:tcMar>
              <w:top w:w="100" w:type="dxa"/>
              <w:left w:w="100" w:type="dxa"/>
              <w:bottom w:w="100" w:type="dxa"/>
              <w:right w:w="100" w:type="dxa"/>
            </w:tcMar>
          </w:tcPr>
          <w:p w14:paraId="1DF140B0" w14:textId="77777777" w:rsidR="00A10DC0" w:rsidRDefault="00A10DC0">
            <w:pPr>
              <w:widowControl w:val="0"/>
              <w:rPr>
                <w:rFonts w:ascii="Josefin Sans" w:eastAsia="Josefin Sans" w:hAnsi="Josefin Sans" w:cs="Josefin Sans"/>
                <w:b/>
                <w:sz w:val="36"/>
                <w:szCs w:val="36"/>
              </w:rPr>
            </w:pPr>
          </w:p>
        </w:tc>
        <w:tc>
          <w:tcPr>
            <w:tcW w:w="7020" w:type="dxa"/>
            <w:shd w:val="clear" w:color="auto" w:fill="auto"/>
            <w:tcMar>
              <w:top w:w="100" w:type="dxa"/>
              <w:left w:w="100" w:type="dxa"/>
              <w:bottom w:w="100" w:type="dxa"/>
              <w:right w:w="100" w:type="dxa"/>
            </w:tcMar>
          </w:tcPr>
          <w:p w14:paraId="4B4B5CEE" w14:textId="77777777" w:rsidR="00A10DC0" w:rsidRDefault="00B222E7">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Will Delphine and her sisters go to the rally?</w:t>
            </w:r>
          </w:p>
          <w:p w14:paraId="2538EAC2" w14:textId="77777777" w:rsidR="00A10DC0" w:rsidRDefault="00A10DC0">
            <w:pPr>
              <w:widowControl w:val="0"/>
              <w:spacing w:line="240" w:lineRule="auto"/>
              <w:rPr>
                <w:rFonts w:ascii="Josefin Sans" w:eastAsia="Josefin Sans" w:hAnsi="Josefin Sans" w:cs="Josefin Sans"/>
                <w:sz w:val="24"/>
                <w:szCs w:val="24"/>
              </w:rPr>
            </w:pPr>
          </w:p>
          <w:p w14:paraId="1392D538" w14:textId="77777777" w:rsidR="00A10DC0" w:rsidRDefault="00B222E7">
            <w:pPr>
              <w:widowControl w:val="0"/>
              <w:spacing w:line="240" w:lineRule="auto"/>
              <w:rPr>
                <w:rFonts w:ascii="Josefin Sans" w:eastAsia="Josefin Sans" w:hAnsi="Josefin Sans" w:cs="Josefin Sans"/>
                <w:sz w:val="24"/>
                <w:szCs w:val="24"/>
              </w:rPr>
            </w:pPr>
            <w:r>
              <w:rPr>
                <w:rFonts w:ascii="Josefin Sans" w:eastAsia="Josefin Sans" w:hAnsi="Josefin Sans" w:cs="Josefin Sans"/>
                <w:sz w:val="24"/>
                <w:szCs w:val="24"/>
              </w:rPr>
              <w:t xml:space="preserve">Do you think Delphine and Eunice will become friends? </w:t>
            </w:r>
          </w:p>
          <w:p w14:paraId="030A766D" w14:textId="77777777" w:rsidR="00A10DC0" w:rsidRDefault="00A10DC0">
            <w:pPr>
              <w:widowControl w:val="0"/>
              <w:spacing w:line="240" w:lineRule="auto"/>
              <w:rPr>
                <w:rFonts w:ascii="Josefin Sans" w:eastAsia="Josefin Sans" w:hAnsi="Josefin Sans" w:cs="Josefin Sans"/>
                <w:sz w:val="24"/>
                <w:szCs w:val="24"/>
              </w:rPr>
            </w:pPr>
          </w:p>
          <w:p w14:paraId="436DE619" w14:textId="77777777" w:rsidR="00A10DC0" w:rsidRDefault="00A10DC0">
            <w:pPr>
              <w:widowControl w:val="0"/>
              <w:spacing w:line="240" w:lineRule="auto"/>
              <w:rPr>
                <w:rFonts w:ascii="Josefin Sans" w:eastAsia="Josefin Sans" w:hAnsi="Josefin Sans" w:cs="Josefin Sans"/>
                <w:sz w:val="24"/>
                <w:szCs w:val="24"/>
              </w:rPr>
            </w:pPr>
          </w:p>
        </w:tc>
      </w:tr>
    </w:tbl>
    <w:p w14:paraId="1751B838" w14:textId="77777777" w:rsidR="00A10DC0" w:rsidRDefault="00A10DC0">
      <w:pPr>
        <w:rPr>
          <w:rFonts w:ascii="Josefin Sans" w:eastAsia="Josefin Sans" w:hAnsi="Josefin Sans" w:cs="Josefin Sans"/>
          <w:sz w:val="28"/>
          <w:szCs w:val="28"/>
        </w:rPr>
      </w:pPr>
    </w:p>
    <w:p w14:paraId="3514FCA2" w14:textId="77777777" w:rsidR="00A10DC0" w:rsidRDefault="00A10DC0">
      <w:pPr>
        <w:pBdr>
          <w:top w:val="nil"/>
          <w:left w:val="nil"/>
          <w:bottom w:val="nil"/>
          <w:right w:val="nil"/>
          <w:between w:val="nil"/>
        </w:pBdr>
        <w:rPr>
          <w:rFonts w:ascii="Josefin Sans" w:eastAsia="Josefin Sans" w:hAnsi="Josefin Sans" w:cs="Josefin Sans"/>
          <w:sz w:val="28"/>
          <w:szCs w:val="28"/>
        </w:rPr>
      </w:pPr>
      <w:bookmarkStart w:id="0" w:name="_GoBack"/>
      <w:bookmarkEnd w:id="0"/>
    </w:p>
    <w:sectPr w:rsidR="00A10DC0">
      <w:headerReference w:type="even" r:id="rId21"/>
      <w:headerReference w:type="default" r:id="rId22"/>
      <w:footerReference w:type="default" r:id="rId23"/>
      <w:pgSz w:w="12240" w:h="15840"/>
      <w:pgMar w:top="0" w:right="1440" w:bottom="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C3BD83" w14:textId="77777777" w:rsidR="00A21E35" w:rsidRDefault="00A21E35">
      <w:pPr>
        <w:spacing w:line="240" w:lineRule="auto"/>
      </w:pPr>
      <w:r>
        <w:separator/>
      </w:r>
    </w:p>
  </w:endnote>
  <w:endnote w:type="continuationSeparator" w:id="0">
    <w:p w14:paraId="01BFDAF8" w14:textId="77777777" w:rsidR="00A21E35" w:rsidRDefault="00A21E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Josefin Sans">
    <w:altName w:val="Calibri"/>
    <w:panose1 w:val="020B0604020202020204"/>
    <w:charset w:val="00"/>
    <w:family w:val="auto"/>
    <w:pitch w:val="default"/>
  </w:font>
  <w:font w:name="Cabin">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88979" w14:textId="77777777" w:rsidR="00A10DC0" w:rsidRDefault="00B222E7">
    <w:pPr>
      <w:pBdr>
        <w:top w:val="nil"/>
        <w:left w:val="nil"/>
        <w:bottom w:val="nil"/>
        <w:right w:val="nil"/>
        <w:between w:val="nil"/>
      </w:pBdr>
      <w:ind w:left="-270"/>
      <w:jc w:val="right"/>
    </w:pPr>
    <w:r>
      <w:rPr>
        <w:rFonts w:ascii="Cabin" w:eastAsia="Cabin" w:hAnsi="Cabin" w:cs="Cabin"/>
      </w:rPr>
      <w:t xml:space="preserve">© </w:t>
    </w:r>
    <w:proofErr w:type="spellStart"/>
    <w:r>
      <w:rPr>
        <w:rFonts w:ascii="Cabin" w:eastAsia="Cabin" w:hAnsi="Cabin" w:cs="Cabin"/>
      </w:rPr>
      <w:t>HyperDocs</w:t>
    </w:r>
    <w:proofErr w:type="spellEnd"/>
    <w:r>
      <w:rPr>
        <w:rFonts w:ascii="Cabin" w:eastAsia="Cabin" w:hAnsi="Cabin" w:cs="Cabi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777A38" w14:textId="77777777" w:rsidR="00A21E35" w:rsidRDefault="00A21E35">
      <w:pPr>
        <w:spacing w:line="240" w:lineRule="auto"/>
      </w:pPr>
      <w:r>
        <w:separator/>
      </w:r>
    </w:p>
  </w:footnote>
  <w:footnote w:type="continuationSeparator" w:id="0">
    <w:p w14:paraId="75D52FCA" w14:textId="77777777" w:rsidR="00A21E35" w:rsidRDefault="00A21E3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91746510"/>
      <w:docPartObj>
        <w:docPartGallery w:val="Page Numbers (Top of Page)"/>
        <w:docPartUnique/>
      </w:docPartObj>
    </w:sdtPr>
    <w:sdtContent>
      <w:p w14:paraId="4D91779C" w14:textId="6FEDD21E" w:rsidR="000D622C" w:rsidRDefault="000D622C" w:rsidP="00EF33C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887875D" w14:textId="77777777" w:rsidR="00205ED1" w:rsidRDefault="00205ED1" w:rsidP="000D622C">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72039874"/>
      <w:docPartObj>
        <w:docPartGallery w:val="Page Numbers (Top of Page)"/>
        <w:docPartUnique/>
      </w:docPartObj>
    </w:sdtPr>
    <w:sdtContent>
      <w:p w14:paraId="1142ECF0" w14:textId="25404D1D" w:rsidR="000D622C" w:rsidRDefault="000D622C" w:rsidP="00EF33C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3C6B6FF" w14:textId="0C2A826D" w:rsidR="00A10DC0" w:rsidRDefault="00A10DC0" w:rsidP="000D622C">
    <w:pPr>
      <w:pBdr>
        <w:top w:val="nil"/>
        <w:left w:val="nil"/>
        <w:bottom w:val="nil"/>
        <w:right w:val="nil"/>
        <w:between w:val="nil"/>
      </w:pBdr>
      <w:ind w:right="360"/>
      <w:rPr>
        <w:rFonts w:ascii="Josefin Sans" w:eastAsia="Josefin Sans" w:hAnsi="Josefin Sans" w:cs="Josefin Sans"/>
        <w:i/>
        <w:color w:val="999999"/>
        <w:sz w:val="16"/>
        <w:szCs w:val="16"/>
      </w:rPr>
    </w:pPr>
  </w:p>
  <w:p w14:paraId="55DA494B" w14:textId="323A96D7" w:rsidR="00205ED1" w:rsidRDefault="00205ED1">
    <w:pPr>
      <w:pBdr>
        <w:top w:val="nil"/>
        <w:left w:val="nil"/>
        <w:bottom w:val="nil"/>
        <w:right w:val="nil"/>
        <w:between w:val="nil"/>
      </w:pBdr>
      <w:rPr>
        <w:rFonts w:ascii="Josefin Sans" w:eastAsia="Josefin Sans" w:hAnsi="Josefin Sans" w:cs="Josefin Sans"/>
        <w:i/>
        <w:color w:val="999999"/>
        <w:sz w:val="16"/>
        <w:szCs w:val="16"/>
      </w:rPr>
    </w:pPr>
  </w:p>
  <w:p w14:paraId="0CB992B8" w14:textId="463E63CD" w:rsidR="00205ED1" w:rsidRDefault="00205ED1">
    <w:pPr>
      <w:pBdr>
        <w:top w:val="nil"/>
        <w:left w:val="nil"/>
        <w:bottom w:val="nil"/>
        <w:right w:val="nil"/>
        <w:between w:val="nil"/>
      </w:pBdr>
      <w:rPr>
        <w:rFonts w:ascii="Josefin Sans" w:eastAsia="Josefin Sans" w:hAnsi="Josefin Sans" w:cs="Josefin Sans"/>
        <w:i/>
        <w:color w:val="999999"/>
        <w:sz w:val="16"/>
        <w:szCs w:val="16"/>
      </w:rPr>
    </w:pPr>
  </w:p>
  <w:p w14:paraId="628789D6" w14:textId="04BFB2D5" w:rsidR="00205ED1" w:rsidRDefault="00205ED1">
    <w:pPr>
      <w:pBdr>
        <w:top w:val="nil"/>
        <w:left w:val="nil"/>
        <w:bottom w:val="nil"/>
        <w:right w:val="nil"/>
        <w:between w:val="nil"/>
      </w:pBdr>
      <w:rPr>
        <w:rFonts w:ascii="Josefin Sans" w:eastAsia="Josefin Sans" w:hAnsi="Josefin Sans" w:cs="Josefin Sans"/>
        <w:i/>
        <w:color w:val="999999"/>
        <w:sz w:val="16"/>
        <w:szCs w:val="16"/>
      </w:rPr>
    </w:pPr>
  </w:p>
  <w:p w14:paraId="493C51EC" w14:textId="3BE46F1D" w:rsidR="00205ED1" w:rsidRDefault="00205ED1" w:rsidP="000D622C">
    <w:pPr>
      <w:pBdr>
        <w:top w:val="nil"/>
        <w:left w:val="nil"/>
        <w:bottom w:val="nil"/>
        <w:right w:val="nil"/>
        <w:between w:val="nil"/>
      </w:pBdr>
      <w:ind w:right="360"/>
      <w:rPr>
        <w:rFonts w:ascii="Josefin Sans" w:eastAsia="Josefin Sans" w:hAnsi="Josefin Sans" w:cs="Josefin Sans"/>
        <w:i/>
        <w:color w:val="999999"/>
        <w:sz w:val="16"/>
        <w:szCs w:val="16"/>
      </w:rPr>
    </w:pPr>
    <w:r>
      <w:rPr>
        <w:rFonts w:ascii="Josefin Sans" w:eastAsia="Josefin Sans" w:hAnsi="Josefin Sans" w:cs="Josefin Sans"/>
        <w:i/>
        <w:color w:val="999999"/>
        <w:sz w:val="16"/>
        <w:szCs w:val="16"/>
      </w:rPr>
      <w:t>One Crazy Summer by Rita Williams-Garcia, Chapter</w:t>
    </w:r>
    <w:r w:rsidR="000D622C">
      <w:rPr>
        <w:rFonts w:ascii="Josefin Sans" w:eastAsia="Josefin Sans" w:hAnsi="Josefin Sans" w:cs="Josefin Sans"/>
        <w:i/>
        <w:color w:val="999999"/>
        <w:sz w:val="16"/>
        <w:szCs w:val="16"/>
      </w:rPr>
      <w:t xml:space="preserve"> 21: Eating Crow p. 134-9 </w:t>
    </w:r>
    <w:r>
      <w:rPr>
        <w:rFonts w:ascii="Josefin Sans" w:eastAsia="Josefin Sans" w:hAnsi="Josefin Sans" w:cs="Josefin Sans"/>
        <w:i/>
        <w:color w:val="999999"/>
        <w:sz w:val="16"/>
        <w:szCs w:val="16"/>
      </w:rPr>
      <w:t>Lesson designed and created by Dr. Marisol Ruiz</w:t>
    </w:r>
    <w:r w:rsidR="000D622C">
      <w:rPr>
        <w:rFonts w:ascii="Josefin Sans" w:eastAsia="Josefin Sans" w:hAnsi="Josefin Sans" w:cs="Josefin Sans"/>
        <w:i/>
        <w:color w:val="999999"/>
        <w:sz w:val="16"/>
        <w:szCs w:val="16"/>
      </w:rPr>
      <w:t xml:space="preserve"> and HSU </w:t>
    </w:r>
    <w:proofErr w:type="spellStart"/>
    <w:r w:rsidR="000D622C">
      <w:rPr>
        <w:rFonts w:ascii="Josefin Sans" w:eastAsia="Josefin Sans" w:hAnsi="Josefin Sans" w:cs="Josefin Sans"/>
        <w:i/>
        <w:color w:val="999999"/>
        <w:sz w:val="16"/>
        <w:szCs w:val="16"/>
      </w:rPr>
      <w:t>PromotorX</w:t>
    </w:r>
    <w:proofErr w:type="spellEnd"/>
    <w:r w:rsidR="000D622C">
      <w:rPr>
        <w:rFonts w:ascii="Josefin Sans" w:eastAsia="Josefin Sans" w:hAnsi="Josefin Sans" w:cs="Josefin Sans"/>
        <w:i/>
        <w:color w:val="999999"/>
        <w:sz w:val="16"/>
        <w:szCs w:val="16"/>
      </w:rPr>
      <w:t xml:space="preserve">: </w:t>
    </w:r>
    <w:r w:rsidR="000D622C">
      <w:rPr>
        <w:rFonts w:ascii="Josefin Sans" w:eastAsia="Josefin Sans" w:hAnsi="Josefin Sans" w:cs="Josefin Sans"/>
        <w:i/>
        <w:color w:val="999999"/>
        <w:sz w:val="16"/>
        <w:szCs w:val="16"/>
      </w:rPr>
      <w:t>Martha Flores</w:t>
    </w:r>
    <w:r w:rsidR="000D622C">
      <w:rPr>
        <w:rFonts w:ascii="Josefin Sans" w:eastAsia="Josefin Sans" w:hAnsi="Josefin Sans" w:cs="Josefin Sans"/>
        <w:i/>
        <w:color w:val="999999"/>
        <w:sz w:val="16"/>
        <w:szCs w:val="16"/>
      </w:rPr>
      <w:t xml:space="preserve">, </w:t>
    </w:r>
    <w:r w:rsidR="000D622C">
      <w:rPr>
        <w:rFonts w:ascii="Josefin Sans" w:eastAsia="Josefin Sans" w:hAnsi="Josefin Sans" w:cs="Josefin Sans"/>
        <w:i/>
        <w:color w:val="999999"/>
        <w:sz w:val="16"/>
        <w:szCs w:val="16"/>
      </w:rPr>
      <w:t>Syd Lyons</w:t>
    </w:r>
    <w:r>
      <w:rPr>
        <w:rFonts w:ascii="Josefin Sans" w:eastAsia="Josefin Sans" w:hAnsi="Josefin Sans" w:cs="Josefin Sans"/>
        <w:i/>
        <w:color w:val="999999"/>
        <w:sz w:val="16"/>
        <w:szCs w:val="16"/>
      </w:rPr>
      <w:t xml:space="preserve">, </w:t>
    </w:r>
    <w:r w:rsidR="000D622C">
      <w:rPr>
        <w:rFonts w:ascii="Josefin Sans" w:eastAsia="Josefin Sans" w:hAnsi="Josefin Sans" w:cs="Josefin Sans"/>
        <w:i/>
        <w:color w:val="999999"/>
        <w:sz w:val="16"/>
        <w:szCs w:val="16"/>
      </w:rPr>
      <w:t>Mia Page</w:t>
    </w:r>
    <w:r w:rsidR="000D622C">
      <w:rPr>
        <w:rFonts w:ascii="Josefin Sans" w:eastAsia="Josefin Sans" w:hAnsi="Josefin Sans" w:cs="Josefin Sans"/>
        <w:i/>
        <w:color w:val="999999"/>
        <w:sz w:val="16"/>
        <w:szCs w:val="16"/>
      </w:rPr>
      <w:t xml:space="preserve">, </w:t>
    </w:r>
    <w:r>
      <w:rPr>
        <w:rFonts w:ascii="Josefin Sans" w:eastAsia="Josefin Sans" w:hAnsi="Josefin Sans" w:cs="Josefin Sans"/>
        <w:i/>
        <w:color w:val="999999"/>
        <w:sz w:val="16"/>
        <w:szCs w:val="16"/>
      </w:rPr>
      <w:t>Angelica Alvarez,</w:t>
    </w:r>
    <w:r w:rsidRPr="00174099">
      <w:rPr>
        <w:rFonts w:ascii="Josefin Sans" w:eastAsia="Josefin Sans" w:hAnsi="Josefin Sans" w:cs="Josefin Sans"/>
        <w:i/>
        <w:color w:val="999999"/>
        <w:sz w:val="16"/>
        <w:szCs w:val="16"/>
      </w:rPr>
      <w:t xml:space="preserve"> </w:t>
    </w:r>
    <w:r>
      <w:rPr>
        <w:rFonts w:ascii="Josefin Sans" w:eastAsia="Josefin Sans" w:hAnsi="Josefin Sans" w:cs="Josefin Sans"/>
        <w:i/>
        <w:color w:val="999999"/>
        <w:sz w:val="16"/>
        <w:szCs w:val="16"/>
      </w:rPr>
      <w:t>Elizabeth Owen</w:t>
    </w:r>
    <w:r w:rsidR="000D622C">
      <w:rPr>
        <w:rFonts w:ascii="Josefin Sans" w:eastAsia="Josefin Sans" w:hAnsi="Josefin Sans" w:cs="Josefin Sans"/>
        <w:i/>
        <w:color w:val="999999"/>
        <w:sz w:val="16"/>
        <w:szCs w:val="16"/>
      </w:rPr>
      <w:t>,</w:t>
    </w:r>
    <w:r w:rsidR="000D622C" w:rsidRPr="000D622C">
      <w:rPr>
        <w:rFonts w:ascii="Josefin Sans" w:eastAsia="Josefin Sans" w:hAnsi="Josefin Sans" w:cs="Josefin Sans"/>
        <w:i/>
        <w:color w:val="999999"/>
        <w:sz w:val="16"/>
        <w:szCs w:val="16"/>
      </w:rPr>
      <w:t xml:space="preserve"> </w:t>
    </w:r>
    <w:r w:rsidR="000D622C">
      <w:rPr>
        <w:rFonts w:ascii="Josefin Sans" w:eastAsia="Josefin Sans" w:hAnsi="Josefin Sans" w:cs="Josefin Sans"/>
        <w:i/>
        <w:color w:val="999999"/>
        <w:sz w:val="16"/>
        <w:szCs w:val="16"/>
      </w:rPr>
      <w:t xml:space="preserve">Josie </w:t>
    </w:r>
    <w:proofErr w:type="spellStart"/>
    <w:r w:rsidR="000D622C">
      <w:rPr>
        <w:rFonts w:ascii="Josefin Sans" w:eastAsia="Josefin Sans" w:hAnsi="Josefin Sans" w:cs="Josefin Sans"/>
        <w:i/>
        <w:color w:val="999999"/>
        <w:sz w:val="16"/>
        <w:szCs w:val="16"/>
      </w:rPr>
      <w:t>Licavoli</w:t>
    </w:r>
    <w:proofErr w:type="spellEnd"/>
    <w:r>
      <w:rPr>
        <w:rFonts w:ascii="Josefin Sans" w:eastAsia="Josefin Sans" w:hAnsi="Josefin Sans" w:cs="Josefin Sans"/>
        <w:i/>
        <w:color w:val="999999"/>
        <w:sz w:val="16"/>
        <w:szCs w:val="16"/>
      </w:rPr>
      <w:t xml:space="preserve">, </w:t>
    </w:r>
    <w:proofErr w:type="spellStart"/>
    <w:r>
      <w:rPr>
        <w:rFonts w:ascii="Josefin Sans" w:eastAsia="Josefin Sans" w:hAnsi="Josefin Sans" w:cs="Josefin Sans"/>
        <w:i/>
        <w:color w:val="999999"/>
        <w:sz w:val="16"/>
        <w:szCs w:val="16"/>
      </w:rPr>
      <w:t>Anayeli</w:t>
    </w:r>
    <w:proofErr w:type="spellEnd"/>
    <w:r>
      <w:rPr>
        <w:rFonts w:ascii="Josefin Sans" w:eastAsia="Josefin Sans" w:hAnsi="Josefin Sans" w:cs="Josefin Sans"/>
        <w:i/>
        <w:color w:val="999999"/>
        <w:sz w:val="16"/>
        <w:szCs w:val="16"/>
      </w:rPr>
      <w:t xml:space="preserve"> </w:t>
    </w:r>
    <w:proofErr w:type="spellStart"/>
    <w:r>
      <w:rPr>
        <w:rFonts w:ascii="Josefin Sans" w:eastAsia="Josefin Sans" w:hAnsi="Josefin Sans" w:cs="Josefin Sans"/>
        <w:i/>
        <w:color w:val="999999"/>
        <w:sz w:val="16"/>
        <w:szCs w:val="16"/>
      </w:rPr>
      <w:t>Auza</w:t>
    </w:r>
    <w:proofErr w:type="spellEnd"/>
    <w:r w:rsidR="000D622C">
      <w:rPr>
        <w:rFonts w:ascii="Josefin Sans" w:eastAsia="Josefin Sans" w:hAnsi="Josefin Sans" w:cs="Josefin Sans"/>
        <w:i/>
        <w:color w:val="999999"/>
        <w:sz w:val="16"/>
        <w:szCs w:val="16"/>
      </w:rPr>
      <w:t xml:space="preserve">, </w:t>
    </w:r>
    <w:r>
      <w:rPr>
        <w:rFonts w:ascii="Josefin Sans" w:eastAsia="Josefin Sans" w:hAnsi="Josefin Sans" w:cs="Josefin Sans"/>
        <w:i/>
        <w:color w:val="999999"/>
        <w:sz w:val="16"/>
        <w:szCs w:val="16"/>
      </w:rPr>
      <w:t xml:space="preserve">and </w:t>
    </w:r>
    <w:r w:rsidR="000D622C">
      <w:rPr>
        <w:rFonts w:ascii="Josefin Sans" w:eastAsia="Josefin Sans" w:hAnsi="Josefin Sans" w:cs="Josefin Sans"/>
        <w:i/>
        <w:color w:val="999999"/>
        <w:sz w:val="16"/>
        <w:szCs w:val="16"/>
      </w:rPr>
      <w:t>Jaycob Warren</w:t>
    </w:r>
    <w:r w:rsidR="000D622C">
      <w:rPr>
        <w:rFonts w:ascii="Josefin Sans" w:eastAsia="Josefin Sans" w:hAnsi="Josefin Sans" w:cs="Josefin Sans"/>
        <w:i/>
        <w:color w:val="999999"/>
        <w:sz w:val="16"/>
        <w:szCs w:val="16"/>
      </w:rPr>
      <w:t xml:space="preserve"> </w:t>
    </w:r>
    <w:r>
      <w:rPr>
        <w:rFonts w:ascii="Josefin Sans" w:eastAsia="Josefin Sans" w:hAnsi="Josefin Sans" w:cs="Josefin Sans"/>
        <w:i/>
        <w:color w:val="999999"/>
        <w:sz w:val="16"/>
        <w:szCs w:val="16"/>
      </w:rPr>
      <w:t xml:space="preserve">- Humboldt State University- March </w:t>
    </w:r>
    <w:r w:rsidR="000D622C">
      <w:rPr>
        <w:rFonts w:ascii="Josefin Sans" w:eastAsia="Josefin Sans" w:hAnsi="Josefin Sans" w:cs="Josefin Sans"/>
        <w:i/>
        <w:color w:val="999999"/>
        <w:sz w:val="16"/>
        <w:szCs w:val="16"/>
      </w:rPr>
      <w:t>9</w:t>
    </w:r>
    <w:r>
      <w:rPr>
        <w:rFonts w:ascii="Josefin Sans" w:eastAsia="Josefin Sans" w:hAnsi="Josefin Sans" w:cs="Josefin Sans"/>
        <w:i/>
        <w:color w:val="999999"/>
        <w:sz w:val="16"/>
        <w:szCs w:val="16"/>
      </w:rPr>
      <w:t>,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A97061"/>
    <w:multiLevelType w:val="multilevel"/>
    <w:tmpl w:val="1A0A553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6C2103BC"/>
    <w:multiLevelType w:val="multilevel"/>
    <w:tmpl w:val="E4CABB4E"/>
    <w:lvl w:ilvl="0">
      <w:start w:val="1"/>
      <w:numFmt w:val="decimal"/>
      <w:lvlText w:val="%1."/>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DC0"/>
    <w:rsid w:val="000D622C"/>
    <w:rsid w:val="00205ED1"/>
    <w:rsid w:val="002317B9"/>
    <w:rsid w:val="007943A7"/>
    <w:rsid w:val="00A10DC0"/>
    <w:rsid w:val="00A21E35"/>
    <w:rsid w:val="00B222E7"/>
    <w:rsid w:val="00C21615"/>
    <w:rsid w:val="00CB38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23E1789"/>
  <w15:docId w15:val="{AE04E2BD-A3B8-7144-9A3D-D97CF6B10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uiPriority w:val="9"/>
    <w:semiHidden/>
    <w:unhideWhenUsed/>
    <w:qFormat/>
    <w:pPr>
      <w:keepNext/>
      <w:keepLines/>
      <w:spacing w:before="200"/>
      <w:outlineLvl w:val="1"/>
    </w:pPr>
    <w:rPr>
      <w:rFonts w:ascii="Trebuchet MS" w:eastAsia="Trebuchet MS" w:hAnsi="Trebuchet MS" w:cs="Trebuchet MS"/>
      <w:b/>
      <w:sz w:val="26"/>
      <w:szCs w:val="26"/>
    </w:rPr>
  </w:style>
  <w:style w:type="paragraph" w:styleId="Heading3">
    <w:name w:val="heading 3"/>
    <w:basedOn w:val="Normal"/>
    <w:next w:val="Normal"/>
    <w:uiPriority w:val="9"/>
    <w:semiHidden/>
    <w:unhideWhenUsed/>
    <w:qFormat/>
    <w:pPr>
      <w:keepNext/>
      <w:keepLines/>
      <w:spacing w:before="160"/>
      <w:outlineLvl w:val="2"/>
    </w:pPr>
    <w:rPr>
      <w:rFonts w:ascii="Trebuchet MS" w:eastAsia="Trebuchet MS" w:hAnsi="Trebuchet MS" w:cs="Trebuchet MS"/>
      <w:b/>
      <w:color w:val="666666"/>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205ED1"/>
    <w:pPr>
      <w:tabs>
        <w:tab w:val="center" w:pos="4680"/>
        <w:tab w:val="right" w:pos="9360"/>
      </w:tabs>
      <w:spacing w:line="240" w:lineRule="auto"/>
    </w:pPr>
  </w:style>
  <w:style w:type="character" w:customStyle="1" w:styleId="HeaderChar">
    <w:name w:val="Header Char"/>
    <w:basedOn w:val="DefaultParagraphFont"/>
    <w:link w:val="Header"/>
    <w:uiPriority w:val="99"/>
    <w:rsid w:val="00205ED1"/>
  </w:style>
  <w:style w:type="paragraph" w:styleId="Footer">
    <w:name w:val="footer"/>
    <w:basedOn w:val="Normal"/>
    <w:link w:val="FooterChar"/>
    <w:uiPriority w:val="99"/>
    <w:unhideWhenUsed/>
    <w:rsid w:val="00205ED1"/>
    <w:pPr>
      <w:tabs>
        <w:tab w:val="center" w:pos="4680"/>
        <w:tab w:val="right" w:pos="9360"/>
      </w:tabs>
      <w:spacing w:line="240" w:lineRule="auto"/>
    </w:pPr>
  </w:style>
  <w:style w:type="character" w:customStyle="1" w:styleId="FooterChar">
    <w:name w:val="Footer Char"/>
    <w:basedOn w:val="DefaultParagraphFont"/>
    <w:link w:val="Footer"/>
    <w:uiPriority w:val="99"/>
    <w:rsid w:val="00205ED1"/>
  </w:style>
  <w:style w:type="character" w:styleId="PageNumber">
    <w:name w:val="page number"/>
    <w:basedOn w:val="DefaultParagraphFont"/>
    <w:uiPriority w:val="99"/>
    <w:semiHidden/>
    <w:unhideWhenUsed/>
    <w:rsid w:val="000D62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ca.pbslearningmedia.org/resource/americon-vid-harriet-tubman/video/" TargetMode="External"/><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4.jp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4</Pages>
  <Words>431</Words>
  <Characters>2459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cp:revision>
  <dcterms:created xsi:type="dcterms:W3CDTF">2021-04-03T06:38:00Z</dcterms:created>
  <dcterms:modified xsi:type="dcterms:W3CDTF">2021-04-04T01:20:00Z</dcterms:modified>
</cp:coreProperties>
</file>