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B2DCA" w14:textId="77777777" w:rsidR="00C15606" w:rsidRDefault="00C15606">
      <w:pPr>
        <w:pBdr>
          <w:top w:val="nil"/>
          <w:left w:val="nil"/>
          <w:bottom w:val="nil"/>
          <w:right w:val="nil"/>
          <w:between w:val="nil"/>
        </w:pBdr>
        <w:jc w:val="center"/>
        <w:rPr>
          <w:b/>
          <w:i/>
          <w:color w:val="13431A"/>
          <w:sz w:val="24"/>
          <w:szCs w:val="24"/>
          <w:highlight w:val="white"/>
          <w:u w:val="single"/>
        </w:rPr>
      </w:pPr>
    </w:p>
    <w:p w14:paraId="69788615" w14:textId="77777777" w:rsidR="00C15606" w:rsidRDefault="00C15606">
      <w:pPr>
        <w:pBdr>
          <w:top w:val="nil"/>
          <w:left w:val="nil"/>
          <w:bottom w:val="nil"/>
          <w:right w:val="nil"/>
          <w:between w:val="nil"/>
        </w:pBdr>
        <w:jc w:val="center"/>
        <w:rPr>
          <w:b/>
          <w:i/>
          <w:color w:val="13431A"/>
          <w:sz w:val="24"/>
          <w:szCs w:val="24"/>
          <w:highlight w:val="white"/>
          <w:u w:val="single"/>
        </w:rPr>
      </w:pPr>
    </w:p>
    <w:p w14:paraId="4FBCBC74" w14:textId="77777777" w:rsidR="00C15606" w:rsidRDefault="00C15606">
      <w:pPr>
        <w:pBdr>
          <w:top w:val="nil"/>
          <w:left w:val="nil"/>
          <w:bottom w:val="nil"/>
          <w:right w:val="nil"/>
          <w:between w:val="nil"/>
        </w:pBdr>
        <w:jc w:val="center"/>
        <w:rPr>
          <w:b/>
          <w:i/>
          <w:color w:val="13431A"/>
          <w:sz w:val="24"/>
          <w:szCs w:val="24"/>
          <w:highlight w:val="white"/>
          <w:u w:val="single"/>
        </w:rPr>
      </w:pPr>
    </w:p>
    <w:p w14:paraId="16968C67" w14:textId="293769E0" w:rsidR="00C15606" w:rsidRDefault="00082240">
      <w:pPr>
        <w:pBdr>
          <w:top w:val="nil"/>
          <w:left w:val="nil"/>
          <w:bottom w:val="nil"/>
          <w:right w:val="nil"/>
          <w:between w:val="nil"/>
        </w:pBdr>
        <w:jc w:val="center"/>
        <w:rPr>
          <w:b/>
          <w:i/>
          <w:color w:val="13431A"/>
          <w:sz w:val="24"/>
          <w:szCs w:val="24"/>
          <w:highlight w:val="white"/>
          <w:u w:val="single"/>
        </w:rPr>
      </w:pPr>
      <w:r>
        <w:rPr>
          <w:b/>
          <w:i/>
          <w:noProof/>
          <w:color w:val="13431A"/>
          <w:sz w:val="24"/>
          <w:szCs w:val="24"/>
          <w:highlight w:val="white"/>
          <w:u w:val="single"/>
        </w:rPr>
        <w:drawing>
          <wp:inline distT="114300" distB="114300" distL="114300" distR="114300" wp14:anchorId="4D471A15" wp14:editId="6466B84E">
            <wp:extent cx="2024109" cy="3000653"/>
            <wp:effectExtent l="0" t="0" r="0" b="0"/>
            <wp:docPr id="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7"/>
                    <a:srcRect/>
                    <a:stretch>
                      <a:fillRect/>
                    </a:stretch>
                  </pic:blipFill>
                  <pic:spPr>
                    <a:xfrm>
                      <a:off x="0" y="0"/>
                      <a:ext cx="2035188" cy="3017077"/>
                    </a:xfrm>
                    <a:prstGeom prst="rect">
                      <a:avLst/>
                    </a:prstGeom>
                    <a:ln/>
                  </pic:spPr>
                </pic:pic>
              </a:graphicData>
            </a:graphic>
          </wp:inline>
        </w:drawing>
      </w:r>
    </w:p>
    <w:p w14:paraId="701C4E33" w14:textId="05578E50" w:rsidR="007546AC" w:rsidRDefault="007546AC">
      <w:pPr>
        <w:pBdr>
          <w:top w:val="nil"/>
          <w:left w:val="nil"/>
          <w:bottom w:val="nil"/>
          <w:right w:val="nil"/>
          <w:between w:val="nil"/>
        </w:pBdr>
        <w:jc w:val="center"/>
        <w:rPr>
          <w:b/>
          <w:i/>
          <w:color w:val="13431A"/>
          <w:sz w:val="24"/>
          <w:szCs w:val="24"/>
          <w:highlight w:val="white"/>
          <w:u w:val="single"/>
        </w:rPr>
      </w:pPr>
      <w:r>
        <w:rPr>
          <w:b/>
          <w:i/>
          <w:color w:val="13431A"/>
          <w:sz w:val="24"/>
          <w:szCs w:val="24"/>
          <w:highlight w:val="white"/>
          <w:u w:val="single"/>
        </w:rPr>
        <w:t>Chapters 8-11 p. 46-67</w:t>
      </w:r>
    </w:p>
    <w:p w14:paraId="79E9077E" w14:textId="333A7485" w:rsidR="00C15606" w:rsidRPr="008A783E" w:rsidRDefault="00552F78" w:rsidP="008A783E">
      <w:pPr>
        <w:ind w:left="140" w:right="140"/>
        <w:jc w:val="center"/>
        <w:rPr>
          <w:rFonts w:ascii="Calibri" w:eastAsia="Calibri" w:hAnsi="Calibri" w:cs="Calibri"/>
          <w:b/>
        </w:rPr>
      </w:pPr>
      <w:r>
        <w:rPr>
          <w:rFonts w:ascii="Calibri" w:eastAsia="Calibri" w:hAnsi="Calibri" w:cs="Calibri"/>
          <w:b/>
        </w:rPr>
        <w:t>If it helps, y</w:t>
      </w:r>
      <w:r w:rsidR="007546AC">
        <w:rPr>
          <w:rFonts w:ascii="Calibri" w:eastAsia="Calibri" w:hAnsi="Calibri" w:cs="Calibri"/>
          <w:b/>
        </w:rPr>
        <w:t>ou can</w:t>
      </w:r>
      <w:r>
        <w:rPr>
          <w:rFonts w:ascii="Calibri" w:eastAsia="Calibri" w:hAnsi="Calibri" w:cs="Calibri"/>
          <w:b/>
        </w:rPr>
        <w:t xml:space="preserve"> listen to the story by clicking on the chapter</w:t>
      </w:r>
      <w:r w:rsidR="007546AC">
        <w:rPr>
          <w:rFonts w:ascii="Calibri" w:eastAsia="Calibri" w:hAnsi="Calibri" w:cs="Calibri"/>
          <w:b/>
        </w:rPr>
        <w:t xml:space="preserve"> </w:t>
      </w:r>
      <w:r>
        <w:rPr>
          <w:rFonts w:ascii="Calibri" w:eastAsia="Calibri" w:hAnsi="Calibri" w:cs="Calibri"/>
          <w:b/>
        </w:rPr>
        <w:t>:</w:t>
      </w:r>
    </w:p>
    <w:p w14:paraId="7BD17776" w14:textId="77777777" w:rsidR="00C15606" w:rsidRDefault="00D62FC7">
      <w:pPr>
        <w:pBdr>
          <w:top w:val="nil"/>
          <w:left w:val="nil"/>
          <w:bottom w:val="nil"/>
          <w:right w:val="nil"/>
          <w:between w:val="nil"/>
        </w:pBdr>
        <w:jc w:val="center"/>
        <w:rPr>
          <w:b/>
          <w:color w:val="13431A"/>
          <w:sz w:val="24"/>
          <w:szCs w:val="24"/>
          <w:highlight w:val="white"/>
          <w:u w:val="single"/>
        </w:rPr>
      </w:pPr>
      <w:hyperlink r:id="rId8">
        <w:r w:rsidR="00082240">
          <w:rPr>
            <w:b/>
            <w:color w:val="1155CC"/>
            <w:sz w:val="24"/>
            <w:szCs w:val="24"/>
            <w:highlight w:val="white"/>
            <w:u w:val="single"/>
          </w:rPr>
          <w:t>Chapter 8: “The Wrong Kind of Indians”</w:t>
        </w:r>
      </w:hyperlink>
      <w:r w:rsidR="00082240">
        <w:rPr>
          <w:b/>
          <w:color w:val="13431A"/>
          <w:sz w:val="24"/>
          <w:szCs w:val="24"/>
          <w:highlight w:val="white"/>
          <w:u w:val="single"/>
        </w:rPr>
        <w:t xml:space="preserve"> </w:t>
      </w:r>
    </w:p>
    <w:p w14:paraId="2DE0F277" w14:textId="77777777" w:rsidR="00C15606" w:rsidRDefault="00D62FC7">
      <w:pPr>
        <w:pBdr>
          <w:top w:val="nil"/>
          <w:left w:val="nil"/>
          <w:bottom w:val="nil"/>
          <w:right w:val="nil"/>
          <w:between w:val="nil"/>
        </w:pBdr>
        <w:jc w:val="center"/>
        <w:rPr>
          <w:b/>
          <w:color w:val="13431A"/>
          <w:sz w:val="24"/>
          <w:szCs w:val="24"/>
          <w:highlight w:val="white"/>
          <w:u w:val="single"/>
        </w:rPr>
      </w:pPr>
      <w:hyperlink r:id="rId9">
        <w:r w:rsidR="00082240">
          <w:rPr>
            <w:b/>
            <w:color w:val="1155CC"/>
            <w:sz w:val="24"/>
            <w:szCs w:val="24"/>
            <w:highlight w:val="white"/>
            <w:u w:val="single"/>
          </w:rPr>
          <w:t xml:space="preserve">Chapter 9: </w:t>
        </w:r>
        <w:proofErr w:type="spellStart"/>
        <w:r w:rsidR="00082240">
          <w:rPr>
            <w:b/>
            <w:color w:val="1155CC"/>
            <w:sz w:val="24"/>
            <w:szCs w:val="24"/>
            <w:highlight w:val="white"/>
            <w:u w:val="single"/>
          </w:rPr>
          <w:t>Plankhouse</w:t>
        </w:r>
        <w:proofErr w:type="spellEnd"/>
        <w:r w:rsidR="00082240">
          <w:rPr>
            <w:b/>
            <w:color w:val="1155CC"/>
            <w:sz w:val="24"/>
            <w:szCs w:val="24"/>
            <w:highlight w:val="white"/>
            <w:u w:val="single"/>
          </w:rPr>
          <w:t xml:space="preserve"> People</w:t>
        </w:r>
      </w:hyperlink>
    </w:p>
    <w:p w14:paraId="29C277CE" w14:textId="77777777" w:rsidR="00C15606" w:rsidRDefault="00D62FC7">
      <w:pPr>
        <w:pBdr>
          <w:top w:val="nil"/>
          <w:left w:val="nil"/>
          <w:bottom w:val="nil"/>
          <w:right w:val="nil"/>
          <w:between w:val="nil"/>
        </w:pBdr>
        <w:jc w:val="center"/>
        <w:rPr>
          <w:b/>
          <w:color w:val="13431A"/>
          <w:sz w:val="24"/>
          <w:szCs w:val="24"/>
          <w:highlight w:val="white"/>
          <w:u w:val="single"/>
        </w:rPr>
      </w:pPr>
      <w:hyperlink r:id="rId10">
        <w:r w:rsidR="00082240">
          <w:rPr>
            <w:b/>
            <w:color w:val="1155CC"/>
            <w:sz w:val="24"/>
            <w:szCs w:val="24"/>
            <w:highlight w:val="white"/>
            <w:u w:val="single"/>
          </w:rPr>
          <w:t>Chapter 10: Bows, Arrows, and TV Indians</w:t>
        </w:r>
      </w:hyperlink>
    </w:p>
    <w:p w14:paraId="247AD2A2" w14:textId="77777777" w:rsidR="00C15606" w:rsidRDefault="00D62FC7">
      <w:pPr>
        <w:pBdr>
          <w:top w:val="nil"/>
          <w:left w:val="nil"/>
          <w:bottom w:val="nil"/>
          <w:right w:val="nil"/>
          <w:between w:val="nil"/>
        </w:pBdr>
        <w:jc w:val="center"/>
        <w:rPr>
          <w:b/>
          <w:color w:val="13431A"/>
          <w:sz w:val="24"/>
          <w:szCs w:val="24"/>
          <w:highlight w:val="white"/>
          <w:u w:val="single"/>
        </w:rPr>
      </w:pPr>
      <w:hyperlink r:id="rId11">
        <w:r w:rsidR="00082240">
          <w:rPr>
            <w:b/>
            <w:color w:val="1155CC"/>
            <w:sz w:val="24"/>
            <w:szCs w:val="24"/>
            <w:highlight w:val="white"/>
            <w:u w:val="single"/>
          </w:rPr>
          <w:t xml:space="preserve">Chapter 11: “Summer in the City” </w:t>
        </w:r>
      </w:hyperlink>
    </w:p>
    <w:p w14:paraId="780B2EEC" w14:textId="77777777" w:rsidR="00C15606" w:rsidRDefault="00C15606" w:rsidP="008A783E">
      <w:pPr>
        <w:pBdr>
          <w:top w:val="nil"/>
          <w:left w:val="nil"/>
          <w:bottom w:val="nil"/>
          <w:right w:val="nil"/>
          <w:between w:val="nil"/>
        </w:pBdr>
        <w:rPr>
          <w:b/>
          <w:i/>
          <w:color w:val="13431A"/>
          <w:sz w:val="24"/>
          <w:szCs w:val="24"/>
          <w:highlight w:val="white"/>
          <w:u w:val="single"/>
        </w:rPr>
      </w:pPr>
    </w:p>
    <w:p w14:paraId="3F8562C2" w14:textId="2BDC1551" w:rsidR="00C15606" w:rsidRPr="008A783E" w:rsidRDefault="00C15606" w:rsidP="008A783E"/>
    <w:tbl>
      <w:tblPr>
        <w:tblStyle w:val="a"/>
        <w:tblW w:w="871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2055"/>
        <w:gridCol w:w="6660"/>
      </w:tblGrid>
      <w:tr w:rsidR="00C15606" w14:paraId="78ECA2AF" w14:textId="77777777" w:rsidTr="0025166A">
        <w:trPr>
          <w:trHeight w:val="480"/>
          <w:jc w:val="center"/>
        </w:trPr>
        <w:tc>
          <w:tcPr>
            <w:tcW w:w="2055" w:type="dxa"/>
            <w:vMerge w:val="restart"/>
            <w:shd w:val="clear" w:color="auto" w:fill="auto"/>
            <w:tcMar>
              <w:top w:w="100" w:type="dxa"/>
              <w:left w:w="100" w:type="dxa"/>
              <w:bottom w:w="100" w:type="dxa"/>
              <w:right w:w="100" w:type="dxa"/>
            </w:tcMar>
          </w:tcPr>
          <w:p w14:paraId="2AF97162" w14:textId="798EB8B6" w:rsidR="00C15606" w:rsidRDefault="00082240">
            <w:pPr>
              <w:rPr>
                <w:rFonts w:ascii="Josefin Sans" w:eastAsia="Josefin Sans" w:hAnsi="Josefin Sans" w:cs="Josefin Sans"/>
                <w:b/>
                <w:sz w:val="28"/>
                <w:szCs w:val="28"/>
              </w:rPr>
            </w:pPr>
            <w:r>
              <w:rPr>
                <w:rFonts w:ascii="Josefin Sans" w:eastAsia="Josefin Sans" w:hAnsi="Josefin Sans" w:cs="Josefin Sans"/>
                <w:b/>
                <w:sz w:val="28"/>
                <w:szCs w:val="28"/>
              </w:rPr>
              <w:tab/>
            </w:r>
            <w:r>
              <w:rPr>
                <w:rFonts w:ascii="Josefin Sans" w:eastAsia="Josefin Sans" w:hAnsi="Josefin Sans" w:cs="Josefin Sans"/>
                <w:b/>
                <w:sz w:val="28"/>
                <w:szCs w:val="28"/>
              </w:rPr>
              <w:tab/>
            </w:r>
          </w:p>
          <w:p w14:paraId="3E7F7A91" w14:textId="76C7704C" w:rsidR="00C15606" w:rsidRDefault="0025166A">
            <w:pPr>
              <w:rPr>
                <w:rFonts w:ascii="Josefin Sans" w:eastAsia="Josefin Sans" w:hAnsi="Josefin Sans" w:cs="Josefin Sans"/>
                <w:b/>
                <w:sz w:val="28"/>
                <w:szCs w:val="28"/>
              </w:rPr>
            </w:pPr>
            <w:r>
              <w:rPr>
                <w:b/>
                <w:i/>
                <w:noProof/>
                <w:color w:val="13431A"/>
                <w:sz w:val="24"/>
                <w:szCs w:val="24"/>
                <w:highlight w:val="white"/>
                <w:u w:val="single"/>
              </w:rPr>
              <w:drawing>
                <wp:inline distT="114300" distB="114300" distL="114300" distR="114300" wp14:anchorId="1E1E1AB4" wp14:editId="58BD71E6">
                  <wp:extent cx="976544" cy="1579880"/>
                  <wp:effectExtent l="0" t="0" r="1905" b="0"/>
                  <wp:docPr id="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7"/>
                          <a:srcRect/>
                          <a:stretch>
                            <a:fillRect/>
                          </a:stretch>
                        </pic:blipFill>
                        <pic:spPr>
                          <a:xfrm>
                            <a:off x="0" y="0"/>
                            <a:ext cx="992129" cy="1605093"/>
                          </a:xfrm>
                          <a:prstGeom prst="rect">
                            <a:avLst/>
                          </a:prstGeom>
                          <a:ln/>
                        </pic:spPr>
                      </pic:pic>
                    </a:graphicData>
                  </a:graphic>
                </wp:inline>
              </w:drawing>
            </w:r>
          </w:p>
          <w:p w14:paraId="5C2C1B74" w14:textId="56109223" w:rsidR="0025166A" w:rsidRDefault="0025166A">
            <w:pPr>
              <w:rPr>
                <w:rFonts w:ascii="Josefin Sans" w:eastAsia="Josefin Sans" w:hAnsi="Josefin Sans" w:cs="Josefin Sans"/>
                <w:b/>
                <w:sz w:val="28"/>
                <w:szCs w:val="28"/>
              </w:rPr>
            </w:pPr>
            <w:r>
              <w:rPr>
                <w:rFonts w:ascii="Josefin Sans" w:eastAsia="Josefin Sans" w:hAnsi="Josefin Sans" w:cs="Josefin Sans"/>
                <w:b/>
                <w:sz w:val="28"/>
                <w:szCs w:val="28"/>
              </w:rPr>
              <w:t>Look at pictures on page 179</w:t>
            </w:r>
          </w:p>
          <w:p w14:paraId="4F103945" w14:textId="6622FC1A" w:rsidR="00C15606" w:rsidRDefault="00082240">
            <w:pPr>
              <w:rPr>
                <w:rFonts w:ascii="Josefin Sans" w:eastAsia="Josefin Sans" w:hAnsi="Josefin Sans" w:cs="Josefin Sans"/>
                <w:b/>
                <w:sz w:val="28"/>
                <w:szCs w:val="28"/>
              </w:rPr>
            </w:pPr>
            <w:r>
              <w:rPr>
                <w:rFonts w:ascii="Josefin Sans" w:eastAsia="Josefin Sans" w:hAnsi="Josefin Sans" w:cs="Josefin Sans"/>
                <w:b/>
                <w:sz w:val="28"/>
                <w:szCs w:val="28"/>
              </w:rPr>
              <w:tab/>
            </w:r>
          </w:p>
        </w:tc>
        <w:tc>
          <w:tcPr>
            <w:tcW w:w="6660" w:type="dxa"/>
            <w:shd w:val="clear" w:color="auto" w:fill="93C47D"/>
            <w:tcMar>
              <w:top w:w="100" w:type="dxa"/>
              <w:left w:w="100" w:type="dxa"/>
              <w:bottom w:w="100" w:type="dxa"/>
              <w:right w:w="100" w:type="dxa"/>
            </w:tcMar>
          </w:tcPr>
          <w:p w14:paraId="3C71E861" w14:textId="77777777" w:rsidR="00C15606" w:rsidRDefault="00082240">
            <w:pPr>
              <w:widowControl w:val="0"/>
              <w:pBdr>
                <w:top w:val="nil"/>
                <w:left w:val="nil"/>
                <w:bottom w:val="nil"/>
                <w:right w:val="nil"/>
                <w:between w:val="nil"/>
              </w:pBdr>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Engage</w:t>
            </w:r>
          </w:p>
        </w:tc>
      </w:tr>
      <w:tr w:rsidR="00C15606" w14:paraId="52F57372" w14:textId="77777777" w:rsidTr="0025166A">
        <w:trPr>
          <w:trHeight w:val="480"/>
          <w:jc w:val="center"/>
        </w:trPr>
        <w:tc>
          <w:tcPr>
            <w:tcW w:w="2055" w:type="dxa"/>
            <w:vMerge/>
            <w:shd w:val="clear" w:color="auto" w:fill="auto"/>
            <w:tcMar>
              <w:top w:w="100" w:type="dxa"/>
              <w:left w:w="100" w:type="dxa"/>
              <w:bottom w:w="100" w:type="dxa"/>
              <w:right w:w="100" w:type="dxa"/>
            </w:tcMar>
          </w:tcPr>
          <w:p w14:paraId="2929FE6C" w14:textId="77777777" w:rsidR="00C15606" w:rsidRDefault="00C15606">
            <w:pPr>
              <w:widowControl w:val="0"/>
              <w:pBdr>
                <w:top w:val="nil"/>
                <w:left w:val="nil"/>
                <w:bottom w:val="nil"/>
                <w:right w:val="nil"/>
                <w:between w:val="nil"/>
              </w:pBdr>
              <w:rPr>
                <w:rFonts w:ascii="Josefin Sans" w:eastAsia="Josefin Sans" w:hAnsi="Josefin Sans" w:cs="Josefin Sans"/>
                <w:b/>
                <w:sz w:val="36"/>
                <w:szCs w:val="36"/>
              </w:rPr>
            </w:pPr>
          </w:p>
        </w:tc>
        <w:tc>
          <w:tcPr>
            <w:tcW w:w="6660" w:type="dxa"/>
            <w:shd w:val="clear" w:color="auto" w:fill="auto"/>
            <w:tcMar>
              <w:top w:w="100" w:type="dxa"/>
              <w:left w:w="100" w:type="dxa"/>
              <w:bottom w:w="100" w:type="dxa"/>
              <w:right w:w="100" w:type="dxa"/>
            </w:tcMar>
          </w:tcPr>
          <w:p w14:paraId="5260CEA8" w14:textId="77777777" w:rsidR="00C15606" w:rsidRDefault="00C15606">
            <w:pPr>
              <w:widowControl w:val="0"/>
              <w:pBdr>
                <w:top w:val="nil"/>
                <w:left w:val="nil"/>
                <w:bottom w:val="nil"/>
                <w:right w:val="nil"/>
                <w:between w:val="nil"/>
              </w:pBdr>
              <w:spacing w:line="240" w:lineRule="auto"/>
              <w:rPr>
                <w:rFonts w:ascii="Josefin Sans" w:eastAsia="Josefin Sans" w:hAnsi="Josefin Sans" w:cs="Josefin Sans"/>
                <w:sz w:val="24"/>
                <w:szCs w:val="24"/>
              </w:rPr>
            </w:pPr>
          </w:p>
          <w:p w14:paraId="66E4EEB3" w14:textId="26AA14B9" w:rsidR="00C15606" w:rsidRDefault="00082240">
            <w:pPr>
              <w:widowControl w:val="0"/>
              <w:spacing w:line="240" w:lineRule="auto"/>
              <w:rPr>
                <w:rFonts w:ascii="Josefin Sans" w:eastAsia="Josefin Sans" w:hAnsi="Josefin Sans" w:cs="Josefin Sans"/>
                <w:sz w:val="24"/>
                <w:szCs w:val="24"/>
                <w:highlight w:val="yellow"/>
              </w:rPr>
            </w:pPr>
            <w:r>
              <w:rPr>
                <w:rFonts w:ascii="Josefin Sans" w:eastAsia="Josefin Sans" w:hAnsi="Josefin Sans" w:cs="Josefin Sans"/>
                <w:sz w:val="24"/>
                <w:szCs w:val="24"/>
              </w:rPr>
              <w:t xml:space="preserve">Look at the pictures on page 179 </w:t>
            </w:r>
            <w:r w:rsidR="007476DA">
              <w:rPr>
                <w:rFonts w:ascii="Josefin Sans" w:eastAsia="Josefin Sans" w:hAnsi="Josefin Sans" w:cs="Josefin Sans"/>
                <w:sz w:val="24"/>
                <w:szCs w:val="24"/>
              </w:rPr>
              <w:t>–</w:t>
            </w:r>
            <w:r>
              <w:rPr>
                <w:rFonts w:ascii="Josefin Sans" w:eastAsia="Josefin Sans" w:hAnsi="Josefin Sans" w:cs="Josefin Sans"/>
                <w:sz w:val="24"/>
                <w:szCs w:val="24"/>
              </w:rPr>
              <w:t xml:space="preserve"> </w:t>
            </w:r>
            <w:r w:rsidR="007476DA">
              <w:rPr>
                <w:rFonts w:ascii="Josefin Sans" w:eastAsia="Josefin Sans" w:hAnsi="Josefin Sans" w:cs="Josefin Sans"/>
                <w:sz w:val="24"/>
                <w:szCs w:val="24"/>
              </w:rPr>
              <w:t>observe Regina’s</w:t>
            </w:r>
            <w:r>
              <w:rPr>
                <w:rFonts w:ascii="Josefin Sans" w:eastAsia="Josefin Sans" w:hAnsi="Josefin Sans" w:cs="Josefin Sans"/>
                <w:sz w:val="24"/>
                <w:szCs w:val="24"/>
              </w:rPr>
              <w:t xml:space="preserve"> house on 58th </w:t>
            </w:r>
            <w:proofErr w:type="spellStart"/>
            <w:r>
              <w:rPr>
                <w:rFonts w:ascii="Josefin Sans" w:eastAsia="Josefin Sans" w:hAnsi="Josefin Sans" w:cs="Josefin Sans"/>
                <w:sz w:val="24"/>
                <w:szCs w:val="24"/>
              </w:rPr>
              <w:t>st</w:t>
            </w:r>
            <w:proofErr w:type="spellEnd"/>
            <w:r w:rsidR="007476DA">
              <w:rPr>
                <w:rFonts w:ascii="Josefin Sans" w:eastAsia="Josefin Sans" w:hAnsi="Josefin Sans" w:cs="Josefin Sans"/>
                <w:sz w:val="24"/>
                <w:szCs w:val="24"/>
              </w:rPr>
              <w:t>, h</w:t>
            </w:r>
            <w:r>
              <w:rPr>
                <w:rFonts w:ascii="Josefin Sans" w:eastAsia="Josefin Sans" w:hAnsi="Josefin Sans" w:cs="Josefin Sans"/>
                <w:sz w:val="24"/>
                <w:szCs w:val="24"/>
              </w:rPr>
              <w:t>er friends Keith and Addie</w:t>
            </w:r>
            <w:r w:rsidR="0025166A">
              <w:rPr>
                <w:rFonts w:ascii="Josefin Sans" w:eastAsia="Josefin Sans" w:hAnsi="Josefin Sans" w:cs="Josefin Sans"/>
                <w:sz w:val="24"/>
                <w:szCs w:val="24"/>
              </w:rPr>
              <w:t xml:space="preserve">, and pictures of Grand </w:t>
            </w:r>
            <w:proofErr w:type="spellStart"/>
            <w:r w:rsidR="0025166A">
              <w:rPr>
                <w:rFonts w:ascii="Josefin Sans" w:eastAsia="Josefin Sans" w:hAnsi="Josefin Sans" w:cs="Josefin Sans"/>
                <w:sz w:val="24"/>
                <w:szCs w:val="24"/>
              </w:rPr>
              <w:t>Rhonde</w:t>
            </w:r>
            <w:proofErr w:type="spellEnd"/>
            <w:r>
              <w:rPr>
                <w:rFonts w:ascii="Josefin Sans" w:eastAsia="Josefin Sans" w:hAnsi="Josefin Sans" w:cs="Josefin Sans"/>
                <w:sz w:val="24"/>
                <w:szCs w:val="24"/>
              </w:rPr>
              <w:t xml:space="preserve">..  If you keep looking at pictures you can </w:t>
            </w:r>
            <w:r w:rsidR="007476DA">
              <w:rPr>
                <w:rFonts w:ascii="Josefin Sans" w:eastAsia="Josefin Sans" w:hAnsi="Josefin Sans" w:cs="Josefin Sans"/>
                <w:sz w:val="24"/>
                <w:szCs w:val="24"/>
              </w:rPr>
              <w:t xml:space="preserve">observe </w:t>
            </w:r>
            <w:r>
              <w:rPr>
                <w:rFonts w:ascii="Josefin Sans" w:eastAsia="Josefin Sans" w:hAnsi="Josefin Sans" w:cs="Josefin Sans"/>
                <w:sz w:val="24"/>
                <w:szCs w:val="24"/>
              </w:rPr>
              <w:t>the differences between LA and Grand Ronde-Spirit Mountain.</w:t>
            </w:r>
            <w:r w:rsidR="007476DA">
              <w:rPr>
                <w:rFonts w:ascii="Josefin Sans" w:eastAsia="Josefin Sans" w:hAnsi="Josefin Sans" w:cs="Josefin Sans"/>
                <w:sz w:val="24"/>
                <w:szCs w:val="24"/>
              </w:rPr>
              <w:t xml:space="preserve">  </w:t>
            </w:r>
          </w:p>
          <w:p w14:paraId="77A649E7" w14:textId="61736FE4" w:rsidR="00C15606" w:rsidRDefault="0025166A">
            <w:pPr>
              <w:widowControl w:val="0"/>
              <w:pBdr>
                <w:top w:val="nil"/>
                <w:left w:val="nil"/>
                <w:bottom w:val="nil"/>
                <w:right w:val="nil"/>
                <w:between w:val="nil"/>
              </w:pBd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What are the differences you observe between Los Angeles and Grand Ronde</w:t>
            </w:r>
          </w:p>
          <w:p w14:paraId="416E0CF1" w14:textId="24986F32" w:rsidR="00C15606" w:rsidRDefault="00C15606">
            <w:pPr>
              <w:widowControl w:val="0"/>
              <w:pBdr>
                <w:top w:val="nil"/>
                <w:left w:val="nil"/>
                <w:bottom w:val="nil"/>
                <w:right w:val="nil"/>
                <w:between w:val="nil"/>
              </w:pBdr>
              <w:spacing w:line="240" w:lineRule="auto"/>
              <w:rPr>
                <w:rFonts w:ascii="Josefin Sans" w:eastAsia="Josefin Sans" w:hAnsi="Josefin Sans" w:cs="Josefin Sans"/>
                <w:sz w:val="24"/>
                <w:szCs w:val="24"/>
              </w:rPr>
            </w:pPr>
          </w:p>
          <w:p w14:paraId="35F3544A" w14:textId="77777777" w:rsidR="00C15606" w:rsidRDefault="00C15606">
            <w:pPr>
              <w:widowControl w:val="0"/>
              <w:pBdr>
                <w:top w:val="nil"/>
                <w:left w:val="nil"/>
                <w:bottom w:val="nil"/>
                <w:right w:val="nil"/>
                <w:between w:val="nil"/>
              </w:pBdr>
              <w:spacing w:line="240" w:lineRule="auto"/>
              <w:rPr>
                <w:rFonts w:ascii="Josefin Sans" w:eastAsia="Josefin Sans" w:hAnsi="Josefin Sans" w:cs="Josefin Sans"/>
                <w:sz w:val="24"/>
                <w:szCs w:val="24"/>
              </w:rPr>
            </w:pPr>
          </w:p>
        </w:tc>
      </w:tr>
    </w:tbl>
    <w:p w14:paraId="2D5AD114" w14:textId="77777777" w:rsidR="00C15606" w:rsidRDefault="00C15606">
      <w:pPr>
        <w:pBdr>
          <w:top w:val="nil"/>
          <w:left w:val="nil"/>
          <w:bottom w:val="nil"/>
          <w:right w:val="nil"/>
          <w:between w:val="nil"/>
        </w:pBdr>
        <w:rPr>
          <w:rFonts w:ascii="Josefin Sans" w:eastAsia="Josefin Sans" w:hAnsi="Josefin Sans" w:cs="Josefin Sans"/>
          <w:sz w:val="16"/>
          <w:szCs w:val="16"/>
        </w:rPr>
      </w:pPr>
    </w:p>
    <w:tbl>
      <w:tblPr>
        <w:tblStyle w:val="a0"/>
        <w:tblW w:w="8830" w:type="dxa"/>
        <w:tblInd w:w="2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2610"/>
        <w:gridCol w:w="6220"/>
      </w:tblGrid>
      <w:tr w:rsidR="00C15606" w14:paraId="46C3AE28" w14:textId="77777777" w:rsidTr="008D7B86">
        <w:trPr>
          <w:trHeight w:val="480"/>
        </w:trPr>
        <w:tc>
          <w:tcPr>
            <w:tcW w:w="2610" w:type="dxa"/>
            <w:vMerge w:val="restart"/>
            <w:shd w:val="clear" w:color="auto" w:fill="FFFFFF"/>
            <w:tcMar>
              <w:top w:w="100" w:type="dxa"/>
              <w:left w:w="100" w:type="dxa"/>
              <w:bottom w:w="100" w:type="dxa"/>
              <w:right w:w="100" w:type="dxa"/>
            </w:tcMar>
          </w:tcPr>
          <w:p w14:paraId="1013BEFD" w14:textId="77777777" w:rsidR="00C15606" w:rsidRDefault="00C15606">
            <w:pPr>
              <w:widowControl w:val="0"/>
              <w:spacing w:line="240" w:lineRule="auto"/>
              <w:rPr>
                <w:rFonts w:ascii="Josefin Sans" w:eastAsia="Josefin Sans" w:hAnsi="Josefin Sans" w:cs="Josefin Sans"/>
                <w:b/>
                <w:sz w:val="28"/>
                <w:szCs w:val="28"/>
              </w:rPr>
            </w:pPr>
          </w:p>
          <w:p w14:paraId="6092B7C4" w14:textId="77777777" w:rsidR="00C15606" w:rsidRDefault="00082240">
            <w:pPr>
              <w:rPr>
                <w:rFonts w:ascii="Josefin Sans" w:eastAsia="Josefin Sans" w:hAnsi="Josefin Sans" w:cs="Josefin Sans"/>
                <w:b/>
                <w:sz w:val="28"/>
                <w:szCs w:val="28"/>
              </w:rPr>
            </w:pPr>
            <w:r>
              <w:rPr>
                <w:rFonts w:ascii="Josefin Sans" w:eastAsia="Josefin Sans" w:hAnsi="Josefin Sans" w:cs="Josefin Sans"/>
                <w:noProof/>
                <w:sz w:val="28"/>
                <w:szCs w:val="28"/>
              </w:rPr>
              <w:drawing>
                <wp:inline distT="114300" distB="114300" distL="114300" distR="114300" wp14:anchorId="187EC1CF" wp14:editId="51DDF359">
                  <wp:extent cx="1047750" cy="62230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1047750" cy="622300"/>
                          </a:xfrm>
                          <a:prstGeom prst="rect">
                            <a:avLst/>
                          </a:prstGeom>
                          <a:ln/>
                        </pic:spPr>
                      </pic:pic>
                    </a:graphicData>
                  </a:graphic>
                </wp:inline>
              </w:drawing>
            </w:r>
          </w:p>
          <w:p w14:paraId="77A0BB75" w14:textId="77777777" w:rsidR="00C15606" w:rsidRDefault="00C15606">
            <w:pPr>
              <w:widowControl w:val="0"/>
              <w:spacing w:line="240" w:lineRule="auto"/>
              <w:rPr>
                <w:rFonts w:ascii="Josefin Sans" w:eastAsia="Josefin Sans" w:hAnsi="Josefin Sans" w:cs="Josefin Sans"/>
                <w:b/>
                <w:sz w:val="28"/>
                <w:szCs w:val="28"/>
              </w:rPr>
            </w:pPr>
          </w:p>
          <w:p w14:paraId="6C446EDD" w14:textId="01A13F27" w:rsidR="00C15606" w:rsidRDefault="008D7B86">
            <w:pPr>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22006BCC" wp14:editId="05344688">
                  <wp:extent cx="1047750" cy="901700"/>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047750" cy="901700"/>
                          </a:xfrm>
                          <a:prstGeom prst="rect">
                            <a:avLst/>
                          </a:prstGeom>
                          <a:ln/>
                        </pic:spPr>
                      </pic:pic>
                    </a:graphicData>
                  </a:graphic>
                </wp:inline>
              </w:drawing>
            </w:r>
          </w:p>
          <w:p w14:paraId="2222C359" w14:textId="4BEBF3DE" w:rsidR="008A783E" w:rsidRDefault="008A783E">
            <w:pPr>
              <w:rPr>
                <w:rFonts w:ascii="Josefin Sans" w:eastAsia="Josefin Sans" w:hAnsi="Josefin Sans" w:cs="Josefin Sans"/>
                <w:b/>
                <w:sz w:val="28"/>
                <w:szCs w:val="28"/>
              </w:rPr>
            </w:pPr>
          </w:p>
          <w:p w14:paraId="35F76CC2" w14:textId="70141189" w:rsidR="008D7B86" w:rsidRDefault="008D7B86">
            <w:pPr>
              <w:rPr>
                <w:rFonts w:ascii="Josefin Sans" w:eastAsia="Josefin Sans" w:hAnsi="Josefin Sans" w:cs="Josefin Sans"/>
                <w:b/>
                <w:sz w:val="28"/>
                <w:szCs w:val="28"/>
              </w:rPr>
            </w:pPr>
          </w:p>
          <w:p w14:paraId="4CF1A46A" w14:textId="5A8AD3C6" w:rsidR="008D7B86" w:rsidRDefault="008D7B86">
            <w:pPr>
              <w:rPr>
                <w:rFonts w:ascii="Josefin Sans" w:eastAsia="Josefin Sans" w:hAnsi="Josefin Sans" w:cs="Josefin Sans"/>
                <w:b/>
                <w:sz w:val="28"/>
                <w:szCs w:val="28"/>
              </w:rPr>
            </w:pPr>
          </w:p>
          <w:p w14:paraId="1AEB33D1" w14:textId="4C2F8715" w:rsidR="008D7B86" w:rsidRDefault="008D7B86">
            <w:pPr>
              <w:rPr>
                <w:rFonts w:ascii="Josefin Sans" w:eastAsia="Josefin Sans" w:hAnsi="Josefin Sans" w:cs="Josefin Sans"/>
                <w:b/>
                <w:sz w:val="28"/>
                <w:szCs w:val="28"/>
              </w:rPr>
            </w:pPr>
          </w:p>
          <w:p w14:paraId="565E0645" w14:textId="70237681" w:rsidR="008D7B86" w:rsidRDefault="008D7B86">
            <w:pPr>
              <w:rPr>
                <w:rFonts w:ascii="Josefin Sans" w:eastAsia="Josefin Sans" w:hAnsi="Josefin Sans" w:cs="Josefin Sans"/>
                <w:b/>
                <w:sz w:val="28"/>
                <w:szCs w:val="28"/>
              </w:rPr>
            </w:pPr>
          </w:p>
          <w:p w14:paraId="5124E5DF" w14:textId="0F938D3B" w:rsidR="008D7B86" w:rsidRDefault="008D7B86">
            <w:pPr>
              <w:rPr>
                <w:rFonts w:ascii="Josefin Sans" w:eastAsia="Josefin Sans" w:hAnsi="Josefin Sans" w:cs="Josefin Sans"/>
                <w:b/>
                <w:sz w:val="28"/>
                <w:szCs w:val="28"/>
              </w:rPr>
            </w:pPr>
          </w:p>
          <w:p w14:paraId="2A9DD585" w14:textId="77777777" w:rsidR="008D7B86" w:rsidRDefault="008D7B86">
            <w:pPr>
              <w:rPr>
                <w:rFonts w:ascii="Josefin Sans" w:eastAsia="Josefin Sans" w:hAnsi="Josefin Sans" w:cs="Josefin Sans"/>
                <w:b/>
                <w:sz w:val="28"/>
                <w:szCs w:val="28"/>
              </w:rPr>
            </w:pPr>
          </w:p>
          <w:p w14:paraId="185DFBC4" w14:textId="77777777" w:rsidR="00C15606" w:rsidRDefault="00082240">
            <w:pPr>
              <w:widowControl w:val="0"/>
              <w:spacing w:line="240" w:lineRule="auto"/>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4ACD6C4E" wp14:editId="45C0D769">
                  <wp:extent cx="1047750" cy="660400"/>
                  <wp:effectExtent l="0" t="0" r="0" b="0"/>
                  <wp:docPr id="12" name="image15.jpg" descr="Houses of the Oregon Tribes – QUARTUX"/>
                  <wp:cNvGraphicFramePr/>
                  <a:graphic xmlns:a="http://schemas.openxmlformats.org/drawingml/2006/main">
                    <a:graphicData uri="http://schemas.openxmlformats.org/drawingml/2006/picture">
                      <pic:pic xmlns:pic="http://schemas.openxmlformats.org/drawingml/2006/picture">
                        <pic:nvPicPr>
                          <pic:cNvPr id="0" name="image15.jpg" descr="Houses of the Oregon Tribes – QUARTUX"/>
                          <pic:cNvPicPr preferRelativeResize="0"/>
                        </pic:nvPicPr>
                        <pic:blipFill>
                          <a:blip r:embed="rId14"/>
                          <a:srcRect/>
                          <a:stretch>
                            <a:fillRect/>
                          </a:stretch>
                        </pic:blipFill>
                        <pic:spPr>
                          <a:xfrm>
                            <a:off x="0" y="0"/>
                            <a:ext cx="1047750" cy="660400"/>
                          </a:xfrm>
                          <a:prstGeom prst="rect">
                            <a:avLst/>
                          </a:prstGeom>
                          <a:ln/>
                        </pic:spPr>
                      </pic:pic>
                    </a:graphicData>
                  </a:graphic>
                </wp:inline>
              </w:drawing>
            </w:r>
          </w:p>
          <w:p w14:paraId="68903BD5" w14:textId="77777777" w:rsidR="00C15606" w:rsidRDefault="00C15606">
            <w:pPr>
              <w:widowControl w:val="0"/>
              <w:spacing w:line="240" w:lineRule="auto"/>
              <w:rPr>
                <w:rFonts w:ascii="Josefin Sans" w:eastAsia="Josefin Sans" w:hAnsi="Josefin Sans" w:cs="Josefin Sans"/>
                <w:b/>
                <w:sz w:val="28"/>
                <w:szCs w:val="28"/>
              </w:rPr>
            </w:pPr>
          </w:p>
          <w:p w14:paraId="00544BF9" w14:textId="77777777" w:rsidR="00C15606" w:rsidRDefault="00C15606">
            <w:pPr>
              <w:widowControl w:val="0"/>
              <w:spacing w:line="240" w:lineRule="auto"/>
              <w:rPr>
                <w:rFonts w:ascii="Josefin Sans" w:eastAsia="Josefin Sans" w:hAnsi="Josefin Sans" w:cs="Josefin Sans"/>
                <w:b/>
                <w:sz w:val="28"/>
                <w:szCs w:val="28"/>
              </w:rPr>
            </w:pPr>
          </w:p>
          <w:p w14:paraId="5D78042F" w14:textId="5A5048B8" w:rsidR="00C15606" w:rsidRDefault="00C15606">
            <w:pPr>
              <w:widowControl w:val="0"/>
              <w:spacing w:line="240" w:lineRule="auto"/>
              <w:rPr>
                <w:rFonts w:ascii="Josefin Sans" w:eastAsia="Josefin Sans" w:hAnsi="Josefin Sans" w:cs="Josefin Sans"/>
                <w:b/>
                <w:sz w:val="28"/>
                <w:szCs w:val="28"/>
              </w:rPr>
            </w:pPr>
          </w:p>
          <w:p w14:paraId="5502A3BE" w14:textId="61509540" w:rsidR="008D7B86" w:rsidRDefault="008D7B86">
            <w:pPr>
              <w:widowControl w:val="0"/>
              <w:spacing w:line="240" w:lineRule="auto"/>
              <w:rPr>
                <w:rFonts w:ascii="Josefin Sans" w:eastAsia="Josefin Sans" w:hAnsi="Josefin Sans" w:cs="Josefin Sans"/>
                <w:b/>
                <w:sz w:val="28"/>
                <w:szCs w:val="28"/>
              </w:rPr>
            </w:pPr>
          </w:p>
          <w:p w14:paraId="6B7AA14C" w14:textId="31518F27" w:rsidR="008D7B86" w:rsidRDefault="008D7B86">
            <w:pPr>
              <w:widowControl w:val="0"/>
              <w:spacing w:line="240" w:lineRule="auto"/>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20EDA54F" wp14:editId="7768B1A3">
                  <wp:extent cx="1180731" cy="800100"/>
                  <wp:effectExtent l="0" t="0" r="635" b="0"/>
                  <wp:docPr id="4" name="image14.jpg" descr="Confederated Tribes of Grand Ronde"/>
                  <wp:cNvGraphicFramePr/>
                  <a:graphic xmlns:a="http://schemas.openxmlformats.org/drawingml/2006/main">
                    <a:graphicData uri="http://schemas.openxmlformats.org/drawingml/2006/picture">
                      <pic:pic xmlns:pic="http://schemas.openxmlformats.org/drawingml/2006/picture">
                        <pic:nvPicPr>
                          <pic:cNvPr id="0" name="image14.jpg" descr="Confederated Tribes of Grand Ronde"/>
                          <pic:cNvPicPr preferRelativeResize="0"/>
                        </pic:nvPicPr>
                        <pic:blipFill>
                          <a:blip r:embed="rId15"/>
                          <a:srcRect/>
                          <a:stretch>
                            <a:fillRect/>
                          </a:stretch>
                        </pic:blipFill>
                        <pic:spPr>
                          <a:xfrm>
                            <a:off x="0" y="0"/>
                            <a:ext cx="1183055" cy="801674"/>
                          </a:xfrm>
                          <a:prstGeom prst="rect">
                            <a:avLst/>
                          </a:prstGeom>
                          <a:ln/>
                        </pic:spPr>
                      </pic:pic>
                    </a:graphicData>
                  </a:graphic>
                </wp:inline>
              </w:drawing>
            </w:r>
          </w:p>
          <w:p w14:paraId="60455F5B" w14:textId="2D6DCAEA" w:rsidR="00C15606" w:rsidRDefault="008D7B86">
            <w:pPr>
              <w:widowControl w:val="0"/>
              <w:spacing w:line="240" w:lineRule="auto"/>
              <w:rPr>
                <w:rFonts w:ascii="Josefin Sans" w:eastAsia="Josefin Sans" w:hAnsi="Josefin Sans" w:cs="Josefin Sans"/>
                <w:b/>
                <w:sz w:val="28"/>
                <w:szCs w:val="28"/>
              </w:rPr>
            </w:pPr>
            <w:r>
              <w:rPr>
                <w:noProof/>
              </w:rPr>
              <w:drawing>
                <wp:anchor distT="114300" distB="114300" distL="114300" distR="114300" simplePos="0" relativeHeight="251663360" behindDoc="0" locked="0" layoutInCell="1" hidden="0" allowOverlap="1" wp14:anchorId="376B511E" wp14:editId="6FEE2A46">
                  <wp:simplePos x="0" y="0"/>
                  <wp:positionH relativeFrom="column">
                    <wp:posOffset>288351</wp:posOffset>
                  </wp:positionH>
                  <wp:positionV relativeFrom="paragraph">
                    <wp:posOffset>465745</wp:posOffset>
                  </wp:positionV>
                  <wp:extent cx="895350" cy="895350"/>
                  <wp:effectExtent l="0" t="0" r="0" b="0"/>
                  <wp:wrapSquare wrapText="bothSides" distT="114300" distB="114300" distL="114300" distR="11430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895350" cy="895350"/>
                          </a:xfrm>
                          <a:prstGeom prst="rect">
                            <a:avLst/>
                          </a:prstGeom>
                          <a:ln/>
                        </pic:spPr>
                      </pic:pic>
                    </a:graphicData>
                  </a:graphic>
                </wp:anchor>
              </w:drawing>
            </w:r>
          </w:p>
          <w:p w14:paraId="60680F8E" w14:textId="5FC897A0" w:rsidR="00C15606" w:rsidRDefault="00C15606">
            <w:pPr>
              <w:widowControl w:val="0"/>
              <w:spacing w:line="240" w:lineRule="auto"/>
              <w:rPr>
                <w:rFonts w:ascii="Josefin Sans" w:eastAsia="Josefin Sans" w:hAnsi="Josefin Sans" w:cs="Josefin Sans"/>
                <w:b/>
                <w:sz w:val="28"/>
                <w:szCs w:val="28"/>
              </w:rPr>
            </w:pPr>
          </w:p>
          <w:p w14:paraId="1329B133" w14:textId="596DA50B" w:rsidR="00C15606" w:rsidRDefault="00C15606">
            <w:pPr>
              <w:widowControl w:val="0"/>
              <w:spacing w:line="240" w:lineRule="auto"/>
              <w:rPr>
                <w:rFonts w:ascii="Josefin Sans" w:eastAsia="Josefin Sans" w:hAnsi="Josefin Sans" w:cs="Josefin Sans"/>
                <w:b/>
                <w:sz w:val="28"/>
                <w:szCs w:val="28"/>
              </w:rPr>
            </w:pPr>
          </w:p>
          <w:p w14:paraId="417FB99C" w14:textId="649955CD" w:rsidR="00C15606" w:rsidRDefault="00C15606">
            <w:pPr>
              <w:widowControl w:val="0"/>
              <w:spacing w:line="240" w:lineRule="auto"/>
              <w:rPr>
                <w:rFonts w:ascii="Josefin Sans" w:eastAsia="Josefin Sans" w:hAnsi="Josefin Sans" w:cs="Josefin Sans"/>
                <w:b/>
                <w:sz w:val="28"/>
                <w:szCs w:val="28"/>
              </w:rPr>
            </w:pPr>
          </w:p>
          <w:p w14:paraId="014C9C9B" w14:textId="697D8B36" w:rsidR="00C15606" w:rsidRDefault="008D7B86">
            <w:pPr>
              <w:widowControl w:val="0"/>
              <w:spacing w:line="240" w:lineRule="auto"/>
              <w:rPr>
                <w:rFonts w:ascii="Josefin Sans" w:eastAsia="Josefin Sans" w:hAnsi="Josefin Sans" w:cs="Josefin Sans"/>
                <w:b/>
                <w:sz w:val="28"/>
                <w:szCs w:val="28"/>
              </w:rPr>
            </w:pPr>
            <w:r>
              <w:rPr>
                <w:noProof/>
              </w:rPr>
              <w:lastRenderedPageBreak/>
              <w:drawing>
                <wp:anchor distT="114300" distB="114300" distL="114300" distR="114300" simplePos="0" relativeHeight="251664384" behindDoc="0" locked="0" layoutInCell="1" hidden="0" allowOverlap="1" wp14:anchorId="4B7DAE69" wp14:editId="239023EE">
                  <wp:simplePos x="0" y="0"/>
                  <wp:positionH relativeFrom="column">
                    <wp:posOffset>251460</wp:posOffset>
                  </wp:positionH>
                  <wp:positionV relativeFrom="paragraph">
                    <wp:posOffset>1068878</wp:posOffset>
                  </wp:positionV>
                  <wp:extent cx="1047750" cy="613410"/>
                  <wp:effectExtent l="0" t="0" r="0" b="0"/>
                  <wp:wrapSquare wrapText="bothSides" distT="114300" distB="114300" distL="114300" distR="11430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1047750" cy="613410"/>
                          </a:xfrm>
                          <a:prstGeom prst="rect">
                            <a:avLst/>
                          </a:prstGeom>
                          <a:ln/>
                        </pic:spPr>
                      </pic:pic>
                    </a:graphicData>
                  </a:graphic>
                </wp:anchor>
              </w:drawing>
            </w:r>
          </w:p>
        </w:tc>
        <w:tc>
          <w:tcPr>
            <w:tcW w:w="6220" w:type="dxa"/>
            <w:shd w:val="clear" w:color="auto" w:fill="6D9EEB"/>
            <w:tcMar>
              <w:top w:w="100" w:type="dxa"/>
              <w:left w:w="100" w:type="dxa"/>
              <w:bottom w:w="100" w:type="dxa"/>
              <w:right w:w="100" w:type="dxa"/>
            </w:tcMar>
          </w:tcPr>
          <w:p w14:paraId="7320A76B" w14:textId="77777777" w:rsidR="00C15606" w:rsidRDefault="00082240">
            <w:pPr>
              <w:widowControl w:val="0"/>
              <w:pBdr>
                <w:top w:val="nil"/>
                <w:left w:val="nil"/>
                <w:bottom w:val="nil"/>
                <w:right w:val="nil"/>
                <w:between w:val="nil"/>
              </w:pBdr>
              <w:spacing w:line="240" w:lineRule="auto"/>
              <w:rPr>
                <w:rFonts w:ascii="Josefin Sans" w:eastAsia="Josefin Sans" w:hAnsi="Josefin Sans" w:cs="Josefin Sans"/>
                <w:b/>
                <w:sz w:val="36"/>
                <w:szCs w:val="36"/>
              </w:rPr>
            </w:pPr>
            <w:r>
              <w:rPr>
                <w:rFonts w:ascii="Josefin Sans" w:eastAsia="Josefin Sans" w:hAnsi="Josefin Sans" w:cs="Josefin Sans"/>
                <w:b/>
                <w:sz w:val="36"/>
                <w:szCs w:val="36"/>
              </w:rPr>
              <w:lastRenderedPageBreak/>
              <w:t xml:space="preserve">                  Vocabulary</w:t>
            </w:r>
          </w:p>
        </w:tc>
      </w:tr>
      <w:tr w:rsidR="00C15606" w14:paraId="1B504FF1" w14:textId="77777777" w:rsidTr="008D7B86">
        <w:trPr>
          <w:trHeight w:val="480"/>
        </w:trPr>
        <w:tc>
          <w:tcPr>
            <w:tcW w:w="2610" w:type="dxa"/>
            <w:vMerge/>
            <w:shd w:val="clear" w:color="auto" w:fill="FFFFFF"/>
            <w:tcMar>
              <w:top w:w="100" w:type="dxa"/>
              <w:left w:w="100" w:type="dxa"/>
              <w:bottom w:w="100" w:type="dxa"/>
              <w:right w:w="100" w:type="dxa"/>
            </w:tcMar>
          </w:tcPr>
          <w:p w14:paraId="5BFD0454" w14:textId="77777777" w:rsidR="00C15606" w:rsidRDefault="00C15606">
            <w:pPr>
              <w:widowControl w:val="0"/>
              <w:pBdr>
                <w:top w:val="nil"/>
                <w:left w:val="nil"/>
                <w:bottom w:val="nil"/>
                <w:right w:val="nil"/>
                <w:between w:val="nil"/>
              </w:pBdr>
              <w:rPr>
                <w:rFonts w:ascii="Josefin Sans" w:eastAsia="Josefin Sans" w:hAnsi="Josefin Sans" w:cs="Josefin Sans"/>
                <w:b/>
                <w:sz w:val="36"/>
                <w:szCs w:val="36"/>
              </w:rPr>
            </w:pPr>
          </w:p>
        </w:tc>
        <w:tc>
          <w:tcPr>
            <w:tcW w:w="6220" w:type="dxa"/>
            <w:shd w:val="clear" w:color="auto" w:fill="FFFFFF"/>
            <w:tcMar>
              <w:top w:w="100" w:type="dxa"/>
              <w:left w:w="100" w:type="dxa"/>
              <w:bottom w:w="100" w:type="dxa"/>
              <w:right w:w="100" w:type="dxa"/>
            </w:tcMar>
          </w:tcPr>
          <w:p w14:paraId="149BF584" w14:textId="77777777" w:rsidR="00C15606" w:rsidRDefault="00082240">
            <w:pPr>
              <w:widowControl w:val="0"/>
              <w:spacing w:line="240" w:lineRule="auto"/>
              <w:rPr>
                <w:rFonts w:ascii="Josefin Sans" w:eastAsia="Josefin Sans" w:hAnsi="Josefin Sans" w:cs="Josefin Sans"/>
                <w:sz w:val="24"/>
                <w:szCs w:val="24"/>
              </w:rPr>
            </w:pPr>
            <w:r>
              <w:rPr>
                <w:rFonts w:ascii="Josefin Sans" w:eastAsia="Josefin Sans" w:hAnsi="Josefin Sans" w:cs="Josefin Sans"/>
                <w:b/>
                <w:sz w:val="24"/>
                <w:szCs w:val="24"/>
              </w:rPr>
              <w:t xml:space="preserve">Tipi </w:t>
            </w:r>
            <w:r>
              <w:rPr>
                <w:rFonts w:ascii="Josefin Sans" w:eastAsia="Josefin Sans" w:hAnsi="Josefin Sans" w:cs="Josefin Sans"/>
                <w:sz w:val="24"/>
                <w:szCs w:val="24"/>
              </w:rPr>
              <w:t>(</w:t>
            </w:r>
            <w:proofErr w:type="spellStart"/>
            <w:r>
              <w:rPr>
                <w:rFonts w:ascii="Josefin Sans" w:eastAsia="Josefin Sans" w:hAnsi="Josefin Sans" w:cs="Josefin Sans"/>
                <w:sz w:val="24"/>
                <w:szCs w:val="24"/>
              </w:rPr>
              <w:t>te</w:t>
            </w:r>
            <w:proofErr w:type="spellEnd"/>
            <w:r>
              <w:rPr>
                <w:rFonts w:ascii="Josefin Sans" w:eastAsia="Josefin Sans" w:hAnsi="Josefin Sans" w:cs="Josefin Sans"/>
                <w:sz w:val="24"/>
                <w:szCs w:val="24"/>
              </w:rPr>
              <w:t>-pee)  A portable tent made of skins, cloth, or canvas on frame poles.  Not all tipis are the same, it will depend on the place and peoples of that community and nation -</w:t>
            </w:r>
          </w:p>
          <w:p w14:paraId="3E268B1E" w14:textId="77777777" w:rsidR="00C15606" w:rsidRDefault="00C15606">
            <w:pPr>
              <w:widowControl w:val="0"/>
              <w:spacing w:line="240" w:lineRule="auto"/>
              <w:rPr>
                <w:rFonts w:ascii="Josefin Sans" w:eastAsia="Josefin Sans" w:hAnsi="Josefin Sans" w:cs="Josefin Sans"/>
                <w:sz w:val="24"/>
                <w:szCs w:val="24"/>
              </w:rPr>
            </w:pPr>
          </w:p>
          <w:p w14:paraId="67B3C048" w14:textId="73590BF2" w:rsidR="00C15606" w:rsidRDefault="00082240">
            <w:pPr>
              <w:widowControl w:val="0"/>
              <w:spacing w:line="240" w:lineRule="auto"/>
              <w:rPr>
                <w:rFonts w:ascii="Josefin Sans" w:eastAsia="Josefin Sans" w:hAnsi="Josefin Sans" w:cs="Josefin Sans"/>
                <w:sz w:val="24"/>
                <w:szCs w:val="24"/>
              </w:rPr>
            </w:pPr>
            <w:r>
              <w:rPr>
                <w:rFonts w:ascii="Josefin Sans" w:eastAsia="Josefin Sans" w:hAnsi="Josefin Sans" w:cs="Josefin Sans"/>
                <w:i/>
                <w:sz w:val="24"/>
                <w:szCs w:val="24"/>
              </w:rPr>
              <w:t>“‘Umpqua don’t have tipis… Just make them a lean-to like I taught you”</w:t>
            </w:r>
            <w:r>
              <w:rPr>
                <w:rFonts w:ascii="Josefin Sans" w:eastAsia="Josefin Sans" w:hAnsi="Josefin Sans" w:cs="Josefin Sans"/>
                <w:sz w:val="24"/>
                <w:szCs w:val="24"/>
              </w:rPr>
              <w:t xml:space="preserve"> (pg 47). </w:t>
            </w:r>
          </w:p>
          <w:p w14:paraId="3A2C3A80" w14:textId="6D3D42DB" w:rsidR="008D7B86" w:rsidRDefault="008D7B86">
            <w:pPr>
              <w:widowControl w:val="0"/>
              <w:spacing w:line="240" w:lineRule="auto"/>
              <w:rPr>
                <w:rFonts w:ascii="Josefin Sans" w:eastAsia="Josefin Sans" w:hAnsi="Josefin Sans" w:cs="Josefin Sans"/>
                <w:sz w:val="24"/>
                <w:szCs w:val="24"/>
              </w:rPr>
            </w:pPr>
          </w:p>
          <w:p w14:paraId="052EE396" w14:textId="77777777" w:rsidR="008D7B86" w:rsidRDefault="008D7B86" w:rsidP="008D7B86">
            <w:pPr>
              <w:widowControl w:val="0"/>
              <w:pBdr>
                <w:top w:val="nil"/>
                <w:left w:val="nil"/>
                <w:bottom w:val="nil"/>
                <w:right w:val="nil"/>
                <w:between w:val="nil"/>
              </w:pBdr>
              <w:spacing w:line="240" w:lineRule="auto"/>
              <w:rPr>
                <w:rFonts w:ascii="Josefin Sans" w:eastAsia="Josefin Sans" w:hAnsi="Josefin Sans" w:cs="Josefin Sans"/>
                <w:sz w:val="24"/>
                <w:szCs w:val="24"/>
              </w:rPr>
            </w:pPr>
            <w:r>
              <w:rPr>
                <w:rFonts w:ascii="Josefin Sans" w:eastAsia="Josefin Sans" w:hAnsi="Josefin Sans" w:cs="Josefin Sans"/>
                <w:b/>
                <w:sz w:val="24"/>
                <w:szCs w:val="24"/>
              </w:rPr>
              <w:t>Lean-to</w:t>
            </w:r>
            <w:r>
              <w:rPr>
                <w:rFonts w:ascii="Josefin Sans" w:eastAsia="Josefin Sans" w:hAnsi="Josefin Sans" w:cs="Josefin Sans"/>
                <w:sz w:val="24"/>
                <w:szCs w:val="24"/>
              </w:rPr>
              <w:t xml:space="preserve">- A lean-to is a temporary structure made from readily available materials like brush, leaves, and twigs. </w:t>
            </w:r>
          </w:p>
          <w:p w14:paraId="72DDB094" w14:textId="77777777" w:rsidR="008D7B86" w:rsidRDefault="008D7B86" w:rsidP="008D7B86">
            <w:pPr>
              <w:widowControl w:val="0"/>
              <w:pBdr>
                <w:top w:val="nil"/>
                <w:left w:val="nil"/>
                <w:bottom w:val="nil"/>
                <w:right w:val="nil"/>
                <w:between w:val="nil"/>
              </w:pBdr>
              <w:spacing w:line="240" w:lineRule="auto"/>
              <w:rPr>
                <w:rFonts w:ascii="Josefin Sans" w:eastAsia="Josefin Sans" w:hAnsi="Josefin Sans" w:cs="Josefin Sans"/>
                <w:sz w:val="24"/>
                <w:szCs w:val="24"/>
              </w:rPr>
            </w:pPr>
          </w:p>
          <w:p w14:paraId="3DCC1BB8" w14:textId="77777777" w:rsidR="008D7B86" w:rsidRDefault="008D7B86" w:rsidP="008D7B86">
            <w:pPr>
              <w:widowControl w:val="0"/>
              <w:pBdr>
                <w:top w:val="nil"/>
                <w:left w:val="nil"/>
                <w:bottom w:val="nil"/>
                <w:right w:val="nil"/>
                <w:between w:val="nil"/>
              </w:pBd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t>
            </w:r>
            <w:r>
              <w:rPr>
                <w:rFonts w:ascii="Josefin Sans" w:eastAsia="Josefin Sans" w:hAnsi="Josefin Sans" w:cs="Josefin Sans"/>
                <w:i/>
                <w:sz w:val="24"/>
                <w:szCs w:val="24"/>
              </w:rPr>
              <w:t xml:space="preserve">Peewee and I took the dolls and ran out into the front yard. There we scavenged for sticks and leaves to make tiny lean-tos, the summer homes some Indians make when they’re away from home fishing, hunting, and gathering. Back on the </w:t>
            </w:r>
            <w:proofErr w:type="spellStart"/>
            <w:r>
              <w:rPr>
                <w:rFonts w:ascii="Josefin Sans" w:eastAsia="Josefin Sans" w:hAnsi="Josefin Sans" w:cs="Josefin Sans"/>
                <w:i/>
                <w:sz w:val="24"/>
                <w:szCs w:val="24"/>
              </w:rPr>
              <w:t>rez</w:t>
            </w:r>
            <w:proofErr w:type="spellEnd"/>
            <w:r>
              <w:rPr>
                <w:rFonts w:ascii="Josefin Sans" w:eastAsia="Josefin Sans" w:hAnsi="Josefin Sans" w:cs="Josefin Sans"/>
                <w:i/>
                <w:sz w:val="24"/>
                <w:szCs w:val="24"/>
              </w:rPr>
              <w:t xml:space="preserve">, Daddy taught us how to make them one Saturday afternoon” </w:t>
            </w:r>
            <w:r>
              <w:rPr>
                <w:rFonts w:ascii="Josefin Sans" w:eastAsia="Josefin Sans" w:hAnsi="Josefin Sans" w:cs="Josefin Sans"/>
                <w:sz w:val="24"/>
                <w:szCs w:val="24"/>
              </w:rPr>
              <w:t>(pg 40)</w:t>
            </w:r>
          </w:p>
          <w:p w14:paraId="623ACF48" w14:textId="77777777" w:rsidR="008D7B86" w:rsidRDefault="008D7B86">
            <w:pPr>
              <w:widowControl w:val="0"/>
              <w:spacing w:line="240" w:lineRule="auto"/>
              <w:rPr>
                <w:rFonts w:ascii="Josefin Sans" w:eastAsia="Josefin Sans" w:hAnsi="Josefin Sans" w:cs="Josefin Sans"/>
                <w:sz w:val="24"/>
                <w:szCs w:val="24"/>
              </w:rPr>
            </w:pPr>
          </w:p>
          <w:p w14:paraId="5B3B017D" w14:textId="77777777" w:rsidR="00C15606" w:rsidRDefault="00C15606">
            <w:pPr>
              <w:widowControl w:val="0"/>
              <w:spacing w:line="240" w:lineRule="auto"/>
              <w:rPr>
                <w:rFonts w:ascii="Josefin Sans" w:eastAsia="Josefin Sans" w:hAnsi="Josefin Sans" w:cs="Josefin Sans"/>
                <w:sz w:val="24"/>
                <w:szCs w:val="24"/>
              </w:rPr>
            </w:pPr>
          </w:p>
          <w:p w14:paraId="01B50AD4" w14:textId="77777777" w:rsidR="00C15606" w:rsidRDefault="00082240">
            <w:pPr>
              <w:widowControl w:val="0"/>
              <w:spacing w:line="240" w:lineRule="auto"/>
              <w:rPr>
                <w:rFonts w:ascii="Josefin Sans" w:eastAsia="Josefin Sans" w:hAnsi="Josefin Sans" w:cs="Josefin Sans"/>
                <w:sz w:val="24"/>
                <w:szCs w:val="24"/>
              </w:rPr>
            </w:pPr>
            <w:proofErr w:type="spellStart"/>
            <w:r>
              <w:rPr>
                <w:rFonts w:ascii="Josefin Sans" w:eastAsia="Josefin Sans" w:hAnsi="Josefin Sans" w:cs="Josefin Sans"/>
                <w:b/>
                <w:i/>
                <w:sz w:val="24"/>
                <w:szCs w:val="24"/>
              </w:rPr>
              <w:t>Plankhouses</w:t>
            </w:r>
            <w:proofErr w:type="spellEnd"/>
            <w:r>
              <w:rPr>
                <w:rFonts w:ascii="Josefin Sans" w:eastAsia="Josefin Sans" w:hAnsi="Josefin Sans" w:cs="Josefin Sans"/>
                <w:sz w:val="24"/>
                <w:szCs w:val="24"/>
              </w:rPr>
              <w:t xml:space="preserve"> -look at page 184 - When Regina asked why they do not have tipis Chich replies “Because our people didn’t move around like Plain Indians, she said. We build </w:t>
            </w:r>
            <w:proofErr w:type="spellStart"/>
            <w:r>
              <w:rPr>
                <w:rFonts w:ascii="Josefin Sans" w:eastAsia="Josefin Sans" w:hAnsi="Josefin Sans" w:cs="Josefin Sans"/>
                <w:sz w:val="24"/>
                <w:szCs w:val="24"/>
              </w:rPr>
              <w:t>plankhouses</w:t>
            </w:r>
            <w:proofErr w:type="spellEnd"/>
            <w:r>
              <w:rPr>
                <w:rFonts w:ascii="Josefin Sans" w:eastAsia="Josefin Sans" w:hAnsi="Josefin Sans" w:cs="Josefin Sans"/>
                <w:sz w:val="24"/>
                <w:szCs w:val="24"/>
              </w:rPr>
              <w:t xml:space="preserve"> from wood , fished in the rivers, and cultivated camas and other </w:t>
            </w:r>
            <w:proofErr w:type="spellStart"/>
            <w:r>
              <w:rPr>
                <w:rFonts w:ascii="Josefin Sans" w:eastAsia="Josefin Sans" w:hAnsi="Josefin Sans" w:cs="Josefin Sans"/>
                <w:sz w:val="24"/>
                <w:szCs w:val="24"/>
              </w:rPr>
              <w:t>crops.”p</w:t>
            </w:r>
            <w:proofErr w:type="spellEnd"/>
            <w:r>
              <w:rPr>
                <w:rFonts w:ascii="Josefin Sans" w:eastAsia="Josefin Sans" w:hAnsi="Josefin Sans" w:cs="Josefin Sans"/>
                <w:sz w:val="24"/>
                <w:szCs w:val="24"/>
              </w:rPr>
              <w:t>. 50</w:t>
            </w:r>
          </w:p>
          <w:p w14:paraId="196D2881" w14:textId="77777777" w:rsidR="00C15606" w:rsidRDefault="00C15606">
            <w:pPr>
              <w:widowControl w:val="0"/>
              <w:spacing w:line="240" w:lineRule="auto"/>
              <w:rPr>
                <w:rFonts w:ascii="Josefin Sans" w:eastAsia="Josefin Sans" w:hAnsi="Josefin Sans" w:cs="Josefin Sans"/>
                <w:sz w:val="24"/>
                <w:szCs w:val="24"/>
              </w:rPr>
            </w:pPr>
          </w:p>
          <w:p w14:paraId="0BB7AD44" w14:textId="083532AB" w:rsidR="00C15606" w:rsidRDefault="00C15606">
            <w:pPr>
              <w:widowControl w:val="0"/>
              <w:spacing w:line="240" w:lineRule="auto"/>
              <w:rPr>
                <w:rFonts w:ascii="Josefin Sans" w:eastAsia="Josefin Sans" w:hAnsi="Josefin Sans" w:cs="Josefin Sans"/>
                <w:sz w:val="24"/>
                <w:szCs w:val="24"/>
              </w:rPr>
            </w:pPr>
          </w:p>
          <w:p w14:paraId="7BE5701B" w14:textId="2C0ABF89" w:rsidR="008D7B86" w:rsidRDefault="008D7B86">
            <w:pPr>
              <w:widowControl w:val="0"/>
              <w:spacing w:line="240" w:lineRule="auto"/>
              <w:rPr>
                <w:rFonts w:ascii="Josefin Sans" w:eastAsia="Josefin Sans" w:hAnsi="Josefin Sans" w:cs="Josefin Sans"/>
                <w:sz w:val="24"/>
                <w:szCs w:val="24"/>
              </w:rPr>
            </w:pPr>
          </w:p>
          <w:p w14:paraId="3362AAD6" w14:textId="77777777" w:rsidR="008D7B86" w:rsidRDefault="008D7B86">
            <w:pPr>
              <w:widowControl w:val="0"/>
              <w:spacing w:line="240" w:lineRule="auto"/>
              <w:rPr>
                <w:rFonts w:ascii="Josefin Sans" w:eastAsia="Josefin Sans" w:hAnsi="Josefin Sans" w:cs="Josefin Sans"/>
                <w:sz w:val="24"/>
                <w:szCs w:val="24"/>
              </w:rPr>
            </w:pPr>
          </w:p>
          <w:p w14:paraId="207ED05D" w14:textId="77777777" w:rsidR="00C15606" w:rsidRDefault="00082240">
            <w:pPr>
              <w:widowControl w:val="0"/>
              <w:spacing w:line="240" w:lineRule="auto"/>
              <w:rPr>
                <w:rFonts w:ascii="Josefin Sans" w:eastAsia="Josefin Sans" w:hAnsi="Josefin Sans" w:cs="Josefin Sans"/>
                <w:sz w:val="24"/>
                <w:szCs w:val="24"/>
              </w:rPr>
            </w:pPr>
            <w:r>
              <w:rPr>
                <w:rFonts w:ascii="Josefin Sans" w:eastAsia="Josefin Sans" w:hAnsi="Josefin Sans" w:cs="Josefin Sans"/>
                <w:b/>
                <w:sz w:val="24"/>
                <w:szCs w:val="24"/>
              </w:rPr>
              <w:t xml:space="preserve">Regalia </w:t>
            </w:r>
            <w:r>
              <w:rPr>
                <w:rFonts w:ascii="Josefin Sans" w:eastAsia="Josefin Sans" w:hAnsi="Josefin Sans" w:cs="Josefin Sans"/>
                <w:sz w:val="24"/>
                <w:szCs w:val="24"/>
              </w:rPr>
              <w:t>traditional and often sacred clothing, accessories and artifacts worn or accrued during various ceremonies such as traditional dances (ex: powwow)</w:t>
            </w:r>
          </w:p>
          <w:p w14:paraId="3C0C3E47" w14:textId="77777777" w:rsidR="00C15606" w:rsidRDefault="00C15606">
            <w:pPr>
              <w:widowControl w:val="0"/>
              <w:spacing w:line="240" w:lineRule="auto"/>
              <w:rPr>
                <w:rFonts w:ascii="Josefin Sans" w:eastAsia="Josefin Sans" w:hAnsi="Josefin Sans" w:cs="Josefin Sans"/>
                <w:sz w:val="24"/>
                <w:szCs w:val="24"/>
              </w:rPr>
            </w:pPr>
          </w:p>
          <w:p w14:paraId="3CBDF000" w14:textId="77777777" w:rsidR="00C15606" w:rsidRDefault="00082240">
            <w:pPr>
              <w:widowControl w:val="0"/>
              <w:spacing w:line="240" w:lineRule="auto"/>
              <w:rPr>
                <w:rFonts w:ascii="Josefin Sans" w:eastAsia="Josefin Sans" w:hAnsi="Josefin Sans" w:cs="Josefin Sans"/>
                <w:i/>
                <w:sz w:val="24"/>
                <w:szCs w:val="24"/>
              </w:rPr>
            </w:pPr>
            <w:r>
              <w:rPr>
                <w:rFonts w:ascii="Josefin Sans" w:eastAsia="Josefin Sans" w:hAnsi="Josefin Sans" w:cs="Josefin Sans"/>
                <w:i/>
                <w:sz w:val="24"/>
                <w:szCs w:val="24"/>
              </w:rPr>
              <w:t xml:space="preserve">“She told me how when she was little, the Indian agent would gather our people up in their deerskin regalia adorned with shells and parade them through town like circus acts” (pg 52). </w:t>
            </w:r>
          </w:p>
          <w:p w14:paraId="5DAD1168" w14:textId="77777777" w:rsidR="00C15606" w:rsidRDefault="00C15606">
            <w:pPr>
              <w:widowControl w:val="0"/>
              <w:pBdr>
                <w:top w:val="nil"/>
                <w:left w:val="nil"/>
                <w:bottom w:val="nil"/>
                <w:right w:val="nil"/>
                <w:between w:val="nil"/>
              </w:pBdr>
              <w:spacing w:line="240" w:lineRule="auto"/>
              <w:rPr>
                <w:rFonts w:ascii="Josefin Sans" w:eastAsia="Josefin Sans" w:hAnsi="Josefin Sans" w:cs="Josefin Sans"/>
                <w:sz w:val="24"/>
                <w:szCs w:val="24"/>
              </w:rPr>
            </w:pPr>
          </w:p>
          <w:p w14:paraId="5381A1B7" w14:textId="77777777" w:rsidR="00C15606" w:rsidRDefault="00082240">
            <w:pPr>
              <w:widowControl w:val="0"/>
              <w:pBdr>
                <w:top w:val="nil"/>
                <w:left w:val="nil"/>
                <w:bottom w:val="nil"/>
                <w:right w:val="nil"/>
                <w:between w:val="nil"/>
              </w:pBdr>
              <w:spacing w:line="240" w:lineRule="auto"/>
              <w:rPr>
                <w:rFonts w:ascii="Josefin Sans" w:eastAsia="Josefin Sans" w:hAnsi="Josefin Sans" w:cs="Josefin Sans"/>
                <w:sz w:val="24"/>
                <w:szCs w:val="24"/>
              </w:rPr>
            </w:pPr>
            <w:r>
              <w:rPr>
                <w:rFonts w:ascii="Josefin Sans" w:eastAsia="Josefin Sans" w:hAnsi="Josefin Sans" w:cs="Josefin Sans"/>
                <w:b/>
                <w:sz w:val="24"/>
                <w:szCs w:val="24"/>
              </w:rPr>
              <w:t xml:space="preserve">Marionette </w:t>
            </w:r>
            <w:r>
              <w:rPr>
                <w:rFonts w:ascii="Josefin Sans" w:eastAsia="Josefin Sans" w:hAnsi="Josefin Sans" w:cs="Josefin Sans"/>
                <w:sz w:val="24"/>
                <w:szCs w:val="24"/>
              </w:rPr>
              <w:t xml:space="preserve">A puppet worked from above by strings attached to its limbs. </w:t>
            </w:r>
          </w:p>
          <w:p w14:paraId="2F25C8A4" w14:textId="77777777" w:rsidR="00C15606" w:rsidRDefault="00C15606">
            <w:pPr>
              <w:widowControl w:val="0"/>
              <w:pBdr>
                <w:top w:val="nil"/>
                <w:left w:val="nil"/>
                <w:bottom w:val="nil"/>
                <w:right w:val="nil"/>
                <w:between w:val="nil"/>
              </w:pBdr>
              <w:spacing w:line="240" w:lineRule="auto"/>
              <w:rPr>
                <w:rFonts w:ascii="Josefin Sans" w:eastAsia="Josefin Sans" w:hAnsi="Josefin Sans" w:cs="Josefin Sans"/>
                <w:sz w:val="24"/>
                <w:szCs w:val="24"/>
              </w:rPr>
            </w:pPr>
          </w:p>
          <w:p w14:paraId="578F0947" w14:textId="1E4F4EBD" w:rsidR="00C15606" w:rsidRDefault="00082240">
            <w:pPr>
              <w:widowControl w:val="0"/>
              <w:pBdr>
                <w:top w:val="nil"/>
                <w:left w:val="nil"/>
                <w:bottom w:val="nil"/>
                <w:right w:val="nil"/>
                <w:between w:val="nil"/>
              </w:pBdr>
              <w:spacing w:line="240" w:lineRule="auto"/>
              <w:rPr>
                <w:rFonts w:ascii="Josefin Sans" w:eastAsia="Josefin Sans" w:hAnsi="Josefin Sans" w:cs="Josefin Sans"/>
                <w:sz w:val="24"/>
                <w:szCs w:val="24"/>
              </w:rPr>
            </w:pPr>
            <w:r>
              <w:rPr>
                <w:rFonts w:ascii="Josefin Sans" w:eastAsia="Josefin Sans" w:hAnsi="Josefin Sans" w:cs="Josefin Sans"/>
                <w:i/>
                <w:sz w:val="24"/>
                <w:szCs w:val="24"/>
              </w:rPr>
              <w:t>“We applauded when the first marionette, a tall Spanish dancer, came onstage”</w:t>
            </w:r>
            <w:r>
              <w:rPr>
                <w:rFonts w:ascii="Josefin Sans" w:eastAsia="Josefin Sans" w:hAnsi="Josefin Sans" w:cs="Josefin Sans"/>
                <w:sz w:val="24"/>
                <w:szCs w:val="24"/>
              </w:rPr>
              <w:t xml:space="preserve"> (pg 63). </w:t>
            </w:r>
          </w:p>
          <w:p w14:paraId="2563D07F" w14:textId="77777777" w:rsidR="00C15606" w:rsidRDefault="00C15606">
            <w:pPr>
              <w:widowControl w:val="0"/>
              <w:pBdr>
                <w:top w:val="nil"/>
                <w:left w:val="nil"/>
                <w:bottom w:val="nil"/>
                <w:right w:val="nil"/>
                <w:between w:val="nil"/>
              </w:pBdr>
              <w:spacing w:line="240" w:lineRule="auto"/>
              <w:rPr>
                <w:rFonts w:ascii="Josefin Sans" w:eastAsia="Josefin Sans" w:hAnsi="Josefin Sans" w:cs="Josefin Sans"/>
                <w:sz w:val="24"/>
                <w:szCs w:val="24"/>
              </w:rPr>
            </w:pPr>
          </w:p>
          <w:p w14:paraId="1792C94C" w14:textId="77777777" w:rsidR="00C15606" w:rsidRDefault="00C15606">
            <w:pPr>
              <w:widowControl w:val="0"/>
              <w:pBdr>
                <w:top w:val="nil"/>
                <w:left w:val="nil"/>
                <w:bottom w:val="nil"/>
                <w:right w:val="nil"/>
                <w:between w:val="nil"/>
              </w:pBdr>
              <w:spacing w:line="240" w:lineRule="auto"/>
              <w:rPr>
                <w:rFonts w:ascii="Josefin Sans" w:eastAsia="Josefin Sans" w:hAnsi="Josefin Sans" w:cs="Josefin Sans"/>
                <w:sz w:val="24"/>
                <w:szCs w:val="24"/>
              </w:rPr>
            </w:pPr>
          </w:p>
          <w:p w14:paraId="75411F01" w14:textId="77777777" w:rsidR="00C15606" w:rsidRDefault="00082240">
            <w:pPr>
              <w:widowControl w:val="0"/>
              <w:pBdr>
                <w:top w:val="nil"/>
                <w:left w:val="nil"/>
                <w:bottom w:val="nil"/>
                <w:right w:val="nil"/>
                <w:between w:val="nil"/>
              </w:pBdr>
              <w:spacing w:line="240" w:lineRule="auto"/>
              <w:rPr>
                <w:rFonts w:ascii="Josefin Sans" w:eastAsia="Josefin Sans" w:hAnsi="Josefin Sans" w:cs="Josefin Sans"/>
                <w:sz w:val="24"/>
                <w:szCs w:val="24"/>
              </w:rPr>
            </w:pPr>
            <w:r>
              <w:rPr>
                <w:rFonts w:ascii="Josefin Sans" w:eastAsia="Josefin Sans" w:hAnsi="Josefin Sans" w:cs="Josefin Sans"/>
                <w:b/>
                <w:sz w:val="24"/>
                <w:szCs w:val="24"/>
              </w:rPr>
              <w:t>Perplexed</w:t>
            </w:r>
            <w:r>
              <w:rPr>
                <w:rFonts w:ascii="Josefin Sans" w:eastAsia="Josefin Sans" w:hAnsi="Josefin Sans" w:cs="Josefin Sans"/>
                <w:sz w:val="24"/>
                <w:szCs w:val="24"/>
              </w:rPr>
              <w:t xml:space="preserve">: To be puzzled, confused. </w:t>
            </w:r>
          </w:p>
          <w:p w14:paraId="5E4F649E" w14:textId="77777777" w:rsidR="00C15606" w:rsidRDefault="00C15606">
            <w:pPr>
              <w:widowControl w:val="0"/>
              <w:pBdr>
                <w:top w:val="nil"/>
                <w:left w:val="nil"/>
                <w:bottom w:val="nil"/>
                <w:right w:val="nil"/>
                <w:between w:val="nil"/>
              </w:pBdr>
              <w:spacing w:line="240" w:lineRule="auto"/>
              <w:rPr>
                <w:rFonts w:ascii="Josefin Sans" w:eastAsia="Josefin Sans" w:hAnsi="Josefin Sans" w:cs="Josefin Sans"/>
                <w:sz w:val="24"/>
                <w:szCs w:val="24"/>
              </w:rPr>
            </w:pPr>
          </w:p>
          <w:p w14:paraId="26D3F9F6" w14:textId="77777777" w:rsidR="00C15606" w:rsidRDefault="00082240">
            <w:pPr>
              <w:widowControl w:val="0"/>
              <w:pBdr>
                <w:top w:val="nil"/>
                <w:left w:val="nil"/>
                <w:bottom w:val="nil"/>
                <w:right w:val="nil"/>
                <w:between w:val="nil"/>
              </w:pBdr>
              <w:spacing w:line="240" w:lineRule="auto"/>
              <w:rPr>
                <w:rFonts w:ascii="Josefin Sans" w:eastAsia="Josefin Sans" w:hAnsi="Josefin Sans" w:cs="Josefin Sans"/>
                <w:sz w:val="24"/>
                <w:szCs w:val="24"/>
              </w:rPr>
            </w:pPr>
            <w:r>
              <w:rPr>
                <w:rFonts w:ascii="Josefin Sans" w:eastAsia="Josefin Sans" w:hAnsi="Josefin Sans" w:cs="Josefin Sans"/>
                <w:i/>
                <w:sz w:val="24"/>
                <w:szCs w:val="24"/>
              </w:rPr>
              <w:t>“‘What about an Indian costume?’ Addie asked her. ‘Costume? No. Why would I wear a costume?’ Peewee seemed perplexed. Frankly, I was too”</w:t>
            </w:r>
            <w:r>
              <w:rPr>
                <w:rFonts w:ascii="Josefin Sans" w:eastAsia="Josefin Sans" w:hAnsi="Josefin Sans" w:cs="Josefin Sans"/>
                <w:sz w:val="24"/>
                <w:szCs w:val="24"/>
              </w:rPr>
              <w:t xml:space="preserve"> (pg 47) </w:t>
            </w:r>
          </w:p>
          <w:p w14:paraId="2D290FCF" w14:textId="77777777" w:rsidR="00C15606" w:rsidRDefault="00C15606">
            <w:pPr>
              <w:widowControl w:val="0"/>
              <w:pBdr>
                <w:top w:val="nil"/>
                <w:left w:val="nil"/>
                <w:bottom w:val="nil"/>
                <w:right w:val="nil"/>
                <w:between w:val="nil"/>
              </w:pBdr>
              <w:spacing w:line="240" w:lineRule="auto"/>
              <w:rPr>
                <w:rFonts w:ascii="Josefin Sans" w:eastAsia="Josefin Sans" w:hAnsi="Josefin Sans" w:cs="Josefin Sans"/>
                <w:sz w:val="24"/>
                <w:szCs w:val="24"/>
              </w:rPr>
            </w:pPr>
          </w:p>
        </w:tc>
      </w:tr>
    </w:tbl>
    <w:p w14:paraId="73179EEC" w14:textId="77777777" w:rsidR="00C15606" w:rsidRDefault="00C15606">
      <w:pPr>
        <w:rPr>
          <w:rFonts w:ascii="Josefin Sans" w:eastAsia="Josefin Sans" w:hAnsi="Josefin Sans" w:cs="Josefin Sans"/>
          <w:sz w:val="16"/>
          <w:szCs w:val="16"/>
        </w:rPr>
      </w:pPr>
    </w:p>
    <w:p w14:paraId="72DD38A4" w14:textId="77777777" w:rsidR="00C15606" w:rsidRDefault="00C15606">
      <w:pPr>
        <w:rPr>
          <w:rFonts w:ascii="Josefin Sans" w:eastAsia="Josefin Sans" w:hAnsi="Josefin Sans" w:cs="Josefin Sans"/>
          <w:sz w:val="16"/>
          <w:szCs w:val="16"/>
        </w:rPr>
      </w:pPr>
    </w:p>
    <w:p w14:paraId="2BD2E0FE" w14:textId="77777777" w:rsidR="00C15606" w:rsidRDefault="00C15606">
      <w:pPr>
        <w:rPr>
          <w:rFonts w:ascii="Josefin Sans" w:eastAsia="Josefin Sans" w:hAnsi="Josefin Sans" w:cs="Josefin Sans"/>
          <w:sz w:val="16"/>
          <w:szCs w:val="16"/>
        </w:rPr>
      </w:pPr>
    </w:p>
    <w:tbl>
      <w:tblPr>
        <w:tblStyle w:val="a1"/>
        <w:tblW w:w="8460"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8460"/>
      </w:tblGrid>
      <w:tr w:rsidR="00C15606" w14:paraId="4121A485" w14:textId="77777777">
        <w:trPr>
          <w:trHeight w:val="480"/>
        </w:trPr>
        <w:tc>
          <w:tcPr>
            <w:tcW w:w="8460" w:type="dxa"/>
            <w:shd w:val="clear" w:color="auto" w:fill="FF9900"/>
            <w:tcMar>
              <w:top w:w="100" w:type="dxa"/>
              <w:left w:w="100" w:type="dxa"/>
              <w:bottom w:w="100" w:type="dxa"/>
              <w:right w:w="100" w:type="dxa"/>
            </w:tcMar>
          </w:tcPr>
          <w:p w14:paraId="540E3C06" w14:textId="77777777" w:rsidR="00C15606" w:rsidRDefault="00082240">
            <w:pPr>
              <w:widowControl w:val="0"/>
              <w:spacing w:line="240" w:lineRule="auto"/>
              <w:rPr>
                <w:rFonts w:ascii="Josefin Sans" w:eastAsia="Josefin Sans" w:hAnsi="Josefin Sans" w:cs="Josefin Sans"/>
                <w:b/>
                <w:sz w:val="36"/>
                <w:szCs w:val="36"/>
              </w:rPr>
            </w:pPr>
            <w:r>
              <w:rPr>
                <w:rFonts w:ascii="Josefin Sans" w:eastAsia="Josefin Sans" w:hAnsi="Josefin Sans" w:cs="Josefin Sans"/>
                <w:b/>
                <w:sz w:val="36"/>
                <w:szCs w:val="36"/>
              </w:rPr>
              <w:t xml:space="preserve">                 Did you know...</w:t>
            </w:r>
          </w:p>
        </w:tc>
      </w:tr>
      <w:tr w:rsidR="00C15606" w14:paraId="48BDD55D" w14:textId="77777777" w:rsidTr="008D7B86">
        <w:trPr>
          <w:trHeight w:val="1688"/>
        </w:trPr>
        <w:tc>
          <w:tcPr>
            <w:tcW w:w="8460" w:type="dxa"/>
            <w:shd w:val="clear" w:color="auto" w:fill="FFFFFF"/>
            <w:tcMar>
              <w:top w:w="100" w:type="dxa"/>
              <w:left w:w="100" w:type="dxa"/>
              <w:bottom w:w="100" w:type="dxa"/>
              <w:right w:w="100" w:type="dxa"/>
            </w:tcMar>
          </w:tcPr>
          <w:p w14:paraId="42B16333" w14:textId="77777777" w:rsidR="00C15606" w:rsidRDefault="00082240">
            <w:pPr>
              <w:widowControl w:val="0"/>
              <w:numPr>
                <w:ilvl w:val="0"/>
                <w:numId w:val="1"/>
              </w:numP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There are 574 Indian tribes recognized by the Bureau of Indian Affairs (BIA). 229 of these are in Alaska! </w:t>
            </w:r>
            <w:proofErr w:type="gramStart"/>
            <w:r>
              <w:rPr>
                <w:rFonts w:ascii="Josefin Sans" w:eastAsia="Josefin Sans" w:hAnsi="Josefin Sans" w:cs="Josefin Sans"/>
                <w:sz w:val="24"/>
                <w:szCs w:val="24"/>
              </w:rPr>
              <w:t>However</w:t>
            </w:r>
            <w:proofErr w:type="gramEnd"/>
            <w:r>
              <w:rPr>
                <w:rFonts w:ascii="Josefin Sans" w:eastAsia="Josefin Sans" w:hAnsi="Josefin Sans" w:cs="Josefin Sans"/>
                <w:sz w:val="24"/>
                <w:szCs w:val="24"/>
              </w:rPr>
              <w:t xml:space="preserve"> these are just the tribes recognized by the US government. There are more tribes in both North and South America’s history.</w:t>
            </w:r>
          </w:p>
          <w:p w14:paraId="2A37700C" w14:textId="77777777" w:rsidR="00C15606" w:rsidRDefault="00082240">
            <w:pPr>
              <w:widowControl w:val="0"/>
              <w:spacing w:line="240" w:lineRule="auto"/>
              <w:rPr>
                <w:rFonts w:ascii="Josefin Sans" w:eastAsia="Josefin Sans" w:hAnsi="Josefin Sans" w:cs="Josefin Sans"/>
                <w:sz w:val="24"/>
                <w:szCs w:val="24"/>
              </w:rPr>
            </w:pPr>
            <w:r>
              <w:rPr>
                <w:noProof/>
              </w:rPr>
              <w:drawing>
                <wp:anchor distT="114300" distB="114300" distL="114300" distR="114300" simplePos="0" relativeHeight="251665408" behindDoc="0" locked="0" layoutInCell="1" hidden="0" allowOverlap="1" wp14:anchorId="15129D00" wp14:editId="061DBA02">
                  <wp:simplePos x="0" y="0"/>
                  <wp:positionH relativeFrom="column">
                    <wp:posOffset>342900</wp:posOffset>
                  </wp:positionH>
                  <wp:positionV relativeFrom="paragraph">
                    <wp:posOffset>114300</wp:posOffset>
                  </wp:positionV>
                  <wp:extent cx="4462463" cy="2694495"/>
                  <wp:effectExtent l="0" t="0" r="0" b="0"/>
                  <wp:wrapSquare wrapText="bothSides" distT="114300" distB="114300" distL="114300" distR="11430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4462463" cy="2694495"/>
                          </a:xfrm>
                          <a:prstGeom prst="rect">
                            <a:avLst/>
                          </a:prstGeom>
                          <a:ln/>
                        </pic:spPr>
                      </pic:pic>
                    </a:graphicData>
                  </a:graphic>
                </wp:anchor>
              </w:drawing>
            </w:r>
          </w:p>
          <w:p w14:paraId="2BD25201" w14:textId="77777777" w:rsidR="00C15606" w:rsidRDefault="00C15606">
            <w:pPr>
              <w:widowControl w:val="0"/>
              <w:spacing w:line="240" w:lineRule="auto"/>
              <w:ind w:left="720"/>
              <w:rPr>
                <w:rFonts w:ascii="Josefin Sans" w:eastAsia="Josefin Sans" w:hAnsi="Josefin Sans" w:cs="Josefin Sans"/>
                <w:sz w:val="24"/>
                <w:szCs w:val="24"/>
              </w:rPr>
            </w:pPr>
          </w:p>
          <w:p w14:paraId="3EA0BB71" w14:textId="77777777" w:rsidR="00C15606" w:rsidRDefault="00D62FC7">
            <w:pPr>
              <w:widowControl w:val="0"/>
              <w:spacing w:line="240" w:lineRule="auto"/>
              <w:ind w:left="720"/>
              <w:rPr>
                <w:rFonts w:ascii="Josefin Sans" w:eastAsia="Josefin Sans" w:hAnsi="Josefin Sans" w:cs="Josefin Sans"/>
                <w:sz w:val="24"/>
                <w:szCs w:val="24"/>
              </w:rPr>
            </w:pPr>
            <w:hyperlink r:id="rId19">
              <w:r w:rsidR="00082240">
                <w:rPr>
                  <w:rFonts w:ascii="Josefin Sans" w:eastAsia="Josefin Sans" w:hAnsi="Josefin Sans" w:cs="Josefin Sans"/>
                  <w:color w:val="1155CC"/>
                  <w:sz w:val="24"/>
                  <w:szCs w:val="24"/>
                  <w:u w:val="single"/>
                </w:rPr>
                <w:t>Regalia Video</w:t>
              </w:r>
            </w:hyperlink>
            <w:r w:rsidR="00082240">
              <w:rPr>
                <w:rFonts w:ascii="Josefin Sans" w:eastAsia="Josefin Sans" w:hAnsi="Josefin Sans" w:cs="Josefin Sans"/>
                <w:sz w:val="24"/>
                <w:szCs w:val="24"/>
              </w:rPr>
              <w:t xml:space="preserve">  from Grand Ronde nation </w:t>
            </w:r>
          </w:p>
          <w:p w14:paraId="3743B80A" w14:textId="77777777" w:rsidR="00C15606" w:rsidRDefault="00C15606">
            <w:pPr>
              <w:widowControl w:val="0"/>
              <w:spacing w:line="240" w:lineRule="auto"/>
              <w:rPr>
                <w:rFonts w:ascii="Josefin Sans" w:eastAsia="Josefin Sans" w:hAnsi="Josefin Sans" w:cs="Josefin Sans"/>
                <w:sz w:val="24"/>
                <w:szCs w:val="24"/>
              </w:rPr>
            </w:pPr>
          </w:p>
          <w:p w14:paraId="3BF8373E" w14:textId="77777777" w:rsidR="00C15606" w:rsidRDefault="00C15606">
            <w:pPr>
              <w:widowControl w:val="0"/>
              <w:spacing w:line="240" w:lineRule="auto"/>
              <w:rPr>
                <w:rFonts w:ascii="Josefin Sans" w:eastAsia="Josefin Sans" w:hAnsi="Josefin Sans" w:cs="Josefin Sans"/>
                <w:sz w:val="24"/>
                <w:szCs w:val="24"/>
              </w:rPr>
            </w:pPr>
          </w:p>
          <w:p w14:paraId="3C6C16AC" w14:textId="77777777" w:rsidR="00C15606" w:rsidRDefault="00D62FC7">
            <w:pPr>
              <w:widowControl w:val="0"/>
              <w:spacing w:line="240" w:lineRule="auto"/>
              <w:ind w:left="720"/>
              <w:rPr>
                <w:rFonts w:ascii="Josefin Sans" w:eastAsia="Josefin Sans" w:hAnsi="Josefin Sans" w:cs="Josefin Sans"/>
                <w:sz w:val="24"/>
                <w:szCs w:val="24"/>
              </w:rPr>
            </w:pPr>
            <w:hyperlink r:id="rId20">
              <w:r w:rsidR="00082240">
                <w:rPr>
                  <w:rFonts w:ascii="Josefin Sans" w:eastAsia="Josefin Sans" w:hAnsi="Josefin Sans" w:cs="Josefin Sans"/>
                  <w:noProof/>
                  <w:color w:val="1155CC"/>
                  <w:sz w:val="24"/>
                  <w:szCs w:val="24"/>
                  <w:u w:val="single"/>
                </w:rPr>
                <mc:AlternateContent>
                  <mc:Choice Requires="wpg">
                    <w:drawing>
                      <wp:inline distT="114300" distB="114300" distL="114300" distR="114300" wp14:anchorId="3D758A43" wp14:editId="6145F445">
                        <wp:extent cx="3300413" cy="2070500"/>
                        <wp:effectExtent l="0" t="0" r="0" b="0"/>
                        <wp:docPr id="1" name="Group 1"/>
                        <wp:cNvGraphicFramePr/>
                        <a:graphic xmlns:a="http://schemas.openxmlformats.org/drawingml/2006/main">
                          <a:graphicData uri="http://schemas.microsoft.com/office/word/2010/wordprocessingGroup">
                            <wpg:wgp>
                              <wpg:cNvGrpSpPr/>
                              <wpg:grpSpPr>
                                <a:xfrm>
                                  <a:off x="0" y="0"/>
                                  <a:ext cx="3300413" cy="2070500"/>
                                  <a:chOff x="152400" y="152400"/>
                                  <a:chExt cx="7315200" cy="4572000"/>
                                </a:xfrm>
                              </wpg:grpSpPr>
                              <pic:pic xmlns:pic="http://schemas.openxmlformats.org/drawingml/2006/picture">
                                <pic:nvPicPr>
                                  <pic:cNvPr id="3" name="Shape 2"/>
                                  <pic:cNvPicPr preferRelativeResize="0"/>
                                </pic:nvPicPr>
                                <pic:blipFill>
                                  <a:blip r:embed="rId21">
                                    <a:alphaModFix/>
                                  </a:blip>
                                  <a:stretch>
                                    <a:fillRect/>
                                  </a:stretch>
                                </pic:blipFill>
                                <pic:spPr>
                                  <a:xfrm>
                                    <a:off x="152400" y="152400"/>
                                    <a:ext cx="7315200" cy="4572000"/>
                                  </a:xfrm>
                                  <a:prstGeom prst="rect">
                                    <a:avLst/>
                                  </a:prstGeom>
                                  <a:noFill/>
                                  <a:ln>
                                    <a:noFill/>
                                  </a:ln>
                                </pic:spPr>
                              </pic:pic>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300413" cy="2070500"/>
                        <wp:effectExtent b="0" l="0" r="0" t="0"/>
                        <wp:docPr id="1" name="image20.png"/>
                        <a:graphic>
                          <a:graphicData uri="http://schemas.openxmlformats.org/drawingml/2006/picture">
                            <pic:pic>
                              <pic:nvPicPr>
                                <pic:cNvPr id="0" name="image20.png"/>
                                <pic:cNvPicPr preferRelativeResize="0"/>
                              </pic:nvPicPr>
                              <pic:blipFill>
                                <a:blip r:embed="rId26"/>
                                <a:srcRect/>
                                <a:stretch>
                                  <a:fillRect/>
                                </a:stretch>
                              </pic:blipFill>
                              <pic:spPr>
                                <a:xfrm>
                                  <a:off x="0" y="0"/>
                                  <a:ext cx="3300413" cy="2070500"/>
                                </a:xfrm>
                                <a:prstGeom prst="rect"/>
                                <a:ln/>
                              </pic:spPr>
                            </pic:pic>
                          </a:graphicData>
                        </a:graphic>
                      </wp:inline>
                    </w:drawing>
                  </mc:Fallback>
                </mc:AlternateContent>
              </w:r>
            </w:hyperlink>
          </w:p>
          <w:p w14:paraId="19AE9376" w14:textId="77777777" w:rsidR="00C15606" w:rsidRDefault="00C15606">
            <w:pPr>
              <w:widowControl w:val="0"/>
              <w:spacing w:line="240" w:lineRule="auto"/>
              <w:ind w:left="720"/>
              <w:rPr>
                <w:rFonts w:ascii="Josefin Sans" w:eastAsia="Josefin Sans" w:hAnsi="Josefin Sans" w:cs="Josefin Sans"/>
                <w:sz w:val="24"/>
                <w:szCs w:val="24"/>
              </w:rPr>
            </w:pPr>
          </w:p>
          <w:p w14:paraId="595BDA93" w14:textId="77777777" w:rsidR="00C15606" w:rsidRDefault="00C15606">
            <w:pPr>
              <w:widowControl w:val="0"/>
              <w:spacing w:line="240" w:lineRule="auto"/>
              <w:ind w:left="720"/>
              <w:rPr>
                <w:rFonts w:ascii="Josefin Sans" w:eastAsia="Josefin Sans" w:hAnsi="Josefin Sans" w:cs="Josefin Sans"/>
                <w:sz w:val="24"/>
                <w:szCs w:val="24"/>
              </w:rPr>
            </w:pPr>
          </w:p>
          <w:p w14:paraId="33DD28E6" w14:textId="77777777" w:rsidR="00C15606" w:rsidRDefault="00D62FC7">
            <w:pPr>
              <w:widowControl w:val="0"/>
              <w:spacing w:line="240" w:lineRule="auto"/>
              <w:ind w:left="720"/>
              <w:rPr>
                <w:rFonts w:ascii="Josefin Sans" w:eastAsia="Josefin Sans" w:hAnsi="Josefin Sans" w:cs="Josefin Sans"/>
                <w:sz w:val="24"/>
                <w:szCs w:val="24"/>
              </w:rPr>
            </w:pPr>
            <w:hyperlink r:id="rId27">
              <w:r w:rsidR="00082240">
                <w:rPr>
                  <w:rFonts w:ascii="Josefin Sans" w:eastAsia="Josefin Sans" w:hAnsi="Josefin Sans" w:cs="Josefin Sans"/>
                  <w:color w:val="1155CC"/>
                  <w:sz w:val="24"/>
                  <w:szCs w:val="24"/>
                  <w:u w:val="single"/>
                </w:rPr>
                <w:t xml:space="preserve">3. POW WOW </w:t>
              </w:r>
            </w:hyperlink>
          </w:p>
          <w:p w14:paraId="4676BDD2" w14:textId="77777777" w:rsidR="00C15606" w:rsidRDefault="00C15606">
            <w:pPr>
              <w:rPr>
                <w:rFonts w:ascii="Josefin Sans" w:eastAsia="Josefin Sans" w:hAnsi="Josefin Sans" w:cs="Josefin Sans"/>
                <w:sz w:val="24"/>
                <w:szCs w:val="24"/>
              </w:rPr>
            </w:pPr>
          </w:p>
          <w:p w14:paraId="545CF8F4" w14:textId="77777777" w:rsidR="00C15606" w:rsidRDefault="00D62FC7">
            <w:pPr>
              <w:rPr>
                <w:rFonts w:ascii="Josefin Sans" w:eastAsia="Josefin Sans" w:hAnsi="Josefin Sans" w:cs="Josefin Sans"/>
                <w:sz w:val="24"/>
                <w:szCs w:val="24"/>
              </w:rPr>
            </w:pPr>
            <w:hyperlink r:id="rId28">
              <w:r w:rsidR="00082240">
                <w:rPr>
                  <w:rFonts w:ascii="Josefin Sans" w:eastAsia="Josefin Sans" w:hAnsi="Josefin Sans" w:cs="Josefin Sans"/>
                  <w:noProof/>
                  <w:color w:val="1155CC"/>
                  <w:sz w:val="28"/>
                  <w:szCs w:val="28"/>
                  <w:u w:val="single"/>
                </w:rPr>
                <w:drawing>
                  <wp:inline distT="114300" distB="114300" distL="114300" distR="114300" wp14:anchorId="53B8E34A" wp14:editId="76F4811F">
                    <wp:extent cx="4488460" cy="2278063"/>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l="-19148" r="-7387" b="-17830"/>
                            <a:stretch>
                              <a:fillRect/>
                            </a:stretch>
                          </pic:blipFill>
                          <pic:spPr>
                            <a:xfrm>
                              <a:off x="0" y="0"/>
                              <a:ext cx="4488460" cy="2278063"/>
                            </a:xfrm>
                            <a:prstGeom prst="rect">
                              <a:avLst/>
                            </a:prstGeom>
                            <a:ln/>
                          </pic:spPr>
                        </pic:pic>
                      </a:graphicData>
                    </a:graphic>
                  </wp:inline>
                </w:drawing>
              </w:r>
            </w:hyperlink>
          </w:p>
          <w:p w14:paraId="0DC7966A" w14:textId="77777777" w:rsidR="00C15606" w:rsidRDefault="00C15606">
            <w:pPr>
              <w:widowControl w:val="0"/>
              <w:spacing w:line="240" w:lineRule="auto"/>
              <w:ind w:left="720"/>
              <w:rPr>
                <w:rFonts w:ascii="Josefin Sans" w:eastAsia="Josefin Sans" w:hAnsi="Josefin Sans" w:cs="Josefin Sans"/>
                <w:sz w:val="24"/>
                <w:szCs w:val="24"/>
              </w:rPr>
            </w:pPr>
          </w:p>
          <w:p w14:paraId="3CE217F5" w14:textId="77777777" w:rsidR="00C15606" w:rsidRDefault="00C15606">
            <w:pPr>
              <w:widowControl w:val="0"/>
              <w:spacing w:line="240" w:lineRule="auto"/>
              <w:ind w:left="720"/>
              <w:rPr>
                <w:rFonts w:ascii="Josefin Sans" w:eastAsia="Josefin Sans" w:hAnsi="Josefin Sans" w:cs="Josefin Sans"/>
                <w:sz w:val="24"/>
                <w:szCs w:val="24"/>
              </w:rPr>
            </w:pPr>
          </w:p>
        </w:tc>
      </w:tr>
    </w:tbl>
    <w:p w14:paraId="35AF35F0" w14:textId="77777777" w:rsidR="00C15606" w:rsidRDefault="00C15606">
      <w:pPr>
        <w:rPr>
          <w:rFonts w:ascii="Josefin Sans" w:eastAsia="Josefin Sans" w:hAnsi="Josefin Sans" w:cs="Josefin Sans"/>
          <w:sz w:val="16"/>
          <w:szCs w:val="16"/>
        </w:rPr>
      </w:pPr>
    </w:p>
    <w:p w14:paraId="1DB51A45" w14:textId="77777777" w:rsidR="00C15606" w:rsidRDefault="00C15606">
      <w:pPr>
        <w:pBdr>
          <w:top w:val="nil"/>
          <w:left w:val="nil"/>
          <w:bottom w:val="nil"/>
          <w:right w:val="nil"/>
          <w:between w:val="nil"/>
        </w:pBdr>
        <w:rPr>
          <w:rFonts w:ascii="Josefin Sans" w:eastAsia="Josefin Sans" w:hAnsi="Josefin Sans" w:cs="Josefin Sans"/>
          <w:sz w:val="16"/>
          <w:szCs w:val="16"/>
        </w:rPr>
      </w:pPr>
    </w:p>
    <w:tbl>
      <w:tblPr>
        <w:tblStyle w:val="a2"/>
        <w:tblW w:w="8700"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800"/>
        <w:gridCol w:w="6900"/>
      </w:tblGrid>
      <w:tr w:rsidR="00C15606" w14:paraId="00E56202" w14:textId="77777777">
        <w:trPr>
          <w:trHeight w:val="480"/>
        </w:trPr>
        <w:tc>
          <w:tcPr>
            <w:tcW w:w="1800" w:type="dxa"/>
            <w:vMerge w:val="restart"/>
            <w:shd w:val="clear" w:color="auto" w:fill="auto"/>
            <w:tcMar>
              <w:top w:w="100" w:type="dxa"/>
              <w:left w:w="100" w:type="dxa"/>
              <w:bottom w:w="100" w:type="dxa"/>
              <w:right w:w="100" w:type="dxa"/>
            </w:tcMar>
            <w:vAlign w:val="center"/>
          </w:tcPr>
          <w:p w14:paraId="47BD99FD" w14:textId="77777777" w:rsidR="00C15606" w:rsidRDefault="00082240">
            <w:pPr>
              <w:rPr>
                <w:rFonts w:ascii="Josefin Sans" w:eastAsia="Josefin Sans" w:hAnsi="Josefin Sans" w:cs="Josefin Sans"/>
                <w:b/>
                <w:sz w:val="28"/>
                <w:szCs w:val="28"/>
              </w:rPr>
            </w:pPr>
            <w:r>
              <w:rPr>
                <w:noProof/>
              </w:rPr>
              <w:drawing>
                <wp:anchor distT="0" distB="0" distL="0" distR="0" simplePos="0" relativeHeight="251666432" behindDoc="0" locked="0" layoutInCell="1" hidden="0" allowOverlap="1" wp14:anchorId="1D0A6A0A" wp14:editId="3392CB23">
                  <wp:simplePos x="0" y="0"/>
                  <wp:positionH relativeFrom="column">
                    <wp:posOffset>-47624</wp:posOffset>
                  </wp:positionH>
                  <wp:positionV relativeFrom="paragraph">
                    <wp:posOffset>-66674</wp:posOffset>
                  </wp:positionV>
                  <wp:extent cx="1221792" cy="1233319"/>
                  <wp:effectExtent l="0" t="0" r="0" b="0"/>
                  <wp:wrapSquare wrapText="bothSides" distT="0" distB="0" distL="0" distR="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1221792" cy="1233319"/>
                          </a:xfrm>
                          <a:prstGeom prst="rect">
                            <a:avLst/>
                          </a:prstGeom>
                          <a:ln/>
                        </pic:spPr>
                      </pic:pic>
                    </a:graphicData>
                  </a:graphic>
                </wp:anchor>
              </w:drawing>
            </w:r>
          </w:p>
        </w:tc>
        <w:tc>
          <w:tcPr>
            <w:tcW w:w="6900" w:type="dxa"/>
            <w:shd w:val="clear" w:color="auto" w:fill="E06666"/>
            <w:tcMar>
              <w:top w:w="100" w:type="dxa"/>
              <w:left w:w="100" w:type="dxa"/>
              <w:bottom w:w="100" w:type="dxa"/>
              <w:right w:w="100" w:type="dxa"/>
            </w:tcMar>
          </w:tcPr>
          <w:p w14:paraId="4FC95F58" w14:textId="77777777" w:rsidR="00C15606" w:rsidRDefault="00082240">
            <w:pPr>
              <w:widowControl w:val="0"/>
              <w:spacing w:line="240" w:lineRule="auto"/>
              <w:jc w:val="center"/>
              <w:rPr>
                <w:rFonts w:ascii="Josefin Sans" w:eastAsia="Josefin Sans" w:hAnsi="Josefin Sans" w:cs="Josefin Sans"/>
                <w:b/>
                <w:sz w:val="32"/>
                <w:szCs w:val="32"/>
              </w:rPr>
            </w:pPr>
            <w:r>
              <w:rPr>
                <w:rFonts w:ascii="Josefin Sans" w:eastAsia="Josefin Sans" w:hAnsi="Josefin Sans" w:cs="Josefin Sans"/>
                <w:b/>
                <w:sz w:val="32"/>
                <w:szCs w:val="32"/>
              </w:rPr>
              <w:t>SentiPensante</w:t>
            </w:r>
          </w:p>
          <w:p w14:paraId="7B5B840A" w14:textId="77777777" w:rsidR="00C15606" w:rsidRDefault="00082240">
            <w:pPr>
              <w:widowControl w:val="0"/>
              <w:pBdr>
                <w:top w:val="nil"/>
                <w:left w:val="nil"/>
                <w:bottom w:val="nil"/>
                <w:right w:val="nil"/>
                <w:between w:val="nil"/>
              </w:pBdr>
              <w:spacing w:line="240" w:lineRule="auto"/>
              <w:jc w:val="center"/>
              <w:rPr>
                <w:rFonts w:ascii="Josefin Sans" w:eastAsia="Josefin Sans" w:hAnsi="Josefin Sans" w:cs="Josefin Sans"/>
                <w:b/>
                <w:sz w:val="48"/>
                <w:szCs w:val="48"/>
              </w:rPr>
            </w:pPr>
            <w:r>
              <w:rPr>
                <w:rFonts w:ascii="Josefin Sans" w:eastAsia="Josefin Sans" w:hAnsi="Josefin Sans" w:cs="Josefin Sans"/>
                <w:b/>
                <w:sz w:val="28"/>
                <w:szCs w:val="28"/>
              </w:rPr>
              <w:t>Think, Feel and Sense @ the same time</w:t>
            </w:r>
            <w:r>
              <w:rPr>
                <w:rFonts w:ascii="Josefin Sans" w:eastAsia="Josefin Sans" w:hAnsi="Josefin Sans" w:cs="Josefin Sans"/>
                <w:b/>
                <w:sz w:val="48"/>
                <w:szCs w:val="48"/>
              </w:rPr>
              <w:t xml:space="preserve"> </w:t>
            </w:r>
          </w:p>
        </w:tc>
      </w:tr>
      <w:tr w:rsidR="00C15606" w14:paraId="67F7E088" w14:textId="77777777">
        <w:trPr>
          <w:trHeight w:val="480"/>
        </w:trPr>
        <w:tc>
          <w:tcPr>
            <w:tcW w:w="1800" w:type="dxa"/>
            <w:vMerge/>
            <w:shd w:val="clear" w:color="auto" w:fill="auto"/>
            <w:tcMar>
              <w:top w:w="100" w:type="dxa"/>
              <w:left w:w="100" w:type="dxa"/>
              <w:bottom w:w="100" w:type="dxa"/>
              <w:right w:w="100" w:type="dxa"/>
            </w:tcMar>
            <w:vAlign w:val="center"/>
          </w:tcPr>
          <w:p w14:paraId="7AED8944" w14:textId="77777777" w:rsidR="00C15606" w:rsidRDefault="00C15606">
            <w:pPr>
              <w:widowControl w:val="0"/>
              <w:pBdr>
                <w:top w:val="nil"/>
                <w:left w:val="nil"/>
                <w:bottom w:val="nil"/>
                <w:right w:val="nil"/>
                <w:between w:val="nil"/>
              </w:pBdr>
              <w:rPr>
                <w:rFonts w:ascii="Josefin Sans" w:eastAsia="Josefin Sans" w:hAnsi="Josefin Sans" w:cs="Josefin Sans"/>
                <w:b/>
                <w:sz w:val="48"/>
                <w:szCs w:val="48"/>
              </w:rPr>
            </w:pPr>
          </w:p>
        </w:tc>
        <w:tc>
          <w:tcPr>
            <w:tcW w:w="6900" w:type="dxa"/>
            <w:shd w:val="clear" w:color="auto" w:fill="FFFFFF"/>
            <w:tcMar>
              <w:top w:w="100" w:type="dxa"/>
              <w:left w:w="100" w:type="dxa"/>
              <w:bottom w:w="100" w:type="dxa"/>
              <w:right w:w="100" w:type="dxa"/>
            </w:tcMar>
          </w:tcPr>
          <w:p w14:paraId="05B7EBCC" w14:textId="77777777" w:rsidR="00C15606" w:rsidRDefault="00C15606">
            <w:pPr>
              <w:widowControl w:val="0"/>
              <w:pBdr>
                <w:top w:val="nil"/>
                <w:left w:val="nil"/>
                <w:bottom w:val="nil"/>
                <w:right w:val="nil"/>
                <w:between w:val="nil"/>
              </w:pBdr>
              <w:spacing w:line="240" w:lineRule="auto"/>
              <w:rPr>
                <w:rFonts w:ascii="Josefin Sans" w:eastAsia="Josefin Sans" w:hAnsi="Josefin Sans" w:cs="Josefin Sans"/>
                <w:sz w:val="24"/>
                <w:szCs w:val="24"/>
              </w:rPr>
            </w:pPr>
          </w:p>
          <w:p w14:paraId="7BDD93F3" w14:textId="77777777" w:rsidR="00C15606" w:rsidRDefault="00082240">
            <w:pPr>
              <w:widowControl w:val="0"/>
              <w:pBdr>
                <w:top w:val="nil"/>
                <w:left w:val="nil"/>
                <w:bottom w:val="nil"/>
                <w:right w:val="nil"/>
                <w:between w:val="nil"/>
              </w:pBd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What do the following quotes mean to you, make you feel, sense, and think, make you </w:t>
            </w:r>
            <w:r>
              <w:rPr>
                <w:rFonts w:ascii="Josefin Sans" w:eastAsia="Josefin Sans" w:hAnsi="Josefin Sans" w:cs="Josefin Sans"/>
                <w:i/>
                <w:sz w:val="24"/>
                <w:szCs w:val="24"/>
              </w:rPr>
              <w:t>sentipensar</w:t>
            </w:r>
            <w:r>
              <w:rPr>
                <w:rFonts w:ascii="Josefin Sans" w:eastAsia="Josefin Sans" w:hAnsi="Josefin Sans" w:cs="Josefin Sans"/>
                <w:sz w:val="24"/>
                <w:szCs w:val="24"/>
              </w:rPr>
              <w:t>?</w:t>
            </w:r>
          </w:p>
          <w:p w14:paraId="7E81BCDF" w14:textId="77777777" w:rsidR="00C15606" w:rsidRDefault="00082240">
            <w:pPr>
              <w:widowControl w:val="0"/>
              <w:numPr>
                <w:ilvl w:val="0"/>
                <w:numId w:val="2"/>
              </w:numPr>
              <w:pBdr>
                <w:top w:val="nil"/>
                <w:left w:val="nil"/>
                <w:bottom w:val="nil"/>
                <w:right w:val="nil"/>
                <w:between w:val="nil"/>
              </w:pBdr>
              <w:spacing w:after="200"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Chich to Regina: “Some people think Indians still live like they did before the white man came” (pg 51) </w:t>
            </w:r>
          </w:p>
          <w:p w14:paraId="5237B0EB" w14:textId="77777777" w:rsidR="00C15606" w:rsidRDefault="00082240">
            <w:pPr>
              <w:widowControl w:val="0"/>
              <w:numPr>
                <w:ilvl w:val="0"/>
                <w:numId w:val="2"/>
              </w:numPr>
              <w:pBdr>
                <w:top w:val="nil"/>
                <w:left w:val="nil"/>
                <w:bottom w:val="nil"/>
                <w:right w:val="nil"/>
                <w:between w:val="nil"/>
              </w:pBdr>
              <w:spacing w:after="200" w:line="240" w:lineRule="auto"/>
              <w:rPr>
                <w:rFonts w:ascii="Josefin Sans" w:eastAsia="Josefin Sans" w:hAnsi="Josefin Sans" w:cs="Josefin Sans"/>
                <w:sz w:val="24"/>
                <w:szCs w:val="24"/>
              </w:rPr>
            </w:pPr>
            <w:r>
              <w:rPr>
                <w:rFonts w:ascii="Josefin Sans" w:eastAsia="Josefin Sans" w:hAnsi="Josefin Sans" w:cs="Josefin Sans"/>
                <w:sz w:val="24"/>
                <w:szCs w:val="24"/>
              </w:rPr>
              <w:lastRenderedPageBreak/>
              <w:t>Chapter 8 title “The Wrong Kind of Indian” (page 46)</w:t>
            </w:r>
          </w:p>
          <w:p w14:paraId="3D8B1597" w14:textId="77777777" w:rsidR="00C15606" w:rsidRDefault="00082240">
            <w:pPr>
              <w:widowControl w:val="0"/>
              <w:numPr>
                <w:ilvl w:val="0"/>
                <w:numId w:val="2"/>
              </w:numPr>
              <w:pBdr>
                <w:top w:val="nil"/>
                <w:left w:val="nil"/>
                <w:bottom w:val="nil"/>
                <w:right w:val="nil"/>
                <w:between w:val="nil"/>
              </w:pBdr>
              <w:spacing w:after="200" w:line="240" w:lineRule="auto"/>
              <w:rPr>
                <w:rFonts w:ascii="Josefin Sans" w:eastAsia="Josefin Sans" w:hAnsi="Josefin Sans" w:cs="Josefin Sans"/>
                <w:sz w:val="24"/>
                <w:szCs w:val="24"/>
              </w:rPr>
            </w:pPr>
            <w:r>
              <w:rPr>
                <w:rFonts w:ascii="Josefin Sans" w:eastAsia="Josefin Sans" w:hAnsi="Josefin Sans" w:cs="Josefin Sans"/>
                <w:sz w:val="24"/>
                <w:szCs w:val="24"/>
              </w:rPr>
              <w:t>“Geez, what kind of Indians are you?” (page 47)</w:t>
            </w:r>
          </w:p>
          <w:p w14:paraId="1BC8231D" w14:textId="77777777" w:rsidR="00C15606" w:rsidRDefault="00082240">
            <w:pPr>
              <w:widowControl w:val="0"/>
              <w:numPr>
                <w:ilvl w:val="0"/>
                <w:numId w:val="2"/>
              </w:numPr>
              <w:pBdr>
                <w:top w:val="nil"/>
                <w:left w:val="nil"/>
                <w:bottom w:val="nil"/>
                <w:right w:val="nil"/>
                <w:between w:val="nil"/>
              </w:pBdr>
              <w:spacing w:after="200"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“She told me how when she was little, the Indian agent would gather our people up in their deerskin regalia adorned with shells and parade them through town like circus acts. She didn’t like the white folk’s stares… Because of that, many stopped wearing their regalia. A person gets tired of being treated like a circus animal” (52). </w:t>
            </w:r>
          </w:p>
        </w:tc>
      </w:tr>
    </w:tbl>
    <w:p w14:paraId="2B6DA8CF" w14:textId="77777777" w:rsidR="00C15606" w:rsidRDefault="00C15606">
      <w:pPr>
        <w:pBdr>
          <w:top w:val="nil"/>
          <w:left w:val="nil"/>
          <w:bottom w:val="nil"/>
          <w:right w:val="nil"/>
          <w:between w:val="nil"/>
        </w:pBdr>
        <w:rPr>
          <w:rFonts w:ascii="Josefin Sans" w:eastAsia="Josefin Sans" w:hAnsi="Josefin Sans" w:cs="Josefin Sans"/>
          <w:sz w:val="16"/>
          <w:szCs w:val="16"/>
        </w:rPr>
      </w:pPr>
    </w:p>
    <w:tbl>
      <w:tblPr>
        <w:tblStyle w:val="a3"/>
        <w:tblW w:w="8730"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860"/>
        <w:gridCol w:w="6870"/>
      </w:tblGrid>
      <w:tr w:rsidR="00C15606" w14:paraId="4D5EABEB" w14:textId="77777777">
        <w:trPr>
          <w:trHeight w:val="585"/>
        </w:trPr>
        <w:tc>
          <w:tcPr>
            <w:tcW w:w="1860" w:type="dxa"/>
            <w:vMerge w:val="restart"/>
            <w:shd w:val="clear" w:color="auto" w:fill="auto"/>
            <w:tcMar>
              <w:top w:w="100" w:type="dxa"/>
              <w:left w:w="100" w:type="dxa"/>
              <w:bottom w:w="100" w:type="dxa"/>
              <w:right w:w="100" w:type="dxa"/>
            </w:tcMar>
          </w:tcPr>
          <w:p w14:paraId="28F1DA27" w14:textId="77777777" w:rsidR="00C15606" w:rsidRDefault="00C15606">
            <w:pPr>
              <w:widowControl w:val="0"/>
              <w:pBdr>
                <w:top w:val="nil"/>
                <w:left w:val="nil"/>
                <w:bottom w:val="nil"/>
                <w:right w:val="nil"/>
                <w:between w:val="nil"/>
              </w:pBdr>
              <w:spacing w:line="240" w:lineRule="auto"/>
              <w:ind w:left="-90"/>
              <w:rPr>
                <w:rFonts w:ascii="Josefin Sans" w:eastAsia="Josefin Sans" w:hAnsi="Josefin Sans" w:cs="Josefin Sans"/>
                <w:b/>
                <w:sz w:val="28"/>
                <w:szCs w:val="28"/>
              </w:rPr>
            </w:pPr>
          </w:p>
          <w:p w14:paraId="614AD28C" w14:textId="77777777" w:rsidR="00C15606" w:rsidRDefault="00D62FC7">
            <w:pPr>
              <w:rPr>
                <w:rFonts w:ascii="Josefin Sans" w:eastAsia="Josefin Sans" w:hAnsi="Josefin Sans" w:cs="Josefin Sans"/>
                <w:b/>
                <w:sz w:val="28"/>
                <w:szCs w:val="28"/>
              </w:rPr>
            </w:pPr>
            <w:hyperlink r:id="rId31">
              <w:r w:rsidR="00082240">
                <w:rPr>
                  <w:rFonts w:ascii="Josefin Sans" w:eastAsia="Josefin Sans" w:hAnsi="Josefin Sans" w:cs="Josefin Sans"/>
                  <w:noProof/>
                  <w:color w:val="1155CC"/>
                  <w:sz w:val="28"/>
                  <w:szCs w:val="28"/>
                  <w:u w:val="single"/>
                </w:rPr>
                <w:drawing>
                  <wp:inline distT="114300" distB="114300" distL="114300" distR="114300" wp14:anchorId="2187DED3" wp14:editId="747C07B6">
                    <wp:extent cx="1047750" cy="533400"/>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1047750" cy="533400"/>
                            </a:xfrm>
                            <a:prstGeom prst="rect">
                              <a:avLst/>
                            </a:prstGeom>
                            <a:ln/>
                          </pic:spPr>
                        </pic:pic>
                      </a:graphicData>
                    </a:graphic>
                  </wp:inline>
                </w:drawing>
              </w:r>
            </w:hyperlink>
          </w:p>
        </w:tc>
        <w:tc>
          <w:tcPr>
            <w:tcW w:w="6870" w:type="dxa"/>
            <w:shd w:val="clear" w:color="auto" w:fill="FFD966"/>
            <w:tcMar>
              <w:top w:w="100" w:type="dxa"/>
              <w:left w:w="100" w:type="dxa"/>
              <w:bottom w:w="100" w:type="dxa"/>
              <w:right w:w="100" w:type="dxa"/>
            </w:tcMar>
          </w:tcPr>
          <w:p w14:paraId="0E7C3089" w14:textId="77777777" w:rsidR="00C15606" w:rsidRDefault="00082240">
            <w:pPr>
              <w:widowControl w:val="0"/>
              <w:pBdr>
                <w:top w:val="nil"/>
                <w:left w:val="nil"/>
                <w:bottom w:val="nil"/>
                <w:right w:val="nil"/>
                <w:between w:val="nil"/>
              </w:pBdr>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Apply</w:t>
            </w:r>
          </w:p>
        </w:tc>
      </w:tr>
      <w:tr w:rsidR="00C15606" w14:paraId="7C4272F7" w14:textId="77777777">
        <w:trPr>
          <w:trHeight w:val="480"/>
        </w:trPr>
        <w:tc>
          <w:tcPr>
            <w:tcW w:w="1860" w:type="dxa"/>
            <w:vMerge/>
            <w:shd w:val="clear" w:color="auto" w:fill="auto"/>
            <w:tcMar>
              <w:top w:w="100" w:type="dxa"/>
              <w:left w:w="100" w:type="dxa"/>
              <w:bottom w:w="100" w:type="dxa"/>
              <w:right w:w="100" w:type="dxa"/>
            </w:tcMar>
          </w:tcPr>
          <w:p w14:paraId="43F64065" w14:textId="77777777" w:rsidR="00C15606" w:rsidRDefault="00C15606">
            <w:pPr>
              <w:widowControl w:val="0"/>
              <w:pBdr>
                <w:top w:val="nil"/>
                <w:left w:val="nil"/>
                <w:bottom w:val="nil"/>
                <w:right w:val="nil"/>
                <w:between w:val="nil"/>
              </w:pBdr>
              <w:rPr>
                <w:rFonts w:ascii="Josefin Sans" w:eastAsia="Josefin Sans" w:hAnsi="Josefin Sans" w:cs="Josefin Sans"/>
                <w:b/>
                <w:sz w:val="36"/>
                <w:szCs w:val="36"/>
              </w:rPr>
            </w:pPr>
          </w:p>
        </w:tc>
        <w:tc>
          <w:tcPr>
            <w:tcW w:w="6870" w:type="dxa"/>
            <w:shd w:val="clear" w:color="auto" w:fill="auto"/>
            <w:tcMar>
              <w:top w:w="100" w:type="dxa"/>
              <w:left w:w="100" w:type="dxa"/>
              <w:bottom w:w="100" w:type="dxa"/>
              <w:right w:w="100" w:type="dxa"/>
            </w:tcMar>
          </w:tcPr>
          <w:p w14:paraId="59113D5A" w14:textId="77777777" w:rsidR="00C15606" w:rsidRDefault="00082240">
            <w:pPr>
              <w:widowControl w:val="0"/>
              <w:pBdr>
                <w:top w:val="nil"/>
                <w:left w:val="nil"/>
                <w:bottom w:val="nil"/>
                <w:right w:val="nil"/>
                <w:between w:val="nil"/>
              </w:pBd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Remember POW WOW is not a show! </w:t>
            </w:r>
          </w:p>
          <w:p w14:paraId="056B9DA9" w14:textId="77777777" w:rsidR="00C15606" w:rsidRDefault="00C15606">
            <w:pPr>
              <w:widowControl w:val="0"/>
              <w:pBdr>
                <w:top w:val="nil"/>
                <w:left w:val="nil"/>
                <w:bottom w:val="nil"/>
                <w:right w:val="nil"/>
                <w:between w:val="nil"/>
              </w:pBdr>
              <w:spacing w:line="240" w:lineRule="auto"/>
              <w:rPr>
                <w:rFonts w:ascii="Josefin Sans" w:eastAsia="Josefin Sans" w:hAnsi="Josefin Sans" w:cs="Josefin Sans"/>
                <w:sz w:val="24"/>
                <w:szCs w:val="24"/>
              </w:rPr>
            </w:pPr>
          </w:p>
          <w:p w14:paraId="4399BF08" w14:textId="75F04D4B" w:rsidR="00C15606" w:rsidRDefault="00082240">
            <w:pPr>
              <w:widowControl w:val="0"/>
              <w:pBdr>
                <w:top w:val="nil"/>
                <w:left w:val="nil"/>
                <w:bottom w:val="nil"/>
                <w:right w:val="nil"/>
                <w:between w:val="nil"/>
              </w:pBd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Write how you would explain to someone what POW WOW means based on our discussion and given text.</w:t>
            </w:r>
          </w:p>
        </w:tc>
      </w:tr>
    </w:tbl>
    <w:p w14:paraId="1C415E80" w14:textId="77777777" w:rsidR="00C15606" w:rsidRDefault="00C15606">
      <w:pPr>
        <w:pBdr>
          <w:top w:val="nil"/>
          <w:left w:val="nil"/>
          <w:bottom w:val="nil"/>
          <w:right w:val="nil"/>
          <w:between w:val="nil"/>
        </w:pBdr>
        <w:rPr>
          <w:rFonts w:ascii="Josefin Sans" w:eastAsia="Josefin Sans" w:hAnsi="Josefin Sans" w:cs="Josefin Sans"/>
          <w:sz w:val="16"/>
          <w:szCs w:val="16"/>
        </w:rPr>
      </w:pPr>
    </w:p>
    <w:tbl>
      <w:tblPr>
        <w:tblStyle w:val="a4"/>
        <w:tblW w:w="8730"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770"/>
        <w:gridCol w:w="6960"/>
      </w:tblGrid>
      <w:tr w:rsidR="00C15606" w14:paraId="50393A02" w14:textId="77777777">
        <w:trPr>
          <w:trHeight w:val="480"/>
        </w:trPr>
        <w:tc>
          <w:tcPr>
            <w:tcW w:w="1770" w:type="dxa"/>
            <w:vMerge w:val="restart"/>
            <w:shd w:val="clear" w:color="auto" w:fill="auto"/>
            <w:tcMar>
              <w:top w:w="100" w:type="dxa"/>
              <w:left w:w="100" w:type="dxa"/>
              <w:bottom w:w="100" w:type="dxa"/>
              <w:right w:w="100" w:type="dxa"/>
            </w:tcMar>
          </w:tcPr>
          <w:p w14:paraId="12D31637" w14:textId="77777777" w:rsidR="00C15606" w:rsidRDefault="00C15606">
            <w:pPr>
              <w:spacing w:line="240" w:lineRule="auto"/>
              <w:rPr>
                <w:rFonts w:ascii="Josefin Sans" w:eastAsia="Josefin Sans" w:hAnsi="Josefin Sans" w:cs="Josefin Sans"/>
                <w:sz w:val="24"/>
                <w:szCs w:val="24"/>
              </w:rPr>
            </w:pPr>
          </w:p>
          <w:p w14:paraId="4707FAEC" w14:textId="77777777" w:rsidR="00C15606" w:rsidRDefault="00D62FC7">
            <w:pPr>
              <w:rPr>
                <w:rFonts w:ascii="Josefin Sans" w:eastAsia="Josefin Sans" w:hAnsi="Josefin Sans" w:cs="Josefin Sans"/>
                <w:b/>
                <w:sz w:val="28"/>
                <w:szCs w:val="28"/>
              </w:rPr>
            </w:pPr>
            <w:hyperlink r:id="rId32">
              <w:r w:rsidR="00082240">
                <w:rPr>
                  <w:rFonts w:ascii="Josefin Sans" w:eastAsia="Josefin Sans" w:hAnsi="Josefin Sans" w:cs="Josefin Sans"/>
                  <w:noProof/>
                  <w:color w:val="1155CC"/>
                  <w:sz w:val="28"/>
                  <w:szCs w:val="28"/>
                  <w:u w:val="single"/>
                </w:rPr>
                <w:drawing>
                  <wp:inline distT="114300" distB="114300" distL="114300" distR="114300" wp14:anchorId="5540C0C2" wp14:editId="302FC531">
                    <wp:extent cx="990600" cy="508000"/>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990600" cy="508000"/>
                            </a:xfrm>
                            <a:prstGeom prst="rect">
                              <a:avLst/>
                            </a:prstGeom>
                            <a:ln/>
                          </pic:spPr>
                        </pic:pic>
                      </a:graphicData>
                    </a:graphic>
                  </wp:inline>
                </w:drawing>
              </w:r>
            </w:hyperlink>
          </w:p>
        </w:tc>
        <w:tc>
          <w:tcPr>
            <w:tcW w:w="6960" w:type="dxa"/>
            <w:shd w:val="clear" w:color="auto" w:fill="93C47D"/>
            <w:tcMar>
              <w:top w:w="100" w:type="dxa"/>
              <w:left w:w="100" w:type="dxa"/>
              <w:bottom w:w="100" w:type="dxa"/>
              <w:right w:w="100" w:type="dxa"/>
            </w:tcMar>
          </w:tcPr>
          <w:p w14:paraId="1831F964" w14:textId="77777777" w:rsidR="00C15606" w:rsidRDefault="00082240">
            <w:pPr>
              <w:widowControl w:val="0"/>
              <w:pBdr>
                <w:top w:val="nil"/>
                <w:left w:val="nil"/>
                <w:bottom w:val="nil"/>
                <w:right w:val="nil"/>
                <w:between w:val="nil"/>
              </w:pBdr>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 xml:space="preserve">Share  </w:t>
            </w:r>
          </w:p>
        </w:tc>
      </w:tr>
      <w:tr w:rsidR="00C15606" w14:paraId="7934A7F3" w14:textId="77777777">
        <w:trPr>
          <w:trHeight w:val="480"/>
        </w:trPr>
        <w:tc>
          <w:tcPr>
            <w:tcW w:w="1770" w:type="dxa"/>
            <w:vMerge/>
            <w:shd w:val="clear" w:color="auto" w:fill="auto"/>
            <w:tcMar>
              <w:top w:w="100" w:type="dxa"/>
              <w:left w:w="100" w:type="dxa"/>
              <w:bottom w:w="100" w:type="dxa"/>
              <w:right w:w="100" w:type="dxa"/>
            </w:tcMar>
          </w:tcPr>
          <w:p w14:paraId="3E733FE9" w14:textId="77777777" w:rsidR="00C15606" w:rsidRDefault="00C15606">
            <w:pPr>
              <w:widowControl w:val="0"/>
              <w:pBdr>
                <w:top w:val="nil"/>
                <w:left w:val="nil"/>
                <w:bottom w:val="nil"/>
                <w:right w:val="nil"/>
                <w:between w:val="nil"/>
              </w:pBdr>
              <w:rPr>
                <w:rFonts w:ascii="Josefin Sans" w:eastAsia="Josefin Sans" w:hAnsi="Josefin Sans" w:cs="Josefin Sans"/>
                <w:b/>
                <w:sz w:val="36"/>
                <w:szCs w:val="36"/>
              </w:rPr>
            </w:pPr>
          </w:p>
        </w:tc>
        <w:tc>
          <w:tcPr>
            <w:tcW w:w="6960" w:type="dxa"/>
            <w:shd w:val="clear" w:color="auto" w:fill="auto"/>
            <w:tcMar>
              <w:top w:w="100" w:type="dxa"/>
              <w:left w:w="100" w:type="dxa"/>
              <w:bottom w:w="100" w:type="dxa"/>
              <w:right w:w="100" w:type="dxa"/>
            </w:tcMar>
          </w:tcPr>
          <w:p w14:paraId="666797AC" w14:textId="77777777" w:rsidR="00C15606" w:rsidRDefault="00082240">
            <w:pPr>
              <w:widowControl w:val="0"/>
              <w:pBdr>
                <w:top w:val="nil"/>
                <w:left w:val="nil"/>
                <w:bottom w:val="nil"/>
                <w:right w:val="nil"/>
                <w:between w:val="nil"/>
              </w:pBd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Explain to someone the meaning of a POWWOW</w:t>
            </w:r>
          </w:p>
          <w:p w14:paraId="2F328D02" w14:textId="77777777" w:rsidR="00C15606" w:rsidRDefault="00C15606">
            <w:pPr>
              <w:widowControl w:val="0"/>
              <w:pBdr>
                <w:top w:val="nil"/>
                <w:left w:val="nil"/>
                <w:bottom w:val="nil"/>
                <w:right w:val="nil"/>
                <w:between w:val="nil"/>
              </w:pBdr>
              <w:spacing w:line="240" w:lineRule="auto"/>
              <w:rPr>
                <w:rFonts w:ascii="Josefin Sans" w:eastAsia="Josefin Sans" w:hAnsi="Josefin Sans" w:cs="Josefin Sans"/>
                <w:sz w:val="24"/>
                <w:szCs w:val="24"/>
              </w:rPr>
            </w:pPr>
          </w:p>
          <w:p w14:paraId="4158524E" w14:textId="77777777" w:rsidR="00C15606" w:rsidRDefault="00082240">
            <w:pPr>
              <w:widowControl w:val="0"/>
              <w:pBdr>
                <w:top w:val="nil"/>
                <w:left w:val="nil"/>
                <w:bottom w:val="nil"/>
                <w:right w:val="nil"/>
                <w:between w:val="nil"/>
              </w:pBd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And </w:t>
            </w:r>
          </w:p>
          <w:p w14:paraId="745A463C" w14:textId="77777777" w:rsidR="00C15606" w:rsidRDefault="00C15606">
            <w:pPr>
              <w:widowControl w:val="0"/>
              <w:pBdr>
                <w:top w:val="nil"/>
                <w:left w:val="nil"/>
                <w:bottom w:val="nil"/>
                <w:right w:val="nil"/>
                <w:between w:val="nil"/>
              </w:pBdr>
              <w:spacing w:line="240" w:lineRule="auto"/>
              <w:rPr>
                <w:rFonts w:ascii="Josefin Sans" w:eastAsia="Josefin Sans" w:hAnsi="Josefin Sans" w:cs="Josefin Sans"/>
                <w:sz w:val="24"/>
                <w:szCs w:val="24"/>
              </w:rPr>
            </w:pPr>
          </w:p>
          <w:p w14:paraId="46456C13" w14:textId="77777777" w:rsidR="00C15606" w:rsidRDefault="00082240">
            <w:pPr>
              <w:widowControl w:val="0"/>
              <w:pBdr>
                <w:top w:val="nil"/>
                <w:left w:val="nil"/>
                <w:bottom w:val="nil"/>
                <w:right w:val="nil"/>
                <w:between w:val="nil"/>
              </w:pBd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 Share a similar experience that invokes the feelings of a POWWOW such as family dinners, dancing, singing , celebrations.  Share Intercultural, Interracial coming </w:t>
            </w:r>
            <w:proofErr w:type="spellStart"/>
            <w:r>
              <w:rPr>
                <w:rFonts w:ascii="Josefin Sans" w:eastAsia="Josefin Sans" w:hAnsi="Josefin Sans" w:cs="Josefin Sans"/>
                <w:sz w:val="24"/>
                <w:szCs w:val="24"/>
              </w:rPr>
              <w:t>togethers</w:t>
            </w:r>
            <w:proofErr w:type="spellEnd"/>
            <w:r>
              <w:rPr>
                <w:rFonts w:ascii="Josefin Sans" w:eastAsia="Josefin Sans" w:hAnsi="Josefin Sans" w:cs="Josefin Sans"/>
                <w:sz w:val="24"/>
                <w:szCs w:val="24"/>
              </w:rPr>
              <w:t xml:space="preserve"> to celebrate, sing, dance, share food etc.</w:t>
            </w:r>
          </w:p>
          <w:p w14:paraId="4558C2C4" w14:textId="77777777" w:rsidR="00C15606" w:rsidRDefault="00C15606">
            <w:pPr>
              <w:widowControl w:val="0"/>
              <w:pBdr>
                <w:top w:val="nil"/>
                <w:left w:val="nil"/>
                <w:bottom w:val="nil"/>
                <w:right w:val="nil"/>
                <w:between w:val="nil"/>
              </w:pBdr>
              <w:spacing w:line="240" w:lineRule="auto"/>
              <w:rPr>
                <w:rFonts w:ascii="Josefin Sans" w:eastAsia="Josefin Sans" w:hAnsi="Josefin Sans" w:cs="Josefin Sans"/>
                <w:sz w:val="24"/>
                <w:szCs w:val="24"/>
              </w:rPr>
            </w:pPr>
          </w:p>
        </w:tc>
      </w:tr>
    </w:tbl>
    <w:p w14:paraId="741C11CE" w14:textId="77777777" w:rsidR="00C15606" w:rsidRDefault="00C15606">
      <w:pPr>
        <w:pBdr>
          <w:top w:val="nil"/>
          <w:left w:val="nil"/>
          <w:bottom w:val="nil"/>
          <w:right w:val="nil"/>
          <w:between w:val="nil"/>
        </w:pBdr>
        <w:rPr>
          <w:rFonts w:ascii="Josefin Sans" w:eastAsia="Josefin Sans" w:hAnsi="Josefin Sans" w:cs="Josefin Sans"/>
          <w:sz w:val="16"/>
          <w:szCs w:val="16"/>
        </w:rPr>
      </w:pPr>
    </w:p>
    <w:tbl>
      <w:tblPr>
        <w:tblStyle w:val="a5"/>
        <w:tblW w:w="8730" w:type="dxa"/>
        <w:tblInd w:w="4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2025"/>
        <w:gridCol w:w="6705"/>
      </w:tblGrid>
      <w:tr w:rsidR="00C15606" w14:paraId="72FDC64A" w14:textId="77777777">
        <w:trPr>
          <w:trHeight w:val="480"/>
        </w:trPr>
        <w:tc>
          <w:tcPr>
            <w:tcW w:w="2025" w:type="dxa"/>
            <w:vMerge w:val="restart"/>
            <w:shd w:val="clear" w:color="auto" w:fill="auto"/>
            <w:tcMar>
              <w:top w:w="100" w:type="dxa"/>
              <w:left w:w="100" w:type="dxa"/>
              <w:bottom w:w="100" w:type="dxa"/>
              <w:right w:w="100" w:type="dxa"/>
            </w:tcMar>
          </w:tcPr>
          <w:p w14:paraId="73E407D7" w14:textId="77777777" w:rsidR="00C15606" w:rsidRDefault="00082240">
            <w:pPr>
              <w:jc w:val="center"/>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33ACC62A" wp14:editId="063AF92D">
                  <wp:extent cx="952500" cy="635000"/>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3"/>
                          <a:srcRect/>
                          <a:stretch>
                            <a:fillRect/>
                          </a:stretch>
                        </pic:blipFill>
                        <pic:spPr>
                          <a:xfrm>
                            <a:off x="0" y="0"/>
                            <a:ext cx="952500" cy="635000"/>
                          </a:xfrm>
                          <a:prstGeom prst="rect">
                            <a:avLst/>
                          </a:prstGeom>
                          <a:ln/>
                        </pic:spPr>
                      </pic:pic>
                    </a:graphicData>
                  </a:graphic>
                </wp:inline>
              </w:drawing>
            </w:r>
          </w:p>
          <w:p w14:paraId="0E0DB4A0" w14:textId="77777777" w:rsidR="00C15606" w:rsidRDefault="00082240">
            <w:pPr>
              <w:jc w:val="center"/>
              <w:rPr>
                <w:rFonts w:ascii="Josefin Sans" w:eastAsia="Josefin Sans" w:hAnsi="Josefin Sans" w:cs="Josefin Sans"/>
                <w:b/>
                <w:sz w:val="28"/>
                <w:szCs w:val="28"/>
              </w:rPr>
            </w:pPr>
            <w:r>
              <w:rPr>
                <w:rFonts w:ascii="Josefin Sans" w:eastAsia="Josefin Sans" w:hAnsi="Josefin Sans" w:cs="Josefin Sans"/>
                <w:b/>
                <w:noProof/>
                <w:sz w:val="28"/>
                <w:szCs w:val="28"/>
              </w:rPr>
              <w:lastRenderedPageBreak/>
              <w:drawing>
                <wp:inline distT="114300" distB="114300" distL="114300" distR="114300" wp14:anchorId="1F75E481" wp14:editId="08CBE256">
                  <wp:extent cx="1152525" cy="2300288"/>
                  <wp:effectExtent l="0" t="0" r="0" b="0"/>
                  <wp:docPr id="6" name="image5.jpg" descr="Pin on Education - Best Practices - Assessments"/>
                  <wp:cNvGraphicFramePr/>
                  <a:graphic xmlns:a="http://schemas.openxmlformats.org/drawingml/2006/main">
                    <a:graphicData uri="http://schemas.openxmlformats.org/drawingml/2006/picture">
                      <pic:pic xmlns:pic="http://schemas.openxmlformats.org/drawingml/2006/picture">
                        <pic:nvPicPr>
                          <pic:cNvPr id="0" name="image5.jpg" descr="Pin on Education - Best Practices - Assessments"/>
                          <pic:cNvPicPr preferRelativeResize="0"/>
                        </pic:nvPicPr>
                        <pic:blipFill>
                          <a:blip r:embed="rId34"/>
                          <a:srcRect/>
                          <a:stretch>
                            <a:fillRect/>
                          </a:stretch>
                        </pic:blipFill>
                        <pic:spPr>
                          <a:xfrm>
                            <a:off x="0" y="0"/>
                            <a:ext cx="1152525" cy="2300288"/>
                          </a:xfrm>
                          <a:prstGeom prst="rect">
                            <a:avLst/>
                          </a:prstGeom>
                          <a:ln/>
                        </pic:spPr>
                      </pic:pic>
                    </a:graphicData>
                  </a:graphic>
                </wp:inline>
              </w:drawing>
            </w:r>
          </w:p>
          <w:p w14:paraId="3ED718CB" w14:textId="77777777" w:rsidR="00C15606" w:rsidRDefault="00082240">
            <w:pPr>
              <w:jc w:val="center"/>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10B6BCEF" wp14:editId="4D7ADF6F">
                  <wp:extent cx="1076325" cy="279431"/>
                  <wp:effectExtent l="0" t="0" r="0" b="0"/>
                  <wp:docPr id="20" name="image4.jpg" descr="REFLECT - LEARN - CHANGE :: newtownparkparish"/>
                  <wp:cNvGraphicFramePr/>
                  <a:graphic xmlns:a="http://schemas.openxmlformats.org/drawingml/2006/main">
                    <a:graphicData uri="http://schemas.openxmlformats.org/drawingml/2006/picture">
                      <pic:pic xmlns:pic="http://schemas.openxmlformats.org/drawingml/2006/picture">
                        <pic:nvPicPr>
                          <pic:cNvPr id="0" name="image4.jpg" descr="REFLECT - LEARN - CHANGE :: newtownparkparish"/>
                          <pic:cNvPicPr preferRelativeResize="0"/>
                        </pic:nvPicPr>
                        <pic:blipFill>
                          <a:blip r:embed="rId35"/>
                          <a:srcRect/>
                          <a:stretch>
                            <a:fillRect/>
                          </a:stretch>
                        </pic:blipFill>
                        <pic:spPr>
                          <a:xfrm>
                            <a:off x="0" y="0"/>
                            <a:ext cx="1076325" cy="279431"/>
                          </a:xfrm>
                          <a:prstGeom prst="rect">
                            <a:avLst/>
                          </a:prstGeom>
                          <a:ln/>
                        </pic:spPr>
                      </pic:pic>
                    </a:graphicData>
                  </a:graphic>
                </wp:inline>
              </w:drawing>
            </w:r>
          </w:p>
        </w:tc>
        <w:tc>
          <w:tcPr>
            <w:tcW w:w="6705" w:type="dxa"/>
            <w:shd w:val="clear" w:color="auto" w:fill="6D9EEB"/>
            <w:tcMar>
              <w:top w:w="100" w:type="dxa"/>
              <w:left w:w="100" w:type="dxa"/>
              <w:bottom w:w="100" w:type="dxa"/>
              <w:right w:w="100" w:type="dxa"/>
            </w:tcMar>
          </w:tcPr>
          <w:p w14:paraId="5CDF0633" w14:textId="77777777" w:rsidR="00C15606" w:rsidRDefault="00082240">
            <w:pPr>
              <w:widowControl w:val="0"/>
              <w:pBdr>
                <w:top w:val="nil"/>
                <w:left w:val="nil"/>
                <w:bottom w:val="nil"/>
                <w:right w:val="nil"/>
                <w:between w:val="nil"/>
              </w:pBdr>
              <w:spacing w:line="240" w:lineRule="auto"/>
              <w:rPr>
                <w:rFonts w:ascii="Josefin Sans" w:eastAsia="Josefin Sans" w:hAnsi="Josefin Sans" w:cs="Josefin Sans"/>
                <w:b/>
                <w:sz w:val="36"/>
                <w:szCs w:val="36"/>
              </w:rPr>
            </w:pPr>
            <w:r>
              <w:rPr>
                <w:rFonts w:ascii="Josefin Sans" w:eastAsia="Josefin Sans" w:hAnsi="Josefin Sans" w:cs="Josefin Sans"/>
                <w:b/>
                <w:sz w:val="36"/>
                <w:szCs w:val="36"/>
              </w:rPr>
              <w:lastRenderedPageBreak/>
              <w:t xml:space="preserve">                        Reflect</w:t>
            </w:r>
          </w:p>
        </w:tc>
      </w:tr>
      <w:tr w:rsidR="00C15606" w14:paraId="6E9D1614" w14:textId="77777777">
        <w:trPr>
          <w:trHeight w:val="480"/>
        </w:trPr>
        <w:tc>
          <w:tcPr>
            <w:tcW w:w="2025" w:type="dxa"/>
            <w:vMerge/>
            <w:shd w:val="clear" w:color="auto" w:fill="auto"/>
            <w:tcMar>
              <w:top w:w="100" w:type="dxa"/>
              <w:left w:w="100" w:type="dxa"/>
              <w:bottom w:w="100" w:type="dxa"/>
              <w:right w:w="100" w:type="dxa"/>
            </w:tcMar>
          </w:tcPr>
          <w:p w14:paraId="0CACF714" w14:textId="77777777" w:rsidR="00C15606" w:rsidRDefault="00C15606">
            <w:pPr>
              <w:widowControl w:val="0"/>
              <w:pBdr>
                <w:top w:val="nil"/>
                <w:left w:val="nil"/>
                <w:bottom w:val="nil"/>
                <w:right w:val="nil"/>
                <w:between w:val="nil"/>
              </w:pBdr>
              <w:rPr>
                <w:rFonts w:ascii="Josefin Sans" w:eastAsia="Josefin Sans" w:hAnsi="Josefin Sans" w:cs="Josefin Sans"/>
                <w:b/>
                <w:sz w:val="36"/>
                <w:szCs w:val="36"/>
              </w:rPr>
            </w:pPr>
          </w:p>
        </w:tc>
        <w:tc>
          <w:tcPr>
            <w:tcW w:w="6705" w:type="dxa"/>
            <w:shd w:val="clear" w:color="auto" w:fill="auto"/>
            <w:tcMar>
              <w:top w:w="100" w:type="dxa"/>
              <w:left w:w="100" w:type="dxa"/>
              <w:bottom w:w="100" w:type="dxa"/>
              <w:right w:w="100" w:type="dxa"/>
            </w:tcMar>
          </w:tcPr>
          <w:p w14:paraId="628F66D9" w14:textId="77777777" w:rsidR="00C15606" w:rsidRDefault="00C15606">
            <w:pPr>
              <w:widowControl w:val="0"/>
              <w:pBdr>
                <w:top w:val="nil"/>
                <w:left w:val="nil"/>
                <w:bottom w:val="nil"/>
                <w:right w:val="nil"/>
                <w:between w:val="nil"/>
              </w:pBdr>
              <w:spacing w:line="240" w:lineRule="auto"/>
              <w:rPr>
                <w:rFonts w:ascii="Josefin Sans" w:eastAsia="Josefin Sans" w:hAnsi="Josefin Sans" w:cs="Josefin Sans"/>
                <w:sz w:val="24"/>
                <w:szCs w:val="24"/>
              </w:rPr>
            </w:pPr>
          </w:p>
          <w:p w14:paraId="32696F98" w14:textId="77777777" w:rsidR="00C15606" w:rsidRDefault="00082240">
            <w:pPr>
              <w:widowControl w:val="0"/>
              <w:pBdr>
                <w:top w:val="nil"/>
                <w:left w:val="nil"/>
                <w:bottom w:val="nil"/>
                <w:right w:val="nil"/>
                <w:between w:val="nil"/>
              </w:pBd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On page 51, Regina says, “But in the city, I guess Indians had to show, not tell;” why do you think she feels this way? Does your identity and cultural identity need to be obvious to everyone? </w:t>
            </w:r>
          </w:p>
          <w:p w14:paraId="11EAEF1E" w14:textId="77777777" w:rsidR="00C15606" w:rsidRDefault="00C15606">
            <w:pPr>
              <w:widowControl w:val="0"/>
              <w:pBdr>
                <w:top w:val="nil"/>
                <w:left w:val="nil"/>
                <w:bottom w:val="nil"/>
                <w:right w:val="nil"/>
                <w:between w:val="nil"/>
              </w:pBdr>
              <w:spacing w:line="240" w:lineRule="auto"/>
              <w:rPr>
                <w:rFonts w:ascii="Josefin Sans" w:eastAsia="Josefin Sans" w:hAnsi="Josefin Sans" w:cs="Josefin Sans"/>
                <w:sz w:val="24"/>
                <w:szCs w:val="24"/>
              </w:rPr>
            </w:pPr>
          </w:p>
          <w:p w14:paraId="4BA0658F" w14:textId="77777777" w:rsidR="008A783E" w:rsidRDefault="00082240">
            <w:pPr>
              <w:widowControl w:val="0"/>
              <w:pBdr>
                <w:top w:val="nil"/>
                <w:left w:val="nil"/>
                <w:bottom w:val="nil"/>
                <w:right w:val="nil"/>
                <w:between w:val="nil"/>
              </w:pBd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On page 47, Addie asks Peewee where her Indian costume is— Peewee is confused and asks, “Why would I wear a costume?” </w:t>
            </w:r>
            <w:r>
              <w:rPr>
                <w:rFonts w:ascii="Josefin Sans" w:eastAsia="Josefin Sans" w:hAnsi="Josefin Sans" w:cs="Josefin Sans"/>
                <w:sz w:val="24"/>
                <w:szCs w:val="24"/>
              </w:rPr>
              <w:lastRenderedPageBreak/>
              <w:t xml:space="preserve">Addie responds by asking: “Geez, what kind of Indians are you?” </w:t>
            </w:r>
          </w:p>
          <w:p w14:paraId="7CE3FDA7" w14:textId="7E778E70" w:rsidR="00C15606" w:rsidRDefault="00082240">
            <w:pPr>
              <w:widowControl w:val="0"/>
              <w:pBdr>
                <w:top w:val="nil"/>
                <w:left w:val="nil"/>
                <w:bottom w:val="nil"/>
                <w:right w:val="nil"/>
                <w:between w:val="nil"/>
              </w:pBd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Is there such a thing as a “real” Indian? </w:t>
            </w:r>
          </w:p>
          <w:p w14:paraId="5186F2DE" w14:textId="77777777" w:rsidR="00C15606" w:rsidRDefault="00C15606">
            <w:pPr>
              <w:widowControl w:val="0"/>
              <w:pBdr>
                <w:top w:val="nil"/>
                <w:left w:val="nil"/>
                <w:bottom w:val="nil"/>
                <w:right w:val="nil"/>
                <w:between w:val="nil"/>
              </w:pBdr>
              <w:spacing w:line="240" w:lineRule="auto"/>
              <w:rPr>
                <w:rFonts w:ascii="Josefin Sans" w:eastAsia="Josefin Sans" w:hAnsi="Josefin Sans" w:cs="Josefin Sans"/>
                <w:sz w:val="24"/>
                <w:szCs w:val="24"/>
              </w:rPr>
            </w:pPr>
          </w:p>
          <w:p w14:paraId="41200A96" w14:textId="77777777" w:rsidR="00C15606" w:rsidRDefault="00082240">
            <w:pPr>
              <w:widowControl w:val="0"/>
              <w:pBdr>
                <w:top w:val="nil"/>
                <w:left w:val="nil"/>
                <w:bottom w:val="nil"/>
                <w:right w:val="nil"/>
                <w:between w:val="nil"/>
              </w:pBd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How did Addie respond in that situation that may have been hurtful to Regina and Peewee? What are some better ways to learn about someone else’s culture that doesn’t rely on making assumptions? </w:t>
            </w:r>
          </w:p>
          <w:p w14:paraId="0542F177" w14:textId="77777777" w:rsidR="00C15606" w:rsidRDefault="00C15606">
            <w:pPr>
              <w:widowControl w:val="0"/>
              <w:pBdr>
                <w:top w:val="nil"/>
                <w:left w:val="nil"/>
                <w:bottom w:val="nil"/>
                <w:right w:val="nil"/>
                <w:between w:val="nil"/>
              </w:pBdr>
              <w:spacing w:line="240" w:lineRule="auto"/>
              <w:rPr>
                <w:rFonts w:ascii="Josefin Sans" w:eastAsia="Josefin Sans" w:hAnsi="Josefin Sans" w:cs="Josefin Sans"/>
                <w:sz w:val="24"/>
                <w:szCs w:val="24"/>
              </w:rPr>
            </w:pPr>
          </w:p>
          <w:p w14:paraId="743614F4" w14:textId="77777777" w:rsidR="00C15606" w:rsidRDefault="00C15606">
            <w:pPr>
              <w:widowControl w:val="0"/>
              <w:pBdr>
                <w:top w:val="nil"/>
                <w:left w:val="nil"/>
                <w:bottom w:val="nil"/>
                <w:right w:val="nil"/>
                <w:between w:val="nil"/>
              </w:pBdr>
              <w:spacing w:line="240" w:lineRule="auto"/>
              <w:rPr>
                <w:rFonts w:ascii="Josefin Sans" w:eastAsia="Josefin Sans" w:hAnsi="Josefin Sans" w:cs="Josefin Sans"/>
                <w:sz w:val="24"/>
                <w:szCs w:val="24"/>
              </w:rPr>
            </w:pPr>
          </w:p>
          <w:p w14:paraId="59CED3B8" w14:textId="77777777" w:rsidR="00C15606" w:rsidRDefault="00082240">
            <w:pPr>
              <w:widowControl w:val="0"/>
              <w:pBdr>
                <w:top w:val="nil"/>
                <w:left w:val="nil"/>
                <w:bottom w:val="nil"/>
                <w:right w:val="nil"/>
                <w:between w:val="nil"/>
              </w:pBd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On page 53, Chich says, “Regina, just remember this. You were born an Indian. Peewee is an Indian. It’s our Umpqua stories and traditions that keep you Indian. You don’t need to dress up to prove that.” Does your family or community have traditions and stories that impact who you are? </w:t>
            </w:r>
          </w:p>
        </w:tc>
      </w:tr>
    </w:tbl>
    <w:p w14:paraId="1B64EE1C" w14:textId="77777777" w:rsidR="00C15606" w:rsidRDefault="00C15606">
      <w:pPr>
        <w:pBdr>
          <w:top w:val="nil"/>
          <w:left w:val="nil"/>
          <w:bottom w:val="nil"/>
          <w:right w:val="nil"/>
          <w:between w:val="nil"/>
        </w:pBdr>
        <w:rPr>
          <w:rFonts w:ascii="Josefin Sans" w:eastAsia="Josefin Sans" w:hAnsi="Josefin Sans" w:cs="Josefin Sans"/>
          <w:sz w:val="16"/>
          <w:szCs w:val="16"/>
        </w:rPr>
      </w:pPr>
    </w:p>
    <w:tbl>
      <w:tblPr>
        <w:tblStyle w:val="a6"/>
        <w:tblW w:w="8730" w:type="dxa"/>
        <w:tblInd w:w="4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710"/>
        <w:gridCol w:w="7020"/>
      </w:tblGrid>
      <w:tr w:rsidR="00C15606" w14:paraId="07848929" w14:textId="77777777">
        <w:tc>
          <w:tcPr>
            <w:tcW w:w="1710" w:type="dxa"/>
            <w:vMerge w:val="restart"/>
            <w:shd w:val="clear" w:color="auto" w:fill="auto"/>
            <w:tcMar>
              <w:top w:w="100" w:type="dxa"/>
              <w:left w:w="100" w:type="dxa"/>
              <w:bottom w:w="100" w:type="dxa"/>
              <w:right w:w="100" w:type="dxa"/>
            </w:tcMar>
          </w:tcPr>
          <w:p w14:paraId="0A0F70EE" w14:textId="77777777" w:rsidR="00C15606" w:rsidRDefault="00082240">
            <w:pPr>
              <w:jc w:val="center"/>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7DDA9184" wp14:editId="450D803F">
                  <wp:extent cx="952500" cy="965200"/>
                  <wp:effectExtent l="0" t="0" r="0" b="0"/>
                  <wp:docPr id="7" name="image3.jpg" descr="2015 social media predictions - OrbitCarrot Marketing"/>
                  <wp:cNvGraphicFramePr/>
                  <a:graphic xmlns:a="http://schemas.openxmlformats.org/drawingml/2006/main">
                    <a:graphicData uri="http://schemas.openxmlformats.org/drawingml/2006/picture">
                      <pic:pic xmlns:pic="http://schemas.openxmlformats.org/drawingml/2006/picture">
                        <pic:nvPicPr>
                          <pic:cNvPr id="0" name="image3.jpg" descr="2015 social media predictions - OrbitCarrot Marketing"/>
                          <pic:cNvPicPr preferRelativeResize="0"/>
                        </pic:nvPicPr>
                        <pic:blipFill>
                          <a:blip r:embed="rId36"/>
                          <a:srcRect/>
                          <a:stretch>
                            <a:fillRect/>
                          </a:stretch>
                        </pic:blipFill>
                        <pic:spPr>
                          <a:xfrm>
                            <a:off x="0" y="0"/>
                            <a:ext cx="952500" cy="965200"/>
                          </a:xfrm>
                          <a:prstGeom prst="rect">
                            <a:avLst/>
                          </a:prstGeom>
                          <a:ln/>
                        </pic:spPr>
                      </pic:pic>
                    </a:graphicData>
                  </a:graphic>
                </wp:inline>
              </w:drawing>
            </w:r>
          </w:p>
        </w:tc>
        <w:tc>
          <w:tcPr>
            <w:tcW w:w="7020" w:type="dxa"/>
            <w:shd w:val="clear" w:color="auto" w:fill="E06666"/>
            <w:tcMar>
              <w:top w:w="100" w:type="dxa"/>
              <w:left w:w="100" w:type="dxa"/>
              <w:bottom w:w="100" w:type="dxa"/>
              <w:right w:w="100" w:type="dxa"/>
            </w:tcMar>
          </w:tcPr>
          <w:p w14:paraId="0D6C1C40" w14:textId="77777777" w:rsidR="00C15606" w:rsidRDefault="00082240">
            <w:pPr>
              <w:widowControl w:val="0"/>
              <w:pBdr>
                <w:top w:val="nil"/>
                <w:left w:val="nil"/>
                <w:bottom w:val="nil"/>
                <w:right w:val="nil"/>
                <w:between w:val="nil"/>
              </w:pBdr>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 xml:space="preserve">Predict </w:t>
            </w:r>
          </w:p>
        </w:tc>
      </w:tr>
      <w:tr w:rsidR="00C15606" w14:paraId="733D62D6" w14:textId="77777777">
        <w:trPr>
          <w:trHeight w:val="480"/>
        </w:trPr>
        <w:tc>
          <w:tcPr>
            <w:tcW w:w="1710" w:type="dxa"/>
            <w:vMerge/>
            <w:shd w:val="clear" w:color="auto" w:fill="auto"/>
            <w:tcMar>
              <w:top w:w="100" w:type="dxa"/>
              <w:left w:w="100" w:type="dxa"/>
              <w:bottom w:w="100" w:type="dxa"/>
              <w:right w:w="100" w:type="dxa"/>
            </w:tcMar>
          </w:tcPr>
          <w:p w14:paraId="028EAF6F" w14:textId="77777777" w:rsidR="00C15606" w:rsidRDefault="00C15606">
            <w:pPr>
              <w:widowControl w:val="0"/>
              <w:pBdr>
                <w:top w:val="nil"/>
                <w:left w:val="nil"/>
                <w:bottom w:val="nil"/>
                <w:right w:val="nil"/>
                <w:between w:val="nil"/>
              </w:pBdr>
              <w:rPr>
                <w:rFonts w:ascii="Josefin Sans" w:eastAsia="Josefin Sans" w:hAnsi="Josefin Sans" w:cs="Josefin Sans"/>
                <w:b/>
                <w:sz w:val="36"/>
                <w:szCs w:val="36"/>
              </w:rPr>
            </w:pPr>
          </w:p>
        </w:tc>
        <w:tc>
          <w:tcPr>
            <w:tcW w:w="7020" w:type="dxa"/>
            <w:shd w:val="clear" w:color="auto" w:fill="auto"/>
            <w:tcMar>
              <w:top w:w="100" w:type="dxa"/>
              <w:left w:w="100" w:type="dxa"/>
              <w:bottom w:w="100" w:type="dxa"/>
              <w:right w:w="100" w:type="dxa"/>
            </w:tcMar>
          </w:tcPr>
          <w:p w14:paraId="36ECD804" w14:textId="77777777" w:rsidR="00C15606" w:rsidRDefault="00082240">
            <w:pPr>
              <w:widowControl w:val="0"/>
              <w:pBdr>
                <w:top w:val="nil"/>
                <w:left w:val="nil"/>
                <w:bottom w:val="nil"/>
                <w:right w:val="nil"/>
                <w:between w:val="nil"/>
              </w:pBd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Do you think Regina will confront her friends about their portrayal of Indians? Why or why not? </w:t>
            </w:r>
          </w:p>
          <w:p w14:paraId="3727EF1E" w14:textId="77777777" w:rsidR="00C15606" w:rsidRDefault="00C15606">
            <w:pPr>
              <w:widowControl w:val="0"/>
              <w:pBdr>
                <w:top w:val="nil"/>
                <w:left w:val="nil"/>
                <w:bottom w:val="nil"/>
                <w:right w:val="nil"/>
                <w:between w:val="nil"/>
              </w:pBdr>
              <w:spacing w:line="240" w:lineRule="auto"/>
              <w:rPr>
                <w:rFonts w:ascii="Josefin Sans" w:eastAsia="Josefin Sans" w:hAnsi="Josefin Sans" w:cs="Josefin Sans"/>
                <w:sz w:val="24"/>
                <w:szCs w:val="24"/>
              </w:rPr>
            </w:pPr>
          </w:p>
          <w:p w14:paraId="120D1E54" w14:textId="77777777" w:rsidR="00C15606" w:rsidRDefault="00082240">
            <w:pPr>
              <w:widowControl w:val="0"/>
              <w:pBdr>
                <w:top w:val="nil"/>
                <w:left w:val="nil"/>
                <w:bottom w:val="nil"/>
                <w:right w:val="nil"/>
                <w:between w:val="nil"/>
              </w:pBd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Will Regina get used to her new home in LA or will she continue being homesick for Grand Ronde? </w:t>
            </w:r>
          </w:p>
          <w:p w14:paraId="1C513A7C" w14:textId="77777777" w:rsidR="00C15606" w:rsidRDefault="00C15606">
            <w:pPr>
              <w:widowControl w:val="0"/>
              <w:pBdr>
                <w:top w:val="nil"/>
                <w:left w:val="nil"/>
                <w:bottom w:val="nil"/>
                <w:right w:val="nil"/>
                <w:between w:val="nil"/>
              </w:pBdr>
              <w:spacing w:line="240" w:lineRule="auto"/>
              <w:rPr>
                <w:rFonts w:ascii="Josefin Sans" w:eastAsia="Josefin Sans" w:hAnsi="Josefin Sans" w:cs="Josefin Sans"/>
                <w:sz w:val="24"/>
                <w:szCs w:val="24"/>
              </w:rPr>
            </w:pPr>
          </w:p>
        </w:tc>
      </w:tr>
    </w:tbl>
    <w:p w14:paraId="15577807" w14:textId="77777777" w:rsidR="00C15606" w:rsidRDefault="00C15606">
      <w:pPr>
        <w:rPr>
          <w:rFonts w:ascii="Josefin Sans" w:eastAsia="Josefin Sans" w:hAnsi="Josefin Sans" w:cs="Josefin Sans"/>
          <w:sz w:val="16"/>
          <w:szCs w:val="16"/>
        </w:rPr>
      </w:pPr>
    </w:p>
    <w:tbl>
      <w:tblPr>
        <w:tblStyle w:val="a7"/>
        <w:tblW w:w="8740" w:type="dxa"/>
        <w:tblInd w:w="4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720"/>
        <w:gridCol w:w="7020"/>
      </w:tblGrid>
      <w:tr w:rsidR="00C15606" w14:paraId="4A1A31C5" w14:textId="77777777" w:rsidTr="008A783E">
        <w:trPr>
          <w:trHeight w:val="585"/>
        </w:trPr>
        <w:tc>
          <w:tcPr>
            <w:tcW w:w="1720" w:type="dxa"/>
            <w:vMerge w:val="restart"/>
            <w:shd w:val="clear" w:color="auto" w:fill="auto"/>
            <w:tcMar>
              <w:top w:w="100" w:type="dxa"/>
              <w:left w:w="100" w:type="dxa"/>
              <w:bottom w:w="100" w:type="dxa"/>
              <w:right w:w="100" w:type="dxa"/>
            </w:tcMar>
          </w:tcPr>
          <w:p w14:paraId="57A45698" w14:textId="77777777" w:rsidR="00C15606" w:rsidRDefault="00C15606">
            <w:pPr>
              <w:jc w:val="center"/>
              <w:rPr>
                <w:rFonts w:ascii="Josefin Sans" w:eastAsia="Josefin Sans" w:hAnsi="Josefin Sans" w:cs="Josefin Sans"/>
                <w:b/>
                <w:sz w:val="28"/>
                <w:szCs w:val="28"/>
              </w:rPr>
            </w:pPr>
          </w:p>
          <w:p w14:paraId="569AEBF2" w14:textId="77777777" w:rsidR="00C15606" w:rsidRDefault="00C15606">
            <w:pPr>
              <w:jc w:val="center"/>
              <w:rPr>
                <w:rFonts w:ascii="Josefin Sans" w:eastAsia="Josefin Sans" w:hAnsi="Josefin Sans" w:cs="Josefin Sans"/>
                <w:b/>
                <w:sz w:val="28"/>
                <w:szCs w:val="28"/>
              </w:rPr>
            </w:pPr>
          </w:p>
          <w:p w14:paraId="105A7DE1" w14:textId="77777777" w:rsidR="00C15606" w:rsidRDefault="00D62FC7">
            <w:pPr>
              <w:jc w:val="center"/>
              <w:rPr>
                <w:rFonts w:ascii="Josefin Sans" w:eastAsia="Josefin Sans" w:hAnsi="Josefin Sans" w:cs="Josefin Sans"/>
                <w:b/>
                <w:sz w:val="28"/>
                <w:szCs w:val="28"/>
              </w:rPr>
            </w:pPr>
            <w:hyperlink r:id="rId37">
              <w:r w:rsidR="00082240">
                <w:rPr>
                  <w:rFonts w:ascii="Josefin Sans" w:eastAsia="Josefin Sans" w:hAnsi="Josefin Sans" w:cs="Josefin Sans"/>
                  <w:b/>
                  <w:color w:val="1155CC"/>
                  <w:sz w:val="28"/>
                  <w:szCs w:val="28"/>
                  <w:u w:val="single"/>
                </w:rPr>
                <w:t>TREATIES</w:t>
              </w:r>
            </w:hyperlink>
          </w:p>
        </w:tc>
        <w:tc>
          <w:tcPr>
            <w:tcW w:w="7020" w:type="dxa"/>
            <w:shd w:val="clear" w:color="auto" w:fill="00FFFF"/>
            <w:tcMar>
              <w:top w:w="100" w:type="dxa"/>
              <w:left w:w="100" w:type="dxa"/>
              <w:bottom w:w="100" w:type="dxa"/>
              <w:right w:w="100" w:type="dxa"/>
            </w:tcMar>
          </w:tcPr>
          <w:p w14:paraId="7A9BE7D8" w14:textId="77777777" w:rsidR="00C15606" w:rsidRDefault="00082240">
            <w:pPr>
              <w:widowControl w:val="0"/>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 xml:space="preserve">REVIEW </w:t>
            </w:r>
          </w:p>
        </w:tc>
      </w:tr>
      <w:tr w:rsidR="00C15606" w14:paraId="7EEB1B46" w14:textId="77777777" w:rsidTr="008A783E">
        <w:trPr>
          <w:trHeight w:val="689"/>
        </w:trPr>
        <w:tc>
          <w:tcPr>
            <w:tcW w:w="1720" w:type="dxa"/>
            <w:vMerge/>
            <w:shd w:val="clear" w:color="auto" w:fill="auto"/>
            <w:tcMar>
              <w:top w:w="100" w:type="dxa"/>
              <w:left w:w="100" w:type="dxa"/>
              <w:bottom w:w="100" w:type="dxa"/>
              <w:right w:w="100" w:type="dxa"/>
            </w:tcMar>
          </w:tcPr>
          <w:p w14:paraId="69F42669" w14:textId="77777777" w:rsidR="00C15606" w:rsidRDefault="00C15606">
            <w:pPr>
              <w:widowControl w:val="0"/>
              <w:rPr>
                <w:rFonts w:ascii="Josefin Sans" w:eastAsia="Josefin Sans" w:hAnsi="Josefin Sans" w:cs="Josefin Sans"/>
                <w:b/>
                <w:sz w:val="36"/>
                <w:szCs w:val="36"/>
              </w:rPr>
            </w:pPr>
          </w:p>
        </w:tc>
        <w:tc>
          <w:tcPr>
            <w:tcW w:w="7020" w:type="dxa"/>
            <w:shd w:val="clear" w:color="auto" w:fill="auto"/>
            <w:tcMar>
              <w:top w:w="100" w:type="dxa"/>
              <w:left w:w="100" w:type="dxa"/>
              <w:bottom w:w="100" w:type="dxa"/>
              <w:right w:w="100" w:type="dxa"/>
            </w:tcMar>
          </w:tcPr>
          <w:p w14:paraId="56726DCC" w14:textId="77777777" w:rsidR="00C15606" w:rsidRPr="008A783E" w:rsidRDefault="00082240">
            <w:pPr>
              <w:widowControl w:val="0"/>
              <w:spacing w:line="240" w:lineRule="auto"/>
              <w:rPr>
                <w:rFonts w:ascii="Josefin Sans" w:eastAsia="Josefin Sans" w:hAnsi="Josefin Sans" w:cs="Josefin Sans"/>
                <w:sz w:val="24"/>
                <w:szCs w:val="24"/>
              </w:rPr>
            </w:pPr>
            <w:r w:rsidRPr="008A783E">
              <w:rPr>
                <w:rFonts w:ascii="Josefin Sans" w:eastAsia="Josefin Sans" w:hAnsi="Josefin Sans" w:cs="Josefin Sans"/>
                <w:b/>
                <w:sz w:val="24"/>
                <w:szCs w:val="24"/>
              </w:rPr>
              <w:t xml:space="preserve">CLICK to </w:t>
            </w:r>
            <w:hyperlink r:id="rId38">
              <w:r w:rsidRPr="008A783E">
                <w:rPr>
                  <w:rFonts w:ascii="Roboto" w:eastAsia="Roboto" w:hAnsi="Roboto" w:cs="Roboto"/>
                  <w:color w:val="1155CC"/>
                  <w:sz w:val="24"/>
                  <w:szCs w:val="24"/>
                  <w:u w:val="single"/>
                </w:rPr>
                <w:t>WATCH Why Treaties Matter - NPR</w:t>
              </w:r>
            </w:hyperlink>
          </w:p>
        </w:tc>
      </w:tr>
    </w:tbl>
    <w:p w14:paraId="40A0888D" w14:textId="77777777" w:rsidR="008A783E" w:rsidRDefault="008A783E" w:rsidP="008A783E">
      <w:pPr>
        <w:rPr>
          <w:rFonts w:ascii="Josefin Sans" w:eastAsia="Josefin Sans" w:hAnsi="Josefin Sans" w:cs="Josefin Sans"/>
          <w:sz w:val="28"/>
          <w:szCs w:val="28"/>
        </w:rPr>
      </w:pPr>
    </w:p>
    <w:tbl>
      <w:tblPr>
        <w:tblW w:w="8830" w:type="dxa"/>
        <w:tblInd w:w="3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810"/>
        <w:gridCol w:w="7020"/>
      </w:tblGrid>
      <w:tr w:rsidR="008A783E" w14:paraId="14C6CC0E" w14:textId="77777777" w:rsidTr="00345C82">
        <w:tc>
          <w:tcPr>
            <w:tcW w:w="1810" w:type="dxa"/>
            <w:vMerge w:val="restart"/>
            <w:shd w:val="clear" w:color="auto" w:fill="auto"/>
            <w:tcMar>
              <w:top w:w="100" w:type="dxa"/>
              <w:left w:w="100" w:type="dxa"/>
              <w:bottom w:w="100" w:type="dxa"/>
              <w:right w:w="100" w:type="dxa"/>
            </w:tcMar>
          </w:tcPr>
          <w:p w14:paraId="69A352E0" w14:textId="77777777" w:rsidR="008A783E" w:rsidRDefault="008A783E" w:rsidP="00345C82">
            <w:pPr>
              <w:jc w:val="center"/>
              <w:rPr>
                <w:rFonts w:ascii="Josefin Sans" w:eastAsia="Josefin Sans" w:hAnsi="Josefin Sans" w:cs="Josefin Sans"/>
                <w:b/>
                <w:sz w:val="28"/>
                <w:szCs w:val="28"/>
              </w:rPr>
            </w:pPr>
            <w:r w:rsidRPr="008D1B37">
              <w:rPr>
                <w:rFonts w:ascii="Josefin Sans" w:eastAsia="Josefin Sans" w:hAnsi="Josefin Sans" w:cs="Josefin Sans"/>
                <w:b/>
                <w:noProof/>
                <w:sz w:val="28"/>
                <w:szCs w:val="28"/>
              </w:rPr>
              <w:drawing>
                <wp:inline distT="0" distB="0" distL="0" distR="0" wp14:anchorId="681F60CE" wp14:editId="16D1B719">
                  <wp:extent cx="958850" cy="7634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65399" cy="768694"/>
                          </a:xfrm>
                          <a:prstGeom prst="rect">
                            <a:avLst/>
                          </a:prstGeom>
                        </pic:spPr>
                      </pic:pic>
                    </a:graphicData>
                  </a:graphic>
                </wp:inline>
              </w:drawing>
            </w:r>
          </w:p>
        </w:tc>
        <w:tc>
          <w:tcPr>
            <w:tcW w:w="7020" w:type="dxa"/>
            <w:shd w:val="clear" w:color="auto" w:fill="FFFF00"/>
            <w:tcMar>
              <w:top w:w="100" w:type="dxa"/>
              <w:left w:w="100" w:type="dxa"/>
              <w:bottom w:w="100" w:type="dxa"/>
              <w:right w:w="100" w:type="dxa"/>
            </w:tcMar>
          </w:tcPr>
          <w:p w14:paraId="39AF4A6B" w14:textId="77777777" w:rsidR="008A783E" w:rsidRDefault="008A783E" w:rsidP="00345C82">
            <w:pPr>
              <w:widowControl w:val="0"/>
              <w:pBdr>
                <w:top w:val="nil"/>
                <w:left w:val="nil"/>
                <w:bottom w:val="nil"/>
                <w:right w:val="nil"/>
                <w:between w:val="nil"/>
              </w:pBdr>
              <w:jc w:val="center"/>
              <w:rPr>
                <w:rFonts w:ascii="Josefin Sans" w:eastAsia="Josefin Sans" w:hAnsi="Josefin Sans" w:cs="Josefin Sans"/>
                <w:b/>
                <w:sz w:val="36"/>
                <w:szCs w:val="36"/>
              </w:rPr>
            </w:pPr>
            <w:r>
              <w:rPr>
                <w:rFonts w:ascii="Josefin Sans" w:eastAsia="Josefin Sans" w:hAnsi="Josefin Sans" w:cs="Josefin Sans"/>
                <w:b/>
                <w:sz w:val="36"/>
                <w:szCs w:val="36"/>
              </w:rPr>
              <w:t xml:space="preserve">Self-Assessment </w:t>
            </w:r>
          </w:p>
        </w:tc>
      </w:tr>
      <w:tr w:rsidR="008A783E" w14:paraId="32B51625" w14:textId="77777777" w:rsidTr="0025166A">
        <w:trPr>
          <w:trHeight w:val="20"/>
        </w:trPr>
        <w:tc>
          <w:tcPr>
            <w:tcW w:w="1810" w:type="dxa"/>
            <w:vMerge/>
            <w:shd w:val="clear" w:color="auto" w:fill="auto"/>
            <w:tcMar>
              <w:top w:w="100" w:type="dxa"/>
              <w:left w:w="100" w:type="dxa"/>
              <w:bottom w:w="100" w:type="dxa"/>
              <w:right w:w="100" w:type="dxa"/>
            </w:tcMar>
          </w:tcPr>
          <w:p w14:paraId="298EFF1E" w14:textId="77777777" w:rsidR="008A783E" w:rsidRDefault="008A783E" w:rsidP="00345C82">
            <w:pPr>
              <w:widowControl w:val="0"/>
              <w:pBdr>
                <w:top w:val="nil"/>
                <w:left w:val="nil"/>
                <w:bottom w:val="nil"/>
                <w:right w:val="nil"/>
                <w:between w:val="nil"/>
              </w:pBdr>
              <w:rPr>
                <w:rFonts w:ascii="Josefin Sans" w:eastAsia="Josefin Sans" w:hAnsi="Josefin Sans" w:cs="Josefin Sans"/>
                <w:b/>
                <w:sz w:val="36"/>
                <w:szCs w:val="36"/>
              </w:rPr>
            </w:pPr>
          </w:p>
        </w:tc>
        <w:tc>
          <w:tcPr>
            <w:tcW w:w="7020" w:type="dxa"/>
            <w:shd w:val="clear" w:color="auto" w:fill="auto"/>
            <w:tcMar>
              <w:top w:w="100" w:type="dxa"/>
              <w:left w:w="100" w:type="dxa"/>
              <w:bottom w:w="100" w:type="dxa"/>
              <w:right w:w="100" w:type="dxa"/>
            </w:tcMar>
          </w:tcPr>
          <w:p w14:paraId="6DDDE70E" w14:textId="77777777" w:rsidR="008A783E" w:rsidRDefault="008A783E" w:rsidP="00345C82">
            <w:pPr>
              <w:widowControl w:val="0"/>
              <w:pBdr>
                <w:top w:val="nil"/>
                <w:left w:val="nil"/>
                <w:bottom w:val="nil"/>
                <w:right w:val="nil"/>
                <w:between w:val="nil"/>
              </w:pBdr>
              <w:rPr>
                <w:rFonts w:ascii="Josefin Sans" w:eastAsia="Josefin Sans" w:hAnsi="Josefin Sans" w:cs="Josefin Sans"/>
              </w:rPr>
            </w:pPr>
            <w:r>
              <w:rPr>
                <w:rFonts w:ascii="Josefin Sans" w:eastAsia="Josefin Sans" w:hAnsi="Josefin Sans" w:cs="Josefin Sans"/>
              </w:rPr>
              <w:t>I learned …</w:t>
            </w:r>
            <w:bookmarkStart w:id="0" w:name="_GoBack"/>
            <w:bookmarkEnd w:id="0"/>
          </w:p>
          <w:p w14:paraId="74F5F706" w14:textId="77777777" w:rsidR="008A783E" w:rsidRDefault="008A783E" w:rsidP="00345C82">
            <w:pPr>
              <w:widowControl w:val="0"/>
              <w:pBdr>
                <w:top w:val="nil"/>
                <w:left w:val="nil"/>
                <w:bottom w:val="nil"/>
                <w:right w:val="nil"/>
                <w:between w:val="nil"/>
              </w:pBdr>
              <w:rPr>
                <w:rFonts w:ascii="Josefin Sans" w:eastAsia="Josefin Sans" w:hAnsi="Josefin Sans" w:cs="Josefin Sans"/>
              </w:rPr>
            </w:pPr>
            <w:r>
              <w:rPr>
                <w:rFonts w:ascii="Josefin Sans" w:eastAsia="Josefin Sans" w:hAnsi="Josefin Sans" w:cs="Josefin Sans"/>
              </w:rPr>
              <w:t>I still have questions about…</w:t>
            </w:r>
          </w:p>
          <w:p w14:paraId="1B129399" w14:textId="77777777" w:rsidR="008A783E" w:rsidRDefault="008A783E" w:rsidP="00345C82">
            <w:pPr>
              <w:widowControl w:val="0"/>
              <w:pBdr>
                <w:top w:val="nil"/>
                <w:left w:val="nil"/>
                <w:bottom w:val="nil"/>
                <w:right w:val="nil"/>
                <w:between w:val="nil"/>
              </w:pBdr>
              <w:rPr>
                <w:rFonts w:ascii="Josefin Sans" w:eastAsia="Josefin Sans" w:hAnsi="Josefin Sans" w:cs="Josefin Sans"/>
              </w:rPr>
            </w:pPr>
            <w:r>
              <w:rPr>
                <w:rFonts w:ascii="Josefin Sans" w:eastAsia="Josefin Sans" w:hAnsi="Josefin Sans" w:cs="Josefin Sans"/>
              </w:rPr>
              <w:t>I do not understand….</w:t>
            </w:r>
          </w:p>
        </w:tc>
      </w:tr>
    </w:tbl>
    <w:p w14:paraId="1C82496A" w14:textId="77777777" w:rsidR="00C15606" w:rsidRDefault="00C15606">
      <w:pPr>
        <w:rPr>
          <w:rFonts w:ascii="Josefin Sans" w:eastAsia="Josefin Sans" w:hAnsi="Josefin Sans" w:cs="Josefin Sans"/>
          <w:sz w:val="28"/>
          <w:szCs w:val="28"/>
        </w:rPr>
      </w:pPr>
    </w:p>
    <w:sectPr w:rsidR="00C15606">
      <w:headerReference w:type="even" r:id="rId40"/>
      <w:headerReference w:type="default" r:id="rId41"/>
      <w:footerReference w:type="default" r:id="rId42"/>
      <w:pgSz w:w="12240" w:h="15840"/>
      <w:pgMar w:top="0" w:right="1440" w:bottom="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6855B7" w14:textId="77777777" w:rsidR="00D62FC7" w:rsidRDefault="00D62FC7">
      <w:pPr>
        <w:spacing w:line="240" w:lineRule="auto"/>
      </w:pPr>
      <w:r>
        <w:separator/>
      </w:r>
    </w:p>
  </w:endnote>
  <w:endnote w:type="continuationSeparator" w:id="0">
    <w:p w14:paraId="53D05D39" w14:textId="77777777" w:rsidR="00D62FC7" w:rsidRDefault="00D62F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Josefin Sans">
    <w:altName w:val="Calibri"/>
    <w:panose1 w:val="020B0604020202020204"/>
    <w:charset w:val="00"/>
    <w:family w:val="auto"/>
    <w:pitch w:val="default"/>
  </w:font>
  <w:font w:name="Roboto">
    <w:altName w:val="Arial"/>
    <w:panose1 w:val="020B0604020202020204"/>
    <w:charset w:val="00"/>
    <w:family w:val="auto"/>
    <w:pitch w:val="default"/>
  </w:font>
  <w:font w:name="Cabin">
    <w:altName w:val="Calibri"/>
    <w:panose1 w:val="020B0604020202020204"/>
    <w:charset w:val="00"/>
    <w:family w:val="auto"/>
    <w:pitch w:val="default"/>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EBD45" w14:textId="77777777" w:rsidR="00C15606" w:rsidRDefault="00C15606">
    <w:pPr>
      <w:jc w:val="right"/>
      <w:rPr>
        <w:color w:val="13431A"/>
        <w:sz w:val="24"/>
        <w:szCs w:val="24"/>
        <w:highlight w:val="white"/>
      </w:rPr>
    </w:pPr>
  </w:p>
  <w:p w14:paraId="3FCFAB3A" w14:textId="77777777" w:rsidR="00C15606" w:rsidRDefault="00082240">
    <w:pPr>
      <w:pBdr>
        <w:top w:val="nil"/>
        <w:left w:val="nil"/>
        <w:bottom w:val="nil"/>
        <w:right w:val="nil"/>
        <w:between w:val="nil"/>
      </w:pBdr>
      <w:ind w:left="-270"/>
      <w:jc w:val="right"/>
    </w:pPr>
    <w:r>
      <w:rPr>
        <w:rFonts w:ascii="Cabin" w:eastAsia="Cabin" w:hAnsi="Cabin" w:cs="Cabin"/>
      </w:rPr>
      <w:t xml:space="preserve">© HyperDocs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9E2AB2" w14:textId="77777777" w:rsidR="00D62FC7" w:rsidRDefault="00D62FC7">
      <w:pPr>
        <w:spacing w:line="240" w:lineRule="auto"/>
      </w:pPr>
      <w:r>
        <w:separator/>
      </w:r>
    </w:p>
  </w:footnote>
  <w:footnote w:type="continuationSeparator" w:id="0">
    <w:p w14:paraId="52AB86EC" w14:textId="77777777" w:rsidR="00D62FC7" w:rsidRDefault="00D62F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83271296"/>
      <w:docPartObj>
        <w:docPartGallery w:val="Page Numbers (Top of Page)"/>
        <w:docPartUnique/>
      </w:docPartObj>
    </w:sdtPr>
    <w:sdtEndPr>
      <w:rPr>
        <w:rStyle w:val="PageNumber"/>
      </w:rPr>
    </w:sdtEndPr>
    <w:sdtContent>
      <w:p w14:paraId="77E11DC4" w14:textId="369BC85C" w:rsidR="007546AC" w:rsidRDefault="007546AC" w:rsidP="005B165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BAF330" w14:textId="77777777" w:rsidR="007546AC" w:rsidRDefault="007546AC" w:rsidP="007546A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96284319"/>
      <w:docPartObj>
        <w:docPartGallery w:val="Page Numbers (Top of Page)"/>
        <w:docPartUnique/>
      </w:docPartObj>
    </w:sdtPr>
    <w:sdtEndPr>
      <w:rPr>
        <w:rStyle w:val="PageNumber"/>
      </w:rPr>
    </w:sdtEndPr>
    <w:sdtContent>
      <w:p w14:paraId="48ADACF6" w14:textId="086FA739" w:rsidR="007546AC" w:rsidRDefault="007546AC" w:rsidP="005B165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4715F96" w14:textId="6EF91500" w:rsidR="00C15606" w:rsidRDefault="00C15606" w:rsidP="007546AC">
    <w:pPr>
      <w:pBdr>
        <w:top w:val="nil"/>
        <w:left w:val="nil"/>
        <w:bottom w:val="nil"/>
        <w:right w:val="nil"/>
        <w:between w:val="nil"/>
      </w:pBdr>
      <w:ind w:right="360"/>
      <w:rPr>
        <w:rFonts w:ascii="Josefin Sans" w:eastAsia="Josefin Sans" w:hAnsi="Josefin Sans" w:cs="Josefin Sans"/>
        <w:i/>
        <w:color w:val="999999"/>
        <w:sz w:val="16"/>
        <w:szCs w:val="16"/>
      </w:rPr>
    </w:pPr>
  </w:p>
  <w:p w14:paraId="64A7A638" w14:textId="0EA0B10D" w:rsidR="007546AC" w:rsidRDefault="007546AC">
    <w:pPr>
      <w:pBdr>
        <w:top w:val="nil"/>
        <w:left w:val="nil"/>
        <w:bottom w:val="nil"/>
        <w:right w:val="nil"/>
        <w:between w:val="nil"/>
      </w:pBdr>
      <w:rPr>
        <w:rFonts w:ascii="Josefin Sans" w:eastAsia="Josefin Sans" w:hAnsi="Josefin Sans" w:cs="Josefin Sans"/>
        <w:i/>
        <w:color w:val="999999"/>
        <w:sz w:val="16"/>
        <w:szCs w:val="16"/>
      </w:rPr>
    </w:pPr>
  </w:p>
  <w:p w14:paraId="5FB334FA" w14:textId="49D6C4A5" w:rsidR="007546AC" w:rsidRDefault="007546AC" w:rsidP="007546AC">
    <w:pPr>
      <w:pBdr>
        <w:top w:val="nil"/>
        <w:left w:val="nil"/>
        <w:bottom w:val="nil"/>
        <w:right w:val="nil"/>
        <w:between w:val="nil"/>
      </w:pBdr>
      <w:rPr>
        <w:rFonts w:ascii="Josefin Sans" w:eastAsia="Josefin Sans" w:hAnsi="Josefin Sans" w:cs="Josefin Sans"/>
        <w:i/>
        <w:color w:val="999999"/>
        <w:sz w:val="16"/>
        <w:szCs w:val="16"/>
      </w:rPr>
    </w:pPr>
    <w:r>
      <w:rPr>
        <w:rFonts w:ascii="Josefin Sans" w:eastAsia="Josefin Sans" w:hAnsi="Josefin Sans" w:cs="Josefin Sans"/>
        <w:i/>
        <w:color w:val="999999"/>
        <w:sz w:val="16"/>
        <w:szCs w:val="16"/>
      </w:rPr>
      <w:t xml:space="preserve">Indian No More by Charlene Willing </w:t>
    </w:r>
    <w:proofErr w:type="spellStart"/>
    <w:r>
      <w:rPr>
        <w:rFonts w:ascii="Josefin Sans" w:eastAsia="Josefin Sans" w:hAnsi="Josefin Sans" w:cs="Josefin Sans"/>
        <w:i/>
        <w:color w:val="999999"/>
        <w:sz w:val="16"/>
        <w:szCs w:val="16"/>
      </w:rPr>
      <w:t>McManis</w:t>
    </w:r>
    <w:proofErr w:type="spellEnd"/>
    <w:r>
      <w:rPr>
        <w:rFonts w:ascii="Josefin Sans" w:eastAsia="Josefin Sans" w:hAnsi="Josefin Sans" w:cs="Josefin Sans"/>
        <w:i/>
        <w:color w:val="999999"/>
        <w:sz w:val="16"/>
        <w:szCs w:val="16"/>
      </w:rPr>
      <w:t xml:space="preserve"> with Traci </w:t>
    </w:r>
    <w:proofErr w:type="spellStart"/>
    <w:r>
      <w:rPr>
        <w:rFonts w:ascii="Josefin Sans" w:eastAsia="Josefin Sans" w:hAnsi="Josefin Sans" w:cs="Josefin Sans"/>
        <w:i/>
        <w:color w:val="999999"/>
        <w:sz w:val="16"/>
        <w:szCs w:val="16"/>
      </w:rPr>
      <w:t>Sorell</w:t>
    </w:r>
    <w:proofErr w:type="spellEnd"/>
    <w:r>
      <w:rPr>
        <w:rFonts w:ascii="Josefin Sans" w:eastAsia="Josefin Sans" w:hAnsi="Josefin Sans" w:cs="Josefin Sans"/>
        <w:i/>
        <w:color w:val="999999"/>
        <w:sz w:val="16"/>
        <w:szCs w:val="16"/>
      </w:rPr>
      <w:t xml:space="preserve">, Chapters 8-11 p. 46-67-  Lesson designed and created by Dr. Marisol Ruiz and </w:t>
    </w:r>
    <w:proofErr w:type="spellStart"/>
    <w:r>
      <w:rPr>
        <w:rFonts w:ascii="Josefin Sans" w:eastAsia="Josefin Sans" w:hAnsi="Josefin Sans" w:cs="Josefin Sans"/>
        <w:i/>
        <w:color w:val="999999"/>
        <w:sz w:val="16"/>
        <w:szCs w:val="16"/>
      </w:rPr>
      <w:t>PromotorX</w:t>
    </w:r>
    <w:proofErr w:type="spellEnd"/>
    <w:r>
      <w:rPr>
        <w:rFonts w:ascii="Josefin Sans" w:eastAsia="Josefin Sans" w:hAnsi="Josefin Sans" w:cs="Josefin Sans"/>
        <w:i/>
        <w:color w:val="999999"/>
        <w:sz w:val="16"/>
        <w:szCs w:val="16"/>
      </w:rPr>
      <w:t xml:space="preserve">: Sydney Lyons, </w:t>
    </w:r>
    <w:proofErr w:type="spellStart"/>
    <w:r>
      <w:rPr>
        <w:rFonts w:ascii="Josefin Sans" w:eastAsia="Josefin Sans" w:hAnsi="Josefin Sans" w:cs="Josefin Sans"/>
        <w:i/>
        <w:color w:val="999999"/>
        <w:sz w:val="16"/>
        <w:szCs w:val="16"/>
      </w:rPr>
      <w:t>Ar</w:t>
    </w:r>
    <w:r w:rsidR="009443EE">
      <w:rPr>
        <w:rFonts w:ascii="Josefin Sans" w:eastAsia="Josefin Sans" w:hAnsi="Josefin Sans" w:cs="Josefin Sans"/>
        <w:i/>
        <w:color w:val="999999"/>
        <w:sz w:val="16"/>
        <w:szCs w:val="16"/>
      </w:rPr>
      <w:t>ansa</w:t>
    </w:r>
    <w:proofErr w:type="spellEnd"/>
    <w:r w:rsidR="009443EE">
      <w:rPr>
        <w:rFonts w:ascii="Josefin Sans" w:eastAsia="Josefin Sans" w:hAnsi="Josefin Sans" w:cs="Josefin Sans"/>
        <w:i/>
        <w:color w:val="999999"/>
        <w:sz w:val="16"/>
        <w:szCs w:val="16"/>
      </w:rPr>
      <w:t xml:space="preserve">. Balderas, Sydney Sawyer, Gregorio </w:t>
    </w:r>
    <w:proofErr w:type="spellStart"/>
    <w:r w:rsidR="009443EE">
      <w:rPr>
        <w:rFonts w:ascii="Josefin Sans" w:eastAsia="Josefin Sans" w:hAnsi="Josefin Sans" w:cs="Josefin Sans"/>
        <w:i/>
        <w:color w:val="999999"/>
        <w:sz w:val="16"/>
        <w:szCs w:val="16"/>
      </w:rPr>
      <w:t>Yarasca</w:t>
    </w:r>
    <w:proofErr w:type="spellEnd"/>
    <w:r w:rsidR="009443EE">
      <w:rPr>
        <w:rFonts w:ascii="Josefin Sans" w:eastAsia="Josefin Sans" w:hAnsi="Josefin Sans" w:cs="Josefin Sans"/>
        <w:i/>
        <w:color w:val="999999"/>
        <w:sz w:val="16"/>
        <w:szCs w:val="16"/>
      </w:rPr>
      <w:t xml:space="preserve">, Viviana Soto, </w:t>
    </w:r>
    <w:r>
      <w:rPr>
        <w:rFonts w:ascii="Josefin Sans" w:eastAsia="Josefin Sans" w:hAnsi="Josefin Sans" w:cs="Josefin Sans"/>
        <w:i/>
        <w:color w:val="999999"/>
        <w:sz w:val="16"/>
        <w:szCs w:val="16"/>
      </w:rPr>
      <w:t>and Craig Merrick - Humboldt State University</w:t>
    </w:r>
    <w:r w:rsidR="009443EE">
      <w:rPr>
        <w:rFonts w:ascii="Josefin Sans" w:eastAsia="Josefin Sans" w:hAnsi="Josefin Sans" w:cs="Josefin Sans"/>
        <w:i/>
        <w:color w:val="999999"/>
        <w:sz w:val="16"/>
        <w:szCs w:val="16"/>
      </w:rPr>
      <w:t>,</w:t>
    </w:r>
    <w:r>
      <w:rPr>
        <w:rFonts w:ascii="Josefin Sans" w:eastAsia="Josefin Sans" w:hAnsi="Josefin Sans" w:cs="Josefin Sans"/>
        <w:i/>
        <w:color w:val="999999"/>
        <w:sz w:val="16"/>
        <w:szCs w:val="16"/>
      </w:rPr>
      <w:t xml:space="preserve"> May 28, 2021.</w:t>
    </w:r>
  </w:p>
  <w:p w14:paraId="7904442B" w14:textId="77777777" w:rsidR="007546AC" w:rsidRDefault="007546AC" w:rsidP="007546AC">
    <w:pPr>
      <w:pBdr>
        <w:top w:val="nil"/>
        <w:left w:val="nil"/>
        <w:bottom w:val="nil"/>
        <w:right w:val="nil"/>
        <w:between w:val="nil"/>
      </w:pBdr>
      <w:rPr>
        <w:rFonts w:ascii="Josefin Sans" w:eastAsia="Josefin Sans" w:hAnsi="Josefin Sans" w:cs="Josefin Sans"/>
        <w:i/>
        <w:color w:val="999999"/>
        <w:sz w:val="16"/>
        <w:szCs w:val="16"/>
      </w:rPr>
    </w:pPr>
  </w:p>
  <w:p w14:paraId="45B4F91E" w14:textId="77777777" w:rsidR="007546AC" w:rsidRDefault="007546AC">
    <w:pPr>
      <w:pBdr>
        <w:top w:val="nil"/>
        <w:left w:val="nil"/>
        <w:bottom w:val="nil"/>
        <w:right w:val="nil"/>
        <w:between w:val="nil"/>
      </w:pBdr>
      <w:rPr>
        <w:rFonts w:ascii="Josefin Sans" w:eastAsia="Josefin Sans" w:hAnsi="Josefin Sans" w:cs="Josefin Sans"/>
        <w:i/>
        <w:color w:val="999999"/>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5757D2"/>
    <w:multiLevelType w:val="multilevel"/>
    <w:tmpl w:val="D41002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CB8176C"/>
    <w:multiLevelType w:val="multilevel"/>
    <w:tmpl w:val="91227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606"/>
    <w:rsid w:val="00082240"/>
    <w:rsid w:val="0025166A"/>
    <w:rsid w:val="00552F78"/>
    <w:rsid w:val="007342D6"/>
    <w:rsid w:val="007476DA"/>
    <w:rsid w:val="007546AC"/>
    <w:rsid w:val="007B0BDC"/>
    <w:rsid w:val="008A783E"/>
    <w:rsid w:val="008D7B86"/>
    <w:rsid w:val="009443EE"/>
    <w:rsid w:val="00952815"/>
    <w:rsid w:val="00C15606"/>
    <w:rsid w:val="00D62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456E39"/>
  <w15:docId w15:val="{5EF895E8-CD67-EA42-B4F8-3CAE65A4A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546AC"/>
    <w:pPr>
      <w:tabs>
        <w:tab w:val="center" w:pos="4680"/>
        <w:tab w:val="right" w:pos="9360"/>
      </w:tabs>
      <w:spacing w:line="240" w:lineRule="auto"/>
    </w:pPr>
  </w:style>
  <w:style w:type="character" w:customStyle="1" w:styleId="HeaderChar">
    <w:name w:val="Header Char"/>
    <w:basedOn w:val="DefaultParagraphFont"/>
    <w:link w:val="Header"/>
    <w:uiPriority w:val="99"/>
    <w:rsid w:val="007546AC"/>
  </w:style>
  <w:style w:type="paragraph" w:styleId="Footer">
    <w:name w:val="footer"/>
    <w:basedOn w:val="Normal"/>
    <w:link w:val="FooterChar"/>
    <w:uiPriority w:val="99"/>
    <w:unhideWhenUsed/>
    <w:rsid w:val="007546AC"/>
    <w:pPr>
      <w:tabs>
        <w:tab w:val="center" w:pos="4680"/>
        <w:tab w:val="right" w:pos="9360"/>
      </w:tabs>
      <w:spacing w:line="240" w:lineRule="auto"/>
    </w:pPr>
  </w:style>
  <w:style w:type="character" w:customStyle="1" w:styleId="FooterChar">
    <w:name w:val="Footer Char"/>
    <w:basedOn w:val="DefaultParagraphFont"/>
    <w:link w:val="Footer"/>
    <w:uiPriority w:val="99"/>
    <w:rsid w:val="007546AC"/>
  </w:style>
  <w:style w:type="character" w:styleId="PageNumber">
    <w:name w:val="page number"/>
    <w:basedOn w:val="DefaultParagraphFont"/>
    <w:uiPriority w:val="99"/>
    <w:semiHidden/>
    <w:unhideWhenUsed/>
    <w:rsid w:val="007546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20.png"/><Relationship Id="rId39" Type="http://schemas.openxmlformats.org/officeDocument/2006/relationships/image" Target="media/image16.tiff"/><Relationship Id="rId21" Type="http://schemas.openxmlformats.org/officeDocument/2006/relationships/image" Target="media/image9.png"/><Relationship Id="rId34" Type="http://schemas.openxmlformats.org/officeDocument/2006/relationships/image" Target="media/image13.jpg"/><Relationship Id="rId42"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12.jpg"/><Relationship Id="rId38" Type="http://schemas.openxmlformats.org/officeDocument/2006/relationships/hyperlink" Target="https://www.youtube.com/watch?v=bexvE4lZRGo"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youtube.com/watch?v=KvPHZbZ_cjU" TargetMode="External"/><Relationship Id="rId29" Type="http://schemas.openxmlformats.org/officeDocument/2006/relationships/image" Target="media/image10.pn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0RALFSf6qpU" TargetMode="External"/><Relationship Id="rId32" Type="http://schemas.openxmlformats.org/officeDocument/2006/relationships/hyperlink" Target="https://www.youtube.com/watch?v=Fv6DZTNkY5w" TargetMode="External"/><Relationship Id="rId37" Type="http://schemas.openxmlformats.org/officeDocument/2006/relationships/hyperlink" Target="https://www.youtube.com/watch?v=bexvE4lZRGo"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g"/><Relationship Id="rId28" Type="http://schemas.openxmlformats.org/officeDocument/2006/relationships/hyperlink" Target="https://www.youtube.com/watch?v=Fv6DZTNkY5w" TargetMode="External"/><Relationship Id="rId36" Type="http://schemas.openxmlformats.org/officeDocument/2006/relationships/image" Target="media/image15.jpg"/><Relationship Id="rId10" Type="http://schemas.openxmlformats.org/officeDocument/2006/relationships/hyperlink" Target="https://www.youtube.com/watch?v=rqs5IdzSCJM" TargetMode="External"/><Relationship Id="rId19" Type="http://schemas.openxmlformats.org/officeDocument/2006/relationships/hyperlink" Target="https://youtu.be/KvPHZbZ_cjU" TargetMode="External"/><Relationship Id="rId31" Type="http://schemas.openxmlformats.org/officeDocument/2006/relationships/hyperlink" Target="https://www.youtube.com/watch?v=Fv6DZTNkY5w"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z1cnXudHPZ8" TargetMode="External"/><Relationship Id="rId14" Type="http://schemas.openxmlformats.org/officeDocument/2006/relationships/image" Target="media/image4.jpg"/><Relationship Id="rId27" Type="http://schemas.openxmlformats.org/officeDocument/2006/relationships/hyperlink" Target="https://www.youtube.com/watch?v=Fv6DZTNkY5w" TargetMode="External"/><Relationship Id="rId30" Type="http://schemas.openxmlformats.org/officeDocument/2006/relationships/image" Target="media/image11.png"/><Relationship Id="rId35" Type="http://schemas.openxmlformats.org/officeDocument/2006/relationships/image" Target="media/image14.jpg"/><Relationship Id="rId43" Type="http://schemas.openxmlformats.org/officeDocument/2006/relationships/fontTable" Target="fontTable.xml"/><Relationship Id="rId8" Type="http://schemas.openxmlformats.org/officeDocument/2006/relationships/hyperlink" Target="https://youtu.be/x3t3SA70G1k"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867</Words>
  <Characters>4946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2021-06-04T21:55:00Z</dcterms:created>
  <dcterms:modified xsi:type="dcterms:W3CDTF">2021-06-06T01:05:00Z</dcterms:modified>
</cp:coreProperties>
</file>