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C15FB" w14:textId="77777777" w:rsidR="00D3033A" w:rsidRDefault="0006760D" w:rsidP="00573576">
      <w:pPr>
        <w:jc w:val="center"/>
        <w:rPr>
          <w:i/>
          <w:color w:val="C00000"/>
          <w:highlight w:val="yellow"/>
        </w:rPr>
      </w:pPr>
      <w:r>
        <w:rPr>
          <w:i/>
          <w:color w:val="C00000"/>
          <w:highlight w:val="yellow"/>
        </w:rPr>
        <w:t>P</w:t>
      </w:r>
      <w:r w:rsidR="0083700C">
        <w:rPr>
          <w:i/>
          <w:color w:val="C00000"/>
          <w:highlight w:val="yellow"/>
        </w:rPr>
        <w:t xml:space="preserve">lease </w:t>
      </w:r>
      <w:r w:rsidR="00DA7388" w:rsidRPr="002D42B0">
        <w:rPr>
          <w:i/>
          <w:color w:val="C00000"/>
          <w:highlight w:val="yellow"/>
        </w:rPr>
        <w:t>fill in the highlighted sections with information about you</w:t>
      </w:r>
      <w:r w:rsidR="002D42B0">
        <w:rPr>
          <w:i/>
          <w:color w:val="C00000"/>
          <w:highlight w:val="yellow"/>
        </w:rPr>
        <w:t>r health center</w:t>
      </w:r>
      <w:r w:rsidR="00DA7388" w:rsidRPr="002D42B0">
        <w:rPr>
          <w:i/>
          <w:color w:val="C00000"/>
          <w:highlight w:val="yellow"/>
        </w:rPr>
        <w:t xml:space="preserve"> and </w:t>
      </w:r>
      <w:r w:rsidR="0083700C">
        <w:rPr>
          <w:i/>
          <w:color w:val="C00000"/>
          <w:highlight w:val="yellow"/>
        </w:rPr>
        <w:t>email</w:t>
      </w:r>
      <w:r w:rsidR="00DA7388" w:rsidRPr="002D42B0">
        <w:rPr>
          <w:i/>
          <w:color w:val="C00000"/>
          <w:highlight w:val="yellow"/>
        </w:rPr>
        <w:t xml:space="preserve"> the letter to his/her congressional office in Washington DC. </w:t>
      </w:r>
      <w:r w:rsidR="00573576" w:rsidRPr="002D42B0">
        <w:rPr>
          <w:i/>
          <w:color w:val="C00000"/>
          <w:highlight w:val="yellow"/>
        </w:rPr>
        <w:t xml:space="preserve">Please send a </w:t>
      </w:r>
      <w:r w:rsidR="002D42B0">
        <w:rPr>
          <w:i/>
          <w:color w:val="C00000"/>
          <w:highlight w:val="yellow"/>
        </w:rPr>
        <w:t>copy of this letter via</w:t>
      </w:r>
      <w:r w:rsidR="00573576" w:rsidRPr="002D42B0">
        <w:rPr>
          <w:i/>
          <w:color w:val="C00000"/>
          <w:highlight w:val="yellow"/>
        </w:rPr>
        <w:t xml:space="preserve"> e-mail to </w:t>
      </w:r>
      <w:hyperlink r:id="rId9" w:history="1">
        <w:r w:rsidR="00573576" w:rsidRPr="002D42B0">
          <w:rPr>
            <w:rStyle w:val="Hyperlink"/>
            <w:i/>
            <w:color w:val="C00000"/>
            <w:highlight w:val="yellow"/>
          </w:rPr>
          <w:t>advocacy@healthplusadvocates.org</w:t>
        </w:r>
      </w:hyperlink>
      <w:r w:rsidR="00573576" w:rsidRPr="002D42B0">
        <w:rPr>
          <w:i/>
          <w:color w:val="C00000"/>
          <w:highlight w:val="yellow"/>
        </w:rPr>
        <w:t xml:space="preserve">. </w:t>
      </w:r>
      <w:r w:rsidR="002D42B0">
        <w:rPr>
          <w:i/>
          <w:color w:val="C00000"/>
          <w:highlight w:val="yellow"/>
        </w:rPr>
        <w:t xml:space="preserve">You may </w:t>
      </w:r>
      <w:r w:rsidR="00573576" w:rsidRPr="002D42B0">
        <w:rPr>
          <w:i/>
          <w:color w:val="C00000"/>
          <w:highlight w:val="yellow"/>
        </w:rPr>
        <w:t xml:space="preserve">contact </w:t>
      </w:r>
      <w:r w:rsidR="002E1AD5">
        <w:rPr>
          <w:i/>
          <w:color w:val="C00000"/>
          <w:highlight w:val="yellow"/>
        </w:rPr>
        <w:t>Andrea Chavez</w:t>
      </w:r>
      <w:r w:rsidR="00573576" w:rsidRPr="002D42B0">
        <w:rPr>
          <w:i/>
          <w:color w:val="C00000"/>
          <w:highlight w:val="yellow"/>
        </w:rPr>
        <w:t xml:space="preserve"> at </w:t>
      </w:r>
      <w:hyperlink r:id="rId10" w:history="1">
        <w:r w:rsidR="002E1AD5" w:rsidRPr="002728A7">
          <w:rPr>
            <w:rStyle w:val="Hyperlink"/>
            <w:i/>
            <w:highlight w:val="yellow"/>
          </w:rPr>
          <w:t>andrea@healthplusadvocates.org</w:t>
        </w:r>
      </w:hyperlink>
      <w:r w:rsidR="00573576" w:rsidRPr="002D42B0">
        <w:rPr>
          <w:i/>
          <w:color w:val="C00000"/>
          <w:highlight w:val="yellow"/>
        </w:rPr>
        <w:t xml:space="preserve"> or (916) 503-</w:t>
      </w:r>
      <w:r w:rsidR="004361C1">
        <w:rPr>
          <w:i/>
          <w:color w:val="C00000"/>
          <w:highlight w:val="yellow"/>
        </w:rPr>
        <w:t>9130</w:t>
      </w:r>
      <w:r w:rsidR="00573576" w:rsidRPr="002D42B0">
        <w:rPr>
          <w:i/>
          <w:color w:val="C00000"/>
          <w:highlight w:val="yellow"/>
        </w:rPr>
        <w:t xml:space="preserve"> with any questions or comments. </w:t>
      </w:r>
    </w:p>
    <w:p w14:paraId="10343C4B" w14:textId="77777777" w:rsidR="00D3033A" w:rsidRDefault="00D3033A" w:rsidP="00573576">
      <w:pPr>
        <w:pStyle w:val="NoSpacing"/>
      </w:pPr>
    </w:p>
    <w:p w14:paraId="3EF9B142" w14:textId="77777777" w:rsidR="00573576" w:rsidRDefault="00573576" w:rsidP="00573576">
      <w:pPr>
        <w:pStyle w:val="NoSpacing"/>
      </w:pPr>
      <w:r w:rsidRPr="00573576">
        <w:rPr>
          <w:highlight w:val="yellow"/>
        </w:rPr>
        <w:t>Date</w:t>
      </w:r>
    </w:p>
    <w:p w14:paraId="0C120AAB" w14:textId="77777777" w:rsidR="00573576" w:rsidRDefault="00573576" w:rsidP="00573576">
      <w:pPr>
        <w:pStyle w:val="NoSpacing"/>
      </w:pPr>
    </w:p>
    <w:p w14:paraId="2B3005DC" w14:textId="77777777" w:rsidR="002E4309" w:rsidRDefault="00D3033A" w:rsidP="00573576">
      <w:pPr>
        <w:pStyle w:val="NoSpacing"/>
      </w:pPr>
      <w:r>
        <w:t xml:space="preserve">The Honorable </w:t>
      </w:r>
      <w:r w:rsidRPr="00D3033A">
        <w:rPr>
          <w:highlight w:val="yellow"/>
        </w:rPr>
        <w:t>FIRST LAST</w:t>
      </w:r>
    </w:p>
    <w:p w14:paraId="6C5D8430" w14:textId="77777777" w:rsidR="00D3033A" w:rsidRDefault="00D3033A" w:rsidP="00573576">
      <w:pPr>
        <w:pStyle w:val="NoSpacing"/>
      </w:pPr>
      <w:r w:rsidRPr="00D3033A">
        <w:rPr>
          <w:highlight w:val="yellow"/>
        </w:rPr>
        <w:t>DISTRICT</w:t>
      </w:r>
      <w:r>
        <w:t>, California</w:t>
      </w:r>
    </w:p>
    <w:p w14:paraId="5AA51946" w14:textId="77777777" w:rsidR="00D3033A" w:rsidRDefault="00D3033A" w:rsidP="00573576">
      <w:pPr>
        <w:pStyle w:val="NoSpacing"/>
      </w:pPr>
      <w:r>
        <w:t>Member of Congress</w:t>
      </w:r>
    </w:p>
    <w:p w14:paraId="0AC78BBE" w14:textId="77777777" w:rsidR="00D3033A" w:rsidRDefault="00D3033A" w:rsidP="00573576">
      <w:pPr>
        <w:pStyle w:val="NoSpacing"/>
        <w:rPr>
          <w:highlight w:val="yellow"/>
        </w:rPr>
      </w:pPr>
      <w:r w:rsidRPr="00D3033A">
        <w:rPr>
          <w:highlight w:val="yellow"/>
        </w:rPr>
        <w:t xml:space="preserve">STREET </w:t>
      </w:r>
      <w:r>
        <w:rPr>
          <w:highlight w:val="yellow"/>
        </w:rPr>
        <w:t>ADDRESS</w:t>
      </w:r>
    </w:p>
    <w:p w14:paraId="2448AE6C" w14:textId="77777777" w:rsidR="00D3033A" w:rsidRDefault="00D3033A" w:rsidP="00573576">
      <w:pPr>
        <w:pStyle w:val="NoSpacing"/>
      </w:pPr>
      <w:r w:rsidRPr="00D3033A">
        <w:rPr>
          <w:highlight w:val="yellow"/>
        </w:rPr>
        <w:t>CITY, ST ZIP</w:t>
      </w:r>
    </w:p>
    <w:p w14:paraId="13583A22" w14:textId="77777777" w:rsidR="00D3033A" w:rsidRDefault="00D3033A" w:rsidP="00573576">
      <w:pPr>
        <w:pStyle w:val="NoSpacing"/>
      </w:pPr>
    </w:p>
    <w:p w14:paraId="3ABAD61C" w14:textId="77777777" w:rsidR="00496ACD" w:rsidRDefault="00496ACD" w:rsidP="00573576">
      <w:pPr>
        <w:pStyle w:val="NoSpacing"/>
      </w:pPr>
      <w:r>
        <w:t xml:space="preserve">Dear </w:t>
      </w:r>
      <w:r w:rsidR="00D3033A">
        <w:t xml:space="preserve">Representative </w:t>
      </w:r>
      <w:r w:rsidR="00D3033A" w:rsidRPr="00D3033A">
        <w:rPr>
          <w:highlight w:val="yellow"/>
        </w:rPr>
        <w:t>LAST</w:t>
      </w:r>
      <w:r w:rsidRPr="00D3033A">
        <w:rPr>
          <w:highlight w:val="yellow"/>
        </w:rPr>
        <w:t>:</w:t>
      </w:r>
    </w:p>
    <w:p w14:paraId="2CB4CD02" w14:textId="77777777" w:rsidR="00573576" w:rsidRDefault="00573576" w:rsidP="00573576">
      <w:pPr>
        <w:pStyle w:val="NoSpacing"/>
      </w:pPr>
    </w:p>
    <w:p w14:paraId="2B8178AE" w14:textId="6E8C0CC8" w:rsidR="00606DE3" w:rsidRDefault="000A68C5" w:rsidP="00F565A0">
      <w:pPr>
        <w:pStyle w:val="NoSpacing"/>
      </w:pPr>
      <w:r>
        <w:t xml:space="preserve">On behalf of </w:t>
      </w:r>
      <w:r w:rsidR="00171A88">
        <w:rPr>
          <w:highlight w:val="yellow"/>
        </w:rPr>
        <w:t>[INSERT HEALTH CENTER]</w:t>
      </w:r>
      <w:r w:rsidRPr="000A68C5">
        <w:t xml:space="preserve"> and the </w:t>
      </w:r>
      <w:r w:rsidR="001B2BF0" w:rsidRPr="001B2BF0">
        <w:rPr>
          <w:highlight w:val="yellow"/>
        </w:rPr>
        <w:t>XXXX</w:t>
      </w:r>
      <w:r>
        <w:t xml:space="preserve"> patients we serve,</w:t>
      </w:r>
      <w:r w:rsidRPr="000A68C5">
        <w:t xml:space="preserve"> </w:t>
      </w:r>
      <w:r w:rsidR="00B57FB2">
        <w:t xml:space="preserve">I write </w:t>
      </w:r>
      <w:r w:rsidR="009B1FD9">
        <w:t xml:space="preserve">today </w:t>
      </w:r>
      <w:r w:rsidR="002E1AD5">
        <w:t xml:space="preserve">to </w:t>
      </w:r>
      <w:r w:rsidR="002113E6">
        <w:t xml:space="preserve">urge you </w:t>
      </w:r>
      <w:r w:rsidR="0006760D">
        <w:t xml:space="preserve">to </w:t>
      </w:r>
      <w:r w:rsidR="00606DE3">
        <w:rPr>
          <w:b/>
        </w:rPr>
        <w:t>s</w:t>
      </w:r>
      <w:r w:rsidR="0006760D" w:rsidRPr="0006760D">
        <w:rPr>
          <w:b/>
        </w:rPr>
        <w:t xml:space="preserve">upport </w:t>
      </w:r>
      <w:r w:rsidR="00606DE3">
        <w:rPr>
          <w:b/>
        </w:rPr>
        <w:t>stable funding for community h</w:t>
      </w:r>
      <w:r w:rsidR="0006760D" w:rsidRPr="0006760D">
        <w:rPr>
          <w:b/>
        </w:rPr>
        <w:t xml:space="preserve">ealth </w:t>
      </w:r>
      <w:r w:rsidR="00606DE3">
        <w:rPr>
          <w:b/>
        </w:rPr>
        <w:t>c</w:t>
      </w:r>
      <w:r w:rsidR="0006760D" w:rsidRPr="0006760D">
        <w:rPr>
          <w:b/>
        </w:rPr>
        <w:t>enters</w:t>
      </w:r>
      <w:r w:rsidR="0006760D">
        <w:t xml:space="preserve">. </w:t>
      </w:r>
    </w:p>
    <w:p w14:paraId="04D11EB6" w14:textId="77777777" w:rsidR="00606DE3" w:rsidRDefault="00606DE3" w:rsidP="00F565A0">
      <w:pPr>
        <w:pStyle w:val="NoSpacing"/>
      </w:pPr>
    </w:p>
    <w:p w14:paraId="2F29A197" w14:textId="700FC7A1" w:rsidR="00F565A0" w:rsidRPr="0006760D" w:rsidRDefault="00F565A0" w:rsidP="00F565A0">
      <w:pPr>
        <w:pStyle w:val="NoSpacing"/>
      </w:pPr>
      <w:r w:rsidRPr="0006760D">
        <w:t xml:space="preserve">Health centers are funded by two sources: annual discretionary appropriations and </w:t>
      </w:r>
      <w:r w:rsidR="00606DE3">
        <w:t>mandatory funding</w:t>
      </w:r>
      <w:r w:rsidRPr="0006760D">
        <w:t xml:space="preserve">, which </w:t>
      </w:r>
      <w:r w:rsidR="00606DE3">
        <w:t xml:space="preserve">expires at the end of the fiscal year on </w:t>
      </w:r>
      <w:r w:rsidRPr="0006760D">
        <w:t xml:space="preserve">September </w:t>
      </w:r>
      <w:r w:rsidR="00606DE3">
        <w:t xml:space="preserve">30, </w:t>
      </w:r>
      <w:r w:rsidRPr="0006760D">
        <w:t xml:space="preserve">2017. </w:t>
      </w:r>
      <w:r>
        <w:t xml:space="preserve">Historically, </w:t>
      </w:r>
      <w:r w:rsidRPr="0006760D">
        <w:t>Congress has voted on an overwhelmingly bipartisan basis to extend both of these funding streams, which support health center operations, care for the uninsured, and the cost of services (such as translation, transportation,</w:t>
      </w:r>
      <w:r w:rsidR="00606DE3">
        <w:t xml:space="preserve"> and</w:t>
      </w:r>
      <w:r w:rsidRPr="0006760D">
        <w:t xml:space="preserve"> health education) not typically covered by insurance.</w:t>
      </w:r>
      <w:r>
        <w:t xml:space="preserve"> </w:t>
      </w:r>
    </w:p>
    <w:p w14:paraId="6B28EBDA" w14:textId="77777777" w:rsidR="0006760D" w:rsidRDefault="0006760D" w:rsidP="0006760D">
      <w:pPr>
        <w:pStyle w:val="NoSpacing"/>
      </w:pPr>
    </w:p>
    <w:p w14:paraId="1BED0DC6" w14:textId="0F155EF0" w:rsidR="0006760D" w:rsidRDefault="002806AB" w:rsidP="0006760D">
      <w:pPr>
        <w:pStyle w:val="NoSpacing"/>
      </w:pPr>
      <w:bookmarkStart w:id="0" w:name="_GoBack"/>
      <w:r>
        <w:t>It is</w:t>
      </w:r>
      <w:r w:rsidRPr="0006760D">
        <w:t xml:space="preserve"> </w:t>
      </w:r>
      <w:r w:rsidR="0006760D" w:rsidRPr="0006760D">
        <w:t xml:space="preserve">imperative that you act swiftly to extend the </w:t>
      </w:r>
      <w:r w:rsidR="00606DE3">
        <w:t xml:space="preserve">mandatory portion of the </w:t>
      </w:r>
      <w:r w:rsidR="0006760D" w:rsidRPr="0006760D">
        <w:t xml:space="preserve">Health Center Fund on a long-term basis to reduce instability and uncertainty </w:t>
      </w:r>
      <w:r w:rsidR="00BC4FE6">
        <w:t xml:space="preserve">for health center patients and clinicians, </w:t>
      </w:r>
      <w:r w:rsidR="0006760D" w:rsidRPr="0006760D">
        <w:t>and to ensure targeted new investments in access to care.</w:t>
      </w:r>
      <w:r w:rsidR="0006760D">
        <w:t xml:space="preserve"> </w:t>
      </w:r>
      <w:r w:rsidR="0006760D" w:rsidRPr="0006760D">
        <w:t xml:space="preserve">Without action </w:t>
      </w:r>
      <w:r w:rsidR="00BC4FE6">
        <w:t>from</w:t>
      </w:r>
      <w:r w:rsidR="00BC4FE6" w:rsidRPr="0006760D">
        <w:t xml:space="preserve"> </w:t>
      </w:r>
      <w:r w:rsidR="0006760D" w:rsidRPr="0006760D">
        <w:t xml:space="preserve">Congress before September 30th, health centers will face a </w:t>
      </w:r>
      <w:r w:rsidR="0006760D" w:rsidRPr="00AE1244">
        <w:t xml:space="preserve">devastating 70% cut in grant </w:t>
      </w:r>
      <w:r w:rsidR="00BC4FE6" w:rsidRPr="00AE1244">
        <w:t>funding</w:t>
      </w:r>
      <w:r w:rsidR="0006760D" w:rsidRPr="00AE1244">
        <w:t xml:space="preserve">. </w:t>
      </w:r>
      <w:bookmarkEnd w:id="0"/>
      <w:r w:rsidR="0006760D" w:rsidRPr="00AE1244">
        <w:t xml:space="preserve">The Department of Health and Human Services estimates that this “funding cliff” will lead to a closure of 2,800 health center sites, 51,000 layoffs of clinicians and other personnel, and loss of access </w:t>
      </w:r>
      <w:r w:rsidR="00606DE3">
        <w:t xml:space="preserve">to care </w:t>
      </w:r>
      <w:r w:rsidR="0006760D" w:rsidRPr="00AE1244">
        <w:t>for more than 9 million patients nationwide.</w:t>
      </w:r>
      <w:r w:rsidR="00F565A0">
        <w:t xml:space="preserve"> At</w:t>
      </w:r>
      <w:r w:rsidR="0006760D" w:rsidRPr="0006760D">
        <w:t xml:space="preserve"> </w:t>
      </w:r>
      <w:r w:rsidR="0006760D">
        <w:t>[</w:t>
      </w:r>
      <w:r w:rsidR="0006760D" w:rsidRPr="0006760D">
        <w:rPr>
          <w:highlight w:val="yellow"/>
        </w:rPr>
        <w:t>INSERT YOUR HEALTH CENTER NAME</w:t>
      </w:r>
      <w:r w:rsidR="0006760D">
        <w:t>]</w:t>
      </w:r>
      <w:r w:rsidR="00F565A0">
        <w:t>, we will lose</w:t>
      </w:r>
      <w:r w:rsidR="0006760D">
        <w:t xml:space="preserve"> [</w:t>
      </w:r>
      <w:r w:rsidR="0006760D" w:rsidRPr="0006760D">
        <w:rPr>
          <w:highlight w:val="yellow"/>
        </w:rPr>
        <w:t>INSERT NUMB</w:t>
      </w:r>
      <w:r w:rsidR="0006760D" w:rsidRPr="00F565A0">
        <w:rPr>
          <w:highlight w:val="yellow"/>
        </w:rPr>
        <w:t>ER loss of funds</w:t>
      </w:r>
      <w:r w:rsidR="00F565A0">
        <w:t>]</w:t>
      </w:r>
      <w:r w:rsidR="0006760D">
        <w:t xml:space="preserve"> and</w:t>
      </w:r>
      <w:r w:rsidR="00606DE3">
        <w:t xml:space="preserve"> will</w:t>
      </w:r>
      <w:r w:rsidR="0006760D">
        <w:t xml:space="preserve"> [</w:t>
      </w:r>
      <w:r w:rsidR="0006760D" w:rsidRPr="0006760D">
        <w:rPr>
          <w:highlight w:val="yellow"/>
        </w:rPr>
        <w:t xml:space="preserve">INSERT </w:t>
      </w:r>
      <w:r w:rsidR="00606DE3">
        <w:t>IMPACT – i.e. reduce hours, cut services</w:t>
      </w:r>
      <w:r w:rsidR="0006760D">
        <w:t xml:space="preserve">]. </w:t>
      </w:r>
    </w:p>
    <w:p w14:paraId="703616E7" w14:textId="77777777" w:rsidR="0006760D" w:rsidRPr="0006760D" w:rsidRDefault="0006760D" w:rsidP="0006760D">
      <w:pPr>
        <w:pStyle w:val="NoSpacing"/>
      </w:pPr>
    </w:p>
    <w:p w14:paraId="6619A20A" w14:textId="77777777" w:rsidR="00F565A0" w:rsidRPr="00AE1244" w:rsidRDefault="00F565A0" w:rsidP="00F565A0">
      <w:pPr>
        <w:pStyle w:val="NoSpacing"/>
      </w:pPr>
      <w:r w:rsidRPr="00AE1244">
        <w:t xml:space="preserve">Health centers save the health care system billions of dollars every year through reductions to inpatient hospitalizations and ER use. These savings </w:t>
      </w:r>
      <w:r w:rsidR="00BC4FE6" w:rsidRPr="00AE1244">
        <w:t>also impact</w:t>
      </w:r>
      <w:r w:rsidRPr="00AE1244">
        <w:t xml:space="preserve"> taxpayer</w:t>
      </w:r>
      <w:r w:rsidR="00BC4FE6" w:rsidRPr="00AE1244">
        <w:t>s</w:t>
      </w:r>
      <w:r w:rsidRPr="00AE1244">
        <w:t xml:space="preserve">: patients served by health centers have 24% lower total Medicaid costs than patients served in other settings. In addition to serving more people and </w:t>
      </w:r>
      <w:r w:rsidR="00BC4FE6" w:rsidRPr="00AE1244">
        <w:t xml:space="preserve">more </w:t>
      </w:r>
      <w:r w:rsidRPr="00AE1244">
        <w:t>communities, health centers provide additional services on-site– 82% now offer mental health and/or substance abuse treatment, 76% offer oral health</w:t>
      </w:r>
      <w:r w:rsidR="00BC4FE6" w:rsidRPr="00AE1244">
        <w:t xml:space="preserve"> services</w:t>
      </w:r>
      <w:r w:rsidRPr="00AE1244">
        <w:t xml:space="preserve">, and 40% </w:t>
      </w:r>
      <w:r w:rsidR="00BC4FE6" w:rsidRPr="00AE1244">
        <w:t>have onsite pharmacies</w:t>
      </w:r>
      <w:r w:rsidRPr="00AE1244">
        <w:t xml:space="preserve">. Continued investment is needed to make each health center an integrated “one-stop-shop” for patient care. </w:t>
      </w:r>
      <w:r w:rsidR="00BC4FE6" w:rsidRPr="00AE1244">
        <w:t xml:space="preserve">Federal </w:t>
      </w:r>
      <w:r w:rsidRPr="00AE1244">
        <w:t>investments that support the health center system of care must be sustained and stabilized to ensure access to care is not disrupted. Recognizing this, Congress voted to reauthorize the Health Centers Fund for 2 years in 2015, and has consistently supported the Health Centers program through annual appropriations.</w:t>
      </w:r>
    </w:p>
    <w:p w14:paraId="006A38DF" w14:textId="77777777" w:rsidR="00F565A0" w:rsidRPr="00AE1244" w:rsidRDefault="00F565A0" w:rsidP="00F565A0">
      <w:pPr>
        <w:pStyle w:val="NoSpacing"/>
      </w:pPr>
    </w:p>
    <w:p w14:paraId="06147152" w14:textId="77777777" w:rsidR="0006760D" w:rsidRDefault="0006760D" w:rsidP="0006760D">
      <w:pPr>
        <w:pStyle w:val="NoSpacing"/>
      </w:pPr>
      <w:r w:rsidRPr="0006760D">
        <w:t xml:space="preserve">For more than 50 years, there has been bipartisan support for community health centers’ mission and model. Health centers are an asset to health systems at the local, state and federal level – serving on the </w:t>
      </w:r>
      <w:r w:rsidRPr="0006760D">
        <w:lastRenderedPageBreak/>
        <w:t>front lines of nearly every challenge affecting the national health care system – from access to care for veterans to the opioid epidemic. Thanks to specific, targeted investments made by Congress, health centers now serve more than 25 million patients in nearly 10,000 communities nationwide.</w:t>
      </w:r>
      <w:r>
        <w:t xml:space="preserve"> </w:t>
      </w:r>
      <w:r w:rsidR="00B078F2">
        <w:t xml:space="preserve">In </w:t>
      </w:r>
      <w:r>
        <w:t>California</w:t>
      </w:r>
      <w:r w:rsidR="00B078F2">
        <w:t>,</w:t>
      </w:r>
      <w:r>
        <w:t xml:space="preserve"> health centers serve 6.2 million people – that’s 1 in 7 Californians. </w:t>
      </w:r>
    </w:p>
    <w:p w14:paraId="594C1401" w14:textId="77777777" w:rsidR="0006760D" w:rsidRPr="0006760D" w:rsidRDefault="0006760D" w:rsidP="0006760D">
      <w:pPr>
        <w:pStyle w:val="NoSpacing"/>
      </w:pPr>
    </w:p>
    <w:p w14:paraId="56A85F0F" w14:textId="77777777" w:rsidR="0083700C" w:rsidRDefault="0083700C" w:rsidP="00573576">
      <w:pPr>
        <w:pStyle w:val="NoSpacing"/>
      </w:pPr>
    </w:p>
    <w:p w14:paraId="1453A43C" w14:textId="77777777" w:rsidR="00DB4ED7" w:rsidRDefault="004A5D64" w:rsidP="00573576">
      <w:pPr>
        <w:pStyle w:val="NoSpacing"/>
      </w:pPr>
      <w:r>
        <w:t>To further this conversation and help you learn more about our health center</w:t>
      </w:r>
      <w:r w:rsidR="000E35CB">
        <w:t xml:space="preserve"> and the people who depend on us for health care</w:t>
      </w:r>
      <w:r>
        <w:t>, w</w:t>
      </w:r>
      <w:r w:rsidRPr="002E1657">
        <w:t>e would be honored</w:t>
      </w:r>
      <w:r>
        <w:t xml:space="preserve"> to invite you for a tour</w:t>
      </w:r>
      <w:r w:rsidR="00B078F2">
        <w:t xml:space="preserve"> of our health center</w:t>
      </w:r>
      <w:r>
        <w:t xml:space="preserve"> </w:t>
      </w:r>
      <w:r w:rsidR="0083700C">
        <w:t>at your convenience</w:t>
      </w:r>
      <w:r>
        <w:t xml:space="preserve"> and will call your office to coordinate. Please feel free to contact us at </w:t>
      </w:r>
      <w:r w:rsidRPr="00784790">
        <w:rPr>
          <w:highlight w:val="yellow"/>
        </w:rPr>
        <w:t>E-MAIL or PHONE</w:t>
      </w:r>
      <w:r>
        <w:t xml:space="preserve"> if you have any questions or comments. </w:t>
      </w:r>
      <w:r w:rsidR="002E1657" w:rsidRPr="002E1657">
        <w:t xml:space="preserve"> </w:t>
      </w:r>
    </w:p>
    <w:p w14:paraId="67D046D8" w14:textId="77777777" w:rsidR="004A5D64" w:rsidRDefault="004A5D64" w:rsidP="00573576">
      <w:pPr>
        <w:pStyle w:val="NoSpacing"/>
      </w:pPr>
    </w:p>
    <w:p w14:paraId="3C3ABD63" w14:textId="77777777" w:rsidR="004A5D64" w:rsidRDefault="004A5D64" w:rsidP="00573576">
      <w:pPr>
        <w:pStyle w:val="NoSpacing"/>
      </w:pPr>
      <w:r>
        <w:t xml:space="preserve">Thank you </w:t>
      </w:r>
      <w:r w:rsidR="002D42B0">
        <w:t xml:space="preserve">in advance for your consideration of this letter and </w:t>
      </w:r>
      <w:r>
        <w:t>for your continued supp</w:t>
      </w:r>
      <w:r w:rsidR="002D42B0">
        <w:t>ort of community health centers</w:t>
      </w:r>
      <w:r>
        <w:t>.</w:t>
      </w:r>
    </w:p>
    <w:p w14:paraId="34804E8A" w14:textId="77777777" w:rsidR="002E4309" w:rsidRDefault="002E4309" w:rsidP="00573576">
      <w:pPr>
        <w:pStyle w:val="NoSpacing"/>
      </w:pPr>
    </w:p>
    <w:p w14:paraId="3951DA3A" w14:textId="77777777" w:rsidR="00DB4ED7" w:rsidRDefault="002E4309" w:rsidP="00573576">
      <w:pPr>
        <w:pStyle w:val="NoSpacing"/>
      </w:pPr>
      <w:r>
        <w:t>Sincerely</w:t>
      </w:r>
      <w:r w:rsidR="00DB4ED7">
        <w:t>,</w:t>
      </w:r>
    </w:p>
    <w:p w14:paraId="142DB199" w14:textId="77777777" w:rsidR="00FC1657" w:rsidRDefault="00FC1657" w:rsidP="00573576">
      <w:pPr>
        <w:pStyle w:val="NoSpacing"/>
      </w:pPr>
    </w:p>
    <w:p w14:paraId="3802FBD8" w14:textId="77777777" w:rsidR="002E4309" w:rsidRPr="008C5A4B" w:rsidRDefault="002E4309" w:rsidP="00573576">
      <w:pPr>
        <w:pStyle w:val="NoSpacing"/>
        <w:rPr>
          <w:highlight w:val="yellow"/>
        </w:rPr>
      </w:pPr>
      <w:r w:rsidRPr="008C5A4B">
        <w:rPr>
          <w:highlight w:val="yellow"/>
        </w:rPr>
        <w:t>NAME</w:t>
      </w:r>
    </w:p>
    <w:p w14:paraId="65846F53" w14:textId="77777777" w:rsidR="002E4309" w:rsidRDefault="002E4309" w:rsidP="00573576">
      <w:pPr>
        <w:pStyle w:val="NoSpacing"/>
      </w:pPr>
      <w:r w:rsidRPr="008C5A4B">
        <w:rPr>
          <w:highlight w:val="yellow"/>
        </w:rPr>
        <w:t>TITLE</w:t>
      </w:r>
    </w:p>
    <w:p w14:paraId="24AFA589" w14:textId="77777777" w:rsidR="002E4309" w:rsidRDefault="002E4309" w:rsidP="00573576">
      <w:pPr>
        <w:pStyle w:val="NoSpacing"/>
      </w:pPr>
    </w:p>
    <w:p w14:paraId="016E3F35" w14:textId="77777777" w:rsidR="00DB4ED7" w:rsidRDefault="00DB4ED7" w:rsidP="00573576">
      <w:pPr>
        <w:pStyle w:val="NoSpacing"/>
      </w:pPr>
      <w:r>
        <w:t xml:space="preserve"> </w:t>
      </w:r>
      <w:r w:rsidR="00FC1657">
        <w:t>cc</w:t>
      </w:r>
      <w:r w:rsidR="00AA1CC4">
        <w:t xml:space="preserve">: </w:t>
      </w:r>
      <w:r w:rsidR="00FC1657">
        <w:t>CaliforniaHealth+ Advocates (</w:t>
      </w:r>
      <w:hyperlink r:id="rId11" w:history="1">
        <w:r w:rsidR="007D345D">
          <w:rPr>
            <w:rStyle w:val="Hyperlink"/>
          </w:rPr>
          <w:t>advocacy</w:t>
        </w:r>
        <w:r w:rsidR="00FC1657" w:rsidRPr="00C60414">
          <w:rPr>
            <w:rStyle w:val="Hyperlink"/>
          </w:rPr>
          <w:t>@healthplusadvocates.org</w:t>
        </w:r>
      </w:hyperlink>
      <w:r w:rsidR="00FC1657">
        <w:t xml:space="preserve">) </w:t>
      </w:r>
    </w:p>
    <w:sectPr w:rsidR="00DB4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9B5"/>
    <w:multiLevelType w:val="hybridMultilevel"/>
    <w:tmpl w:val="017C3920"/>
    <w:lvl w:ilvl="0" w:tplc="86F85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74306"/>
    <w:multiLevelType w:val="hybridMultilevel"/>
    <w:tmpl w:val="895C0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D24583"/>
    <w:multiLevelType w:val="hybridMultilevel"/>
    <w:tmpl w:val="EB1A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C7A68"/>
    <w:multiLevelType w:val="hybridMultilevel"/>
    <w:tmpl w:val="8CA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72500"/>
    <w:multiLevelType w:val="hybridMultilevel"/>
    <w:tmpl w:val="646CE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9937E7"/>
    <w:multiLevelType w:val="hybridMultilevel"/>
    <w:tmpl w:val="65BA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19"/>
    <w:rsid w:val="00003D61"/>
    <w:rsid w:val="0002770D"/>
    <w:rsid w:val="0006760D"/>
    <w:rsid w:val="00091F23"/>
    <w:rsid w:val="000A68C5"/>
    <w:rsid w:val="000A6E3C"/>
    <w:rsid w:val="000C4D27"/>
    <w:rsid w:val="000E35CB"/>
    <w:rsid w:val="000E4FC1"/>
    <w:rsid w:val="000F0520"/>
    <w:rsid w:val="000F4D78"/>
    <w:rsid w:val="00102618"/>
    <w:rsid w:val="00127D57"/>
    <w:rsid w:val="001500C0"/>
    <w:rsid w:val="00151961"/>
    <w:rsid w:val="00171A88"/>
    <w:rsid w:val="001828C8"/>
    <w:rsid w:val="001A087B"/>
    <w:rsid w:val="001A143C"/>
    <w:rsid w:val="001A329B"/>
    <w:rsid w:val="001B2BF0"/>
    <w:rsid w:val="001F5018"/>
    <w:rsid w:val="002113E6"/>
    <w:rsid w:val="00226E61"/>
    <w:rsid w:val="0023622F"/>
    <w:rsid w:val="00237BD9"/>
    <w:rsid w:val="002806AB"/>
    <w:rsid w:val="002932C7"/>
    <w:rsid w:val="00297F76"/>
    <w:rsid w:val="002A463E"/>
    <w:rsid w:val="002D42B0"/>
    <w:rsid w:val="002E1657"/>
    <w:rsid w:val="002E1AD5"/>
    <w:rsid w:val="002E4309"/>
    <w:rsid w:val="003069E4"/>
    <w:rsid w:val="00306F64"/>
    <w:rsid w:val="00322AD5"/>
    <w:rsid w:val="003333EB"/>
    <w:rsid w:val="00382E74"/>
    <w:rsid w:val="00396474"/>
    <w:rsid w:val="003A4239"/>
    <w:rsid w:val="003B03DD"/>
    <w:rsid w:val="003C6D6C"/>
    <w:rsid w:val="004078FB"/>
    <w:rsid w:val="00413D8B"/>
    <w:rsid w:val="004172AE"/>
    <w:rsid w:val="0043347E"/>
    <w:rsid w:val="004361C1"/>
    <w:rsid w:val="004409E9"/>
    <w:rsid w:val="00442C7E"/>
    <w:rsid w:val="00496ACD"/>
    <w:rsid w:val="004A3C84"/>
    <w:rsid w:val="004A5D64"/>
    <w:rsid w:val="004B064C"/>
    <w:rsid w:val="00513057"/>
    <w:rsid w:val="005170C0"/>
    <w:rsid w:val="00545740"/>
    <w:rsid w:val="005508F1"/>
    <w:rsid w:val="00560DF7"/>
    <w:rsid w:val="00573576"/>
    <w:rsid w:val="005975DF"/>
    <w:rsid w:val="005C452C"/>
    <w:rsid w:val="005E4890"/>
    <w:rsid w:val="005F1CC4"/>
    <w:rsid w:val="00606DE3"/>
    <w:rsid w:val="00610CE4"/>
    <w:rsid w:val="00616B0C"/>
    <w:rsid w:val="00617605"/>
    <w:rsid w:val="00677903"/>
    <w:rsid w:val="00685436"/>
    <w:rsid w:val="00686B76"/>
    <w:rsid w:val="006B56BC"/>
    <w:rsid w:val="006D2823"/>
    <w:rsid w:val="006E1013"/>
    <w:rsid w:val="006E205A"/>
    <w:rsid w:val="006F411A"/>
    <w:rsid w:val="0071065B"/>
    <w:rsid w:val="00735DE9"/>
    <w:rsid w:val="00751BC1"/>
    <w:rsid w:val="007659DC"/>
    <w:rsid w:val="0077364F"/>
    <w:rsid w:val="00784790"/>
    <w:rsid w:val="00792605"/>
    <w:rsid w:val="007949E4"/>
    <w:rsid w:val="007C1D23"/>
    <w:rsid w:val="007C3149"/>
    <w:rsid w:val="007D345D"/>
    <w:rsid w:val="007E0D55"/>
    <w:rsid w:val="007E3241"/>
    <w:rsid w:val="008000FA"/>
    <w:rsid w:val="00832B33"/>
    <w:rsid w:val="0083700C"/>
    <w:rsid w:val="00837BAB"/>
    <w:rsid w:val="0087106D"/>
    <w:rsid w:val="00874E9B"/>
    <w:rsid w:val="00893499"/>
    <w:rsid w:val="008B020B"/>
    <w:rsid w:val="008C5A4B"/>
    <w:rsid w:val="008D75AD"/>
    <w:rsid w:val="00912444"/>
    <w:rsid w:val="00933FB7"/>
    <w:rsid w:val="00942127"/>
    <w:rsid w:val="00945362"/>
    <w:rsid w:val="00996E25"/>
    <w:rsid w:val="009A248B"/>
    <w:rsid w:val="009B1FD9"/>
    <w:rsid w:val="009B60DC"/>
    <w:rsid w:val="009B703F"/>
    <w:rsid w:val="009C172E"/>
    <w:rsid w:val="009E55EA"/>
    <w:rsid w:val="00A024DB"/>
    <w:rsid w:val="00A213C8"/>
    <w:rsid w:val="00A51C40"/>
    <w:rsid w:val="00A966B2"/>
    <w:rsid w:val="00AA1CC4"/>
    <w:rsid w:val="00AB39B8"/>
    <w:rsid w:val="00AB5909"/>
    <w:rsid w:val="00AD53A6"/>
    <w:rsid w:val="00AE1244"/>
    <w:rsid w:val="00B02BA7"/>
    <w:rsid w:val="00B06519"/>
    <w:rsid w:val="00B078F2"/>
    <w:rsid w:val="00B26DF6"/>
    <w:rsid w:val="00B4439C"/>
    <w:rsid w:val="00B46143"/>
    <w:rsid w:val="00B57FB2"/>
    <w:rsid w:val="00B73114"/>
    <w:rsid w:val="00BC4FE6"/>
    <w:rsid w:val="00BD7F95"/>
    <w:rsid w:val="00C1191B"/>
    <w:rsid w:val="00C1625B"/>
    <w:rsid w:val="00C36089"/>
    <w:rsid w:val="00C502A8"/>
    <w:rsid w:val="00C56BBD"/>
    <w:rsid w:val="00C7567E"/>
    <w:rsid w:val="00C76885"/>
    <w:rsid w:val="00C82A65"/>
    <w:rsid w:val="00CB30B5"/>
    <w:rsid w:val="00CC7FCD"/>
    <w:rsid w:val="00CD0EAC"/>
    <w:rsid w:val="00CD759F"/>
    <w:rsid w:val="00CF6B86"/>
    <w:rsid w:val="00D10E04"/>
    <w:rsid w:val="00D14E2C"/>
    <w:rsid w:val="00D24163"/>
    <w:rsid w:val="00D3033A"/>
    <w:rsid w:val="00D40457"/>
    <w:rsid w:val="00DA7388"/>
    <w:rsid w:val="00DB33B2"/>
    <w:rsid w:val="00DB4ED7"/>
    <w:rsid w:val="00E35C5B"/>
    <w:rsid w:val="00E55950"/>
    <w:rsid w:val="00E5613A"/>
    <w:rsid w:val="00E81588"/>
    <w:rsid w:val="00EB78A6"/>
    <w:rsid w:val="00EC0D0A"/>
    <w:rsid w:val="00EC356C"/>
    <w:rsid w:val="00ED5AA2"/>
    <w:rsid w:val="00EF7662"/>
    <w:rsid w:val="00F0552B"/>
    <w:rsid w:val="00F10435"/>
    <w:rsid w:val="00F565A0"/>
    <w:rsid w:val="00F660A5"/>
    <w:rsid w:val="00FA62A6"/>
    <w:rsid w:val="00FB0DCE"/>
    <w:rsid w:val="00FC1657"/>
    <w:rsid w:val="00FD0A9C"/>
    <w:rsid w:val="00FE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73AE"/>
  <w15:chartTrackingRefBased/>
  <w15:docId w15:val="{9E5523A0-4F1A-4D57-85FB-4FD30234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ED7"/>
    <w:pPr>
      <w:ind w:left="720"/>
      <w:contextualSpacing/>
    </w:pPr>
  </w:style>
  <w:style w:type="paragraph" w:styleId="BalloonText">
    <w:name w:val="Balloon Text"/>
    <w:basedOn w:val="Normal"/>
    <w:link w:val="BalloonTextChar"/>
    <w:uiPriority w:val="99"/>
    <w:semiHidden/>
    <w:unhideWhenUsed/>
    <w:rsid w:val="009C1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2E"/>
    <w:rPr>
      <w:rFonts w:ascii="Segoe UI" w:hAnsi="Segoe UI" w:cs="Segoe UI"/>
      <w:sz w:val="18"/>
      <w:szCs w:val="18"/>
    </w:rPr>
  </w:style>
  <w:style w:type="paragraph" w:styleId="NoSpacing">
    <w:name w:val="No Spacing"/>
    <w:uiPriority w:val="1"/>
    <w:qFormat/>
    <w:rsid w:val="00D3033A"/>
    <w:pPr>
      <w:spacing w:after="0" w:line="240" w:lineRule="auto"/>
    </w:pPr>
  </w:style>
  <w:style w:type="character" w:styleId="Hyperlink">
    <w:name w:val="Hyperlink"/>
    <w:basedOn w:val="DefaultParagraphFont"/>
    <w:uiPriority w:val="99"/>
    <w:unhideWhenUsed/>
    <w:rsid w:val="00573576"/>
    <w:rPr>
      <w:color w:val="0563C1" w:themeColor="hyperlink"/>
      <w:u w:val="single"/>
    </w:rPr>
  </w:style>
  <w:style w:type="character" w:styleId="CommentReference">
    <w:name w:val="annotation reference"/>
    <w:basedOn w:val="DefaultParagraphFont"/>
    <w:uiPriority w:val="99"/>
    <w:semiHidden/>
    <w:unhideWhenUsed/>
    <w:rsid w:val="00751BC1"/>
    <w:rPr>
      <w:sz w:val="16"/>
      <w:szCs w:val="16"/>
    </w:rPr>
  </w:style>
  <w:style w:type="paragraph" w:styleId="CommentText">
    <w:name w:val="annotation text"/>
    <w:basedOn w:val="Normal"/>
    <w:link w:val="CommentTextChar"/>
    <w:uiPriority w:val="99"/>
    <w:semiHidden/>
    <w:unhideWhenUsed/>
    <w:rsid w:val="00751BC1"/>
    <w:pPr>
      <w:spacing w:line="240" w:lineRule="auto"/>
    </w:pPr>
    <w:rPr>
      <w:sz w:val="20"/>
      <w:szCs w:val="20"/>
    </w:rPr>
  </w:style>
  <w:style w:type="character" w:customStyle="1" w:styleId="CommentTextChar">
    <w:name w:val="Comment Text Char"/>
    <w:basedOn w:val="DefaultParagraphFont"/>
    <w:link w:val="CommentText"/>
    <w:uiPriority w:val="99"/>
    <w:semiHidden/>
    <w:rsid w:val="00751BC1"/>
    <w:rPr>
      <w:sz w:val="20"/>
      <w:szCs w:val="20"/>
    </w:rPr>
  </w:style>
  <w:style w:type="paragraph" w:styleId="CommentSubject">
    <w:name w:val="annotation subject"/>
    <w:basedOn w:val="CommentText"/>
    <w:next w:val="CommentText"/>
    <w:link w:val="CommentSubjectChar"/>
    <w:uiPriority w:val="99"/>
    <w:semiHidden/>
    <w:unhideWhenUsed/>
    <w:rsid w:val="00751BC1"/>
    <w:rPr>
      <w:b/>
      <w:bCs/>
    </w:rPr>
  </w:style>
  <w:style w:type="character" w:customStyle="1" w:styleId="CommentSubjectChar">
    <w:name w:val="Comment Subject Char"/>
    <w:basedOn w:val="CommentTextChar"/>
    <w:link w:val="CommentSubject"/>
    <w:uiPriority w:val="99"/>
    <w:semiHidden/>
    <w:rsid w:val="00751BC1"/>
    <w:rPr>
      <w:b/>
      <w:bCs/>
      <w:sz w:val="20"/>
      <w:szCs w:val="20"/>
    </w:rPr>
  </w:style>
  <w:style w:type="paragraph" w:styleId="NormalWeb">
    <w:name w:val="Normal (Web)"/>
    <w:basedOn w:val="Normal"/>
    <w:uiPriority w:val="99"/>
    <w:semiHidden/>
    <w:unhideWhenUsed/>
    <w:rsid w:val="0006760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0914">
      <w:bodyDiv w:val="1"/>
      <w:marLeft w:val="0"/>
      <w:marRight w:val="0"/>
      <w:marTop w:val="0"/>
      <w:marBottom w:val="0"/>
      <w:divBdr>
        <w:top w:val="none" w:sz="0" w:space="0" w:color="auto"/>
        <w:left w:val="none" w:sz="0" w:space="0" w:color="auto"/>
        <w:bottom w:val="none" w:sz="0" w:space="0" w:color="auto"/>
        <w:right w:val="none" w:sz="0" w:space="0" w:color="auto"/>
      </w:divBdr>
    </w:div>
    <w:div w:id="413472634">
      <w:bodyDiv w:val="1"/>
      <w:marLeft w:val="0"/>
      <w:marRight w:val="0"/>
      <w:marTop w:val="0"/>
      <w:marBottom w:val="0"/>
      <w:divBdr>
        <w:top w:val="none" w:sz="0" w:space="0" w:color="auto"/>
        <w:left w:val="none" w:sz="0" w:space="0" w:color="auto"/>
        <w:bottom w:val="none" w:sz="0" w:space="0" w:color="auto"/>
        <w:right w:val="none" w:sz="0" w:space="0" w:color="auto"/>
      </w:divBdr>
    </w:div>
    <w:div w:id="627857441">
      <w:bodyDiv w:val="1"/>
      <w:marLeft w:val="0"/>
      <w:marRight w:val="0"/>
      <w:marTop w:val="0"/>
      <w:marBottom w:val="0"/>
      <w:divBdr>
        <w:top w:val="none" w:sz="0" w:space="0" w:color="auto"/>
        <w:left w:val="none" w:sz="0" w:space="0" w:color="auto"/>
        <w:bottom w:val="none" w:sz="0" w:space="0" w:color="auto"/>
        <w:right w:val="none" w:sz="0" w:space="0" w:color="auto"/>
      </w:divBdr>
      <w:divsChild>
        <w:div w:id="424233336">
          <w:marLeft w:val="0"/>
          <w:marRight w:val="0"/>
          <w:marTop w:val="0"/>
          <w:marBottom w:val="0"/>
          <w:divBdr>
            <w:top w:val="none" w:sz="0" w:space="0" w:color="auto"/>
            <w:left w:val="none" w:sz="0" w:space="0" w:color="auto"/>
            <w:bottom w:val="none" w:sz="0" w:space="0" w:color="auto"/>
            <w:right w:val="none" w:sz="0" w:space="0" w:color="auto"/>
          </w:divBdr>
          <w:divsChild>
            <w:div w:id="3557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4733">
      <w:bodyDiv w:val="1"/>
      <w:marLeft w:val="0"/>
      <w:marRight w:val="0"/>
      <w:marTop w:val="0"/>
      <w:marBottom w:val="0"/>
      <w:divBdr>
        <w:top w:val="none" w:sz="0" w:space="0" w:color="auto"/>
        <w:left w:val="none" w:sz="0" w:space="0" w:color="auto"/>
        <w:bottom w:val="none" w:sz="0" w:space="0" w:color="auto"/>
        <w:right w:val="none" w:sz="0" w:space="0" w:color="auto"/>
      </w:divBdr>
    </w:div>
    <w:div w:id="1275285154">
      <w:bodyDiv w:val="1"/>
      <w:marLeft w:val="0"/>
      <w:marRight w:val="0"/>
      <w:marTop w:val="0"/>
      <w:marBottom w:val="0"/>
      <w:divBdr>
        <w:top w:val="none" w:sz="0" w:space="0" w:color="auto"/>
        <w:left w:val="none" w:sz="0" w:space="0" w:color="auto"/>
        <w:bottom w:val="none" w:sz="0" w:space="0" w:color="auto"/>
        <w:right w:val="none" w:sz="0" w:space="0" w:color="auto"/>
      </w:divBdr>
    </w:div>
    <w:div w:id="1505053140">
      <w:bodyDiv w:val="1"/>
      <w:marLeft w:val="0"/>
      <w:marRight w:val="0"/>
      <w:marTop w:val="0"/>
      <w:marBottom w:val="0"/>
      <w:divBdr>
        <w:top w:val="none" w:sz="0" w:space="0" w:color="auto"/>
        <w:left w:val="none" w:sz="0" w:space="0" w:color="auto"/>
        <w:bottom w:val="none" w:sz="0" w:space="0" w:color="auto"/>
        <w:right w:val="none" w:sz="0" w:space="0" w:color="auto"/>
      </w:divBdr>
    </w:div>
    <w:div w:id="1716855406">
      <w:bodyDiv w:val="1"/>
      <w:marLeft w:val="0"/>
      <w:marRight w:val="0"/>
      <w:marTop w:val="0"/>
      <w:marBottom w:val="0"/>
      <w:divBdr>
        <w:top w:val="none" w:sz="0" w:space="0" w:color="auto"/>
        <w:left w:val="none" w:sz="0" w:space="0" w:color="auto"/>
        <w:bottom w:val="none" w:sz="0" w:space="0" w:color="auto"/>
        <w:right w:val="none" w:sz="0" w:space="0" w:color="auto"/>
      </w:divBdr>
      <w:divsChild>
        <w:div w:id="901645599">
          <w:marLeft w:val="0"/>
          <w:marRight w:val="0"/>
          <w:marTop w:val="0"/>
          <w:marBottom w:val="0"/>
          <w:divBdr>
            <w:top w:val="none" w:sz="0" w:space="0" w:color="auto"/>
            <w:left w:val="none" w:sz="0" w:space="0" w:color="auto"/>
            <w:bottom w:val="none" w:sz="0" w:space="0" w:color="auto"/>
            <w:right w:val="none" w:sz="0" w:space="0" w:color="auto"/>
          </w:divBdr>
        </w:div>
        <w:div w:id="2100907525">
          <w:marLeft w:val="0"/>
          <w:marRight w:val="0"/>
          <w:marTop w:val="0"/>
          <w:marBottom w:val="0"/>
          <w:divBdr>
            <w:top w:val="none" w:sz="0" w:space="0" w:color="auto"/>
            <w:left w:val="none" w:sz="0" w:space="0" w:color="auto"/>
            <w:bottom w:val="none" w:sz="0" w:space="0" w:color="auto"/>
            <w:right w:val="none" w:sz="0" w:space="0" w:color="auto"/>
          </w:divBdr>
        </w:div>
        <w:div w:id="118058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ocates@healthplusadvocates.org" TargetMode="External"/><Relationship Id="rId5" Type="http://schemas.openxmlformats.org/officeDocument/2006/relationships/numbering" Target="numbering.xml"/><Relationship Id="rId10" Type="http://schemas.openxmlformats.org/officeDocument/2006/relationships/hyperlink" Target="mailto:andrea@healthplusadvocates.org" TargetMode="External"/><Relationship Id="rId4" Type="http://schemas.openxmlformats.org/officeDocument/2006/relationships/customXml" Target="../customXml/item4.xml"/><Relationship Id="rId9" Type="http://schemas.openxmlformats.org/officeDocument/2006/relationships/hyperlink" Target="mailto:advocacy@healthplusadvoc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8C2066FBFC4544BD8EBB1346041295" ma:contentTypeVersion="6" ma:contentTypeDescription="Create a new document." ma:contentTypeScope="" ma:versionID="dab3b4e45b9c79e8db3bcf823e722476">
  <xsd:schema xmlns:xsd="http://www.w3.org/2001/XMLSchema" xmlns:xs="http://www.w3.org/2001/XMLSchema" xmlns:p="http://schemas.microsoft.com/office/2006/metadata/properties" xmlns:ns2="307591b6-0ced-403a-8231-8f5bcb87a3c8" xmlns:ns3="8f94b0d7-a615-41e0-ac3b-78c6ce4f4bdb" targetNamespace="http://schemas.microsoft.com/office/2006/metadata/properties" ma:root="true" ma:fieldsID="b6bf4e17115e78e4ae54fa4302bd4ede" ns2:_="" ns3:_="">
    <xsd:import namespace="307591b6-0ced-403a-8231-8f5bcb87a3c8"/>
    <xsd:import namespace="8f94b0d7-a615-41e0-ac3b-78c6ce4f4b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591b6-0ced-403a-8231-8f5bcb87a3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4b0d7-a615-41e0-ac3b-78c6ce4f4b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C9ED1-38AD-453F-B4C1-4A857473525C}">
  <ds:schemaRefs>
    <ds:schemaRef ds:uri="http://purl.org/dc/dcmitype/"/>
    <ds:schemaRef ds:uri="http://schemas.microsoft.com/office/2006/documentManagement/types"/>
    <ds:schemaRef ds:uri="http://purl.org/dc/terms/"/>
    <ds:schemaRef ds:uri="http://schemas.microsoft.com/office/infopath/2007/PartnerControls"/>
    <ds:schemaRef ds:uri="8f94b0d7-a615-41e0-ac3b-78c6ce4f4bdb"/>
    <ds:schemaRef ds:uri="http://schemas.openxmlformats.org/package/2006/metadata/core-properties"/>
    <ds:schemaRef ds:uri="http://purl.org/dc/elements/1.1/"/>
    <ds:schemaRef ds:uri="http://www.w3.org/XML/1998/namespace"/>
    <ds:schemaRef ds:uri="307591b6-0ced-403a-8231-8f5bcb87a3c8"/>
    <ds:schemaRef ds:uri="http://schemas.microsoft.com/office/2006/metadata/properties"/>
  </ds:schemaRefs>
</ds:datastoreItem>
</file>

<file path=customXml/itemProps2.xml><?xml version="1.0" encoding="utf-8"?>
<ds:datastoreItem xmlns:ds="http://schemas.openxmlformats.org/officeDocument/2006/customXml" ds:itemID="{D5DC6BD1-296B-4E90-B082-191993C4FEDE}">
  <ds:schemaRefs>
    <ds:schemaRef ds:uri="http://schemas.microsoft.com/sharepoint/v3/contenttype/forms"/>
  </ds:schemaRefs>
</ds:datastoreItem>
</file>

<file path=customXml/itemProps3.xml><?xml version="1.0" encoding="utf-8"?>
<ds:datastoreItem xmlns:ds="http://schemas.openxmlformats.org/officeDocument/2006/customXml" ds:itemID="{EC2AC942-986F-4500-805E-9600FDCDC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591b6-0ced-403a-8231-8f5bcb87a3c8"/>
    <ds:schemaRef ds:uri="8f94b0d7-a615-41e0-ac3b-78c6ce4f4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04CEF2-23E2-4F7B-BD2B-7BCED33B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CPCA</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Patterson</dc:creator>
  <cp:keywords/>
  <dc:description/>
  <cp:lastModifiedBy>Andrea Chavez</cp:lastModifiedBy>
  <cp:revision>2</cp:revision>
  <cp:lastPrinted>2017-05-05T17:32:00Z</cp:lastPrinted>
  <dcterms:created xsi:type="dcterms:W3CDTF">2017-08-07T23:43:00Z</dcterms:created>
  <dcterms:modified xsi:type="dcterms:W3CDTF">2017-08-07T23:43:00Z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0x0101004C8C2066FBFC4544BD8EBB1346041295</vt:lpwstr>
  </property>
</Properties>
</file>