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B6171" w14:textId="77777777" w:rsidR="00D3033A" w:rsidRPr="00BF6F52" w:rsidRDefault="0006760D" w:rsidP="00573576">
      <w:pPr>
        <w:jc w:val="center"/>
        <w:rPr>
          <w:rFonts w:asciiTheme="majorHAnsi" w:hAnsiTheme="majorHAnsi"/>
          <w:i/>
          <w:color w:val="C00000"/>
          <w:sz w:val="23"/>
          <w:szCs w:val="23"/>
          <w:highlight w:val="yellow"/>
        </w:rPr>
      </w:pPr>
      <w:bookmarkStart w:id="0" w:name="_GoBack"/>
      <w:bookmarkEnd w:id="0"/>
      <w:r w:rsidRPr="00BF6F52">
        <w:rPr>
          <w:rFonts w:asciiTheme="majorHAnsi" w:hAnsiTheme="majorHAnsi"/>
          <w:i/>
          <w:color w:val="C00000"/>
          <w:sz w:val="23"/>
          <w:szCs w:val="23"/>
          <w:highlight w:val="yellow"/>
        </w:rPr>
        <w:t>P</w:t>
      </w:r>
      <w:r w:rsidR="0083700C" w:rsidRPr="00BF6F52">
        <w:rPr>
          <w:rFonts w:asciiTheme="majorHAnsi" w:hAnsiTheme="majorHAnsi"/>
          <w:i/>
          <w:color w:val="C00000"/>
          <w:sz w:val="23"/>
          <w:szCs w:val="23"/>
          <w:highlight w:val="yellow"/>
        </w:rPr>
        <w:t xml:space="preserve">lease </w:t>
      </w:r>
      <w:r w:rsidR="00DA7388" w:rsidRPr="00BF6F52">
        <w:rPr>
          <w:rFonts w:asciiTheme="majorHAnsi" w:hAnsiTheme="majorHAnsi"/>
          <w:i/>
          <w:color w:val="C00000"/>
          <w:sz w:val="23"/>
          <w:szCs w:val="23"/>
          <w:highlight w:val="yellow"/>
        </w:rPr>
        <w:t>fill in the highlighted sections with information about you</w:t>
      </w:r>
      <w:r w:rsidR="002D42B0" w:rsidRPr="00BF6F52">
        <w:rPr>
          <w:rFonts w:asciiTheme="majorHAnsi" w:hAnsiTheme="majorHAnsi"/>
          <w:i/>
          <w:color w:val="C00000"/>
          <w:sz w:val="23"/>
          <w:szCs w:val="23"/>
          <w:highlight w:val="yellow"/>
        </w:rPr>
        <w:t>r health center</w:t>
      </w:r>
      <w:r w:rsidR="00DA7388" w:rsidRPr="00BF6F52">
        <w:rPr>
          <w:rFonts w:asciiTheme="majorHAnsi" w:hAnsiTheme="majorHAnsi"/>
          <w:i/>
          <w:color w:val="C00000"/>
          <w:sz w:val="23"/>
          <w:szCs w:val="23"/>
          <w:highlight w:val="yellow"/>
        </w:rPr>
        <w:t xml:space="preserve"> and </w:t>
      </w:r>
      <w:r w:rsidR="0083700C" w:rsidRPr="00BF6F52">
        <w:rPr>
          <w:rFonts w:asciiTheme="majorHAnsi" w:hAnsiTheme="majorHAnsi"/>
          <w:i/>
          <w:color w:val="C00000"/>
          <w:sz w:val="23"/>
          <w:szCs w:val="23"/>
          <w:highlight w:val="yellow"/>
        </w:rPr>
        <w:t>email</w:t>
      </w:r>
      <w:r w:rsidR="00DA7388" w:rsidRPr="00BF6F52">
        <w:rPr>
          <w:rFonts w:asciiTheme="majorHAnsi" w:hAnsiTheme="majorHAnsi"/>
          <w:i/>
          <w:color w:val="C00000"/>
          <w:sz w:val="23"/>
          <w:szCs w:val="23"/>
          <w:highlight w:val="yellow"/>
        </w:rPr>
        <w:t xml:space="preserve"> the letter to his/her congressional office in Washington DC. </w:t>
      </w:r>
      <w:r w:rsidR="00573576" w:rsidRPr="00BF6F52">
        <w:rPr>
          <w:rFonts w:asciiTheme="majorHAnsi" w:hAnsiTheme="majorHAnsi"/>
          <w:i/>
          <w:color w:val="C00000"/>
          <w:sz w:val="23"/>
          <w:szCs w:val="23"/>
          <w:highlight w:val="yellow"/>
        </w:rPr>
        <w:t xml:space="preserve">Please send a </w:t>
      </w:r>
      <w:r w:rsidR="002D42B0" w:rsidRPr="00BF6F52">
        <w:rPr>
          <w:rFonts w:asciiTheme="majorHAnsi" w:hAnsiTheme="majorHAnsi"/>
          <w:i/>
          <w:color w:val="C00000"/>
          <w:sz w:val="23"/>
          <w:szCs w:val="23"/>
          <w:highlight w:val="yellow"/>
        </w:rPr>
        <w:t>copy of this letter via</w:t>
      </w:r>
      <w:r w:rsidR="00573576" w:rsidRPr="00BF6F52">
        <w:rPr>
          <w:rFonts w:asciiTheme="majorHAnsi" w:hAnsiTheme="majorHAnsi"/>
          <w:i/>
          <w:color w:val="C00000"/>
          <w:sz w:val="23"/>
          <w:szCs w:val="23"/>
          <w:highlight w:val="yellow"/>
        </w:rPr>
        <w:t xml:space="preserve"> e-mail to </w:t>
      </w:r>
      <w:hyperlink r:id="rId11" w:history="1">
        <w:r w:rsidR="00573576" w:rsidRPr="00BF6F52">
          <w:rPr>
            <w:rStyle w:val="Hyperlink"/>
            <w:rFonts w:asciiTheme="majorHAnsi" w:hAnsiTheme="majorHAnsi"/>
            <w:i/>
            <w:color w:val="C00000"/>
            <w:sz w:val="23"/>
            <w:szCs w:val="23"/>
            <w:highlight w:val="yellow"/>
          </w:rPr>
          <w:t>advocacy@healthplusadvocates.org</w:t>
        </w:r>
      </w:hyperlink>
      <w:r w:rsidR="00573576" w:rsidRPr="00BF6F52">
        <w:rPr>
          <w:rFonts w:asciiTheme="majorHAnsi" w:hAnsiTheme="majorHAnsi"/>
          <w:i/>
          <w:color w:val="C00000"/>
          <w:sz w:val="23"/>
          <w:szCs w:val="23"/>
          <w:highlight w:val="yellow"/>
        </w:rPr>
        <w:t xml:space="preserve">. </w:t>
      </w:r>
      <w:r w:rsidR="002D42B0" w:rsidRPr="00BF6F52">
        <w:rPr>
          <w:rFonts w:asciiTheme="majorHAnsi" w:hAnsiTheme="majorHAnsi"/>
          <w:i/>
          <w:color w:val="C00000"/>
          <w:sz w:val="23"/>
          <w:szCs w:val="23"/>
          <w:highlight w:val="yellow"/>
        </w:rPr>
        <w:t xml:space="preserve">You may </w:t>
      </w:r>
      <w:r w:rsidR="00573576" w:rsidRPr="00BF6F52">
        <w:rPr>
          <w:rFonts w:asciiTheme="majorHAnsi" w:hAnsiTheme="majorHAnsi"/>
          <w:i/>
          <w:color w:val="C00000"/>
          <w:sz w:val="23"/>
          <w:szCs w:val="23"/>
          <w:highlight w:val="yellow"/>
        </w:rPr>
        <w:t xml:space="preserve">contact </w:t>
      </w:r>
      <w:r w:rsidR="002E1AD5" w:rsidRPr="00BF6F52">
        <w:rPr>
          <w:rFonts w:asciiTheme="majorHAnsi" w:hAnsiTheme="majorHAnsi"/>
          <w:i/>
          <w:color w:val="C00000"/>
          <w:sz w:val="23"/>
          <w:szCs w:val="23"/>
          <w:highlight w:val="yellow"/>
        </w:rPr>
        <w:t>Andrea Chavez</w:t>
      </w:r>
      <w:r w:rsidR="00573576" w:rsidRPr="00BF6F52">
        <w:rPr>
          <w:rFonts w:asciiTheme="majorHAnsi" w:hAnsiTheme="majorHAnsi"/>
          <w:i/>
          <w:color w:val="C00000"/>
          <w:sz w:val="23"/>
          <w:szCs w:val="23"/>
          <w:highlight w:val="yellow"/>
        </w:rPr>
        <w:t xml:space="preserve"> at </w:t>
      </w:r>
      <w:hyperlink r:id="rId12" w:history="1">
        <w:r w:rsidR="002E1AD5" w:rsidRPr="00BF6F52">
          <w:rPr>
            <w:rStyle w:val="Hyperlink"/>
            <w:rFonts w:asciiTheme="majorHAnsi" w:hAnsiTheme="majorHAnsi"/>
            <w:i/>
            <w:sz w:val="23"/>
            <w:szCs w:val="23"/>
            <w:highlight w:val="yellow"/>
          </w:rPr>
          <w:t>andrea@healthplusadvocates.org</w:t>
        </w:r>
      </w:hyperlink>
      <w:r w:rsidR="00573576" w:rsidRPr="00BF6F52">
        <w:rPr>
          <w:rFonts w:asciiTheme="majorHAnsi" w:hAnsiTheme="majorHAnsi"/>
          <w:i/>
          <w:color w:val="C00000"/>
          <w:sz w:val="23"/>
          <w:szCs w:val="23"/>
          <w:highlight w:val="yellow"/>
        </w:rPr>
        <w:t xml:space="preserve"> or (916) 503-</w:t>
      </w:r>
      <w:r w:rsidR="004361C1" w:rsidRPr="00BF6F52">
        <w:rPr>
          <w:rFonts w:asciiTheme="majorHAnsi" w:hAnsiTheme="majorHAnsi"/>
          <w:i/>
          <w:color w:val="C00000"/>
          <w:sz w:val="23"/>
          <w:szCs w:val="23"/>
          <w:highlight w:val="yellow"/>
        </w:rPr>
        <w:t>9130</w:t>
      </w:r>
      <w:r w:rsidR="00573576" w:rsidRPr="00BF6F52">
        <w:rPr>
          <w:rFonts w:asciiTheme="majorHAnsi" w:hAnsiTheme="majorHAnsi"/>
          <w:i/>
          <w:color w:val="C00000"/>
          <w:sz w:val="23"/>
          <w:szCs w:val="23"/>
          <w:highlight w:val="yellow"/>
        </w:rPr>
        <w:t xml:space="preserve"> with any questions or comments. </w:t>
      </w:r>
    </w:p>
    <w:p w14:paraId="77B5F674" w14:textId="77777777" w:rsidR="00D3033A" w:rsidRPr="00BF6F52" w:rsidRDefault="00D3033A" w:rsidP="00573576">
      <w:pPr>
        <w:pStyle w:val="NoSpacing"/>
        <w:rPr>
          <w:rFonts w:asciiTheme="majorHAnsi" w:hAnsiTheme="majorHAnsi"/>
          <w:sz w:val="23"/>
          <w:szCs w:val="23"/>
        </w:rPr>
      </w:pPr>
    </w:p>
    <w:p w14:paraId="60E684FA" w14:textId="77777777" w:rsidR="00D24E92" w:rsidRDefault="00D24E92" w:rsidP="00573576">
      <w:pPr>
        <w:pStyle w:val="NoSpacing"/>
        <w:rPr>
          <w:rFonts w:asciiTheme="majorHAnsi" w:hAnsiTheme="majorHAnsi"/>
          <w:sz w:val="23"/>
          <w:szCs w:val="23"/>
          <w:highlight w:val="yellow"/>
        </w:rPr>
      </w:pPr>
    </w:p>
    <w:p w14:paraId="1ABCA825" w14:textId="77777777" w:rsidR="00573576" w:rsidRPr="00BF6F52" w:rsidRDefault="00573576" w:rsidP="00573576">
      <w:pPr>
        <w:pStyle w:val="NoSpacing"/>
        <w:rPr>
          <w:rFonts w:asciiTheme="majorHAnsi" w:hAnsiTheme="majorHAnsi"/>
          <w:sz w:val="23"/>
          <w:szCs w:val="23"/>
        </w:rPr>
      </w:pPr>
      <w:r w:rsidRPr="00BF6F52">
        <w:rPr>
          <w:rFonts w:asciiTheme="majorHAnsi" w:hAnsiTheme="majorHAnsi"/>
          <w:sz w:val="23"/>
          <w:szCs w:val="23"/>
          <w:highlight w:val="yellow"/>
        </w:rPr>
        <w:t>Date</w:t>
      </w:r>
    </w:p>
    <w:p w14:paraId="528B4B69" w14:textId="77777777" w:rsidR="00573576" w:rsidRPr="00BF6F52" w:rsidRDefault="00573576" w:rsidP="00573576">
      <w:pPr>
        <w:pStyle w:val="NoSpacing"/>
        <w:rPr>
          <w:rFonts w:asciiTheme="majorHAnsi" w:hAnsiTheme="majorHAnsi"/>
          <w:sz w:val="23"/>
          <w:szCs w:val="23"/>
        </w:rPr>
      </w:pPr>
    </w:p>
    <w:p w14:paraId="44D8EF49" w14:textId="77777777" w:rsidR="002E4309" w:rsidRPr="00BF6F52" w:rsidRDefault="00D3033A" w:rsidP="00573576">
      <w:pPr>
        <w:pStyle w:val="NoSpacing"/>
        <w:rPr>
          <w:rFonts w:asciiTheme="majorHAnsi" w:hAnsiTheme="majorHAnsi"/>
          <w:sz w:val="23"/>
          <w:szCs w:val="23"/>
        </w:rPr>
      </w:pPr>
      <w:r w:rsidRPr="00BF6F52">
        <w:rPr>
          <w:rFonts w:asciiTheme="majorHAnsi" w:hAnsiTheme="majorHAnsi"/>
          <w:sz w:val="23"/>
          <w:szCs w:val="23"/>
        </w:rPr>
        <w:t xml:space="preserve">The Honorable </w:t>
      </w:r>
      <w:r w:rsidRPr="00BF6F52">
        <w:rPr>
          <w:rFonts w:asciiTheme="majorHAnsi" w:hAnsiTheme="majorHAnsi"/>
          <w:sz w:val="23"/>
          <w:szCs w:val="23"/>
          <w:highlight w:val="yellow"/>
        </w:rPr>
        <w:t>FIRST LAST</w:t>
      </w:r>
    </w:p>
    <w:p w14:paraId="51608BD3" w14:textId="77777777" w:rsidR="00D3033A" w:rsidRPr="00BF6F52" w:rsidRDefault="00D3033A" w:rsidP="00573576">
      <w:pPr>
        <w:pStyle w:val="NoSpacing"/>
        <w:rPr>
          <w:rFonts w:asciiTheme="majorHAnsi" w:hAnsiTheme="majorHAnsi"/>
          <w:sz w:val="23"/>
          <w:szCs w:val="23"/>
        </w:rPr>
      </w:pPr>
      <w:r w:rsidRPr="00BF6F52">
        <w:rPr>
          <w:rFonts w:asciiTheme="majorHAnsi" w:hAnsiTheme="majorHAnsi"/>
          <w:sz w:val="23"/>
          <w:szCs w:val="23"/>
          <w:highlight w:val="yellow"/>
        </w:rPr>
        <w:t>DISTRICT</w:t>
      </w:r>
      <w:r w:rsidRPr="00BF6F52">
        <w:rPr>
          <w:rFonts w:asciiTheme="majorHAnsi" w:hAnsiTheme="majorHAnsi"/>
          <w:sz w:val="23"/>
          <w:szCs w:val="23"/>
        </w:rPr>
        <w:t>, California</w:t>
      </w:r>
    </w:p>
    <w:p w14:paraId="7FE1025A" w14:textId="77777777" w:rsidR="00D3033A" w:rsidRPr="00BF6F52" w:rsidRDefault="00D3033A" w:rsidP="00573576">
      <w:pPr>
        <w:pStyle w:val="NoSpacing"/>
        <w:rPr>
          <w:rFonts w:asciiTheme="majorHAnsi" w:hAnsiTheme="majorHAnsi"/>
          <w:sz w:val="23"/>
          <w:szCs w:val="23"/>
        </w:rPr>
      </w:pPr>
      <w:r w:rsidRPr="00BF6F52">
        <w:rPr>
          <w:rFonts w:asciiTheme="majorHAnsi" w:hAnsiTheme="majorHAnsi"/>
          <w:sz w:val="23"/>
          <w:szCs w:val="23"/>
        </w:rPr>
        <w:t>Member of Congress</w:t>
      </w:r>
    </w:p>
    <w:p w14:paraId="76243BB1" w14:textId="77777777" w:rsidR="00D3033A" w:rsidRPr="00BF6F52" w:rsidRDefault="00D3033A" w:rsidP="00573576">
      <w:pPr>
        <w:pStyle w:val="NoSpacing"/>
        <w:rPr>
          <w:rFonts w:asciiTheme="majorHAnsi" w:hAnsiTheme="majorHAnsi"/>
          <w:sz w:val="23"/>
          <w:szCs w:val="23"/>
          <w:highlight w:val="yellow"/>
        </w:rPr>
      </w:pPr>
      <w:r w:rsidRPr="00BF6F52">
        <w:rPr>
          <w:rFonts w:asciiTheme="majorHAnsi" w:hAnsiTheme="majorHAnsi"/>
          <w:sz w:val="23"/>
          <w:szCs w:val="23"/>
          <w:highlight w:val="yellow"/>
        </w:rPr>
        <w:t>STREET ADDRESS</w:t>
      </w:r>
    </w:p>
    <w:p w14:paraId="6712DF06" w14:textId="77777777" w:rsidR="00D3033A" w:rsidRPr="00BF6F52" w:rsidRDefault="00D3033A" w:rsidP="00573576">
      <w:pPr>
        <w:pStyle w:val="NoSpacing"/>
        <w:rPr>
          <w:rFonts w:asciiTheme="majorHAnsi" w:hAnsiTheme="majorHAnsi"/>
          <w:sz w:val="23"/>
          <w:szCs w:val="23"/>
        </w:rPr>
      </w:pPr>
      <w:r w:rsidRPr="00BF6F52">
        <w:rPr>
          <w:rFonts w:asciiTheme="majorHAnsi" w:hAnsiTheme="majorHAnsi"/>
          <w:sz w:val="23"/>
          <w:szCs w:val="23"/>
          <w:highlight w:val="yellow"/>
        </w:rPr>
        <w:t>CITY, ST ZIP</w:t>
      </w:r>
    </w:p>
    <w:p w14:paraId="5A02CE68" w14:textId="77777777" w:rsidR="00D3033A" w:rsidRPr="00BF6F52" w:rsidRDefault="00D3033A" w:rsidP="00573576">
      <w:pPr>
        <w:pStyle w:val="NoSpacing"/>
        <w:rPr>
          <w:rFonts w:asciiTheme="majorHAnsi" w:hAnsiTheme="majorHAnsi"/>
          <w:sz w:val="23"/>
          <w:szCs w:val="23"/>
        </w:rPr>
      </w:pPr>
    </w:p>
    <w:p w14:paraId="38B554D5" w14:textId="77777777" w:rsidR="00496ACD" w:rsidRPr="00BF6F52" w:rsidRDefault="00496ACD" w:rsidP="00573576">
      <w:pPr>
        <w:pStyle w:val="NoSpacing"/>
        <w:rPr>
          <w:rFonts w:asciiTheme="majorHAnsi" w:hAnsiTheme="majorHAnsi"/>
          <w:sz w:val="23"/>
          <w:szCs w:val="23"/>
        </w:rPr>
      </w:pPr>
      <w:r w:rsidRPr="00BF6F52">
        <w:rPr>
          <w:rFonts w:asciiTheme="majorHAnsi" w:hAnsiTheme="majorHAnsi"/>
          <w:sz w:val="23"/>
          <w:szCs w:val="23"/>
        </w:rPr>
        <w:t xml:space="preserve">Dear </w:t>
      </w:r>
      <w:r w:rsidR="00D3033A" w:rsidRPr="00BF6F52">
        <w:rPr>
          <w:rFonts w:asciiTheme="majorHAnsi" w:hAnsiTheme="majorHAnsi"/>
          <w:sz w:val="23"/>
          <w:szCs w:val="23"/>
        </w:rPr>
        <w:t xml:space="preserve">Representative </w:t>
      </w:r>
      <w:r w:rsidR="00D3033A" w:rsidRPr="00BF6F52">
        <w:rPr>
          <w:rFonts w:asciiTheme="majorHAnsi" w:hAnsiTheme="majorHAnsi"/>
          <w:sz w:val="23"/>
          <w:szCs w:val="23"/>
          <w:highlight w:val="yellow"/>
        </w:rPr>
        <w:t>LAST</w:t>
      </w:r>
      <w:r w:rsidRPr="00BF6F52">
        <w:rPr>
          <w:rFonts w:asciiTheme="majorHAnsi" w:hAnsiTheme="majorHAnsi"/>
          <w:sz w:val="23"/>
          <w:szCs w:val="23"/>
          <w:highlight w:val="yellow"/>
        </w:rPr>
        <w:t>:</w:t>
      </w:r>
    </w:p>
    <w:p w14:paraId="1F843C2F" w14:textId="77777777" w:rsidR="00573576" w:rsidRPr="00BF6F52" w:rsidRDefault="00573576" w:rsidP="00573576">
      <w:pPr>
        <w:pStyle w:val="NoSpacing"/>
        <w:rPr>
          <w:rFonts w:asciiTheme="majorHAnsi" w:hAnsiTheme="majorHAnsi"/>
          <w:sz w:val="23"/>
          <w:szCs w:val="23"/>
        </w:rPr>
      </w:pPr>
    </w:p>
    <w:p w14:paraId="05A4CB50" w14:textId="27F165DB" w:rsidR="00286518" w:rsidRPr="00BF6F52" w:rsidRDefault="000A68C5" w:rsidP="00F565A0">
      <w:pPr>
        <w:pStyle w:val="NoSpacing"/>
        <w:rPr>
          <w:rFonts w:asciiTheme="majorHAnsi" w:hAnsiTheme="majorHAnsi"/>
          <w:sz w:val="23"/>
          <w:szCs w:val="23"/>
        </w:rPr>
      </w:pPr>
      <w:r w:rsidRPr="00BF6F52">
        <w:rPr>
          <w:rFonts w:asciiTheme="majorHAnsi" w:hAnsiTheme="majorHAnsi"/>
          <w:sz w:val="23"/>
          <w:szCs w:val="23"/>
        </w:rPr>
        <w:t xml:space="preserve">On behalf of </w:t>
      </w:r>
      <w:r w:rsidR="00171A88" w:rsidRPr="00BF6F52">
        <w:rPr>
          <w:rFonts w:asciiTheme="majorHAnsi" w:hAnsiTheme="majorHAnsi"/>
          <w:sz w:val="23"/>
          <w:szCs w:val="23"/>
          <w:highlight w:val="yellow"/>
        </w:rPr>
        <w:t>[INSERT HEALTH CENTER]</w:t>
      </w:r>
      <w:r w:rsidRPr="00BF6F52">
        <w:rPr>
          <w:rFonts w:asciiTheme="majorHAnsi" w:hAnsiTheme="majorHAnsi"/>
          <w:sz w:val="23"/>
          <w:szCs w:val="23"/>
        </w:rPr>
        <w:t xml:space="preserve"> and the </w:t>
      </w:r>
      <w:r w:rsidR="001B2BF0" w:rsidRPr="00BF6F52">
        <w:rPr>
          <w:rFonts w:asciiTheme="majorHAnsi" w:hAnsiTheme="majorHAnsi"/>
          <w:sz w:val="23"/>
          <w:szCs w:val="23"/>
          <w:highlight w:val="yellow"/>
        </w:rPr>
        <w:t>XXXX</w:t>
      </w:r>
      <w:r w:rsidRPr="00BF6F52">
        <w:rPr>
          <w:rFonts w:asciiTheme="majorHAnsi" w:hAnsiTheme="majorHAnsi"/>
          <w:sz w:val="23"/>
          <w:szCs w:val="23"/>
        </w:rPr>
        <w:t xml:space="preserve"> patients we serve, </w:t>
      </w:r>
      <w:r w:rsidR="00B57FB2" w:rsidRPr="00BF6F52">
        <w:rPr>
          <w:rFonts w:asciiTheme="majorHAnsi" w:hAnsiTheme="majorHAnsi"/>
          <w:sz w:val="23"/>
          <w:szCs w:val="23"/>
        </w:rPr>
        <w:t xml:space="preserve">I write </w:t>
      </w:r>
      <w:r w:rsidR="009B1FD9" w:rsidRPr="00BF6F52">
        <w:rPr>
          <w:rFonts w:asciiTheme="majorHAnsi" w:hAnsiTheme="majorHAnsi"/>
          <w:sz w:val="23"/>
          <w:szCs w:val="23"/>
        </w:rPr>
        <w:t xml:space="preserve">today </w:t>
      </w:r>
      <w:r w:rsidR="002E1AD5" w:rsidRPr="00BF6F52">
        <w:rPr>
          <w:rFonts w:asciiTheme="majorHAnsi" w:hAnsiTheme="majorHAnsi"/>
          <w:sz w:val="23"/>
          <w:szCs w:val="23"/>
        </w:rPr>
        <w:t xml:space="preserve">to </w:t>
      </w:r>
      <w:r w:rsidR="002113E6" w:rsidRPr="00BF6F52">
        <w:rPr>
          <w:rFonts w:asciiTheme="majorHAnsi" w:hAnsiTheme="majorHAnsi"/>
          <w:sz w:val="23"/>
          <w:szCs w:val="23"/>
        </w:rPr>
        <w:t xml:space="preserve">urge you </w:t>
      </w:r>
      <w:r w:rsidR="0006760D" w:rsidRPr="00BF6F52">
        <w:rPr>
          <w:rFonts w:asciiTheme="majorHAnsi" w:hAnsiTheme="majorHAnsi"/>
          <w:sz w:val="23"/>
          <w:szCs w:val="23"/>
        </w:rPr>
        <w:t xml:space="preserve">to </w:t>
      </w:r>
      <w:r w:rsidR="008956F4" w:rsidRPr="00BF6F52">
        <w:rPr>
          <w:rFonts w:asciiTheme="majorHAnsi" w:hAnsiTheme="majorHAnsi"/>
          <w:sz w:val="23"/>
          <w:szCs w:val="23"/>
        </w:rPr>
        <w:t xml:space="preserve">contact your colleagues in </w:t>
      </w:r>
      <w:r w:rsidR="00BF6F52" w:rsidRPr="00BF6F52">
        <w:rPr>
          <w:rFonts w:asciiTheme="majorHAnsi" w:hAnsiTheme="majorHAnsi"/>
          <w:sz w:val="23"/>
          <w:szCs w:val="23"/>
        </w:rPr>
        <w:t>Congressional</w:t>
      </w:r>
      <w:r w:rsidR="008956F4" w:rsidRPr="00BF6F52">
        <w:rPr>
          <w:rFonts w:asciiTheme="majorHAnsi" w:hAnsiTheme="majorHAnsi"/>
          <w:sz w:val="23"/>
          <w:szCs w:val="23"/>
        </w:rPr>
        <w:t xml:space="preserve"> leadership and demand a </w:t>
      </w:r>
      <w:r w:rsidR="000A6CBA" w:rsidRPr="00BF6F52">
        <w:rPr>
          <w:rFonts w:asciiTheme="majorHAnsi" w:hAnsiTheme="majorHAnsi"/>
          <w:sz w:val="23"/>
          <w:szCs w:val="23"/>
        </w:rPr>
        <w:t xml:space="preserve">vote </w:t>
      </w:r>
      <w:r w:rsidR="008956F4" w:rsidRPr="00BF6F52">
        <w:rPr>
          <w:rFonts w:asciiTheme="majorHAnsi" w:hAnsiTheme="majorHAnsi"/>
          <w:sz w:val="23"/>
          <w:szCs w:val="23"/>
        </w:rPr>
        <w:t>on</w:t>
      </w:r>
      <w:r w:rsidR="00606DE3" w:rsidRPr="00BF6F52">
        <w:rPr>
          <w:rFonts w:asciiTheme="majorHAnsi" w:hAnsiTheme="majorHAnsi"/>
          <w:b/>
          <w:sz w:val="23"/>
          <w:szCs w:val="23"/>
        </w:rPr>
        <w:t xml:space="preserve"> funding for community h</w:t>
      </w:r>
      <w:r w:rsidR="0006760D" w:rsidRPr="00BF6F52">
        <w:rPr>
          <w:rFonts w:asciiTheme="majorHAnsi" w:hAnsiTheme="majorHAnsi"/>
          <w:b/>
          <w:sz w:val="23"/>
          <w:szCs w:val="23"/>
        </w:rPr>
        <w:t xml:space="preserve">ealth </w:t>
      </w:r>
      <w:r w:rsidR="00606DE3" w:rsidRPr="00BF6F52">
        <w:rPr>
          <w:rFonts w:asciiTheme="majorHAnsi" w:hAnsiTheme="majorHAnsi"/>
          <w:b/>
          <w:sz w:val="23"/>
          <w:szCs w:val="23"/>
        </w:rPr>
        <w:t>c</w:t>
      </w:r>
      <w:r w:rsidR="0006760D" w:rsidRPr="00BF6F52">
        <w:rPr>
          <w:rFonts w:asciiTheme="majorHAnsi" w:hAnsiTheme="majorHAnsi"/>
          <w:b/>
          <w:sz w:val="23"/>
          <w:szCs w:val="23"/>
        </w:rPr>
        <w:t>enter</w:t>
      </w:r>
      <w:r w:rsidR="00011F80" w:rsidRPr="00BF6F52">
        <w:rPr>
          <w:rFonts w:asciiTheme="majorHAnsi" w:hAnsiTheme="majorHAnsi"/>
          <w:b/>
          <w:sz w:val="23"/>
          <w:szCs w:val="23"/>
        </w:rPr>
        <w:t xml:space="preserve"> grants and workforce programs </w:t>
      </w:r>
      <w:r w:rsidR="008956F4" w:rsidRPr="00BF6F52">
        <w:rPr>
          <w:rFonts w:asciiTheme="majorHAnsi" w:hAnsiTheme="majorHAnsi"/>
          <w:b/>
          <w:sz w:val="23"/>
          <w:szCs w:val="23"/>
        </w:rPr>
        <w:t>before September 30</w:t>
      </w:r>
      <w:r w:rsidR="000A6CBA" w:rsidRPr="00BF6F52">
        <w:rPr>
          <w:rFonts w:asciiTheme="majorHAnsi" w:hAnsiTheme="majorHAnsi"/>
          <w:b/>
          <w:sz w:val="23"/>
          <w:szCs w:val="23"/>
        </w:rPr>
        <w:t xml:space="preserve">.  If no action is taken, 70% of health center </w:t>
      </w:r>
      <w:r w:rsidR="00011F80" w:rsidRPr="00BF6F52">
        <w:rPr>
          <w:rFonts w:asciiTheme="majorHAnsi" w:hAnsiTheme="majorHAnsi"/>
          <w:b/>
          <w:sz w:val="23"/>
          <w:szCs w:val="23"/>
        </w:rPr>
        <w:t xml:space="preserve">grant </w:t>
      </w:r>
      <w:r w:rsidR="000A6CBA" w:rsidRPr="00BF6F52">
        <w:rPr>
          <w:rFonts w:asciiTheme="majorHAnsi" w:hAnsiTheme="majorHAnsi"/>
          <w:b/>
          <w:sz w:val="23"/>
          <w:szCs w:val="23"/>
        </w:rPr>
        <w:t>funding will expire on September 30, 2017</w:t>
      </w:r>
      <w:r w:rsidR="0006760D" w:rsidRPr="00BF6F52">
        <w:rPr>
          <w:rFonts w:asciiTheme="majorHAnsi" w:hAnsiTheme="majorHAnsi"/>
          <w:sz w:val="23"/>
          <w:szCs w:val="23"/>
        </w:rPr>
        <w:t xml:space="preserve">. </w:t>
      </w:r>
      <w:r w:rsidR="00286518" w:rsidRPr="00BF6F52">
        <w:rPr>
          <w:rFonts w:asciiTheme="majorHAnsi" w:hAnsiTheme="majorHAnsi"/>
          <w:sz w:val="23"/>
          <w:szCs w:val="23"/>
        </w:rPr>
        <w:t>Funding for c</w:t>
      </w:r>
      <w:r w:rsidR="00816F23" w:rsidRPr="00BF6F52">
        <w:rPr>
          <w:rFonts w:asciiTheme="majorHAnsi" w:hAnsiTheme="majorHAnsi"/>
          <w:sz w:val="23"/>
          <w:szCs w:val="23"/>
        </w:rPr>
        <w:t>ritical workforce programs</w:t>
      </w:r>
      <w:r w:rsidR="00286518" w:rsidRPr="00BF6F52">
        <w:rPr>
          <w:rFonts w:asciiTheme="majorHAnsi" w:hAnsiTheme="majorHAnsi"/>
          <w:sz w:val="23"/>
          <w:szCs w:val="23"/>
        </w:rPr>
        <w:t xml:space="preserve"> – the </w:t>
      </w:r>
      <w:r w:rsidR="00662E59" w:rsidRPr="00BF6F52">
        <w:rPr>
          <w:rFonts w:asciiTheme="majorHAnsi" w:hAnsiTheme="majorHAnsi"/>
          <w:sz w:val="23"/>
          <w:szCs w:val="23"/>
        </w:rPr>
        <w:t xml:space="preserve">National Health Service Corps (NHSC) and Teaching Health Center Graduate Medical Education (THCGME) </w:t>
      </w:r>
      <w:r w:rsidR="00286518" w:rsidRPr="00BF6F52">
        <w:rPr>
          <w:rFonts w:asciiTheme="majorHAnsi" w:hAnsiTheme="majorHAnsi"/>
          <w:sz w:val="23"/>
          <w:szCs w:val="23"/>
        </w:rPr>
        <w:t>– will also expire at the end of the month.</w:t>
      </w:r>
    </w:p>
    <w:p w14:paraId="03AC68DF" w14:textId="1EFF349B" w:rsidR="00606DE3" w:rsidRPr="00BF6F52" w:rsidRDefault="00662E59" w:rsidP="00F565A0">
      <w:pPr>
        <w:pStyle w:val="NoSpacing"/>
        <w:rPr>
          <w:rFonts w:asciiTheme="majorHAnsi" w:hAnsiTheme="majorHAnsi"/>
          <w:sz w:val="23"/>
          <w:szCs w:val="23"/>
        </w:rPr>
      </w:pPr>
      <w:r w:rsidRPr="00BF6F52">
        <w:rPr>
          <w:rFonts w:asciiTheme="majorHAnsi" w:hAnsiTheme="majorHAnsi"/>
          <w:sz w:val="23"/>
          <w:szCs w:val="23"/>
        </w:rPr>
        <w:t xml:space="preserve"> </w:t>
      </w:r>
    </w:p>
    <w:p w14:paraId="083FE66B" w14:textId="77777777" w:rsidR="00662E59" w:rsidRPr="00D24E92" w:rsidRDefault="00662E59" w:rsidP="00F565A0">
      <w:pPr>
        <w:pStyle w:val="NoSpacing"/>
        <w:rPr>
          <w:rFonts w:asciiTheme="majorHAnsi" w:hAnsiTheme="majorHAnsi"/>
          <w:b/>
          <w:sz w:val="23"/>
          <w:szCs w:val="23"/>
        </w:rPr>
      </w:pPr>
      <w:r w:rsidRPr="00D24E92">
        <w:rPr>
          <w:rFonts w:asciiTheme="majorHAnsi" w:hAnsiTheme="majorHAnsi"/>
          <w:b/>
          <w:sz w:val="23"/>
          <w:szCs w:val="23"/>
        </w:rPr>
        <w:t>FIX THE HEALTH CENTER FUNDING CLIFF</w:t>
      </w:r>
    </w:p>
    <w:p w14:paraId="16773B37" w14:textId="77777777" w:rsidR="00662E59" w:rsidRPr="00BF6F52" w:rsidRDefault="00662E59" w:rsidP="00662E59">
      <w:pPr>
        <w:pStyle w:val="NoSpacing"/>
        <w:rPr>
          <w:rFonts w:asciiTheme="majorHAnsi" w:hAnsiTheme="majorHAnsi"/>
          <w:sz w:val="23"/>
          <w:szCs w:val="23"/>
        </w:rPr>
      </w:pPr>
      <w:r w:rsidRPr="00BF6F52">
        <w:rPr>
          <w:rFonts w:asciiTheme="majorHAnsi" w:hAnsiTheme="majorHAnsi"/>
          <w:sz w:val="23"/>
          <w:szCs w:val="23"/>
        </w:rPr>
        <w:t xml:space="preserve">For more than 50 years, there has been bipartisan support for community health centers’ mission and model. Health centers are an asset to health systems at the local, state and federal level – serving on the front lines of nearly every challenge affecting the national health care system – from access to care for veterans to the opioid epidemic to natural disasters. Thanks to specific, targeted investments made by Congress, health centers now serve more than 25 million patients in nearly 10,000 communities nationwide. In California, health centers serve 6.2 million people – that’s 1 in 7 Californians. </w:t>
      </w:r>
    </w:p>
    <w:p w14:paraId="77276420" w14:textId="77777777" w:rsidR="00662E59" w:rsidRPr="00BF6F52" w:rsidRDefault="00662E59" w:rsidP="00F565A0">
      <w:pPr>
        <w:pStyle w:val="NoSpacing"/>
        <w:rPr>
          <w:rFonts w:asciiTheme="majorHAnsi" w:hAnsiTheme="majorHAnsi"/>
          <w:sz w:val="23"/>
          <w:szCs w:val="23"/>
        </w:rPr>
      </w:pPr>
    </w:p>
    <w:p w14:paraId="3D3913D7" w14:textId="050401FD" w:rsidR="00F565A0" w:rsidRPr="00BF6F52" w:rsidRDefault="00F565A0" w:rsidP="00F565A0">
      <w:pPr>
        <w:pStyle w:val="NoSpacing"/>
        <w:rPr>
          <w:rFonts w:asciiTheme="majorHAnsi" w:hAnsiTheme="majorHAnsi"/>
          <w:sz w:val="23"/>
          <w:szCs w:val="23"/>
        </w:rPr>
      </w:pPr>
      <w:r w:rsidRPr="00BF6F52">
        <w:rPr>
          <w:rFonts w:asciiTheme="majorHAnsi" w:hAnsiTheme="majorHAnsi"/>
          <w:sz w:val="23"/>
          <w:szCs w:val="23"/>
        </w:rPr>
        <w:t xml:space="preserve">Health centers are funded by two sources: annual discretionary appropriations and </w:t>
      </w:r>
      <w:r w:rsidR="00606DE3" w:rsidRPr="00BF6F52">
        <w:rPr>
          <w:rFonts w:asciiTheme="majorHAnsi" w:hAnsiTheme="majorHAnsi"/>
          <w:sz w:val="23"/>
          <w:szCs w:val="23"/>
        </w:rPr>
        <w:t>mandatory funding</w:t>
      </w:r>
      <w:r w:rsidR="000A6CBA" w:rsidRPr="00BF6F52">
        <w:rPr>
          <w:rFonts w:asciiTheme="majorHAnsi" w:hAnsiTheme="majorHAnsi"/>
          <w:sz w:val="23"/>
          <w:szCs w:val="23"/>
        </w:rPr>
        <w:t>. The mandatory portion is set to</w:t>
      </w:r>
      <w:r w:rsidRPr="00BF6F52">
        <w:rPr>
          <w:rFonts w:asciiTheme="majorHAnsi" w:hAnsiTheme="majorHAnsi"/>
          <w:sz w:val="23"/>
          <w:szCs w:val="23"/>
        </w:rPr>
        <w:t xml:space="preserve"> </w:t>
      </w:r>
      <w:r w:rsidR="00606DE3" w:rsidRPr="00BF6F52">
        <w:rPr>
          <w:rFonts w:asciiTheme="majorHAnsi" w:hAnsiTheme="majorHAnsi"/>
          <w:sz w:val="23"/>
          <w:szCs w:val="23"/>
        </w:rPr>
        <w:t xml:space="preserve">expire at the end of the fiscal year on </w:t>
      </w:r>
      <w:r w:rsidRPr="00BF6F52">
        <w:rPr>
          <w:rFonts w:asciiTheme="majorHAnsi" w:hAnsiTheme="majorHAnsi"/>
          <w:sz w:val="23"/>
          <w:szCs w:val="23"/>
        </w:rPr>
        <w:t xml:space="preserve">September </w:t>
      </w:r>
      <w:r w:rsidR="00606DE3" w:rsidRPr="00BF6F52">
        <w:rPr>
          <w:rFonts w:asciiTheme="majorHAnsi" w:hAnsiTheme="majorHAnsi"/>
          <w:sz w:val="23"/>
          <w:szCs w:val="23"/>
        </w:rPr>
        <w:t xml:space="preserve">30, </w:t>
      </w:r>
      <w:r w:rsidRPr="00BF6F52">
        <w:rPr>
          <w:rFonts w:asciiTheme="majorHAnsi" w:hAnsiTheme="majorHAnsi"/>
          <w:sz w:val="23"/>
          <w:szCs w:val="23"/>
        </w:rPr>
        <w:t>2017. Historically, Congress has voted on an overwhelmingly bipartisan basis to extend both of these funding streams, which support health center operations, care for the uninsured, and the cost of services (such as translation, transportation,</w:t>
      </w:r>
      <w:r w:rsidR="00606DE3" w:rsidRPr="00BF6F52">
        <w:rPr>
          <w:rFonts w:asciiTheme="majorHAnsi" w:hAnsiTheme="majorHAnsi"/>
          <w:sz w:val="23"/>
          <w:szCs w:val="23"/>
        </w:rPr>
        <w:t xml:space="preserve"> and</w:t>
      </w:r>
      <w:r w:rsidRPr="00BF6F52">
        <w:rPr>
          <w:rFonts w:asciiTheme="majorHAnsi" w:hAnsiTheme="majorHAnsi"/>
          <w:sz w:val="23"/>
          <w:szCs w:val="23"/>
        </w:rPr>
        <w:t xml:space="preserve"> health education) not typically covered by insurance. </w:t>
      </w:r>
    </w:p>
    <w:p w14:paraId="51BAEE74" w14:textId="77777777" w:rsidR="0006760D" w:rsidRPr="00BF6F52" w:rsidRDefault="0006760D" w:rsidP="0006760D">
      <w:pPr>
        <w:pStyle w:val="NoSpacing"/>
        <w:rPr>
          <w:rFonts w:asciiTheme="majorHAnsi" w:hAnsiTheme="majorHAnsi"/>
          <w:sz w:val="23"/>
          <w:szCs w:val="23"/>
        </w:rPr>
      </w:pPr>
    </w:p>
    <w:p w14:paraId="3378C431" w14:textId="69F7C251" w:rsidR="0006760D" w:rsidRPr="00BF6F52" w:rsidRDefault="000A6CBA" w:rsidP="0006760D">
      <w:pPr>
        <w:pStyle w:val="NoSpacing"/>
        <w:rPr>
          <w:rFonts w:asciiTheme="majorHAnsi" w:hAnsiTheme="majorHAnsi"/>
          <w:sz w:val="23"/>
          <w:szCs w:val="23"/>
        </w:rPr>
      </w:pPr>
      <w:r w:rsidRPr="00BF6F52">
        <w:rPr>
          <w:rFonts w:asciiTheme="majorHAnsi" w:hAnsiTheme="majorHAnsi"/>
          <w:sz w:val="23"/>
          <w:szCs w:val="23"/>
        </w:rPr>
        <w:t xml:space="preserve">With the uncertainty in the health care market place and the health care system </w:t>
      </w:r>
      <w:r w:rsidR="00286518" w:rsidRPr="00BF6F52">
        <w:rPr>
          <w:rFonts w:asciiTheme="majorHAnsi" w:hAnsiTheme="majorHAnsi"/>
          <w:sz w:val="23"/>
          <w:szCs w:val="23"/>
        </w:rPr>
        <w:t>overall</w:t>
      </w:r>
      <w:r w:rsidRPr="00BF6F52">
        <w:rPr>
          <w:rFonts w:asciiTheme="majorHAnsi" w:hAnsiTheme="majorHAnsi"/>
          <w:sz w:val="23"/>
          <w:szCs w:val="23"/>
        </w:rPr>
        <w:t>, i</w:t>
      </w:r>
      <w:r w:rsidR="002806AB" w:rsidRPr="00BF6F52">
        <w:rPr>
          <w:rFonts w:asciiTheme="majorHAnsi" w:hAnsiTheme="majorHAnsi"/>
          <w:sz w:val="23"/>
          <w:szCs w:val="23"/>
        </w:rPr>
        <w:t xml:space="preserve">t is </w:t>
      </w:r>
      <w:r w:rsidR="0006760D" w:rsidRPr="00BF6F52">
        <w:rPr>
          <w:rFonts w:asciiTheme="majorHAnsi" w:hAnsiTheme="majorHAnsi"/>
          <w:sz w:val="23"/>
          <w:szCs w:val="23"/>
        </w:rPr>
        <w:t xml:space="preserve">imperative that </w:t>
      </w:r>
      <w:r w:rsidRPr="00BF6F52">
        <w:rPr>
          <w:rFonts w:asciiTheme="majorHAnsi" w:hAnsiTheme="majorHAnsi"/>
          <w:sz w:val="23"/>
          <w:szCs w:val="23"/>
        </w:rPr>
        <w:t xml:space="preserve">health centers remain a reliable and stable source of comprehensive primary care for everyone.  </w:t>
      </w:r>
      <w:r w:rsidR="00286518" w:rsidRPr="00BF6F52">
        <w:rPr>
          <w:rFonts w:asciiTheme="majorHAnsi" w:hAnsiTheme="majorHAnsi"/>
          <w:b/>
          <w:sz w:val="23"/>
          <w:szCs w:val="23"/>
        </w:rPr>
        <w:t>Swift action</w:t>
      </w:r>
      <w:r w:rsidR="0006760D" w:rsidRPr="00BF6F52">
        <w:rPr>
          <w:rFonts w:asciiTheme="majorHAnsi" w:hAnsiTheme="majorHAnsi"/>
          <w:b/>
          <w:sz w:val="23"/>
          <w:szCs w:val="23"/>
        </w:rPr>
        <w:t xml:space="preserve"> to extend the </w:t>
      </w:r>
      <w:r w:rsidR="00606DE3" w:rsidRPr="00BF6F52">
        <w:rPr>
          <w:rFonts w:asciiTheme="majorHAnsi" w:hAnsiTheme="majorHAnsi"/>
          <w:b/>
          <w:sz w:val="23"/>
          <w:szCs w:val="23"/>
        </w:rPr>
        <w:t xml:space="preserve">mandatory portion of the </w:t>
      </w:r>
      <w:r w:rsidR="0006760D" w:rsidRPr="00BF6F52">
        <w:rPr>
          <w:rFonts w:asciiTheme="majorHAnsi" w:hAnsiTheme="majorHAnsi"/>
          <w:b/>
          <w:sz w:val="23"/>
          <w:szCs w:val="23"/>
        </w:rPr>
        <w:t xml:space="preserve">Health Center Fund on a long-term basis </w:t>
      </w:r>
      <w:r w:rsidR="00286518" w:rsidRPr="00BF6F52">
        <w:rPr>
          <w:rFonts w:asciiTheme="majorHAnsi" w:hAnsiTheme="majorHAnsi"/>
          <w:b/>
          <w:sz w:val="23"/>
          <w:szCs w:val="23"/>
        </w:rPr>
        <w:t xml:space="preserve">is vital </w:t>
      </w:r>
      <w:r w:rsidR="0006760D" w:rsidRPr="00BF6F52">
        <w:rPr>
          <w:rFonts w:asciiTheme="majorHAnsi" w:hAnsiTheme="majorHAnsi"/>
          <w:b/>
          <w:sz w:val="23"/>
          <w:szCs w:val="23"/>
        </w:rPr>
        <w:t xml:space="preserve">to reduce instability and uncertainty </w:t>
      </w:r>
      <w:r w:rsidR="00BC4FE6" w:rsidRPr="00BF6F52">
        <w:rPr>
          <w:rFonts w:asciiTheme="majorHAnsi" w:hAnsiTheme="majorHAnsi"/>
          <w:b/>
          <w:sz w:val="23"/>
          <w:szCs w:val="23"/>
        </w:rPr>
        <w:t>for health center patients and clinicians</w:t>
      </w:r>
      <w:r w:rsidR="0006760D" w:rsidRPr="00BF6F52">
        <w:rPr>
          <w:rFonts w:asciiTheme="majorHAnsi" w:hAnsiTheme="majorHAnsi"/>
          <w:sz w:val="23"/>
          <w:szCs w:val="23"/>
        </w:rPr>
        <w:t xml:space="preserve">. The Department of Health and Human Services </w:t>
      </w:r>
      <w:r w:rsidR="00286518" w:rsidRPr="00BF6F52">
        <w:rPr>
          <w:rFonts w:asciiTheme="majorHAnsi" w:hAnsiTheme="majorHAnsi"/>
          <w:sz w:val="23"/>
          <w:szCs w:val="23"/>
        </w:rPr>
        <w:t xml:space="preserve">has estimated </w:t>
      </w:r>
      <w:r w:rsidR="0006760D" w:rsidRPr="00BF6F52">
        <w:rPr>
          <w:rFonts w:asciiTheme="majorHAnsi" w:hAnsiTheme="majorHAnsi"/>
          <w:sz w:val="23"/>
          <w:szCs w:val="23"/>
        </w:rPr>
        <w:t xml:space="preserve">that this “funding cliff” will lead to a closure of 2,800 health center sites, 51,000 layoffs of clinicians and other personnel, and loss of </w:t>
      </w:r>
      <w:r w:rsidR="0006760D" w:rsidRPr="00BF6F52">
        <w:rPr>
          <w:rFonts w:asciiTheme="majorHAnsi" w:hAnsiTheme="majorHAnsi"/>
          <w:sz w:val="23"/>
          <w:szCs w:val="23"/>
        </w:rPr>
        <w:lastRenderedPageBreak/>
        <w:t xml:space="preserve">access </w:t>
      </w:r>
      <w:r w:rsidR="00606DE3" w:rsidRPr="00BF6F52">
        <w:rPr>
          <w:rFonts w:asciiTheme="majorHAnsi" w:hAnsiTheme="majorHAnsi"/>
          <w:sz w:val="23"/>
          <w:szCs w:val="23"/>
        </w:rPr>
        <w:t xml:space="preserve">to care </w:t>
      </w:r>
      <w:r w:rsidR="0006760D" w:rsidRPr="00BF6F52">
        <w:rPr>
          <w:rFonts w:asciiTheme="majorHAnsi" w:hAnsiTheme="majorHAnsi"/>
          <w:sz w:val="23"/>
          <w:szCs w:val="23"/>
        </w:rPr>
        <w:t>for more than 9 million patients nationwide.</w:t>
      </w:r>
      <w:r w:rsidR="00F565A0" w:rsidRPr="00BF6F52">
        <w:rPr>
          <w:rFonts w:asciiTheme="majorHAnsi" w:hAnsiTheme="majorHAnsi"/>
          <w:sz w:val="23"/>
          <w:szCs w:val="23"/>
        </w:rPr>
        <w:t xml:space="preserve"> At</w:t>
      </w:r>
      <w:r w:rsidR="0006760D" w:rsidRPr="00BF6F52">
        <w:rPr>
          <w:rFonts w:asciiTheme="majorHAnsi" w:hAnsiTheme="majorHAnsi"/>
          <w:sz w:val="23"/>
          <w:szCs w:val="23"/>
        </w:rPr>
        <w:t xml:space="preserve"> [</w:t>
      </w:r>
      <w:r w:rsidR="0006760D" w:rsidRPr="00BF6F52">
        <w:rPr>
          <w:rFonts w:asciiTheme="majorHAnsi" w:hAnsiTheme="majorHAnsi"/>
          <w:sz w:val="23"/>
          <w:szCs w:val="23"/>
          <w:highlight w:val="yellow"/>
        </w:rPr>
        <w:t>INSERT YOUR HEALTH CENTER NAME</w:t>
      </w:r>
      <w:r w:rsidR="0006760D" w:rsidRPr="00BF6F52">
        <w:rPr>
          <w:rFonts w:asciiTheme="majorHAnsi" w:hAnsiTheme="majorHAnsi"/>
          <w:sz w:val="23"/>
          <w:szCs w:val="23"/>
        </w:rPr>
        <w:t>]</w:t>
      </w:r>
      <w:r w:rsidR="00F565A0" w:rsidRPr="00BF6F52">
        <w:rPr>
          <w:rFonts w:asciiTheme="majorHAnsi" w:hAnsiTheme="majorHAnsi"/>
          <w:sz w:val="23"/>
          <w:szCs w:val="23"/>
        </w:rPr>
        <w:t>, we will lose</w:t>
      </w:r>
      <w:r w:rsidR="0006760D" w:rsidRPr="00BF6F52">
        <w:rPr>
          <w:rFonts w:asciiTheme="majorHAnsi" w:hAnsiTheme="majorHAnsi"/>
          <w:sz w:val="23"/>
          <w:szCs w:val="23"/>
        </w:rPr>
        <w:t xml:space="preserve"> [</w:t>
      </w:r>
      <w:r w:rsidR="0006760D" w:rsidRPr="00BF6F52">
        <w:rPr>
          <w:rFonts w:asciiTheme="majorHAnsi" w:hAnsiTheme="majorHAnsi"/>
          <w:sz w:val="23"/>
          <w:szCs w:val="23"/>
          <w:highlight w:val="yellow"/>
        </w:rPr>
        <w:t>INSERT NUMBER loss of funds</w:t>
      </w:r>
      <w:r w:rsidR="00F565A0" w:rsidRPr="00BF6F52">
        <w:rPr>
          <w:rFonts w:asciiTheme="majorHAnsi" w:hAnsiTheme="majorHAnsi"/>
          <w:sz w:val="23"/>
          <w:szCs w:val="23"/>
        </w:rPr>
        <w:t>]</w:t>
      </w:r>
      <w:r w:rsidR="0006760D" w:rsidRPr="00BF6F52">
        <w:rPr>
          <w:rFonts w:asciiTheme="majorHAnsi" w:hAnsiTheme="majorHAnsi"/>
          <w:sz w:val="23"/>
          <w:szCs w:val="23"/>
        </w:rPr>
        <w:t xml:space="preserve"> and</w:t>
      </w:r>
      <w:r w:rsidR="00606DE3" w:rsidRPr="00BF6F52">
        <w:rPr>
          <w:rFonts w:asciiTheme="majorHAnsi" w:hAnsiTheme="majorHAnsi"/>
          <w:sz w:val="23"/>
          <w:szCs w:val="23"/>
        </w:rPr>
        <w:t xml:space="preserve"> will</w:t>
      </w:r>
      <w:r w:rsidR="0006760D" w:rsidRPr="00BF6F52">
        <w:rPr>
          <w:rFonts w:asciiTheme="majorHAnsi" w:hAnsiTheme="majorHAnsi"/>
          <w:sz w:val="23"/>
          <w:szCs w:val="23"/>
        </w:rPr>
        <w:t xml:space="preserve"> [</w:t>
      </w:r>
      <w:r w:rsidR="0006760D" w:rsidRPr="00BF6F52">
        <w:rPr>
          <w:rFonts w:asciiTheme="majorHAnsi" w:hAnsiTheme="majorHAnsi"/>
          <w:sz w:val="23"/>
          <w:szCs w:val="23"/>
          <w:highlight w:val="yellow"/>
        </w:rPr>
        <w:t xml:space="preserve">INSERT </w:t>
      </w:r>
      <w:r w:rsidR="00606DE3" w:rsidRPr="00BF6F52">
        <w:rPr>
          <w:rFonts w:asciiTheme="majorHAnsi" w:hAnsiTheme="majorHAnsi"/>
          <w:sz w:val="23"/>
          <w:szCs w:val="23"/>
        </w:rPr>
        <w:t>IMPACT – i.e. reduce hours, cut services</w:t>
      </w:r>
      <w:r w:rsidR="0006760D" w:rsidRPr="00BF6F52">
        <w:rPr>
          <w:rFonts w:asciiTheme="majorHAnsi" w:hAnsiTheme="majorHAnsi"/>
          <w:sz w:val="23"/>
          <w:szCs w:val="23"/>
        </w:rPr>
        <w:t xml:space="preserve">]. </w:t>
      </w:r>
    </w:p>
    <w:p w14:paraId="3B6D229C" w14:textId="77777777" w:rsidR="00F565A0" w:rsidRPr="00BF6F52" w:rsidRDefault="00F565A0" w:rsidP="00F565A0">
      <w:pPr>
        <w:pStyle w:val="NoSpacing"/>
        <w:rPr>
          <w:rFonts w:asciiTheme="majorHAnsi" w:hAnsiTheme="majorHAnsi"/>
          <w:sz w:val="23"/>
          <w:szCs w:val="23"/>
        </w:rPr>
      </w:pPr>
    </w:p>
    <w:p w14:paraId="20264B41" w14:textId="0AE37AE5" w:rsidR="00075FD3" w:rsidRPr="00D24E92" w:rsidRDefault="00AC3DEB" w:rsidP="0006760D">
      <w:pPr>
        <w:pStyle w:val="NoSpacing"/>
        <w:rPr>
          <w:rFonts w:asciiTheme="majorHAnsi" w:hAnsiTheme="majorHAnsi"/>
          <w:b/>
          <w:sz w:val="23"/>
          <w:szCs w:val="23"/>
        </w:rPr>
      </w:pPr>
      <w:r w:rsidRPr="00D24E92">
        <w:rPr>
          <w:rFonts w:asciiTheme="majorHAnsi" w:hAnsiTheme="majorHAnsi"/>
          <w:b/>
          <w:sz w:val="23"/>
          <w:szCs w:val="23"/>
        </w:rPr>
        <w:t xml:space="preserve">FIX THE HEALTH WORKFORCE FUNDING CLIFF </w:t>
      </w:r>
      <w:r w:rsidR="00075FD3" w:rsidRPr="00D24E92">
        <w:rPr>
          <w:rFonts w:asciiTheme="majorHAnsi" w:hAnsiTheme="majorHAnsi"/>
          <w:b/>
          <w:sz w:val="23"/>
          <w:szCs w:val="23"/>
        </w:rPr>
        <w:t>– NATIONAL HEALTH SERVICE CORP AND TEACHING HEALTH CENTERS</w:t>
      </w:r>
    </w:p>
    <w:p w14:paraId="7C907C60" w14:textId="1D1753E8" w:rsidR="00AA0C04" w:rsidRPr="00BF6F52" w:rsidRDefault="00AC3DEB" w:rsidP="004E012A">
      <w:pPr>
        <w:pStyle w:val="NoSpacing"/>
        <w:rPr>
          <w:rFonts w:asciiTheme="majorHAnsi" w:hAnsiTheme="majorHAnsi"/>
          <w:sz w:val="23"/>
          <w:szCs w:val="23"/>
        </w:rPr>
      </w:pPr>
      <w:r w:rsidRPr="00BF6F52">
        <w:rPr>
          <w:rFonts w:asciiTheme="majorHAnsi" w:hAnsiTheme="majorHAnsi"/>
          <w:sz w:val="23"/>
          <w:szCs w:val="23"/>
        </w:rPr>
        <w:t xml:space="preserve">Our health centers are only as strong as our workforce. </w:t>
      </w:r>
      <w:r w:rsidR="004E012A" w:rsidRPr="00BF6F52">
        <w:rPr>
          <w:rFonts w:asciiTheme="majorHAnsi" w:hAnsiTheme="majorHAnsi"/>
          <w:sz w:val="23"/>
          <w:szCs w:val="23"/>
        </w:rPr>
        <w:t>The National Health Service Corps (NHSC) has proven to be a successful and sustainable solution to recruiting primary care providers in thousands of underserved communities across the country. In exchange for their service</w:t>
      </w:r>
      <w:r w:rsidR="00286518" w:rsidRPr="00BF6F52">
        <w:rPr>
          <w:rFonts w:asciiTheme="majorHAnsi" w:hAnsiTheme="majorHAnsi"/>
          <w:sz w:val="23"/>
          <w:szCs w:val="23"/>
        </w:rPr>
        <w:t xml:space="preserve"> in low-income communities</w:t>
      </w:r>
      <w:r w:rsidR="004E012A" w:rsidRPr="00BF6F52">
        <w:rPr>
          <w:rFonts w:asciiTheme="majorHAnsi" w:hAnsiTheme="majorHAnsi"/>
          <w:sz w:val="23"/>
          <w:szCs w:val="23"/>
        </w:rPr>
        <w:t xml:space="preserve">, </w:t>
      </w:r>
      <w:r w:rsidR="00286518" w:rsidRPr="00BF6F52">
        <w:rPr>
          <w:rFonts w:asciiTheme="majorHAnsi" w:hAnsiTheme="majorHAnsi"/>
          <w:sz w:val="23"/>
          <w:szCs w:val="23"/>
        </w:rPr>
        <w:t xml:space="preserve">providers receive </w:t>
      </w:r>
      <w:r w:rsidR="004E012A" w:rsidRPr="00BF6F52">
        <w:rPr>
          <w:rFonts w:asciiTheme="majorHAnsi" w:hAnsiTheme="majorHAnsi"/>
          <w:sz w:val="23"/>
          <w:szCs w:val="23"/>
        </w:rPr>
        <w:t>scholarship</w:t>
      </w:r>
      <w:r w:rsidR="00286518" w:rsidRPr="00BF6F52">
        <w:rPr>
          <w:rFonts w:asciiTheme="majorHAnsi" w:hAnsiTheme="majorHAnsi"/>
          <w:sz w:val="23"/>
          <w:szCs w:val="23"/>
        </w:rPr>
        <w:t>s</w:t>
      </w:r>
      <w:r w:rsidR="004E012A" w:rsidRPr="00BF6F52">
        <w:rPr>
          <w:rFonts w:asciiTheme="majorHAnsi" w:hAnsiTheme="majorHAnsi"/>
          <w:sz w:val="23"/>
          <w:szCs w:val="23"/>
        </w:rPr>
        <w:t xml:space="preserve"> </w:t>
      </w:r>
      <w:r w:rsidR="00286518" w:rsidRPr="00BF6F52">
        <w:rPr>
          <w:rFonts w:asciiTheme="majorHAnsi" w:hAnsiTheme="majorHAnsi"/>
          <w:sz w:val="23"/>
          <w:szCs w:val="23"/>
        </w:rPr>
        <w:t xml:space="preserve">or assistance with </w:t>
      </w:r>
      <w:r w:rsidR="004E012A" w:rsidRPr="00BF6F52">
        <w:rPr>
          <w:rFonts w:asciiTheme="majorHAnsi" w:hAnsiTheme="majorHAnsi"/>
          <w:sz w:val="23"/>
          <w:szCs w:val="23"/>
        </w:rPr>
        <w:t>loan repayment. Since its founding</w:t>
      </w:r>
      <w:r w:rsidR="00660F03" w:rsidRPr="00BF6F52">
        <w:rPr>
          <w:rFonts w:asciiTheme="majorHAnsi" w:hAnsiTheme="majorHAnsi"/>
          <w:sz w:val="23"/>
          <w:szCs w:val="23"/>
        </w:rPr>
        <w:t xml:space="preserve"> 45 years ago</w:t>
      </w:r>
      <w:r w:rsidR="004E012A" w:rsidRPr="00BF6F52">
        <w:rPr>
          <w:rFonts w:asciiTheme="majorHAnsi" w:hAnsiTheme="majorHAnsi"/>
          <w:sz w:val="23"/>
          <w:szCs w:val="23"/>
        </w:rPr>
        <w:t xml:space="preserve">, </w:t>
      </w:r>
      <w:r w:rsidR="00660F03" w:rsidRPr="00BF6F52">
        <w:rPr>
          <w:rFonts w:asciiTheme="majorHAnsi" w:hAnsiTheme="majorHAnsi"/>
          <w:sz w:val="23"/>
          <w:szCs w:val="23"/>
        </w:rPr>
        <w:t xml:space="preserve">the </w:t>
      </w:r>
      <w:r w:rsidR="004E012A" w:rsidRPr="00BF6F52">
        <w:rPr>
          <w:rFonts w:asciiTheme="majorHAnsi" w:hAnsiTheme="majorHAnsi"/>
          <w:sz w:val="23"/>
          <w:szCs w:val="23"/>
        </w:rPr>
        <w:t xml:space="preserve">NHSC has placed 50,000 providers in underserved urban and rural communities, and the majority of clinicians continue to practice in a shortage area for more than 10 years after completing their service obligation. </w:t>
      </w:r>
      <w:r w:rsidR="004F2ABF" w:rsidRPr="00BF6F52">
        <w:rPr>
          <w:rFonts w:asciiTheme="majorHAnsi" w:hAnsiTheme="majorHAnsi"/>
          <w:sz w:val="23"/>
          <w:szCs w:val="23"/>
        </w:rPr>
        <w:t>The NHSC’s mandatory funding of $310 million per year expires at the end of September, and without congressional action, health centers will lose this vital recruitment tool.</w:t>
      </w:r>
      <w:r w:rsidR="004E012A" w:rsidRPr="00BF6F52">
        <w:rPr>
          <w:rFonts w:asciiTheme="majorHAnsi" w:hAnsiTheme="majorHAnsi"/>
          <w:sz w:val="23"/>
          <w:szCs w:val="23"/>
        </w:rPr>
        <w:t xml:space="preserve">  </w:t>
      </w:r>
    </w:p>
    <w:p w14:paraId="01B503D0" w14:textId="77777777" w:rsidR="00AA0C04" w:rsidRPr="00BF6F52" w:rsidRDefault="00AA0C04" w:rsidP="0006760D">
      <w:pPr>
        <w:pStyle w:val="NoSpacing"/>
        <w:rPr>
          <w:rFonts w:asciiTheme="majorHAnsi" w:hAnsiTheme="majorHAnsi"/>
          <w:sz w:val="23"/>
          <w:szCs w:val="23"/>
        </w:rPr>
      </w:pPr>
    </w:p>
    <w:p w14:paraId="6F86B605" w14:textId="0BDE8C9A" w:rsidR="00AC3DEB" w:rsidRPr="00BF6F52" w:rsidRDefault="00AA0C04" w:rsidP="00075FD3">
      <w:pPr>
        <w:pStyle w:val="NoSpacing"/>
        <w:rPr>
          <w:rFonts w:asciiTheme="majorHAnsi" w:hAnsiTheme="majorHAnsi"/>
          <w:sz w:val="23"/>
          <w:szCs w:val="23"/>
        </w:rPr>
      </w:pPr>
      <w:r w:rsidRPr="00BF6F52">
        <w:rPr>
          <w:rFonts w:asciiTheme="majorHAnsi" w:hAnsiTheme="majorHAnsi"/>
          <w:sz w:val="23"/>
          <w:szCs w:val="23"/>
        </w:rPr>
        <w:t xml:space="preserve">While </w:t>
      </w:r>
      <w:r w:rsidR="004F2ABF" w:rsidRPr="00BF6F52">
        <w:rPr>
          <w:rFonts w:asciiTheme="majorHAnsi" w:hAnsiTheme="majorHAnsi"/>
          <w:sz w:val="23"/>
          <w:szCs w:val="23"/>
        </w:rPr>
        <w:t xml:space="preserve">the </w:t>
      </w:r>
      <w:r w:rsidRPr="00BF6F52">
        <w:rPr>
          <w:rFonts w:asciiTheme="majorHAnsi" w:hAnsiTheme="majorHAnsi"/>
          <w:sz w:val="23"/>
          <w:szCs w:val="23"/>
        </w:rPr>
        <w:t xml:space="preserve">NHSC is critical for our workforce today, Teaching Health Centers are critical for the workforce of the future. </w:t>
      </w:r>
      <w:r w:rsidR="00075FD3" w:rsidRPr="00BF6F52">
        <w:rPr>
          <w:rFonts w:asciiTheme="majorHAnsi" w:hAnsiTheme="majorHAnsi"/>
          <w:sz w:val="23"/>
          <w:szCs w:val="23"/>
        </w:rPr>
        <w:t xml:space="preserve">Teaching </w:t>
      </w:r>
      <w:r w:rsidR="004F2ABF" w:rsidRPr="00BF6F52">
        <w:rPr>
          <w:rFonts w:asciiTheme="majorHAnsi" w:hAnsiTheme="majorHAnsi"/>
          <w:sz w:val="23"/>
          <w:szCs w:val="23"/>
        </w:rPr>
        <w:t>H</w:t>
      </w:r>
      <w:r w:rsidR="00075FD3" w:rsidRPr="00BF6F52">
        <w:rPr>
          <w:rFonts w:asciiTheme="majorHAnsi" w:hAnsiTheme="majorHAnsi"/>
          <w:sz w:val="23"/>
          <w:szCs w:val="23"/>
        </w:rPr>
        <w:t xml:space="preserve">ealth </w:t>
      </w:r>
      <w:r w:rsidR="004F2ABF" w:rsidRPr="00BF6F52">
        <w:rPr>
          <w:rFonts w:asciiTheme="majorHAnsi" w:hAnsiTheme="majorHAnsi"/>
          <w:sz w:val="23"/>
          <w:szCs w:val="23"/>
        </w:rPr>
        <w:t>C</w:t>
      </w:r>
      <w:r w:rsidR="00075FD3" w:rsidRPr="00BF6F52">
        <w:rPr>
          <w:rFonts w:asciiTheme="majorHAnsi" w:hAnsiTheme="majorHAnsi"/>
          <w:sz w:val="23"/>
          <w:szCs w:val="23"/>
        </w:rPr>
        <w:t>enters (THC) are accredited community-based primary care training programs committed to preparing health professionals to serve the health needs of the community.</w:t>
      </w:r>
      <w:r w:rsidR="004F2ABF" w:rsidRPr="00BF6F52">
        <w:rPr>
          <w:rFonts w:asciiTheme="majorHAnsi" w:hAnsiTheme="majorHAnsi"/>
          <w:sz w:val="23"/>
          <w:szCs w:val="23"/>
        </w:rPr>
        <w:t xml:space="preserve"> </w:t>
      </w:r>
      <w:r w:rsidR="00011F80" w:rsidRPr="00BF6F52">
        <w:rPr>
          <w:rFonts w:asciiTheme="majorHAnsi" w:hAnsiTheme="majorHAnsi"/>
          <w:sz w:val="23"/>
          <w:szCs w:val="23"/>
        </w:rPr>
        <w:t xml:space="preserve">In California we are fortunate to have six of the nearly 60 THCs funded across the country, with over 100 residents in training at health centers throughout California. Early results of the program have shown that over 90% of THC graduates remain in primary care practice, compared to less than one-quarter (23%) of traditional graduate medical education graduates. More importantly, forty percent (40%) of graduates from THCs become primary care providers in nonprofit, community health centers working with underserved communities as opposed to just 2% of traditional medical residents. </w:t>
      </w:r>
      <w:r w:rsidRPr="00BF6F52">
        <w:rPr>
          <w:rFonts w:asciiTheme="majorHAnsi" w:hAnsiTheme="majorHAnsi"/>
          <w:sz w:val="23"/>
          <w:szCs w:val="23"/>
        </w:rPr>
        <w:t xml:space="preserve">Teaching Health Center programs across the country are in jeopardy if the U.S. Congress fails to enact legislation extending the Teaching Health Center Graduate Medical Education (THCGME) program past September 30, 2017.  </w:t>
      </w:r>
      <w:r w:rsidR="00011F80" w:rsidRPr="00BF6F52">
        <w:rPr>
          <w:rFonts w:asciiTheme="majorHAnsi" w:hAnsiTheme="majorHAnsi"/>
          <w:sz w:val="23"/>
          <w:szCs w:val="23"/>
        </w:rPr>
        <w:t>Without the certainty of continued funding for the program, THCs will not be able to participate in the annual residency recruitment process this fall.</w:t>
      </w:r>
    </w:p>
    <w:p w14:paraId="7AF00057" w14:textId="77777777" w:rsidR="00075FD3" w:rsidRPr="00BF6F52" w:rsidRDefault="00075FD3" w:rsidP="0006760D">
      <w:pPr>
        <w:pStyle w:val="NoSpacing"/>
        <w:rPr>
          <w:rFonts w:asciiTheme="majorHAnsi" w:hAnsiTheme="majorHAnsi"/>
          <w:sz w:val="23"/>
          <w:szCs w:val="23"/>
        </w:rPr>
      </w:pPr>
    </w:p>
    <w:p w14:paraId="7170A9A2" w14:textId="66DD0FEB" w:rsidR="00075FD3" w:rsidRPr="00BF6F52" w:rsidRDefault="00075FD3" w:rsidP="0006760D">
      <w:pPr>
        <w:pStyle w:val="NoSpacing"/>
        <w:rPr>
          <w:rFonts w:asciiTheme="majorHAnsi" w:hAnsiTheme="majorHAnsi"/>
          <w:sz w:val="23"/>
          <w:szCs w:val="23"/>
        </w:rPr>
      </w:pPr>
      <w:r w:rsidRPr="00BF6F52">
        <w:rPr>
          <w:rFonts w:asciiTheme="majorHAnsi" w:hAnsiTheme="majorHAnsi"/>
          <w:sz w:val="23"/>
          <w:szCs w:val="23"/>
        </w:rPr>
        <w:t>At [</w:t>
      </w:r>
      <w:r w:rsidRPr="00BF6F52">
        <w:rPr>
          <w:rFonts w:asciiTheme="majorHAnsi" w:hAnsiTheme="majorHAnsi"/>
          <w:sz w:val="23"/>
          <w:szCs w:val="23"/>
          <w:highlight w:val="yellow"/>
        </w:rPr>
        <w:t>INSERT YOUR HEALTH CENTER NAME</w:t>
      </w:r>
      <w:r w:rsidRPr="00BF6F52">
        <w:rPr>
          <w:rFonts w:asciiTheme="majorHAnsi" w:hAnsiTheme="majorHAnsi"/>
          <w:sz w:val="23"/>
          <w:szCs w:val="23"/>
        </w:rPr>
        <w:t>], we will lose [</w:t>
      </w:r>
      <w:r w:rsidRPr="00BF6F52">
        <w:rPr>
          <w:rFonts w:asciiTheme="majorHAnsi" w:hAnsiTheme="majorHAnsi"/>
          <w:sz w:val="23"/>
          <w:szCs w:val="23"/>
          <w:highlight w:val="yellow"/>
        </w:rPr>
        <w:t>INSERT NUMBER loss of NHSC recipients</w:t>
      </w:r>
      <w:r w:rsidRPr="00BF6F52">
        <w:rPr>
          <w:rFonts w:asciiTheme="majorHAnsi" w:hAnsiTheme="majorHAnsi"/>
          <w:sz w:val="23"/>
          <w:szCs w:val="23"/>
        </w:rPr>
        <w:t>] and will [</w:t>
      </w:r>
      <w:r w:rsidRPr="00BF6F52">
        <w:rPr>
          <w:rFonts w:asciiTheme="majorHAnsi" w:hAnsiTheme="majorHAnsi"/>
          <w:sz w:val="23"/>
          <w:szCs w:val="23"/>
          <w:highlight w:val="yellow"/>
        </w:rPr>
        <w:t>INSERT NUMBER of residency slots that will be lost.]</w:t>
      </w:r>
    </w:p>
    <w:p w14:paraId="6F3CAC15" w14:textId="77777777" w:rsidR="00075FD3" w:rsidRPr="00BF6F52" w:rsidRDefault="00075FD3" w:rsidP="0006760D">
      <w:pPr>
        <w:pStyle w:val="NoSpacing"/>
        <w:rPr>
          <w:rFonts w:asciiTheme="majorHAnsi" w:hAnsiTheme="majorHAnsi"/>
          <w:sz w:val="23"/>
          <w:szCs w:val="23"/>
        </w:rPr>
      </w:pPr>
    </w:p>
    <w:p w14:paraId="42B8A8F3" w14:textId="3AE97C98" w:rsidR="00075FD3" w:rsidRPr="00BF6F52" w:rsidRDefault="00075FD3" w:rsidP="00075FD3">
      <w:pPr>
        <w:pStyle w:val="NoSpacing"/>
        <w:rPr>
          <w:rFonts w:asciiTheme="majorHAnsi" w:hAnsiTheme="majorHAnsi"/>
          <w:sz w:val="23"/>
          <w:szCs w:val="23"/>
        </w:rPr>
      </w:pPr>
      <w:r w:rsidRPr="00BF6F52">
        <w:rPr>
          <w:rFonts w:asciiTheme="majorHAnsi" w:hAnsiTheme="majorHAnsi"/>
          <w:b/>
          <w:sz w:val="23"/>
          <w:szCs w:val="23"/>
        </w:rPr>
        <w:t>Like the Health Center Funding Cliff, we need your leadership now to support these two critical primary care workforce programs.</w:t>
      </w:r>
      <w:r w:rsidRPr="00BF6F52">
        <w:rPr>
          <w:rFonts w:asciiTheme="majorHAnsi" w:hAnsiTheme="majorHAnsi"/>
          <w:sz w:val="23"/>
          <w:szCs w:val="23"/>
        </w:rPr>
        <w:t xml:space="preserve"> </w:t>
      </w:r>
    </w:p>
    <w:p w14:paraId="1E01D8ED" w14:textId="77777777" w:rsidR="00AC3DEB" w:rsidRPr="00BF6F52" w:rsidRDefault="00AC3DEB" w:rsidP="0006760D">
      <w:pPr>
        <w:pStyle w:val="NoSpacing"/>
        <w:rPr>
          <w:rFonts w:asciiTheme="majorHAnsi" w:hAnsiTheme="majorHAnsi"/>
          <w:sz w:val="23"/>
          <w:szCs w:val="23"/>
        </w:rPr>
      </w:pPr>
    </w:p>
    <w:p w14:paraId="47EBC05B" w14:textId="77777777" w:rsidR="0083700C" w:rsidRPr="00D24E92" w:rsidRDefault="00AC3DEB" w:rsidP="00573576">
      <w:pPr>
        <w:pStyle w:val="NoSpacing"/>
        <w:rPr>
          <w:rFonts w:asciiTheme="majorHAnsi" w:hAnsiTheme="majorHAnsi"/>
          <w:b/>
          <w:sz w:val="23"/>
          <w:szCs w:val="23"/>
        </w:rPr>
      </w:pPr>
      <w:r w:rsidRPr="00D24E92">
        <w:rPr>
          <w:rFonts w:asciiTheme="majorHAnsi" w:hAnsiTheme="majorHAnsi"/>
          <w:b/>
          <w:sz w:val="23"/>
          <w:szCs w:val="23"/>
        </w:rPr>
        <w:t xml:space="preserve">ACT NOW </w:t>
      </w:r>
    </w:p>
    <w:p w14:paraId="3A3F4F1B" w14:textId="270B4C62" w:rsidR="00DB4ED7" w:rsidRPr="00BF6F52" w:rsidRDefault="00AC3DEB" w:rsidP="00573576">
      <w:pPr>
        <w:pStyle w:val="NoSpacing"/>
        <w:rPr>
          <w:rFonts w:asciiTheme="majorHAnsi" w:hAnsiTheme="majorHAnsi"/>
          <w:sz w:val="23"/>
          <w:szCs w:val="23"/>
        </w:rPr>
      </w:pPr>
      <w:r w:rsidRPr="00BF6F52">
        <w:rPr>
          <w:rFonts w:asciiTheme="majorHAnsi" w:hAnsiTheme="majorHAnsi"/>
          <w:sz w:val="23"/>
          <w:szCs w:val="23"/>
        </w:rPr>
        <w:t>There is no time to wait.  We ask you to take immediate action to issue a public statement</w:t>
      </w:r>
      <w:r w:rsidR="00056AB8" w:rsidRPr="00BF6F52">
        <w:rPr>
          <w:rFonts w:asciiTheme="majorHAnsi" w:hAnsiTheme="majorHAnsi"/>
          <w:sz w:val="23"/>
          <w:szCs w:val="23"/>
        </w:rPr>
        <w:t xml:space="preserve"> and </w:t>
      </w:r>
      <w:r w:rsidRPr="00BF6F52">
        <w:rPr>
          <w:rFonts w:asciiTheme="majorHAnsi" w:hAnsiTheme="majorHAnsi"/>
          <w:sz w:val="23"/>
          <w:szCs w:val="23"/>
        </w:rPr>
        <w:t xml:space="preserve">speak to your congressional colleagues and leadership to show that health centers and the primary care workforce your district relies on </w:t>
      </w:r>
      <w:r w:rsidR="00056AB8" w:rsidRPr="00BF6F52">
        <w:rPr>
          <w:rFonts w:asciiTheme="majorHAnsi" w:hAnsiTheme="majorHAnsi"/>
          <w:sz w:val="23"/>
          <w:szCs w:val="23"/>
        </w:rPr>
        <w:t>are</w:t>
      </w:r>
      <w:r w:rsidRPr="00BF6F52">
        <w:rPr>
          <w:rFonts w:asciiTheme="majorHAnsi" w:hAnsiTheme="majorHAnsi"/>
          <w:sz w:val="23"/>
          <w:szCs w:val="23"/>
        </w:rPr>
        <w:t xml:space="preserve"> top priorit</w:t>
      </w:r>
      <w:r w:rsidR="00056AB8" w:rsidRPr="00BF6F52">
        <w:rPr>
          <w:rFonts w:asciiTheme="majorHAnsi" w:hAnsiTheme="majorHAnsi"/>
          <w:sz w:val="23"/>
          <w:szCs w:val="23"/>
        </w:rPr>
        <w:t>ies</w:t>
      </w:r>
      <w:r w:rsidRPr="00BF6F52">
        <w:rPr>
          <w:rFonts w:asciiTheme="majorHAnsi" w:hAnsiTheme="majorHAnsi"/>
          <w:sz w:val="23"/>
          <w:szCs w:val="23"/>
        </w:rPr>
        <w:t xml:space="preserve"> for you.  Please feel free to contact us at </w:t>
      </w:r>
      <w:r w:rsidRPr="00BF6F52">
        <w:rPr>
          <w:rFonts w:asciiTheme="majorHAnsi" w:hAnsiTheme="majorHAnsi"/>
          <w:sz w:val="23"/>
          <w:szCs w:val="23"/>
          <w:highlight w:val="yellow"/>
        </w:rPr>
        <w:t>E-MAIL or PHONE</w:t>
      </w:r>
      <w:r w:rsidRPr="00BF6F52">
        <w:rPr>
          <w:rFonts w:asciiTheme="majorHAnsi" w:hAnsiTheme="majorHAnsi"/>
          <w:sz w:val="23"/>
          <w:szCs w:val="23"/>
        </w:rPr>
        <w:t xml:space="preserve"> if you have any questions or would like to schedule a meeting to discuss</w:t>
      </w:r>
      <w:r w:rsidR="00056AB8" w:rsidRPr="00BF6F52">
        <w:rPr>
          <w:rFonts w:asciiTheme="majorHAnsi" w:hAnsiTheme="majorHAnsi"/>
          <w:sz w:val="23"/>
          <w:szCs w:val="23"/>
        </w:rPr>
        <w:t xml:space="preserve"> these vital programs</w:t>
      </w:r>
      <w:r w:rsidRPr="00BF6F52">
        <w:rPr>
          <w:rFonts w:asciiTheme="majorHAnsi" w:hAnsiTheme="majorHAnsi"/>
          <w:sz w:val="23"/>
          <w:szCs w:val="23"/>
        </w:rPr>
        <w:t>.</w:t>
      </w:r>
    </w:p>
    <w:p w14:paraId="29CA95CD" w14:textId="77777777" w:rsidR="004A5D64" w:rsidRPr="00BF6F52" w:rsidRDefault="004A5D64" w:rsidP="00573576">
      <w:pPr>
        <w:pStyle w:val="NoSpacing"/>
        <w:rPr>
          <w:rFonts w:asciiTheme="majorHAnsi" w:hAnsiTheme="majorHAnsi"/>
          <w:sz w:val="23"/>
          <w:szCs w:val="23"/>
        </w:rPr>
      </w:pPr>
    </w:p>
    <w:p w14:paraId="5BE1AEE4" w14:textId="7444E61D" w:rsidR="004A5D64" w:rsidRPr="00BF6F52" w:rsidRDefault="004A5D64" w:rsidP="00573576">
      <w:pPr>
        <w:pStyle w:val="NoSpacing"/>
        <w:rPr>
          <w:rFonts w:asciiTheme="majorHAnsi" w:hAnsiTheme="majorHAnsi"/>
          <w:sz w:val="23"/>
          <w:szCs w:val="23"/>
        </w:rPr>
      </w:pPr>
      <w:r w:rsidRPr="00BF6F52">
        <w:rPr>
          <w:rFonts w:asciiTheme="majorHAnsi" w:hAnsiTheme="majorHAnsi"/>
          <w:sz w:val="23"/>
          <w:szCs w:val="23"/>
        </w:rPr>
        <w:t xml:space="preserve">Thank you </w:t>
      </w:r>
      <w:r w:rsidR="002D42B0" w:rsidRPr="00BF6F52">
        <w:rPr>
          <w:rFonts w:asciiTheme="majorHAnsi" w:hAnsiTheme="majorHAnsi"/>
          <w:sz w:val="23"/>
          <w:szCs w:val="23"/>
        </w:rPr>
        <w:t xml:space="preserve">in advance for your consideration of this letter and </w:t>
      </w:r>
      <w:r w:rsidRPr="00BF6F52">
        <w:rPr>
          <w:rFonts w:asciiTheme="majorHAnsi" w:hAnsiTheme="majorHAnsi"/>
          <w:sz w:val="23"/>
          <w:szCs w:val="23"/>
        </w:rPr>
        <w:t>for your continued supp</w:t>
      </w:r>
      <w:r w:rsidR="002D42B0" w:rsidRPr="00BF6F52">
        <w:rPr>
          <w:rFonts w:asciiTheme="majorHAnsi" w:hAnsiTheme="majorHAnsi"/>
          <w:sz w:val="23"/>
          <w:szCs w:val="23"/>
        </w:rPr>
        <w:t>ort of community health centers</w:t>
      </w:r>
      <w:r w:rsidR="00056AB8" w:rsidRPr="00BF6F52">
        <w:rPr>
          <w:rFonts w:asciiTheme="majorHAnsi" w:hAnsiTheme="majorHAnsi"/>
          <w:sz w:val="23"/>
          <w:szCs w:val="23"/>
        </w:rPr>
        <w:t>.</w:t>
      </w:r>
    </w:p>
    <w:p w14:paraId="7BFF3D5C" w14:textId="77777777" w:rsidR="002E4309" w:rsidRPr="00BF6F52" w:rsidRDefault="002E4309" w:rsidP="00573576">
      <w:pPr>
        <w:pStyle w:val="NoSpacing"/>
        <w:rPr>
          <w:rFonts w:asciiTheme="majorHAnsi" w:hAnsiTheme="majorHAnsi"/>
          <w:sz w:val="23"/>
          <w:szCs w:val="23"/>
        </w:rPr>
      </w:pPr>
    </w:p>
    <w:p w14:paraId="09E1FF24" w14:textId="77777777" w:rsidR="00DB4ED7" w:rsidRPr="00BF6F52" w:rsidRDefault="002E4309" w:rsidP="00573576">
      <w:pPr>
        <w:pStyle w:val="NoSpacing"/>
        <w:rPr>
          <w:rFonts w:asciiTheme="majorHAnsi" w:hAnsiTheme="majorHAnsi"/>
          <w:sz w:val="23"/>
          <w:szCs w:val="23"/>
        </w:rPr>
      </w:pPr>
      <w:r w:rsidRPr="00BF6F52">
        <w:rPr>
          <w:rFonts w:asciiTheme="majorHAnsi" w:hAnsiTheme="majorHAnsi"/>
          <w:sz w:val="23"/>
          <w:szCs w:val="23"/>
        </w:rPr>
        <w:lastRenderedPageBreak/>
        <w:t>Sincerely</w:t>
      </w:r>
      <w:r w:rsidR="00DB4ED7" w:rsidRPr="00BF6F52">
        <w:rPr>
          <w:rFonts w:asciiTheme="majorHAnsi" w:hAnsiTheme="majorHAnsi"/>
          <w:sz w:val="23"/>
          <w:szCs w:val="23"/>
        </w:rPr>
        <w:t>,</w:t>
      </w:r>
    </w:p>
    <w:p w14:paraId="3E05C05A" w14:textId="77777777" w:rsidR="00FC1657" w:rsidRPr="00BF6F52" w:rsidRDefault="00FC1657" w:rsidP="00573576">
      <w:pPr>
        <w:pStyle w:val="NoSpacing"/>
        <w:rPr>
          <w:rFonts w:asciiTheme="majorHAnsi" w:hAnsiTheme="majorHAnsi"/>
          <w:sz w:val="23"/>
          <w:szCs w:val="23"/>
        </w:rPr>
      </w:pPr>
    </w:p>
    <w:p w14:paraId="7DB0FFFA" w14:textId="77777777" w:rsidR="002E4309" w:rsidRPr="00BF6F52" w:rsidRDefault="002E4309" w:rsidP="00573576">
      <w:pPr>
        <w:pStyle w:val="NoSpacing"/>
        <w:rPr>
          <w:rFonts w:asciiTheme="majorHAnsi" w:hAnsiTheme="majorHAnsi"/>
          <w:sz w:val="23"/>
          <w:szCs w:val="23"/>
          <w:highlight w:val="yellow"/>
        </w:rPr>
      </w:pPr>
      <w:r w:rsidRPr="00BF6F52">
        <w:rPr>
          <w:rFonts w:asciiTheme="majorHAnsi" w:hAnsiTheme="majorHAnsi"/>
          <w:sz w:val="23"/>
          <w:szCs w:val="23"/>
          <w:highlight w:val="yellow"/>
        </w:rPr>
        <w:t>NAME</w:t>
      </w:r>
    </w:p>
    <w:p w14:paraId="0A591E5F" w14:textId="77777777" w:rsidR="002E4309" w:rsidRPr="00BF6F52" w:rsidRDefault="002E4309" w:rsidP="00573576">
      <w:pPr>
        <w:pStyle w:val="NoSpacing"/>
        <w:rPr>
          <w:rFonts w:asciiTheme="majorHAnsi" w:hAnsiTheme="majorHAnsi"/>
          <w:sz w:val="23"/>
          <w:szCs w:val="23"/>
        </w:rPr>
      </w:pPr>
      <w:r w:rsidRPr="00BF6F52">
        <w:rPr>
          <w:rFonts w:asciiTheme="majorHAnsi" w:hAnsiTheme="majorHAnsi"/>
          <w:sz w:val="23"/>
          <w:szCs w:val="23"/>
          <w:highlight w:val="yellow"/>
        </w:rPr>
        <w:t>TITLE</w:t>
      </w:r>
    </w:p>
    <w:p w14:paraId="17EEE26E" w14:textId="77777777" w:rsidR="002E4309" w:rsidRPr="00BF6F52" w:rsidRDefault="002E4309" w:rsidP="00573576">
      <w:pPr>
        <w:pStyle w:val="NoSpacing"/>
        <w:rPr>
          <w:rFonts w:asciiTheme="majorHAnsi" w:hAnsiTheme="majorHAnsi"/>
          <w:sz w:val="23"/>
          <w:szCs w:val="23"/>
        </w:rPr>
      </w:pPr>
    </w:p>
    <w:p w14:paraId="4271471D" w14:textId="77777777" w:rsidR="00DB4ED7" w:rsidRPr="00BF6F52" w:rsidRDefault="00DB4ED7" w:rsidP="00573576">
      <w:pPr>
        <w:pStyle w:val="NoSpacing"/>
        <w:rPr>
          <w:rFonts w:asciiTheme="majorHAnsi" w:hAnsiTheme="majorHAnsi"/>
          <w:sz w:val="23"/>
          <w:szCs w:val="23"/>
        </w:rPr>
      </w:pPr>
      <w:r w:rsidRPr="00BF6F52">
        <w:rPr>
          <w:rFonts w:asciiTheme="majorHAnsi" w:hAnsiTheme="majorHAnsi"/>
          <w:sz w:val="23"/>
          <w:szCs w:val="23"/>
        </w:rPr>
        <w:t xml:space="preserve"> </w:t>
      </w:r>
      <w:r w:rsidR="00FC1657" w:rsidRPr="00BF6F52">
        <w:rPr>
          <w:rFonts w:asciiTheme="majorHAnsi" w:hAnsiTheme="majorHAnsi"/>
          <w:sz w:val="23"/>
          <w:szCs w:val="23"/>
        </w:rPr>
        <w:t>cc</w:t>
      </w:r>
      <w:r w:rsidR="00AA1CC4" w:rsidRPr="00BF6F52">
        <w:rPr>
          <w:rFonts w:asciiTheme="majorHAnsi" w:hAnsiTheme="majorHAnsi"/>
          <w:sz w:val="23"/>
          <w:szCs w:val="23"/>
        </w:rPr>
        <w:t xml:space="preserve">: </w:t>
      </w:r>
      <w:r w:rsidR="00FC1657" w:rsidRPr="00BF6F52">
        <w:rPr>
          <w:rFonts w:asciiTheme="majorHAnsi" w:hAnsiTheme="majorHAnsi"/>
          <w:sz w:val="23"/>
          <w:szCs w:val="23"/>
        </w:rPr>
        <w:t>CaliforniaHealth+ Advocates (</w:t>
      </w:r>
      <w:hyperlink r:id="rId13" w:history="1">
        <w:r w:rsidR="007D345D" w:rsidRPr="00BF6F52">
          <w:rPr>
            <w:rStyle w:val="Hyperlink"/>
            <w:rFonts w:asciiTheme="majorHAnsi" w:hAnsiTheme="majorHAnsi"/>
            <w:sz w:val="23"/>
            <w:szCs w:val="23"/>
          </w:rPr>
          <w:t>advocacy</w:t>
        </w:r>
        <w:r w:rsidR="00FC1657" w:rsidRPr="00BF6F52">
          <w:rPr>
            <w:rStyle w:val="Hyperlink"/>
            <w:rFonts w:asciiTheme="majorHAnsi" w:hAnsiTheme="majorHAnsi"/>
            <w:sz w:val="23"/>
            <w:szCs w:val="23"/>
          </w:rPr>
          <w:t>@healthplusadvocates.org</w:t>
        </w:r>
      </w:hyperlink>
      <w:r w:rsidR="00FC1657" w:rsidRPr="00BF6F52">
        <w:rPr>
          <w:rFonts w:asciiTheme="majorHAnsi" w:hAnsiTheme="majorHAnsi"/>
          <w:sz w:val="23"/>
          <w:szCs w:val="23"/>
        </w:rPr>
        <w:t xml:space="preserve">) </w:t>
      </w:r>
    </w:p>
    <w:sectPr w:rsidR="00DB4ED7" w:rsidRPr="00BF6F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D9D1D" w14:textId="77777777" w:rsidR="009F0565" w:rsidRDefault="009F0565" w:rsidP="00BF6F52">
      <w:pPr>
        <w:spacing w:after="0" w:line="240" w:lineRule="auto"/>
      </w:pPr>
      <w:r>
        <w:separator/>
      </w:r>
    </w:p>
  </w:endnote>
  <w:endnote w:type="continuationSeparator" w:id="0">
    <w:p w14:paraId="19406225" w14:textId="77777777" w:rsidR="009F0565" w:rsidRDefault="009F0565" w:rsidP="00BF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2017"/>
      <w:docPartObj>
        <w:docPartGallery w:val="Page Numbers (Bottom of Page)"/>
        <w:docPartUnique/>
      </w:docPartObj>
    </w:sdtPr>
    <w:sdtEndPr>
      <w:rPr>
        <w:color w:val="808080" w:themeColor="background1" w:themeShade="80"/>
      </w:rPr>
    </w:sdtEndPr>
    <w:sdtContent>
      <w:p w14:paraId="54CE020C" w14:textId="4A91702D" w:rsidR="00BF6F52" w:rsidRPr="00BF6F52" w:rsidRDefault="00BF6F52">
        <w:pPr>
          <w:pStyle w:val="Footer"/>
          <w:jc w:val="right"/>
          <w:rPr>
            <w:color w:val="808080" w:themeColor="background1" w:themeShade="80"/>
          </w:rPr>
        </w:pPr>
        <w:r w:rsidRPr="00BF6F52">
          <w:rPr>
            <w:color w:val="808080" w:themeColor="background1" w:themeShade="80"/>
          </w:rPr>
          <w:t xml:space="preserve">Page | </w:t>
        </w:r>
        <w:r w:rsidRPr="00BF6F52">
          <w:rPr>
            <w:color w:val="808080" w:themeColor="background1" w:themeShade="80"/>
          </w:rPr>
          <w:fldChar w:fldCharType="begin"/>
        </w:r>
        <w:r w:rsidRPr="00BF6F52">
          <w:rPr>
            <w:color w:val="808080" w:themeColor="background1" w:themeShade="80"/>
          </w:rPr>
          <w:instrText xml:space="preserve"> PAGE   \* MERGEFORMAT </w:instrText>
        </w:r>
        <w:r w:rsidRPr="00BF6F52">
          <w:rPr>
            <w:color w:val="808080" w:themeColor="background1" w:themeShade="80"/>
          </w:rPr>
          <w:fldChar w:fldCharType="separate"/>
        </w:r>
        <w:r w:rsidR="00D032F1">
          <w:rPr>
            <w:noProof/>
            <w:color w:val="808080" w:themeColor="background1" w:themeShade="80"/>
          </w:rPr>
          <w:t>1</w:t>
        </w:r>
        <w:r w:rsidRPr="00BF6F52">
          <w:rPr>
            <w:noProof/>
            <w:color w:val="808080" w:themeColor="background1" w:themeShade="80"/>
          </w:rPr>
          <w:fldChar w:fldCharType="end"/>
        </w:r>
        <w:r w:rsidRPr="00BF6F52">
          <w:rPr>
            <w:color w:val="808080" w:themeColor="background1" w:themeShade="80"/>
          </w:rPr>
          <w:t xml:space="preserve"> </w:t>
        </w:r>
      </w:p>
    </w:sdtContent>
  </w:sdt>
  <w:p w14:paraId="224B8AEB" w14:textId="77777777" w:rsidR="00BF6F52" w:rsidRDefault="00BF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8EEA" w14:textId="77777777" w:rsidR="009F0565" w:rsidRDefault="009F0565" w:rsidP="00BF6F52">
      <w:pPr>
        <w:spacing w:after="0" w:line="240" w:lineRule="auto"/>
      </w:pPr>
      <w:r>
        <w:separator/>
      </w:r>
    </w:p>
  </w:footnote>
  <w:footnote w:type="continuationSeparator" w:id="0">
    <w:p w14:paraId="2E821BE1" w14:textId="77777777" w:rsidR="009F0565" w:rsidRDefault="009F0565" w:rsidP="00BF6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B5"/>
    <w:multiLevelType w:val="hybridMultilevel"/>
    <w:tmpl w:val="017C3920"/>
    <w:lvl w:ilvl="0" w:tplc="86F85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4306"/>
    <w:multiLevelType w:val="hybridMultilevel"/>
    <w:tmpl w:val="895C0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24583"/>
    <w:multiLevelType w:val="hybridMultilevel"/>
    <w:tmpl w:val="EB1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C7A68"/>
    <w:multiLevelType w:val="hybridMultilevel"/>
    <w:tmpl w:val="8CA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72500"/>
    <w:multiLevelType w:val="hybridMultilevel"/>
    <w:tmpl w:val="646C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937E7"/>
    <w:multiLevelType w:val="hybridMultilevel"/>
    <w:tmpl w:val="65B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9"/>
    <w:rsid w:val="00003D61"/>
    <w:rsid w:val="00011F80"/>
    <w:rsid w:val="0002770D"/>
    <w:rsid w:val="00056AB8"/>
    <w:rsid w:val="0006760D"/>
    <w:rsid w:val="00075FD3"/>
    <w:rsid w:val="00091F23"/>
    <w:rsid w:val="000A68C5"/>
    <w:rsid w:val="000A6CBA"/>
    <w:rsid w:val="000A6E3C"/>
    <w:rsid w:val="000C4D27"/>
    <w:rsid w:val="000E35CB"/>
    <w:rsid w:val="000E4FC1"/>
    <w:rsid w:val="000F0520"/>
    <w:rsid w:val="000F4D78"/>
    <w:rsid w:val="00102618"/>
    <w:rsid w:val="00127D57"/>
    <w:rsid w:val="001500C0"/>
    <w:rsid w:val="00151961"/>
    <w:rsid w:val="00171A88"/>
    <w:rsid w:val="001828C8"/>
    <w:rsid w:val="001A087B"/>
    <w:rsid w:val="001A143C"/>
    <w:rsid w:val="001A329B"/>
    <w:rsid w:val="001B2BF0"/>
    <w:rsid w:val="001F5018"/>
    <w:rsid w:val="002113E6"/>
    <w:rsid w:val="00226E61"/>
    <w:rsid w:val="0023622F"/>
    <w:rsid w:val="00237BD9"/>
    <w:rsid w:val="002806AB"/>
    <w:rsid w:val="00286518"/>
    <w:rsid w:val="002932C7"/>
    <w:rsid w:val="00297F76"/>
    <w:rsid w:val="002A463E"/>
    <w:rsid w:val="002D42B0"/>
    <w:rsid w:val="002E1657"/>
    <w:rsid w:val="002E1AD5"/>
    <w:rsid w:val="002E4309"/>
    <w:rsid w:val="003069E4"/>
    <w:rsid w:val="00306F64"/>
    <w:rsid w:val="00322AD5"/>
    <w:rsid w:val="003333EB"/>
    <w:rsid w:val="003345C4"/>
    <w:rsid w:val="00382E74"/>
    <w:rsid w:val="00396474"/>
    <w:rsid w:val="003A4239"/>
    <w:rsid w:val="003B03DD"/>
    <w:rsid w:val="003C6D6C"/>
    <w:rsid w:val="004078FB"/>
    <w:rsid w:val="00413D8B"/>
    <w:rsid w:val="004172AE"/>
    <w:rsid w:val="0043347E"/>
    <w:rsid w:val="004361C1"/>
    <w:rsid w:val="004409E9"/>
    <w:rsid w:val="00442C7E"/>
    <w:rsid w:val="00496ACD"/>
    <w:rsid w:val="004A3C84"/>
    <w:rsid w:val="004A5D64"/>
    <w:rsid w:val="004B064C"/>
    <w:rsid w:val="004E012A"/>
    <w:rsid w:val="004F2ABF"/>
    <w:rsid w:val="00513057"/>
    <w:rsid w:val="005170C0"/>
    <w:rsid w:val="00545740"/>
    <w:rsid w:val="005508F1"/>
    <w:rsid w:val="00560DF7"/>
    <w:rsid w:val="00573576"/>
    <w:rsid w:val="005975DF"/>
    <w:rsid w:val="005C452C"/>
    <w:rsid w:val="005E4890"/>
    <w:rsid w:val="005F1CC4"/>
    <w:rsid w:val="00606DE3"/>
    <w:rsid w:val="00610CE4"/>
    <w:rsid w:val="00616B0C"/>
    <w:rsid w:val="00617605"/>
    <w:rsid w:val="00660F03"/>
    <w:rsid w:val="00662E59"/>
    <w:rsid w:val="00677903"/>
    <w:rsid w:val="00685436"/>
    <w:rsid w:val="00686B76"/>
    <w:rsid w:val="006B56BC"/>
    <w:rsid w:val="006D2823"/>
    <w:rsid w:val="006E1013"/>
    <w:rsid w:val="006E205A"/>
    <w:rsid w:val="006F411A"/>
    <w:rsid w:val="0071065B"/>
    <w:rsid w:val="00735DE9"/>
    <w:rsid w:val="00751BC1"/>
    <w:rsid w:val="007659DC"/>
    <w:rsid w:val="0077364F"/>
    <w:rsid w:val="00784790"/>
    <w:rsid w:val="00792605"/>
    <w:rsid w:val="007949E4"/>
    <w:rsid w:val="007C1D23"/>
    <w:rsid w:val="007C3149"/>
    <w:rsid w:val="007D345D"/>
    <w:rsid w:val="007E0D55"/>
    <w:rsid w:val="007E3241"/>
    <w:rsid w:val="008000FA"/>
    <w:rsid w:val="00816F23"/>
    <w:rsid w:val="00832B33"/>
    <w:rsid w:val="0083700C"/>
    <w:rsid w:val="00837BAB"/>
    <w:rsid w:val="0087106D"/>
    <w:rsid w:val="00874E9B"/>
    <w:rsid w:val="00893499"/>
    <w:rsid w:val="008956F4"/>
    <w:rsid w:val="008B020B"/>
    <w:rsid w:val="008C5A4B"/>
    <w:rsid w:val="008C7E4E"/>
    <w:rsid w:val="008D75AD"/>
    <w:rsid w:val="00912444"/>
    <w:rsid w:val="00933FB7"/>
    <w:rsid w:val="00942127"/>
    <w:rsid w:val="00945362"/>
    <w:rsid w:val="00996E25"/>
    <w:rsid w:val="009A248B"/>
    <w:rsid w:val="009B1FD9"/>
    <w:rsid w:val="009B60DC"/>
    <w:rsid w:val="009B703F"/>
    <w:rsid w:val="009C172E"/>
    <w:rsid w:val="009E55EA"/>
    <w:rsid w:val="009F0565"/>
    <w:rsid w:val="00A024DB"/>
    <w:rsid w:val="00A213C8"/>
    <w:rsid w:val="00A51C40"/>
    <w:rsid w:val="00A966B2"/>
    <w:rsid w:val="00AA0C04"/>
    <w:rsid w:val="00AA1CC4"/>
    <w:rsid w:val="00AB39B8"/>
    <w:rsid w:val="00AB5909"/>
    <w:rsid w:val="00AC3DEB"/>
    <w:rsid w:val="00AD53A6"/>
    <w:rsid w:val="00AE1244"/>
    <w:rsid w:val="00B02BA7"/>
    <w:rsid w:val="00B06519"/>
    <w:rsid w:val="00B078F2"/>
    <w:rsid w:val="00B26DF6"/>
    <w:rsid w:val="00B4439C"/>
    <w:rsid w:val="00B46143"/>
    <w:rsid w:val="00B57FB2"/>
    <w:rsid w:val="00B73114"/>
    <w:rsid w:val="00BC4FE6"/>
    <w:rsid w:val="00BD7F95"/>
    <w:rsid w:val="00BF6F52"/>
    <w:rsid w:val="00C1191B"/>
    <w:rsid w:val="00C1625B"/>
    <w:rsid w:val="00C36089"/>
    <w:rsid w:val="00C502A8"/>
    <w:rsid w:val="00C56BBD"/>
    <w:rsid w:val="00C7567E"/>
    <w:rsid w:val="00C76885"/>
    <w:rsid w:val="00C82A65"/>
    <w:rsid w:val="00CB30B5"/>
    <w:rsid w:val="00CC7FCD"/>
    <w:rsid w:val="00CD0EAC"/>
    <w:rsid w:val="00CD759F"/>
    <w:rsid w:val="00CF6B86"/>
    <w:rsid w:val="00D032F1"/>
    <w:rsid w:val="00D10E04"/>
    <w:rsid w:val="00D14E2C"/>
    <w:rsid w:val="00D24163"/>
    <w:rsid w:val="00D24E92"/>
    <w:rsid w:val="00D3033A"/>
    <w:rsid w:val="00D40457"/>
    <w:rsid w:val="00DA7388"/>
    <w:rsid w:val="00DB33B2"/>
    <w:rsid w:val="00DB4ED7"/>
    <w:rsid w:val="00DD3715"/>
    <w:rsid w:val="00E35C5B"/>
    <w:rsid w:val="00E55950"/>
    <w:rsid w:val="00E5613A"/>
    <w:rsid w:val="00E81588"/>
    <w:rsid w:val="00EB78A6"/>
    <w:rsid w:val="00EC0D0A"/>
    <w:rsid w:val="00EC356C"/>
    <w:rsid w:val="00ED5AA2"/>
    <w:rsid w:val="00EF7662"/>
    <w:rsid w:val="00F0552B"/>
    <w:rsid w:val="00F10435"/>
    <w:rsid w:val="00F177E0"/>
    <w:rsid w:val="00F21C70"/>
    <w:rsid w:val="00F565A0"/>
    <w:rsid w:val="00F660A5"/>
    <w:rsid w:val="00FA62A6"/>
    <w:rsid w:val="00FB0DCE"/>
    <w:rsid w:val="00FC1657"/>
    <w:rsid w:val="00FD0A9C"/>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05E4"/>
  <w15:chartTrackingRefBased/>
  <w15:docId w15:val="{9E5523A0-4F1A-4D57-85FB-4FD3023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D7"/>
    <w:pPr>
      <w:ind w:left="720"/>
      <w:contextualSpacing/>
    </w:pPr>
  </w:style>
  <w:style w:type="paragraph" w:styleId="BalloonText">
    <w:name w:val="Balloon Text"/>
    <w:basedOn w:val="Normal"/>
    <w:link w:val="BalloonTextChar"/>
    <w:uiPriority w:val="99"/>
    <w:semiHidden/>
    <w:unhideWhenUsed/>
    <w:rsid w:val="009C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2E"/>
    <w:rPr>
      <w:rFonts w:ascii="Segoe UI" w:hAnsi="Segoe UI" w:cs="Segoe UI"/>
      <w:sz w:val="18"/>
      <w:szCs w:val="18"/>
    </w:rPr>
  </w:style>
  <w:style w:type="paragraph" w:styleId="NoSpacing">
    <w:name w:val="No Spacing"/>
    <w:uiPriority w:val="1"/>
    <w:qFormat/>
    <w:rsid w:val="00D3033A"/>
    <w:pPr>
      <w:spacing w:after="0" w:line="240" w:lineRule="auto"/>
    </w:pPr>
  </w:style>
  <w:style w:type="character" w:styleId="Hyperlink">
    <w:name w:val="Hyperlink"/>
    <w:basedOn w:val="DefaultParagraphFont"/>
    <w:uiPriority w:val="99"/>
    <w:unhideWhenUsed/>
    <w:rsid w:val="00573576"/>
    <w:rPr>
      <w:color w:val="0563C1" w:themeColor="hyperlink"/>
      <w:u w:val="single"/>
    </w:rPr>
  </w:style>
  <w:style w:type="character" w:styleId="CommentReference">
    <w:name w:val="annotation reference"/>
    <w:basedOn w:val="DefaultParagraphFont"/>
    <w:uiPriority w:val="99"/>
    <w:semiHidden/>
    <w:unhideWhenUsed/>
    <w:rsid w:val="00751BC1"/>
    <w:rPr>
      <w:sz w:val="16"/>
      <w:szCs w:val="16"/>
    </w:rPr>
  </w:style>
  <w:style w:type="paragraph" w:styleId="CommentText">
    <w:name w:val="annotation text"/>
    <w:basedOn w:val="Normal"/>
    <w:link w:val="CommentTextChar"/>
    <w:uiPriority w:val="99"/>
    <w:semiHidden/>
    <w:unhideWhenUsed/>
    <w:rsid w:val="00751BC1"/>
    <w:pPr>
      <w:spacing w:line="240" w:lineRule="auto"/>
    </w:pPr>
    <w:rPr>
      <w:sz w:val="20"/>
      <w:szCs w:val="20"/>
    </w:rPr>
  </w:style>
  <w:style w:type="character" w:customStyle="1" w:styleId="CommentTextChar">
    <w:name w:val="Comment Text Char"/>
    <w:basedOn w:val="DefaultParagraphFont"/>
    <w:link w:val="CommentText"/>
    <w:uiPriority w:val="99"/>
    <w:semiHidden/>
    <w:rsid w:val="00751BC1"/>
    <w:rPr>
      <w:sz w:val="20"/>
      <w:szCs w:val="20"/>
    </w:rPr>
  </w:style>
  <w:style w:type="paragraph" w:styleId="CommentSubject">
    <w:name w:val="annotation subject"/>
    <w:basedOn w:val="CommentText"/>
    <w:next w:val="CommentText"/>
    <w:link w:val="CommentSubjectChar"/>
    <w:uiPriority w:val="99"/>
    <w:semiHidden/>
    <w:unhideWhenUsed/>
    <w:rsid w:val="00751BC1"/>
    <w:rPr>
      <w:b/>
      <w:bCs/>
    </w:rPr>
  </w:style>
  <w:style w:type="character" w:customStyle="1" w:styleId="CommentSubjectChar">
    <w:name w:val="Comment Subject Char"/>
    <w:basedOn w:val="CommentTextChar"/>
    <w:link w:val="CommentSubject"/>
    <w:uiPriority w:val="99"/>
    <w:semiHidden/>
    <w:rsid w:val="00751BC1"/>
    <w:rPr>
      <w:b/>
      <w:bCs/>
      <w:sz w:val="20"/>
      <w:szCs w:val="20"/>
    </w:rPr>
  </w:style>
  <w:style w:type="paragraph" w:styleId="NormalWeb">
    <w:name w:val="Normal (Web)"/>
    <w:basedOn w:val="Normal"/>
    <w:uiPriority w:val="99"/>
    <w:semiHidden/>
    <w:unhideWhenUsed/>
    <w:rsid w:val="0006760D"/>
    <w:rPr>
      <w:rFonts w:ascii="Times New Roman" w:hAnsi="Times New Roman" w:cs="Times New Roman"/>
      <w:sz w:val="24"/>
      <w:szCs w:val="24"/>
    </w:rPr>
  </w:style>
  <w:style w:type="paragraph" w:styleId="Header">
    <w:name w:val="header"/>
    <w:basedOn w:val="Normal"/>
    <w:link w:val="HeaderChar"/>
    <w:uiPriority w:val="99"/>
    <w:unhideWhenUsed/>
    <w:rsid w:val="00BF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52"/>
  </w:style>
  <w:style w:type="paragraph" w:styleId="Footer">
    <w:name w:val="footer"/>
    <w:basedOn w:val="Normal"/>
    <w:link w:val="FooterChar"/>
    <w:uiPriority w:val="99"/>
    <w:unhideWhenUsed/>
    <w:rsid w:val="00BF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914">
      <w:bodyDiv w:val="1"/>
      <w:marLeft w:val="0"/>
      <w:marRight w:val="0"/>
      <w:marTop w:val="0"/>
      <w:marBottom w:val="0"/>
      <w:divBdr>
        <w:top w:val="none" w:sz="0" w:space="0" w:color="auto"/>
        <w:left w:val="none" w:sz="0" w:space="0" w:color="auto"/>
        <w:bottom w:val="none" w:sz="0" w:space="0" w:color="auto"/>
        <w:right w:val="none" w:sz="0" w:space="0" w:color="auto"/>
      </w:divBdr>
    </w:div>
    <w:div w:id="413472634">
      <w:bodyDiv w:val="1"/>
      <w:marLeft w:val="0"/>
      <w:marRight w:val="0"/>
      <w:marTop w:val="0"/>
      <w:marBottom w:val="0"/>
      <w:divBdr>
        <w:top w:val="none" w:sz="0" w:space="0" w:color="auto"/>
        <w:left w:val="none" w:sz="0" w:space="0" w:color="auto"/>
        <w:bottom w:val="none" w:sz="0" w:space="0" w:color="auto"/>
        <w:right w:val="none" w:sz="0" w:space="0" w:color="auto"/>
      </w:divBdr>
    </w:div>
    <w:div w:id="627857441">
      <w:bodyDiv w:val="1"/>
      <w:marLeft w:val="0"/>
      <w:marRight w:val="0"/>
      <w:marTop w:val="0"/>
      <w:marBottom w:val="0"/>
      <w:divBdr>
        <w:top w:val="none" w:sz="0" w:space="0" w:color="auto"/>
        <w:left w:val="none" w:sz="0" w:space="0" w:color="auto"/>
        <w:bottom w:val="none" w:sz="0" w:space="0" w:color="auto"/>
        <w:right w:val="none" w:sz="0" w:space="0" w:color="auto"/>
      </w:divBdr>
      <w:divsChild>
        <w:div w:id="424233336">
          <w:marLeft w:val="0"/>
          <w:marRight w:val="0"/>
          <w:marTop w:val="0"/>
          <w:marBottom w:val="0"/>
          <w:divBdr>
            <w:top w:val="none" w:sz="0" w:space="0" w:color="auto"/>
            <w:left w:val="none" w:sz="0" w:space="0" w:color="auto"/>
            <w:bottom w:val="none" w:sz="0" w:space="0" w:color="auto"/>
            <w:right w:val="none" w:sz="0" w:space="0" w:color="auto"/>
          </w:divBdr>
          <w:divsChild>
            <w:div w:id="355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733">
      <w:bodyDiv w:val="1"/>
      <w:marLeft w:val="0"/>
      <w:marRight w:val="0"/>
      <w:marTop w:val="0"/>
      <w:marBottom w:val="0"/>
      <w:divBdr>
        <w:top w:val="none" w:sz="0" w:space="0" w:color="auto"/>
        <w:left w:val="none" w:sz="0" w:space="0" w:color="auto"/>
        <w:bottom w:val="none" w:sz="0" w:space="0" w:color="auto"/>
        <w:right w:val="none" w:sz="0" w:space="0" w:color="auto"/>
      </w:divBdr>
    </w:div>
    <w:div w:id="1275285154">
      <w:bodyDiv w:val="1"/>
      <w:marLeft w:val="0"/>
      <w:marRight w:val="0"/>
      <w:marTop w:val="0"/>
      <w:marBottom w:val="0"/>
      <w:divBdr>
        <w:top w:val="none" w:sz="0" w:space="0" w:color="auto"/>
        <w:left w:val="none" w:sz="0" w:space="0" w:color="auto"/>
        <w:bottom w:val="none" w:sz="0" w:space="0" w:color="auto"/>
        <w:right w:val="none" w:sz="0" w:space="0" w:color="auto"/>
      </w:divBdr>
    </w:div>
    <w:div w:id="1505053140">
      <w:bodyDiv w:val="1"/>
      <w:marLeft w:val="0"/>
      <w:marRight w:val="0"/>
      <w:marTop w:val="0"/>
      <w:marBottom w:val="0"/>
      <w:divBdr>
        <w:top w:val="none" w:sz="0" w:space="0" w:color="auto"/>
        <w:left w:val="none" w:sz="0" w:space="0" w:color="auto"/>
        <w:bottom w:val="none" w:sz="0" w:space="0" w:color="auto"/>
        <w:right w:val="none" w:sz="0" w:space="0" w:color="auto"/>
      </w:divBdr>
    </w:div>
    <w:div w:id="1716855406">
      <w:bodyDiv w:val="1"/>
      <w:marLeft w:val="0"/>
      <w:marRight w:val="0"/>
      <w:marTop w:val="0"/>
      <w:marBottom w:val="0"/>
      <w:divBdr>
        <w:top w:val="none" w:sz="0" w:space="0" w:color="auto"/>
        <w:left w:val="none" w:sz="0" w:space="0" w:color="auto"/>
        <w:bottom w:val="none" w:sz="0" w:space="0" w:color="auto"/>
        <w:right w:val="none" w:sz="0" w:space="0" w:color="auto"/>
      </w:divBdr>
      <w:divsChild>
        <w:div w:id="901645599">
          <w:marLeft w:val="0"/>
          <w:marRight w:val="0"/>
          <w:marTop w:val="0"/>
          <w:marBottom w:val="0"/>
          <w:divBdr>
            <w:top w:val="none" w:sz="0" w:space="0" w:color="auto"/>
            <w:left w:val="none" w:sz="0" w:space="0" w:color="auto"/>
            <w:bottom w:val="none" w:sz="0" w:space="0" w:color="auto"/>
            <w:right w:val="none" w:sz="0" w:space="0" w:color="auto"/>
          </w:divBdr>
        </w:div>
        <w:div w:id="2100907525">
          <w:marLeft w:val="0"/>
          <w:marRight w:val="0"/>
          <w:marTop w:val="0"/>
          <w:marBottom w:val="0"/>
          <w:divBdr>
            <w:top w:val="none" w:sz="0" w:space="0" w:color="auto"/>
            <w:left w:val="none" w:sz="0" w:space="0" w:color="auto"/>
            <w:bottom w:val="none" w:sz="0" w:space="0" w:color="auto"/>
            <w:right w:val="none" w:sz="0" w:space="0" w:color="auto"/>
          </w:divBdr>
        </w:div>
        <w:div w:id="118058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tes@healthplusadvocat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healthplusadvocat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healthplusadvocat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7" ma:contentTypeDescription="Create a new document." ma:contentTypeScope="" ma:versionID="de39fcbfa6badc711757e73b854c0d24">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a09c49c4adeef4739eac6c412a97e053"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A665-BDDF-48BD-8EF7-074F2DB9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C9ED1-38AD-453F-B4C1-4A857473525C}">
  <ds:schemaRefs>
    <ds:schemaRef ds:uri="307591b6-0ced-403a-8231-8f5bcb87a3c8"/>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8f94b0d7-a615-41e0-ac3b-78c6ce4f4bdb"/>
  </ds:schemaRefs>
</ds:datastoreItem>
</file>

<file path=customXml/itemProps3.xml><?xml version="1.0" encoding="utf-8"?>
<ds:datastoreItem xmlns:ds="http://schemas.openxmlformats.org/officeDocument/2006/customXml" ds:itemID="{D5DC6BD1-296B-4E90-B082-191993C4FEDE}">
  <ds:schemaRefs>
    <ds:schemaRef ds:uri="http://schemas.microsoft.com/sharepoint/v3/contenttype/forms"/>
  </ds:schemaRefs>
</ds:datastoreItem>
</file>

<file path=customXml/itemProps4.xml><?xml version="1.0" encoding="utf-8"?>
<ds:datastoreItem xmlns:ds="http://schemas.openxmlformats.org/officeDocument/2006/customXml" ds:itemID="{EBE8E608-FA0B-48C5-9DD0-67EC4B38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Patterson</dc:creator>
  <cp:keywords/>
  <dc:description/>
  <cp:lastModifiedBy>gate</cp:lastModifiedBy>
  <cp:revision>2</cp:revision>
  <cp:lastPrinted>2017-05-05T17:32:00Z</cp:lastPrinted>
  <dcterms:created xsi:type="dcterms:W3CDTF">2017-09-11T22:07:00Z</dcterms:created>
  <dcterms:modified xsi:type="dcterms:W3CDTF">2017-09-11T22:07:00Z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