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AF" w:rsidRDefault="00AC51CE">
      <w:pPr>
        <w:pStyle w:val="Default"/>
        <w:spacing w:before="0" w:after="240"/>
        <w:jc w:val="right"/>
        <w:rPr>
          <w:rFonts w:ascii="Times Roman" w:eastAsia="Times Roman" w:hAnsi="Times Roman" w:cs="Times Roman"/>
        </w:rPr>
      </w:pPr>
      <w:r>
        <w:rPr>
          <w:rFonts w:ascii="Times Roman" w:hAnsi="Times Roman"/>
          <w:noProof/>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457200</wp:posOffset>
            </wp:positionV>
            <wp:extent cx="5943600" cy="107274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with logo.jpg"/>
                    <pic:cNvPicPr>
                      <a:picLocks noChangeAspect="1"/>
                    </pic:cNvPicPr>
                  </pic:nvPicPr>
                  <pic:blipFill>
                    <a:blip r:embed="rId7">
                      <a:extLst/>
                    </a:blip>
                    <a:stretch>
                      <a:fillRect/>
                    </a:stretch>
                  </pic:blipFill>
                  <pic:spPr>
                    <a:xfrm>
                      <a:off x="0" y="0"/>
                      <a:ext cx="5943600" cy="1072748"/>
                    </a:xfrm>
                    <a:prstGeom prst="rect">
                      <a:avLst/>
                    </a:prstGeom>
                    <a:ln w="12700" cap="flat">
                      <a:noFill/>
                      <a:miter lim="400000"/>
                    </a:ln>
                    <a:effectLst/>
                  </pic:spPr>
                </pic:pic>
              </a:graphicData>
            </a:graphic>
          </wp:anchor>
        </w:drawing>
      </w:r>
      <w:r w:rsidR="00C30223">
        <w:rPr>
          <w:rFonts w:ascii="Times Roman" w:hAnsi="Times Roman"/>
        </w:rPr>
        <w:t>August 13</w:t>
      </w:r>
      <w:r>
        <w:rPr>
          <w:rFonts w:ascii="Times Roman" w:hAnsi="Times Roman"/>
        </w:rPr>
        <w:t>, 2020</w:t>
      </w: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rPr>
        <w:t xml:space="preserve">Mayor John </w:t>
      </w:r>
      <w:proofErr w:type="spellStart"/>
      <w:r>
        <w:rPr>
          <w:rFonts w:ascii="Times Roman" w:hAnsi="Times Roman"/>
          <w:sz w:val="24"/>
          <w:szCs w:val="24"/>
          <w:u w:color="000000"/>
        </w:rPr>
        <w:t>Cranley</w:t>
      </w:r>
      <w:proofErr w:type="spellEnd"/>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rPr>
        <w:t>Cincinnati City Council</w:t>
      </w: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lang w:val="de-DE"/>
        </w:rPr>
        <w:t xml:space="preserve">801 Plum St. </w:t>
      </w: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lang w:val="it-IT"/>
        </w:rPr>
        <w:t>Cincinnati, OH 45202</w:t>
      </w:r>
    </w:p>
    <w:p w:rsidR="00BF62AF" w:rsidRDefault="00BF62AF">
      <w:pPr>
        <w:pStyle w:val="Body"/>
        <w:spacing w:line="276" w:lineRule="auto"/>
        <w:rPr>
          <w:rFonts w:ascii="Times Roman" w:eastAsia="Times Roman" w:hAnsi="Times Roman" w:cs="Times Roman"/>
          <w:sz w:val="24"/>
          <w:szCs w:val="24"/>
          <w:u w:color="000000"/>
        </w:rPr>
      </w:pP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rPr>
        <w:t>Hamilton County Commissioners</w:t>
      </w: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rPr>
        <w:t>138 E. Court St. #603</w:t>
      </w:r>
    </w:p>
    <w:p w:rsidR="00BF62AF" w:rsidRDefault="00AC51CE">
      <w:pPr>
        <w:pStyle w:val="Body"/>
        <w:spacing w:line="276" w:lineRule="auto"/>
        <w:rPr>
          <w:rFonts w:ascii="Times Roman" w:eastAsia="Times Roman" w:hAnsi="Times Roman" w:cs="Times Roman"/>
          <w:sz w:val="24"/>
          <w:szCs w:val="24"/>
          <w:u w:color="000000"/>
        </w:rPr>
      </w:pPr>
      <w:r>
        <w:rPr>
          <w:rFonts w:ascii="Times Roman" w:hAnsi="Times Roman"/>
          <w:sz w:val="24"/>
          <w:szCs w:val="24"/>
          <w:u w:color="000000"/>
          <w:lang w:val="it-IT"/>
        </w:rPr>
        <w:t>Cincinnati, OH 45202</w:t>
      </w:r>
    </w:p>
    <w:p w:rsidR="00BF62AF" w:rsidRDefault="00BF62AF">
      <w:pPr>
        <w:pStyle w:val="Body"/>
        <w:spacing w:line="276" w:lineRule="auto"/>
        <w:rPr>
          <w:rFonts w:ascii="Arial" w:eastAsia="Arial" w:hAnsi="Arial" w:cs="Arial"/>
          <w:u w:color="000000"/>
        </w:rPr>
      </w:pPr>
    </w:p>
    <w:p w:rsidR="00BF62AF" w:rsidRDefault="00AC51CE">
      <w:pPr>
        <w:pStyle w:val="Default"/>
        <w:spacing w:before="0" w:after="240"/>
        <w:rPr>
          <w:rFonts w:ascii="Times Roman" w:eastAsia="Times Roman" w:hAnsi="Times Roman" w:cs="Times Roman"/>
        </w:rPr>
      </w:pPr>
      <w:r>
        <w:rPr>
          <w:rFonts w:ascii="Times Roman" w:hAnsi="Times Roman"/>
        </w:rPr>
        <w:t xml:space="preserve">Mayor John </w:t>
      </w:r>
      <w:proofErr w:type="spellStart"/>
      <w:r>
        <w:rPr>
          <w:rFonts w:ascii="Times Roman" w:hAnsi="Times Roman"/>
        </w:rPr>
        <w:t>Cranley</w:t>
      </w:r>
      <w:proofErr w:type="spellEnd"/>
      <w:r>
        <w:rPr>
          <w:rFonts w:ascii="Times Roman" w:hAnsi="Times Roman"/>
        </w:rPr>
        <w:t xml:space="preserve">, Members of Cincinnati City Council and Hamilton County </w:t>
      </w:r>
      <w:r>
        <w:rPr>
          <w:rFonts w:ascii="Times Roman" w:hAnsi="Times Roman"/>
        </w:rPr>
        <w:t>Commissioners</w:t>
      </w:r>
      <w:proofErr w:type="gramStart"/>
      <w:r>
        <w:rPr>
          <w:rFonts w:ascii="Times Roman" w:hAnsi="Times Roman"/>
        </w:rPr>
        <w:t>:</w:t>
      </w:r>
      <w:proofErr w:type="gramEnd"/>
      <w:r>
        <w:rPr>
          <w:rFonts w:ascii="Times Roman" w:eastAsia="Times Roman" w:hAnsi="Times Roman" w:cs="Times Roman"/>
        </w:rPr>
        <w:br/>
      </w:r>
      <w:r>
        <w:rPr>
          <w:rFonts w:ascii="Times Roman" w:eastAsia="Times Roman" w:hAnsi="Times Roman" w:cs="Times Roman"/>
          <w:b/>
          <w:bCs/>
        </w:rPr>
        <w:br/>
      </w:r>
      <w:r>
        <w:rPr>
          <w:rFonts w:ascii="Times Roman" w:eastAsia="Times Roman" w:hAnsi="Times Roman" w:cs="Times Roman"/>
          <w:b/>
          <w:bCs/>
        </w:rPr>
        <w:br/>
      </w:r>
      <w:r>
        <w:rPr>
          <w:rFonts w:ascii="Times Roman" w:hAnsi="Times Roman"/>
          <w:b/>
          <w:bCs/>
        </w:rPr>
        <w:t>We, the undersigned, demand you take action now to immediately install prevention devices or buy homes in Hamilton County where repeated sewer backups are making them unsafe.</w:t>
      </w:r>
    </w:p>
    <w:p w:rsidR="00BF62AF" w:rsidRDefault="00AC51CE">
      <w:pPr>
        <w:pStyle w:val="Default"/>
        <w:spacing w:before="0" w:after="240"/>
        <w:rPr>
          <w:rFonts w:ascii="Times Roman" w:eastAsia="Times Roman" w:hAnsi="Times Roman" w:cs="Times Roman"/>
        </w:rPr>
      </w:pPr>
      <w:r>
        <w:rPr>
          <w:rFonts w:ascii="Times Roman" w:eastAsia="Times Roman" w:hAnsi="Times Roman" w:cs="Times Roman"/>
        </w:rPr>
        <w:br/>
      </w:r>
      <w:r>
        <w:rPr>
          <w:rFonts w:ascii="Times Roman" w:hAnsi="Times Roman"/>
        </w:rPr>
        <w:t>We fear spring rains and tornado warnings that require us to sh</w:t>
      </w:r>
      <w:r>
        <w:rPr>
          <w:rFonts w:ascii="Times Roman" w:hAnsi="Times Roman"/>
        </w:rPr>
        <w:t>elter in our basements because our basements will fill with raw sewage.</w:t>
      </w:r>
      <w:r>
        <w:rPr>
          <w:rFonts w:ascii="Times Roman" w:hAnsi="Times Roman"/>
        </w:rPr>
        <w:t> </w:t>
      </w:r>
      <w:r>
        <w:rPr>
          <w:rFonts w:ascii="Times Roman" w:hAnsi="Times Roman"/>
        </w:rPr>
        <w:t>The COVID-19 crisis has put us in an impossible situation where residents are held captive in homes that are making them sick.</w:t>
      </w:r>
    </w:p>
    <w:p w:rsidR="00BF62AF" w:rsidRDefault="00AC51CE">
      <w:pPr>
        <w:pStyle w:val="Default"/>
        <w:spacing w:before="0" w:after="240"/>
        <w:rPr>
          <w:rFonts w:ascii="Times Roman" w:eastAsia="Times Roman" w:hAnsi="Times Roman" w:cs="Times Roman"/>
        </w:rPr>
      </w:pPr>
      <w:r>
        <w:rPr>
          <w:rFonts w:ascii="Times Roman" w:eastAsia="Times Roman" w:hAnsi="Times Roman" w:cs="Times Roman"/>
        </w:rPr>
        <w:br/>
      </w:r>
      <w:r>
        <w:rPr>
          <w:rFonts w:ascii="Times Roman" w:hAnsi="Times Roman"/>
        </w:rPr>
        <w:t xml:space="preserve">We need a resolution now. The City and County are </w:t>
      </w:r>
      <w:r>
        <w:rPr>
          <w:rFonts w:ascii="Times Roman" w:hAnsi="Times Roman"/>
        </w:rPr>
        <w:t xml:space="preserve">legally obligated under the Global Consent Decree to either resolve illegal sewer backups or to buy our homes. Now, it's more important </w:t>
      </w:r>
      <w:proofErr w:type="spellStart"/>
      <w:r>
        <w:rPr>
          <w:rFonts w:ascii="Times Roman" w:hAnsi="Times Roman"/>
        </w:rPr>
        <w:t>that</w:t>
      </w:r>
      <w:proofErr w:type="spellEnd"/>
      <w:r>
        <w:rPr>
          <w:rFonts w:ascii="Times Roman" w:hAnsi="Times Roman"/>
        </w:rPr>
        <w:t xml:space="preserve"> ever that the City and County act to comply with the legal requirements to immediately address homes plagued by rep</w:t>
      </w:r>
      <w:r>
        <w:rPr>
          <w:rFonts w:ascii="Times Roman" w:hAnsi="Times Roman"/>
        </w:rPr>
        <w:t>eated sewer backups.</w:t>
      </w:r>
    </w:p>
    <w:p w:rsidR="00BF62AF" w:rsidRDefault="00AC51CE">
      <w:pPr>
        <w:pStyle w:val="Default"/>
        <w:spacing w:before="0" w:after="240"/>
        <w:rPr>
          <w:rFonts w:ascii="Times Roman" w:eastAsia="Times Roman" w:hAnsi="Times Roman" w:cs="Times Roman"/>
        </w:rPr>
      </w:pPr>
      <w:r>
        <w:rPr>
          <w:rFonts w:ascii="Times Roman" w:eastAsia="Times Roman" w:hAnsi="Times Roman" w:cs="Times Roman"/>
        </w:rPr>
        <w:br/>
      </w:r>
      <w:r>
        <w:rPr>
          <w:rFonts w:ascii="Times Roman" w:hAnsi="Times Roman"/>
        </w:rPr>
        <w:t>Communities United For Action</w:t>
      </w:r>
    </w:p>
    <w:p w:rsidR="00BF62AF" w:rsidRDefault="00BF62AF">
      <w:pPr>
        <w:pStyle w:val="TableStyle2"/>
        <w:sectPr w:rsidR="00BF62AF">
          <w:headerReference w:type="default" r:id="rId8"/>
          <w:footerReference w:type="default" r:id="rId9"/>
          <w:pgSz w:w="12240" w:h="15840"/>
          <w:pgMar w:top="720" w:right="1440" w:bottom="1440" w:left="1440" w:header="720" w:footer="864" w:gutter="0"/>
          <w:cols w:space="720"/>
        </w:sectPr>
      </w:pPr>
    </w:p>
    <w:p w:rsidR="00BF62AF" w:rsidRDefault="00AC51CE">
      <w:pPr>
        <w:pStyle w:val="TableStyle2"/>
        <w:rPr>
          <w:rFonts w:ascii="Times Roman" w:eastAsia="Times Roman" w:hAnsi="Times Roman" w:cs="Times Roman"/>
          <w:sz w:val="24"/>
          <w:szCs w:val="24"/>
        </w:rPr>
      </w:pPr>
      <w:r>
        <w:rPr>
          <w:rFonts w:ascii="Times Roman" w:hAnsi="Times Roman"/>
          <w:sz w:val="24"/>
          <w:szCs w:val="24"/>
        </w:rPr>
        <w:lastRenderedPageBreak/>
        <w:t>R</w:t>
      </w:r>
      <w:r>
        <w:rPr>
          <w:rFonts w:ascii="Times Roman" w:hAnsi="Times Roman"/>
          <w:sz w:val="24"/>
          <w:szCs w:val="24"/>
          <w:lang w:val="de-DE"/>
        </w:rPr>
        <w:t xml:space="preserve">obert </w:t>
      </w:r>
      <w:r>
        <w:rPr>
          <w:rFonts w:ascii="Times Roman" w:hAnsi="Times Roman"/>
          <w:sz w:val="24"/>
          <w:szCs w:val="24"/>
        </w:rPr>
        <w:t>Buckner (Muddy Creek): We want MSD to buy us out like they said they would. My wife has severe COPD suffers from anxiet</w:t>
      </w:r>
      <w:r>
        <w:rPr>
          <w:rFonts w:ascii="Times Roman" w:hAnsi="Times Roman"/>
          <w:sz w:val="24"/>
          <w:szCs w:val="24"/>
        </w:rPr>
        <w:t>y, I am diabetic, have heart issues and these floods have cause us constant stress every time it rains, and my wife is up all night constantly checking on the basement. We were told after the first flood that they would fix our problem but of course they c</w:t>
      </w:r>
      <w:r>
        <w:rPr>
          <w:rFonts w:ascii="Times Roman" w:hAnsi="Times Roman"/>
          <w:sz w:val="24"/>
          <w:szCs w:val="24"/>
        </w:rPr>
        <w:t>ouldn't fix the problem. Then the next big flood we got 7 feet of sewer water and we lost everything.  I had just finished my basement due to the fact that they told us the problem would be fixed. We lost EVERYTHING and got very little money for what we al</w:t>
      </w:r>
      <w:r>
        <w:rPr>
          <w:rFonts w:ascii="Times Roman" w:hAnsi="Times Roman"/>
          <w:sz w:val="24"/>
          <w:szCs w:val="24"/>
        </w:rPr>
        <w:t xml:space="preserve">l lost. This is not a safe house to live in. We want them to buy us out so we can live in some peace and in a safe </w:t>
      </w:r>
      <w:r>
        <w:rPr>
          <w:rFonts w:ascii="Times Roman" w:hAnsi="Times Roman"/>
          <w:sz w:val="24"/>
          <w:szCs w:val="24"/>
        </w:rPr>
        <w:lastRenderedPageBreak/>
        <w:t xml:space="preserve">house. They </w:t>
      </w:r>
      <w:proofErr w:type="spellStart"/>
      <w:r>
        <w:rPr>
          <w:rFonts w:ascii="Times Roman" w:hAnsi="Times Roman"/>
          <w:sz w:val="24"/>
          <w:szCs w:val="24"/>
        </w:rPr>
        <w:t>can not</w:t>
      </w:r>
      <w:proofErr w:type="spellEnd"/>
      <w:r>
        <w:rPr>
          <w:rFonts w:ascii="Times Roman" w:hAnsi="Times Roman"/>
          <w:sz w:val="24"/>
          <w:szCs w:val="24"/>
        </w:rPr>
        <w:t xml:space="preserve"> fix this problem they need to buy these houses out and tear them down. All together we have had 4 floods. We bought this </w:t>
      </w:r>
      <w:r>
        <w:rPr>
          <w:rFonts w:ascii="Times Roman" w:hAnsi="Times Roman"/>
          <w:sz w:val="24"/>
          <w:szCs w:val="24"/>
        </w:rPr>
        <w:t xml:space="preserve">house in august 10th in 2007. We are not getting any better health wise due to the stress of constant uncertainty of what will happen every time it rains. </w:t>
      </w:r>
      <w:proofErr w:type="gramStart"/>
      <w:r>
        <w:rPr>
          <w:rFonts w:ascii="Times Roman" w:hAnsi="Times Roman"/>
          <w:sz w:val="24"/>
          <w:szCs w:val="24"/>
        </w:rPr>
        <w:t>We  have</w:t>
      </w:r>
      <w:proofErr w:type="gramEnd"/>
      <w:r>
        <w:rPr>
          <w:rFonts w:ascii="Times Roman" w:hAnsi="Times Roman"/>
          <w:sz w:val="24"/>
          <w:szCs w:val="24"/>
        </w:rPr>
        <w:t xml:space="preserve"> listened to MSD saying for 3 years they were going to buy us out and nothing happens. We nee</w:t>
      </w:r>
      <w:r>
        <w:rPr>
          <w:rFonts w:ascii="Times Roman" w:hAnsi="Times Roman"/>
          <w:sz w:val="24"/>
          <w:szCs w:val="24"/>
        </w:rPr>
        <w:t>d to be bought out NOW!</w:t>
      </w:r>
    </w:p>
    <w:p w:rsidR="00BF62AF" w:rsidRDefault="00BF62AF">
      <w:pPr>
        <w:pStyle w:val="TableStyle2"/>
        <w:rPr>
          <w:rFonts w:ascii="Times Roman" w:eastAsia="Times Roman" w:hAnsi="Times Roman" w:cs="Times Roman"/>
          <w:sz w:val="24"/>
          <w:szCs w:val="24"/>
        </w:rPr>
        <w:sectPr w:rsidR="00BF62AF">
          <w:type w:val="continuous"/>
          <w:pgSz w:w="12240" w:h="15840"/>
          <w:pgMar w:top="720" w:right="1440" w:bottom="1440" w:left="1440" w:header="720" w:footer="864" w:gutter="0"/>
          <w:cols w:space="720"/>
        </w:sectPr>
      </w:pPr>
    </w:p>
    <w:p w:rsidR="00C30223" w:rsidRDefault="00C30223">
      <w:pPr>
        <w:pStyle w:val="TableStyle2"/>
        <w:rPr>
          <w:rFonts w:ascii="Times Roman" w:hAnsi="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rPr>
        <w:t>Crystal Dandridge</w:t>
      </w:r>
      <w:r>
        <w:rPr>
          <w:rFonts w:ascii="Times Roman" w:hAnsi="Times Roman"/>
          <w:sz w:val="24"/>
          <w:szCs w:val="24"/>
        </w:rPr>
        <w:t xml:space="preserve">: We need to fix this problem for all of our people a decent community will take care of their people </w:t>
      </w:r>
    </w:p>
    <w:p w:rsidR="00BF62AF" w:rsidRDefault="00BF62AF">
      <w:pPr>
        <w:pStyle w:val="TableStyle2"/>
        <w:rPr>
          <w:rFonts w:ascii="Times Roman" w:eastAsia="Times Roman" w:hAnsi="Times Roman" w:cs="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lang w:val="it-IT"/>
        </w:rPr>
        <w:t>Barbara Busch</w:t>
      </w:r>
      <w:r>
        <w:rPr>
          <w:rFonts w:ascii="Times Roman" w:hAnsi="Times Roman"/>
          <w:sz w:val="24"/>
          <w:szCs w:val="24"/>
        </w:rPr>
        <w:t xml:space="preserve">: We need help soon </w:t>
      </w:r>
    </w:p>
    <w:p w:rsidR="00BF62AF" w:rsidRDefault="00BF62AF">
      <w:pPr>
        <w:pStyle w:val="TableStyle2"/>
        <w:rPr>
          <w:rFonts w:ascii="Times Roman" w:eastAsia="Times Roman" w:hAnsi="Times Roman" w:cs="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rPr>
        <w:t>Melissa English</w:t>
      </w:r>
      <w:r>
        <w:rPr>
          <w:rFonts w:ascii="Times Roman" w:hAnsi="Times Roman"/>
          <w:sz w:val="24"/>
          <w:szCs w:val="24"/>
        </w:rPr>
        <w:t xml:space="preserve">: It borders on criminally irresponsible that we </w:t>
      </w:r>
      <w:r>
        <w:rPr>
          <w:rFonts w:ascii="Times Roman" w:hAnsi="Times Roman"/>
          <w:sz w:val="24"/>
          <w:szCs w:val="24"/>
        </w:rPr>
        <w:t>haven't fixed this problem after all this time. Generations of Cincinnatians now have been inconvenienced, their property destroyed and their health endangered due to sewer overflows. We can do so much better.</w:t>
      </w:r>
    </w:p>
    <w:p w:rsidR="00BF62AF" w:rsidRDefault="00BF62AF">
      <w:pPr>
        <w:pStyle w:val="TableStyle2"/>
        <w:rPr>
          <w:rFonts w:ascii="Times Roman" w:eastAsia="Times Roman" w:hAnsi="Times Roman" w:cs="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lang w:val="de-DE"/>
        </w:rPr>
        <w:t>Rigel Behrens</w:t>
      </w:r>
      <w:r>
        <w:rPr>
          <w:rFonts w:ascii="Times Roman" w:hAnsi="Times Roman"/>
          <w:sz w:val="24"/>
          <w:szCs w:val="24"/>
        </w:rPr>
        <w:t>: So tired of the buck-passing a</w:t>
      </w:r>
      <w:r>
        <w:rPr>
          <w:rFonts w:ascii="Times Roman" w:hAnsi="Times Roman"/>
          <w:sz w:val="24"/>
          <w:szCs w:val="24"/>
        </w:rPr>
        <w:t>nd finger pointing between the City &amp; the County. They spend more time ducking accountability and blaming each other for MSD's problems than they do protecting residents from the health and safety hazards the problems are causing. People are left to deal w</w:t>
      </w:r>
      <w:r>
        <w:rPr>
          <w:rFonts w:ascii="Times Roman" w:hAnsi="Times Roman"/>
          <w:sz w:val="24"/>
          <w:szCs w:val="24"/>
        </w:rPr>
        <w:t xml:space="preserve">ith raw sewage backing up into their homes on their own. This is unsanitary, uncivilized, and UNSAFE. FIX IT! </w:t>
      </w:r>
    </w:p>
    <w:p w:rsidR="00BF62AF" w:rsidRDefault="00BF62AF">
      <w:pPr>
        <w:pStyle w:val="TableStyle2"/>
        <w:rPr>
          <w:rFonts w:ascii="Times Roman" w:eastAsia="Times Roman" w:hAnsi="Times Roman" w:cs="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lang w:val="da-DK"/>
        </w:rPr>
        <w:t>Clark Beck</w:t>
      </w:r>
      <w:r>
        <w:rPr>
          <w:rFonts w:ascii="Times Roman" w:hAnsi="Times Roman"/>
          <w:sz w:val="24"/>
          <w:szCs w:val="24"/>
        </w:rPr>
        <w:t>: MSD, City of Cincinnati and Hamilton County need to purchase homes where continued sewer problems persist.</w:t>
      </w:r>
    </w:p>
    <w:p w:rsidR="00BF62AF" w:rsidRDefault="00BF62AF">
      <w:pPr>
        <w:pStyle w:val="TableStyle2"/>
        <w:rPr>
          <w:rFonts w:ascii="Times Roman" w:eastAsia="Times Roman" w:hAnsi="Times Roman" w:cs="Times Roman"/>
          <w:sz w:val="24"/>
          <w:szCs w:val="24"/>
        </w:rPr>
      </w:pPr>
    </w:p>
    <w:p w:rsidR="00BF62AF" w:rsidRDefault="00AC51CE">
      <w:pPr>
        <w:pStyle w:val="TableStyle2"/>
        <w:rPr>
          <w:rFonts w:ascii="Times Roman" w:eastAsia="Times Roman" w:hAnsi="Times Roman" w:cs="Times Roman"/>
          <w:sz w:val="24"/>
          <w:szCs w:val="24"/>
        </w:rPr>
      </w:pPr>
      <w:r>
        <w:rPr>
          <w:rFonts w:ascii="Times Roman" w:hAnsi="Times Roman"/>
          <w:sz w:val="24"/>
          <w:szCs w:val="24"/>
        </w:rPr>
        <w:t xml:space="preserve">Valerie Reid: </w:t>
      </w:r>
      <w:r w:rsidRPr="00AC51CE">
        <w:rPr>
          <w:rFonts w:ascii="Times Roman" w:hAnsi="Times Roman"/>
          <w:sz w:val="24"/>
          <w:szCs w:val="24"/>
        </w:rPr>
        <w:t xml:space="preserve">Valerie was denied help in her right-to-review because MSD blamed overland flooding for all of the damage and she could not obtain an affidavit or statement from the cleaning company that raw sewage entered her basement from the sewers in the back of the home. She got no help for the damage.  </w:t>
      </w:r>
      <w:r>
        <w:rPr>
          <w:rFonts w:ascii="Times Roman" w:hAnsi="Times Roman"/>
          <w:sz w:val="24"/>
          <w:szCs w:val="24"/>
        </w:rPr>
        <w:br/>
      </w:r>
      <w:r>
        <w:rPr>
          <w:rFonts w:ascii="Times Roman" w:hAnsi="Times Roman"/>
          <w:sz w:val="24"/>
          <w:szCs w:val="24"/>
        </w:rPr>
        <w:br/>
      </w:r>
      <w:r>
        <w:rPr>
          <w:rFonts w:ascii="Times Roman" w:hAnsi="Times Roman"/>
          <w:sz w:val="24"/>
          <w:szCs w:val="24"/>
        </w:rPr>
        <w:t>Mary P</w:t>
      </w:r>
      <w:r>
        <w:rPr>
          <w:rFonts w:ascii="Times Roman" w:hAnsi="Times Roman"/>
          <w:sz w:val="24"/>
          <w:szCs w:val="24"/>
        </w:rPr>
        <w:t>artee</w:t>
      </w:r>
    </w:p>
    <w:p w:rsidR="00BF62AF" w:rsidRDefault="00AC51CE">
      <w:pPr>
        <w:pStyle w:val="TableStyle2"/>
        <w:rPr>
          <w:rFonts w:ascii="Times Roman" w:eastAsia="Times Roman" w:hAnsi="Times Roman" w:cs="Times Roman"/>
          <w:sz w:val="24"/>
          <w:szCs w:val="24"/>
        </w:rPr>
      </w:pPr>
      <w:r>
        <w:rPr>
          <w:rFonts w:ascii="Times Roman" w:hAnsi="Times Roman"/>
          <w:sz w:val="24"/>
          <w:szCs w:val="24"/>
          <w:lang w:val="it-IT"/>
        </w:rPr>
        <w:t>Wanda Ball</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A</w:t>
      </w:r>
      <w:r>
        <w:rPr>
          <w:rFonts w:ascii="Times Roman" w:hAnsi="Times Roman"/>
          <w:sz w:val="24"/>
          <w:szCs w:val="24"/>
        </w:rPr>
        <w:t>ndrea Baker</w:t>
      </w:r>
    </w:p>
    <w:p w:rsidR="00BF62AF" w:rsidRDefault="00AC51CE">
      <w:pPr>
        <w:pStyle w:val="TableStyle2"/>
        <w:rPr>
          <w:rFonts w:ascii="Times Roman" w:eastAsia="Times Roman" w:hAnsi="Times Roman" w:cs="Times Roman"/>
          <w:sz w:val="24"/>
          <w:szCs w:val="24"/>
        </w:rPr>
      </w:pPr>
      <w:r>
        <w:rPr>
          <w:rFonts w:ascii="Times Roman" w:hAnsi="Times Roman"/>
          <w:sz w:val="24"/>
          <w:szCs w:val="24"/>
          <w:lang w:val="de-DE"/>
        </w:rPr>
        <w:t>Mary Metzmeier</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Joyce Dicks</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Margaret Mosher</w:t>
      </w:r>
      <w:r>
        <w:rPr>
          <w:rFonts w:ascii="Times Roman" w:eastAsia="Times Roman" w:hAnsi="Times Roman" w:cs="Times Roman"/>
          <w:sz w:val="24"/>
          <w:szCs w:val="24"/>
        </w:rPr>
        <w:br/>
      </w:r>
      <w:r>
        <w:rPr>
          <w:rFonts w:ascii="Times Roman" w:hAnsi="Times Roman"/>
          <w:sz w:val="24"/>
          <w:szCs w:val="24"/>
          <w:lang w:val="nl-NL"/>
        </w:rPr>
        <w:t>Raymond Geers</w:t>
      </w:r>
    </w:p>
    <w:p w:rsidR="00BF62AF" w:rsidRPr="00AC51CE" w:rsidRDefault="00AC51CE">
      <w:pPr>
        <w:pStyle w:val="TableStyle2"/>
        <w:rPr>
          <w:rFonts w:ascii="Times Roman" w:hAnsi="Times Roman"/>
          <w:sz w:val="24"/>
          <w:szCs w:val="24"/>
        </w:rPr>
      </w:pPr>
      <w:r>
        <w:rPr>
          <w:rFonts w:ascii="Times Roman" w:hAnsi="Times Roman"/>
          <w:sz w:val="24"/>
          <w:szCs w:val="24"/>
        </w:rPr>
        <w:t xml:space="preserve">Heather </w:t>
      </w:r>
      <w:proofErr w:type="spellStart"/>
      <w:r>
        <w:rPr>
          <w:rFonts w:ascii="Times Roman" w:hAnsi="Times Roman"/>
          <w:sz w:val="24"/>
          <w:szCs w:val="24"/>
        </w:rPr>
        <w:t>Sturgill</w:t>
      </w:r>
      <w:proofErr w:type="spellEnd"/>
      <w:r>
        <w:rPr>
          <w:rFonts w:ascii="Times Roman" w:eastAsia="Times Roman" w:hAnsi="Times Roman" w:cs="Times Roman"/>
          <w:sz w:val="24"/>
          <w:szCs w:val="24"/>
        </w:rPr>
        <w:br/>
      </w:r>
      <w:r>
        <w:rPr>
          <w:rFonts w:ascii="Times Roman" w:hAnsi="Times Roman"/>
          <w:sz w:val="24"/>
          <w:szCs w:val="24"/>
          <w:lang w:val="de-DE"/>
        </w:rPr>
        <w:t>Whitney Schieltz</w:t>
      </w:r>
      <w:r>
        <w:rPr>
          <w:rFonts w:ascii="Times Roman" w:eastAsia="Times Roman" w:hAnsi="Times Roman" w:cs="Times Roman"/>
          <w:sz w:val="24"/>
          <w:szCs w:val="24"/>
        </w:rPr>
        <w:br/>
      </w:r>
      <w:r>
        <w:rPr>
          <w:rFonts w:ascii="Times Roman" w:hAnsi="Times Roman"/>
          <w:sz w:val="24"/>
          <w:szCs w:val="24"/>
          <w:lang w:val="it-IT"/>
        </w:rPr>
        <w:t>Shannon Wedig</w:t>
      </w:r>
      <w:r>
        <w:rPr>
          <w:rFonts w:ascii="Times Roman" w:eastAsia="Times Roman" w:hAnsi="Times Roman" w:cs="Times Roman"/>
          <w:sz w:val="24"/>
          <w:szCs w:val="24"/>
        </w:rPr>
        <w:br/>
      </w:r>
      <w:r>
        <w:rPr>
          <w:rFonts w:ascii="Times Roman" w:hAnsi="Times Roman"/>
          <w:sz w:val="24"/>
          <w:szCs w:val="24"/>
        </w:rPr>
        <w:t>Lenore Newland</w:t>
      </w:r>
      <w:r>
        <w:rPr>
          <w:rFonts w:ascii="Times Roman" w:eastAsia="Times Roman" w:hAnsi="Times Roman" w:cs="Times Roman"/>
          <w:sz w:val="24"/>
          <w:szCs w:val="24"/>
        </w:rPr>
        <w:br/>
      </w:r>
      <w:r>
        <w:rPr>
          <w:rFonts w:ascii="Times Roman" w:hAnsi="Times Roman"/>
          <w:sz w:val="24"/>
          <w:szCs w:val="24"/>
        </w:rPr>
        <w:t>Irene Riley</w:t>
      </w:r>
      <w:r>
        <w:rPr>
          <w:rFonts w:ascii="Times Roman" w:eastAsia="Times Roman" w:hAnsi="Times Roman" w:cs="Times Roman"/>
          <w:sz w:val="24"/>
          <w:szCs w:val="24"/>
        </w:rPr>
        <w:br/>
      </w:r>
      <w:bookmarkStart w:id="0" w:name="_GoBack"/>
      <w:bookmarkEnd w:id="0"/>
      <w:r>
        <w:rPr>
          <w:rFonts w:ascii="Times Roman" w:hAnsi="Times Roman"/>
          <w:sz w:val="24"/>
          <w:szCs w:val="24"/>
        </w:rPr>
        <w:t xml:space="preserve">Mable </w:t>
      </w:r>
      <w:proofErr w:type="spellStart"/>
      <w:r>
        <w:rPr>
          <w:rFonts w:ascii="Times Roman" w:hAnsi="Times Roman"/>
          <w:sz w:val="24"/>
          <w:szCs w:val="24"/>
        </w:rPr>
        <w:t>Powe</w:t>
      </w:r>
      <w:proofErr w:type="spellEnd"/>
      <w:r>
        <w:rPr>
          <w:rFonts w:ascii="Times Roman" w:eastAsia="Times Roman" w:hAnsi="Times Roman" w:cs="Times Roman"/>
          <w:sz w:val="24"/>
          <w:szCs w:val="24"/>
        </w:rPr>
        <w:br/>
      </w:r>
      <w:r>
        <w:rPr>
          <w:rFonts w:ascii="Times Roman" w:hAnsi="Times Roman"/>
          <w:sz w:val="24"/>
          <w:szCs w:val="24"/>
          <w:lang w:val="fr-FR"/>
        </w:rPr>
        <w:lastRenderedPageBreak/>
        <w:t>Alison Auciello</w:t>
      </w:r>
      <w:r>
        <w:rPr>
          <w:rFonts w:ascii="Times Roman" w:eastAsia="Times Roman" w:hAnsi="Times Roman" w:cs="Times Roman"/>
          <w:sz w:val="24"/>
          <w:szCs w:val="24"/>
        </w:rPr>
        <w:br/>
      </w:r>
      <w:r>
        <w:rPr>
          <w:rFonts w:ascii="Times Roman" w:hAnsi="Times Roman"/>
          <w:sz w:val="24"/>
          <w:szCs w:val="24"/>
          <w:lang w:val="nl-NL"/>
        </w:rPr>
        <w:t>Daniel Luken</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Russ Doyle</w:t>
      </w:r>
    </w:p>
    <w:p w:rsidR="00BF62AF" w:rsidRDefault="00AC51CE">
      <w:pPr>
        <w:pStyle w:val="TableStyle2"/>
        <w:rPr>
          <w:rFonts w:ascii="Times Roman" w:eastAsia="Times Roman" w:hAnsi="Times Roman" w:cs="Times Roman"/>
          <w:sz w:val="24"/>
          <w:szCs w:val="24"/>
        </w:rPr>
      </w:pPr>
      <w:r>
        <w:rPr>
          <w:rFonts w:ascii="Times Roman" w:hAnsi="Times Roman"/>
          <w:sz w:val="24"/>
          <w:szCs w:val="24"/>
          <w:lang w:val="de-DE"/>
        </w:rPr>
        <w:t>Paul Cochran</w:t>
      </w:r>
    </w:p>
    <w:p w:rsidR="00BF62AF" w:rsidRDefault="00AC51CE">
      <w:pPr>
        <w:pStyle w:val="TableStyle2"/>
        <w:rPr>
          <w:rFonts w:ascii="Times Roman" w:eastAsia="Times Roman" w:hAnsi="Times Roman" w:cs="Times Roman"/>
          <w:sz w:val="24"/>
          <w:szCs w:val="24"/>
        </w:rPr>
      </w:pPr>
      <w:proofErr w:type="spellStart"/>
      <w:r>
        <w:rPr>
          <w:rFonts w:ascii="Times Roman" w:hAnsi="Times Roman"/>
          <w:sz w:val="24"/>
          <w:szCs w:val="24"/>
        </w:rPr>
        <w:t>Rukiye</w:t>
      </w:r>
      <w:proofErr w:type="spellEnd"/>
      <w:r>
        <w:rPr>
          <w:rFonts w:ascii="Times Roman" w:hAnsi="Times Roman"/>
          <w:sz w:val="24"/>
          <w:szCs w:val="24"/>
        </w:rPr>
        <w:t xml:space="preserve"> Abdul-</w:t>
      </w:r>
      <w:proofErr w:type="spellStart"/>
      <w:r>
        <w:rPr>
          <w:rFonts w:ascii="Times Roman" w:hAnsi="Times Roman"/>
          <w:sz w:val="24"/>
          <w:szCs w:val="24"/>
        </w:rPr>
        <w:t>Mutakallim</w:t>
      </w:r>
      <w:proofErr w:type="spellEnd"/>
    </w:p>
    <w:p w:rsidR="00BF62AF" w:rsidRDefault="00AC51CE">
      <w:pPr>
        <w:pStyle w:val="TableStyle2"/>
        <w:rPr>
          <w:rFonts w:ascii="Times Roman" w:eastAsia="Times Roman" w:hAnsi="Times Roman" w:cs="Times Roman"/>
          <w:sz w:val="24"/>
          <w:szCs w:val="24"/>
        </w:rPr>
      </w:pPr>
      <w:r>
        <w:rPr>
          <w:rFonts w:ascii="Times Roman" w:hAnsi="Times Roman"/>
          <w:sz w:val="24"/>
          <w:szCs w:val="24"/>
        </w:rPr>
        <w:t>Greg Ferrell</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Ella Thomas</w:t>
      </w:r>
      <w:r>
        <w:rPr>
          <w:rFonts w:ascii="Times Roman" w:eastAsia="Times Roman" w:hAnsi="Times Roman" w:cs="Times Roman"/>
          <w:sz w:val="24"/>
          <w:szCs w:val="24"/>
        </w:rPr>
        <w:br/>
      </w:r>
      <w:r>
        <w:rPr>
          <w:rFonts w:ascii="Times Roman" w:hAnsi="Times Roman"/>
          <w:sz w:val="24"/>
          <w:szCs w:val="24"/>
        </w:rPr>
        <w:t>Florence Miller</w:t>
      </w:r>
      <w:r>
        <w:rPr>
          <w:rFonts w:ascii="Times Roman" w:eastAsia="Times Roman" w:hAnsi="Times Roman" w:cs="Times Roman"/>
          <w:sz w:val="24"/>
          <w:szCs w:val="24"/>
        </w:rPr>
        <w:br/>
      </w:r>
      <w:r>
        <w:rPr>
          <w:rFonts w:ascii="Times Roman" w:hAnsi="Times Roman"/>
          <w:sz w:val="24"/>
          <w:szCs w:val="24"/>
        </w:rPr>
        <w:t>Louise Chambers</w:t>
      </w:r>
    </w:p>
    <w:p w:rsidR="00BF62AF" w:rsidRDefault="00AC51CE">
      <w:pPr>
        <w:pStyle w:val="TableStyle2"/>
        <w:rPr>
          <w:rFonts w:ascii="Times Roman" w:eastAsia="Times Roman" w:hAnsi="Times Roman" w:cs="Times Roman"/>
          <w:sz w:val="24"/>
          <w:szCs w:val="24"/>
        </w:rPr>
      </w:pPr>
      <w:r>
        <w:rPr>
          <w:rFonts w:ascii="Times Roman" w:hAnsi="Times Roman"/>
          <w:sz w:val="24"/>
          <w:szCs w:val="24"/>
          <w:lang w:val="da-DK"/>
        </w:rPr>
        <w:t>Laura Kennedy</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Cathy Moss</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Robyn Horton</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Patricia Youngblood</w:t>
      </w:r>
    </w:p>
    <w:p w:rsidR="00BF62AF" w:rsidRDefault="00AC51CE">
      <w:pPr>
        <w:pStyle w:val="TableStyle2"/>
        <w:rPr>
          <w:rFonts w:ascii="Times Roman" w:eastAsia="Times Roman" w:hAnsi="Times Roman" w:cs="Times Roman"/>
          <w:sz w:val="24"/>
          <w:szCs w:val="24"/>
        </w:rPr>
      </w:pPr>
      <w:r>
        <w:rPr>
          <w:rFonts w:ascii="Times Roman" w:hAnsi="Times Roman"/>
          <w:sz w:val="24"/>
          <w:szCs w:val="24"/>
        </w:rPr>
        <w:t>Yvonne McCloud</w:t>
      </w:r>
    </w:p>
    <w:p w:rsidR="00AC51CE" w:rsidRDefault="00AC51CE" w:rsidP="00AC51CE">
      <w:pPr>
        <w:pStyle w:val="TableStyle2"/>
        <w:rPr>
          <w:rFonts w:ascii="Times Roman" w:hAnsi="Times Roman"/>
          <w:sz w:val="24"/>
          <w:szCs w:val="24"/>
        </w:rPr>
      </w:pPr>
      <w:r>
        <w:rPr>
          <w:rFonts w:ascii="Times Roman" w:hAnsi="Times Roman"/>
          <w:sz w:val="24"/>
          <w:szCs w:val="24"/>
          <w:lang w:val="da-DK"/>
        </w:rPr>
        <w:t>Ann Kissel</w:t>
      </w:r>
      <w:r>
        <w:rPr>
          <w:rFonts w:ascii="Times Roman" w:eastAsia="Times Roman" w:hAnsi="Times Roman" w:cs="Times Roman"/>
          <w:sz w:val="24"/>
          <w:szCs w:val="24"/>
        </w:rPr>
        <w:br/>
      </w:r>
      <w:r>
        <w:rPr>
          <w:rFonts w:ascii="Times Roman" w:hAnsi="Times Roman"/>
          <w:sz w:val="24"/>
          <w:szCs w:val="24"/>
        </w:rPr>
        <w:t>Robin Harrison</w:t>
      </w:r>
      <w:r>
        <w:rPr>
          <w:rFonts w:ascii="Times Roman" w:eastAsia="Times Roman" w:hAnsi="Times Roman" w:cs="Times Roman"/>
          <w:sz w:val="24"/>
          <w:szCs w:val="24"/>
        </w:rPr>
        <w:br/>
      </w:r>
      <w:r>
        <w:rPr>
          <w:rFonts w:ascii="Times Roman" w:hAnsi="Times Roman"/>
          <w:sz w:val="24"/>
          <w:szCs w:val="24"/>
        </w:rPr>
        <w:t xml:space="preserve">Sue </w:t>
      </w:r>
      <w:proofErr w:type="spellStart"/>
      <w:r>
        <w:rPr>
          <w:rFonts w:ascii="Times Roman" w:hAnsi="Times Roman"/>
          <w:sz w:val="24"/>
          <w:szCs w:val="24"/>
        </w:rPr>
        <w:t>Bilz</w:t>
      </w:r>
      <w:proofErr w:type="spellEnd"/>
      <w:r>
        <w:rPr>
          <w:rFonts w:ascii="Times Roman" w:eastAsia="Times Roman" w:hAnsi="Times Roman" w:cs="Times Roman"/>
          <w:sz w:val="24"/>
          <w:szCs w:val="24"/>
        </w:rPr>
        <w:br/>
      </w:r>
      <w:r>
        <w:rPr>
          <w:rFonts w:ascii="Times Roman" w:hAnsi="Times Roman"/>
          <w:sz w:val="24"/>
          <w:szCs w:val="24"/>
        </w:rPr>
        <w:t xml:space="preserve">Elder </w:t>
      </w:r>
      <w:proofErr w:type="spellStart"/>
      <w:r>
        <w:rPr>
          <w:rFonts w:ascii="Times Roman" w:hAnsi="Times Roman"/>
          <w:sz w:val="24"/>
          <w:szCs w:val="24"/>
        </w:rPr>
        <w:t>Donell</w:t>
      </w:r>
      <w:proofErr w:type="spellEnd"/>
      <w:r>
        <w:rPr>
          <w:rFonts w:ascii="Times Roman" w:hAnsi="Times Roman"/>
          <w:sz w:val="24"/>
          <w:szCs w:val="24"/>
        </w:rPr>
        <w:t xml:space="preserve"> </w:t>
      </w:r>
      <w:proofErr w:type="spellStart"/>
      <w:r>
        <w:rPr>
          <w:rFonts w:ascii="Times Roman" w:hAnsi="Times Roman"/>
          <w:sz w:val="24"/>
          <w:szCs w:val="24"/>
        </w:rPr>
        <w:t>Raglin</w:t>
      </w:r>
      <w:proofErr w:type="spellEnd"/>
      <w:r>
        <w:rPr>
          <w:rFonts w:ascii="Times Roman" w:eastAsia="Times Roman" w:hAnsi="Times Roman" w:cs="Times Roman"/>
          <w:sz w:val="24"/>
          <w:szCs w:val="24"/>
        </w:rPr>
        <w:br/>
      </w:r>
      <w:r>
        <w:rPr>
          <w:rFonts w:ascii="Times Roman" w:hAnsi="Times Roman"/>
          <w:sz w:val="24"/>
          <w:szCs w:val="24"/>
        </w:rPr>
        <w:t>Willie Hopkins</w:t>
      </w:r>
      <w:r>
        <w:rPr>
          <w:rFonts w:ascii="Times Roman" w:hAnsi="Times Roman"/>
          <w:sz w:val="24"/>
          <w:szCs w:val="24"/>
        </w:rPr>
        <w:br/>
        <w:t>Kai Holston</w:t>
      </w:r>
      <w:r>
        <w:rPr>
          <w:rFonts w:ascii="Times Roman" w:hAnsi="Times Roman"/>
          <w:sz w:val="24"/>
          <w:szCs w:val="24"/>
        </w:rPr>
        <w:br/>
        <w:t>Dorothy Bush</w:t>
      </w:r>
    </w:p>
    <w:p w:rsidR="00AC51CE" w:rsidRDefault="00AC51CE">
      <w:pPr>
        <w:pStyle w:val="TableStyle2"/>
      </w:pPr>
      <w:proofErr w:type="spellStart"/>
      <w:r>
        <w:rPr>
          <w:rFonts w:ascii="Times Roman" w:hAnsi="Times Roman"/>
          <w:sz w:val="24"/>
          <w:szCs w:val="24"/>
        </w:rPr>
        <w:t>Sil</w:t>
      </w:r>
      <w:proofErr w:type="spellEnd"/>
      <w:r>
        <w:rPr>
          <w:rFonts w:ascii="Times Roman" w:hAnsi="Times Roman"/>
          <w:sz w:val="24"/>
          <w:szCs w:val="24"/>
        </w:rPr>
        <w:t xml:space="preserve"> Watkins</w:t>
      </w:r>
    </w:p>
    <w:sectPr w:rsidR="00AC51CE">
      <w:type w:val="continuous"/>
      <w:pgSz w:w="12240" w:h="15840"/>
      <w:pgMar w:top="720" w:right="1440" w:bottom="1440" w:left="1440" w:header="720" w:footer="864" w:gutter="0"/>
      <w:cols w:num="2" w: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51CE">
      <w:r>
        <w:separator/>
      </w:r>
    </w:p>
  </w:endnote>
  <w:endnote w:type="continuationSeparator" w:id="0">
    <w:p w:rsidR="00000000" w:rsidRDefault="00AC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AF" w:rsidRDefault="00BF62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51CE">
      <w:r>
        <w:separator/>
      </w:r>
    </w:p>
  </w:footnote>
  <w:footnote w:type="continuationSeparator" w:id="0">
    <w:p w:rsidR="00000000" w:rsidRDefault="00AC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2AF" w:rsidRDefault="00BF62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62AF"/>
    <w:rsid w:val="00AC51CE"/>
    <w:rsid w:val="00BF62AF"/>
    <w:rsid w:val="00C3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Auciello</cp:lastModifiedBy>
  <cp:revision>2</cp:revision>
  <cp:lastPrinted>2020-08-13T15:15:00Z</cp:lastPrinted>
  <dcterms:created xsi:type="dcterms:W3CDTF">2020-08-13T14:59:00Z</dcterms:created>
  <dcterms:modified xsi:type="dcterms:W3CDTF">2020-08-13T15:15:00Z</dcterms:modified>
</cp:coreProperties>
</file>