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E0E88" w14:textId="77777777" w:rsidR="00C24CFC" w:rsidRDefault="00C24CFC" w:rsidP="009B21D0">
      <w:pPr>
        <w:pStyle w:val="Footer"/>
        <w:jc w:val="center"/>
        <w:outlineLvl w:val="0"/>
        <w:rPr>
          <w:rFonts w:ascii="Times" w:hAnsi="Times"/>
          <w:b/>
          <w:sz w:val="28"/>
          <w:szCs w:val="28"/>
        </w:rPr>
      </w:pPr>
    </w:p>
    <w:p w14:paraId="08F44CAF" w14:textId="77777777" w:rsidR="00C24CFC" w:rsidRDefault="00C24CFC" w:rsidP="00C24CFC">
      <w:pPr>
        <w:pStyle w:val="Footer"/>
        <w:outlineLvl w:val="0"/>
        <w:rPr>
          <w:rFonts w:ascii="Times" w:hAnsi="Times"/>
          <w:b/>
          <w:sz w:val="28"/>
          <w:szCs w:val="28"/>
        </w:rPr>
      </w:pPr>
    </w:p>
    <w:p w14:paraId="1F2E9737" w14:textId="77777777" w:rsidR="00C24CFC" w:rsidRDefault="00C24CFC" w:rsidP="00C24CFC">
      <w:pPr>
        <w:pStyle w:val="Footer"/>
        <w:outlineLvl w:val="0"/>
        <w:rPr>
          <w:rFonts w:ascii="Times" w:hAnsi="Times"/>
          <w:b/>
          <w:sz w:val="28"/>
          <w:szCs w:val="28"/>
        </w:rPr>
      </w:pPr>
    </w:p>
    <w:p w14:paraId="596BD0F3" w14:textId="51CE0FEC" w:rsidR="00C24CFC" w:rsidRPr="00C22471" w:rsidRDefault="00C24CFC" w:rsidP="00C24CFC">
      <w:pPr>
        <w:pStyle w:val="Footer"/>
        <w:outlineLvl w:val="0"/>
        <w:rPr>
          <w:rFonts w:ascii="Times" w:hAnsi="Times"/>
          <w:b/>
          <w:sz w:val="36"/>
          <w:szCs w:val="28"/>
        </w:rPr>
      </w:pPr>
      <w:r w:rsidRPr="00C22471">
        <w:rPr>
          <w:rFonts w:ascii="Times" w:hAnsi="Times"/>
          <w:b/>
          <w:sz w:val="36"/>
          <w:szCs w:val="28"/>
        </w:rPr>
        <w:t>Lake and Hiawatha Public Realm Framework</w:t>
      </w:r>
    </w:p>
    <w:p w14:paraId="183BEE6B" w14:textId="77777777" w:rsidR="00C24CFC" w:rsidRPr="00903E86" w:rsidRDefault="00C24CFC" w:rsidP="00C24CFC">
      <w:pPr>
        <w:rPr>
          <w:rFonts w:ascii="Times" w:hAnsi="Times"/>
          <w:b/>
        </w:rPr>
      </w:pPr>
    </w:p>
    <w:p w14:paraId="4E36472D" w14:textId="77777777" w:rsidR="00C24CFC" w:rsidRPr="003B7E11" w:rsidRDefault="00C24CFC" w:rsidP="00C24CFC">
      <w:r>
        <w:t>December 4, 2015</w:t>
      </w:r>
    </w:p>
    <w:p w14:paraId="13556E0E" w14:textId="77777777" w:rsidR="00C24CFC" w:rsidRPr="003B7E11" w:rsidRDefault="00C24CFC" w:rsidP="00C24CFC"/>
    <w:p w14:paraId="4F6BC75B" w14:textId="77777777" w:rsidR="00C24CFC" w:rsidRPr="003B7E11" w:rsidRDefault="00C24CFC" w:rsidP="00C24CFC">
      <w:r w:rsidRPr="003B7E11">
        <w:t>Prepared for:</w:t>
      </w:r>
    </w:p>
    <w:p w14:paraId="74CBD7B4" w14:textId="77777777" w:rsidR="00C24CFC" w:rsidRDefault="00C24CFC" w:rsidP="00C24CFC">
      <w:r>
        <w:t>Hennepin County</w:t>
      </w:r>
    </w:p>
    <w:p w14:paraId="4B1F18F0" w14:textId="77777777" w:rsidR="00C24CFC" w:rsidRPr="003B7E11" w:rsidRDefault="00C24CFC" w:rsidP="00C24CFC">
      <w:r>
        <w:t>Corcoran Neighborhood Organization</w:t>
      </w:r>
    </w:p>
    <w:p w14:paraId="030C9578" w14:textId="77777777" w:rsidR="00C24CFC" w:rsidRPr="003B7E11" w:rsidRDefault="00C24CFC" w:rsidP="00C24CFC"/>
    <w:p w14:paraId="14CECDC0" w14:textId="77777777" w:rsidR="00C24CFC" w:rsidRDefault="00C24CFC" w:rsidP="00C24CFC">
      <w:r w:rsidRPr="003B7E11">
        <w:t>Prepared by:</w:t>
      </w:r>
    </w:p>
    <w:p w14:paraId="5CB7F839" w14:textId="77777777" w:rsidR="00C24CFC" w:rsidRDefault="00C24CFC" w:rsidP="00C24CFC">
      <w:r>
        <w:t>Kathy DeKrey</w:t>
      </w:r>
    </w:p>
    <w:p w14:paraId="18BA7967" w14:textId="77777777" w:rsidR="00C24CFC" w:rsidRDefault="00C24CFC" w:rsidP="00C24CFC">
      <w:r>
        <w:t>Project Manager</w:t>
      </w:r>
    </w:p>
    <w:p w14:paraId="44D01DF7" w14:textId="77777777" w:rsidR="00C24CFC" w:rsidRPr="003B7E11" w:rsidRDefault="00C24CFC" w:rsidP="00C24CFC"/>
    <w:p w14:paraId="7F1A5362" w14:textId="77777777" w:rsidR="00C24CFC" w:rsidRPr="003B7E11" w:rsidRDefault="00C24CFC" w:rsidP="00C24CFC">
      <w:r w:rsidRPr="003B7E11">
        <w:t>Max Musicant</w:t>
      </w:r>
    </w:p>
    <w:p w14:paraId="2FFDE1D2" w14:textId="77777777" w:rsidR="00C24CFC" w:rsidRPr="003B7E11" w:rsidRDefault="00C24CFC" w:rsidP="00C24CFC">
      <w:r w:rsidRPr="003B7E11">
        <w:t>Principal: Placemaker</w:t>
      </w:r>
    </w:p>
    <w:p w14:paraId="39CCFBA6" w14:textId="77777777" w:rsidR="00C24CFC" w:rsidRDefault="00C24CFC" w:rsidP="00C24CFC"/>
    <w:p w14:paraId="07DED84A" w14:textId="77777777" w:rsidR="00C24CFC" w:rsidRPr="003B7E11" w:rsidRDefault="00C24CFC" w:rsidP="00C24CFC">
      <w:r w:rsidRPr="003B7E11">
        <w:t>The Musicant Group</w:t>
      </w:r>
    </w:p>
    <w:p w14:paraId="0B1C3F37" w14:textId="77777777" w:rsidR="00C24CFC" w:rsidRPr="003B7E11" w:rsidRDefault="00C24CFC" w:rsidP="00C24CFC">
      <w:pPr>
        <w:rPr>
          <w:i/>
        </w:rPr>
      </w:pPr>
      <w:r w:rsidRPr="003B7E11">
        <w:rPr>
          <w:i/>
        </w:rPr>
        <w:t>Creating Places Where People Want to Be</w:t>
      </w:r>
    </w:p>
    <w:p w14:paraId="55B1DA86" w14:textId="77777777" w:rsidR="00C24CFC" w:rsidRPr="003B7E11" w:rsidRDefault="00C24CFC" w:rsidP="00C24CFC">
      <w:r w:rsidRPr="003B7E11">
        <w:t>612-670-6717</w:t>
      </w:r>
    </w:p>
    <w:p w14:paraId="231933B4" w14:textId="77777777" w:rsidR="00C24CFC" w:rsidRPr="003B7E11" w:rsidRDefault="009E3E3B" w:rsidP="00C24CFC">
      <w:hyperlink r:id="rId9" w:history="1">
        <w:r w:rsidR="00C24CFC" w:rsidRPr="003B7E11">
          <w:rPr>
            <w:rStyle w:val="Hyperlink"/>
          </w:rPr>
          <w:t>max@musicatgroup.com</w:t>
        </w:r>
      </w:hyperlink>
    </w:p>
    <w:p w14:paraId="18E13EE2" w14:textId="77777777" w:rsidR="00C24CFC" w:rsidRPr="003B7E11" w:rsidRDefault="009E3E3B" w:rsidP="00C24CFC">
      <w:hyperlink r:id="rId10" w:history="1">
        <w:r w:rsidR="00C24CFC" w:rsidRPr="003B7E11">
          <w:rPr>
            <w:rStyle w:val="Hyperlink"/>
          </w:rPr>
          <w:t>www.musicantgroup.com</w:t>
        </w:r>
      </w:hyperlink>
    </w:p>
    <w:p w14:paraId="2A00469B" w14:textId="77777777" w:rsidR="00C24CFC" w:rsidRDefault="00C24CFC" w:rsidP="009B21D0">
      <w:pPr>
        <w:pStyle w:val="Footer"/>
        <w:jc w:val="center"/>
        <w:outlineLvl w:val="0"/>
        <w:rPr>
          <w:rFonts w:ascii="Times" w:hAnsi="Times"/>
          <w:b/>
          <w:sz w:val="28"/>
          <w:szCs w:val="28"/>
        </w:rPr>
      </w:pPr>
    </w:p>
    <w:p w14:paraId="67A181EC" w14:textId="77777777" w:rsidR="00C24CFC" w:rsidRDefault="00C24CFC" w:rsidP="009B21D0">
      <w:pPr>
        <w:pStyle w:val="Footer"/>
        <w:jc w:val="center"/>
        <w:outlineLvl w:val="0"/>
        <w:rPr>
          <w:rFonts w:ascii="Times" w:hAnsi="Times"/>
          <w:b/>
          <w:sz w:val="28"/>
          <w:szCs w:val="28"/>
        </w:rPr>
      </w:pPr>
    </w:p>
    <w:p w14:paraId="3A021DDD" w14:textId="77777777" w:rsidR="00C24CFC" w:rsidRDefault="00C24CFC" w:rsidP="009B21D0">
      <w:pPr>
        <w:pStyle w:val="Footer"/>
        <w:jc w:val="center"/>
        <w:outlineLvl w:val="0"/>
        <w:rPr>
          <w:rFonts w:ascii="Times" w:hAnsi="Times"/>
          <w:b/>
          <w:sz w:val="28"/>
          <w:szCs w:val="28"/>
        </w:rPr>
      </w:pPr>
    </w:p>
    <w:p w14:paraId="7E408D09" w14:textId="77777777" w:rsidR="00C24CFC" w:rsidRDefault="00C24CFC" w:rsidP="009B21D0">
      <w:pPr>
        <w:pStyle w:val="Footer"/>
        <w:jc w:val="center"/>
        <w:outlineLvl w:val="0"/>
        <w:rPr>
          <w:rFonts w:ascii="Times" w:hAnsi="Times"/>
          <w:b/>
          <w:sz w:val="28"/>
          <w:szCs w:val="28"/>
        </w:rPr>
      </w:pPr>
    </w:p>
    <w:p w14:paraId="0D6F85BD" w14:textId="77777777" w:rsidR="00C24CFC" w:rsidRDefault="00C24CFC" w:rsidP="009B21D0">
      <w:pPr>
        <w:pStyle w:val="Footer"/>
        <w:jc w:val="center"/>
        <w:outlineLvl w:val="0"/>
        <w:rPr>
          <w:rFonts w:ascii="Times" w:hAnsi="Times"/>
          <w:b/>
          <w:sz w:val="28"/>
          <w:szCs w:val="28"/>
        </w:rPr>
      </w:pPr>
    </w:p>
    <w:p w14:paraId="0A6A53B1" w14:textId="77777777" w:rsidR="00C24CFC" w:rsidRDefault="00C24CFC" w:rsidP="009B21D0">
      <w:pPr>
        <w:pStyle w:val="Footer"/>
        <w:jc w:val="center"/>
        <w:outlineLvl w:val="0"/>
        <w:rPr>
          <w:rFonts w:ascii="Times" w:hAnsi="Times"/>
          <w:b/>
          <w:sz w:val="28"/>
          <w:szCs w:val="28"/>
        </w:rPr>
      </w:pPr>
    </w:p>
    <w:p w14:paraId="2C197156" w14:textId="77777777" w:rsidR="00C24CFC" w:rsidRDefault="00C24CFC" w:rsidP="009B21D0">
      <w:pPr>
        <w:pStyle w:val="Footer"/>
        <w:jc w:val="center"/>
        <w:outlineLvl w:val="0"/>
        <w:rPr>
          <w:rFonts w:ascii="Times" w:hAnsi="Times"/>
          <w:b/>
          <w:sz w:val="28"/>
          <w:szCs w:val="28"/>
        </w:rPr>
      </w:pPr>
    </w:p>
    <w:p w14:paraId="671DC762" w14:textId="77777777" w:rsidR="00C24CFC" w:rsidRDefault="00C24CFC" w:rsidP="009B21D0">
      <w:pPr>
        <w:pStyle w:val="Footer"/>
        <w:jc w:val="center"/>
        <w:outlineLvl w:val="0"/>
        <w:rPr>
          <w:rFonts w:ascii="Times" w:hAnsi="Times"/>
          <w:b/>
          <w:sz w:val="28"/>
          <w:szCs w:val="28"/>
        </w:rPr>
      </w:pPr>
    </w:p>
    <w:p w14:paraId="7C76DDF4" w14:textId="77777777" w:rsidR="00C24CFC" w:rsidRDefault="00C24CFC" w:rsidP="009B21D0">
      <w:pPr>
        <w:pStyle w:val="Footer"/>
        <w:jc w:val="center"/>
        <w:outlineLvl w:val="0"/>
        <w:rPr>
          <w:rFonts w:ascii="Times" w:hAnsi="Times"/>
          <w:b/>
          <w:sz w:val="28"/>
          <w:szCs w:val="28"/>
        </w:rPr>
      </w:pPr>
    </w:p>
    <w:p w14:paraId="772DD44C" w14:textId="77777777" w:rsidR="00C24CFC" w:rsidRDefault="00C24CFC" w:rsidP="009B21D0">
      <w:pPr>
        <w:pStyle w:val="Footer"/>
        <w:jc w:val="center"/>
        <w:outlineLvl w:val="0"/>
        <w:rPr>
          <w:rFonts w:ascii="Times" w:hAnsi="Times"/>
          <w:b/>
          <w:sz w:val="28"/>
          <w:szCs w:val="28"/>
        </w:rPr>
      </w:pPr>
    </w:p>
    <w:p w14:paraId="34364EC9" w14:textId="77777777" w:rsidR="00C24CFC" w:rsidRDefault="00C24CFC" w:rsidP="009B21D0">
      <w:pPr>
        <w:pStyle w:val="Footer"/>
        <w:jc w:val="center"/>
        <w:outlineLvl w:val="0"/>
        <w:rPr>
          <w:rFonts w:ascii="Times" w:hAnsi="Times"/>
          <w:b/>
          <w:sz w:val="28"/>
          <w:szCs w:val="28"/>
        </w:rPr>
      </w:pPr>
    </w:p>
    <w:p w14:paraId="22795382" w14:textId="77777777" w:rsidR="00C24CFC" w:rsidRDefault="00C24CFC" w:rsidP="009B21D0">
      <w:pPr>
        <w:pStyle w:val="Footer"/>
        <w:jc w:val="center"/>
        <w:outlineLvl w:val="0"/>
        <w:rPr>
          <w:rFonts w:ascii="Times" w:hAnsi="Times"/>
          <w:b/>
          <w:sz w:val="28"/>
          <w:szCs w:val="28"/>
        </w:rPr>
      </w:pPr>
    </w:p>
    <w:p w14:paraId="23855794" w14:textId="77777777" w:rsidR="00C24CFC" w:rsidRDefault="00C24CFC" w:rsidP="009B21D0">
      <w:pPr>
        <w:pStyle w:val="Footer"/>
        <w:jc w:val="center"/>
        <w:outlineLvl w:val="0"/>
        <w:rPr>
          <w:rFonts w:ascii="Times" w:hAnsi="Times"/>
          <w:b/>
          <w:sz w:val="28"/>
          <w:szCs w:val="28"/>
        </w:rPr>
      </w:pPr>
    </w:p>
    <w:p w14:paraId="4D7D88D4" w14:textId="77777777" w:rsidR="00C24CFC" w:rsidRDefault="00C24CFC" w:rsidP="009B21D0">
      <w:pPr>
        <w:pStyle w:val="Footer"/>
        <w:jc w:val="center"/>
        <w:outlineLvl w:val="0"/>
        <w:rPr>
          <w:rFonts w:ascii="Times" w:hAnsi="Times"/>
          <w:b/>
          <w:sz w:val="28"/>
          <w:szCs w:val="28"/>
        </w:rPr>
      </w:pPr>
    </w:p>
    <w:p w14:paraId="63F71277" w14:textId="77777777" w:rsidR="00C24CFC" w:rsidRDefault="00C24CFC" w:rsidP="009B21D0">
      <w:pPr>
        <w:pStyle w:val="Footer"/>
        <w:jc w:val="center"/>
        <w:outlineLvl w:val="0"/>
        <w:rPr>
          <w:rFonts w:ascii="Times" w:hAnsi="Times"/>
          <w:b/>
          <w:sz w:val="28"/>
          <w:szCs w:val="28"/>
        </w:rPr>
      </w:pPr>
    </w:p>
    <w:p w14:paraId="188C5D30" w14:textId="77777777" w:rsidR="00C24CFC" w:rsidRDefault="00C24CFC" w:rsidP="009B21D0">
      <w:pPr>
        <w:pStyle w:val="Footer"/>
        <w:jc w:val="center"/>
        <w:outlineLvl w:val="0"/>
        <w:rPr>
          <w:rFonts w:ascii="Times" w:hAnsi="Times"/>
          <w:b/>
          <w:sz w:val="28"/>
          <w:szCs w:val="28"/>
        </w:rPr>
      </w:pPr>
    </w:p>
    <w:p w14:paraId="5BDFBAE0" w14:textId="77777777" w:rsidR="00C24CFC" w:rsidRDefault="00C24CFC" w:rsidP="009B21D0">
      <w:pPr>
        <w:pStyle w:val="Footer"/>
        <w:jc w:val="center"/>
        <w:outlineLvl w:val="0"/>
        <w:rPr>
          <w:rFonts w:ascii="Times" w:hAnsi="Times"/>
          <w:b/>
          <w:sz w:val="28"/>
          <w:szCs w:val="28"/>
        </w:rPr>
      </w:pPr>
    </w:p>
    <w:p w14:paraId="3111054F" w14:textId="77777777" w:rsidR="00C24CFC" w:rsidRDefault="00C24CFC" w:rsidP="009B21D0">
      <w:pPr>
        <w:pStyle w:val="Footer"/>
        <w:jc w:val="center"/>
        <w:outlineLvl w:val="0"/>
        <w:rPr>
          <w:rFonts w:ascii="Times" w:hAnsi="Times"/>
          <w:b/>
          <w:sz w:val="28"/>
          <w:szCs w:val="28"/>
        </w:rPr>
      </w:pPr>
    </w:p>
    <w:p w14:paraId="23F804E6" w14:textId="77777777" w:rsidR="00C24CFC" w:rsidRDefault="00C24CFC" w:rsidP="009B21D0">
      <w:pPr>
        <w:pStyle w:val="Footer"/>
        <w:jc w:val="center"/>
        <w:outlineLvl w:val="0"/>
        <w:rPr>
          <w:rFonts w:ascii="Times" w:hAnsi="Times"/>
          <w:b/>
          <w:sz w:val="28"/>
          <w:szCs w:val="28"/>
        </w:rPr>
      </w:pPr>
    </w:p>
    <w:p w14:paraId="7CE0B67B" w14:textId="77777777" w:rsidR="00C24CFC" w:rsidRDefault="00C24CFC" w:rsidP="009B21D0">
      <w:pPr>
        <w:pStyle w:val="Footer"/>
        <w:jc w:val="center"/>
        <w:outlineLvl w:val="0"/>
        <w:rPr>
          <w:rFonts w:ascii="Times" w:hAnsi="Times"/>
          <w:b/>
          <w:sz w:val="28"/>
          <w:szCs w:val="28"/>
        </w:rPr>
      </w:pPr>
    </w:p>
    <w:p w14:paraId="5A9993ED" w14:textId="77777777" w:rsidR="009B21D0" w:rsidRPr="00903E86" w:rsidRDefault="009B21D0" w:rsidP="009B21D0">
      <w:pPr>
        <w:pStyle w:val="Footer"/>
        <w:jc w:val="center"/>
        <w:outlineLvl w:val="0"/>
        <w:rPr>
          <w:rFonts w:ascii="Times" w:hAnsi="Times"/>
          <w:b/>
          <w:sz w:val="28"/>
          <w:szCs w:val="28"/>
        </w:rPr>
      </w:pPr>
      <w:r w:rsidRPr="00903E86">
        <w:rPr>
          <w:rFonts w:ascii="Times" w:hAnsi="Times"/>
          <w:b/>
          <w:sz w:val="28"/>
          <w:szCs w:val="28"/>
        </w:rPr>
        <w:t>Lake and Hiawatha Public Realm Framework</w:t>
      </w:r>
    </w:p>
    <w:p w14:paraId="50CCDBF0" w14:textId="77777777" w:rsidR="009B21D0" w:rsidRPr="00903E86" w:rsidRDefault="009B21D0" w:rsidP="009B21D0">
      <w:pPr>
        <w:rPr>
          <w:rFonts w:ascii="Times" w:hAnsi="Times"/>
          <w:b/>
        </w:rPr>
      </w:pPr>
    </w:p>
    <w:p w14:paraId="5E1E7528" w14:textId="77777777" w:rsidR="009B21D0" w:rsidRPr="00903E86" w:rsidRDefault="009B21D0" w:rsidP="009B21D0">
      <w:pPr>
        <w:jc w:val="center"/>
        <w:outlineLvl w:val="0"/>
        <w:rPr>
          <w:rFonts w:ascii="Times" w:hAnsi="Times"/>
          <w:b/>
        </w:rPr>
      </w:pPr>
      <w:r w:rsidRPr="00903E86">
        <w:rPr>
          <w:rFonts w:ascii="Times" w:hAnsi="Times"/>
          <w:b/>
        </w:rPr>
        <w:t>Table of Contents:</w:t>
      </w:r>
    </w:p>
    <w:p w14:paraId="518159BF" w14:textId="77777777" w:rsidR="009B21D0" w:rsidRPr="00903E86" w:rsidRDefault="009B21D0" w:rsidP="009B21D0">
      <w:pPr>
        <w:rPr>
          <w:rFonts w:ascii="Times" w:hAnsi="Times"/>
        </w:rPr>
      </w:pPr>
    </w:p>
    <w:p w14:paraId="6A5CC289" w14:textId="79B0119B" w:rsidR="009B21D0" w:rsidRPr="00DE7808" w:rsidRDefault="009B21D0" w:rsidP="009B21D0">
      <w:pPr>
        <w:jc w:val="center"/>
        <w:outlineLvl w:val="0"/>
        <w:rPr>
          <w:rFonts w:ascii="Times" w:hAnsi="Times"/>
          <w:b/>
        </w:rPr>
      </w:pPr>
      <w:r w:rsidRPr="00903E86">
        <w:rPr>
          <w:rFonts w:ascii="Times" w:hAnsi="Times"/>
          <w:b/>
        </w:rPr>
        <w:t xml:space="preserve">Executive </w:t>
      </w:r>
      <w:r w:rsidRPr="00DE7808">
        <w:rPr>
          <w:rFonts w:ascii="Times" w:hAnsi="Times"/>
          <w:b/>
        </w:rPr>
        <w:t>Summary</w:t>
      </w:r>
      <w:r w:rsidR="00DE7808" w:rsidRPr="00DE7808">
        <w:rPr>
          <w:rFonts w:ascii="Times" w:hAnsi="Times"/>
          <w:b/>
        </w:rPr>
        <w:t xml:space="preserve"> 3-7</w:t>
      </w:r>
    </w:p>
    <w:p w14:paraId="039FECEC" w14:textId="77777777" w:rsidR="009B21D0" w:rsidRPr="00903E86" w:rsidRDefault="009B21D0" w:rsidP="009B21D0">
      <w:pPr>
        <w:rPr>
          <w:rFonts w:ascii="Times" w:hAnsi="Times"/>
          <w:b/>
        </w:rPr>
      </w:pPr>
    </w:p>
    <w:p w14:paraId="2950C379" w14:textId="7F642264" w:rsidR="009B21D0" w:rsidRPr="00903E86" w:rsidRDefault="009B21D0" w:rsidP="009B21D0">
      <w:pPr>
        <w:jc w:val="center"/>
        <w:outlineLvl w:val="0"/>
        <w:rPr>
          <w:rFonts w:ascii="Times" w:hAnsi="Times"/>
          <w:b/>
        </w:rPr>
      </w:pPr>
      <w:r w:rsidRPr="00903E86">
        <w:rPr>
          <w:rFonts w:ascii="Times" w:hAnsi="Times"/>
          <w:b/>
        </w:rPr>
        <w:t xml:space="preserve">Part One: </w:t>
      </w:r>
      <w:r w:rsidRPr="00DE7808">
        <w:rPr>
          <w:rFonts w:ascii="Times" w:hAnsi="Times"/>
          <w:b/>
        </w:rPr>
        <w:t>Introduction</w:t>
      </w:r>
      <w:r w:rsidR="00DE7808" w:rsidRPr="00DE7808">
        <w:rPr>
          <w:rFonts w:ascii="Times" w:hAnsi="Times"/>
          <w:b/>
        </w:rPr>
        <w:t xml:space="preserve"> 8-12</w:t>
      </w:r>
    </w:p>
    <w:p w14:paraId="51EF33D0" w14:textId="0DBB8968" w:rsidR="009B21D0" w:rsidRDefault="00DE7808" w:rsidP="009B21D0">
      <w:pPr>
        <w:jc w:val="center"/>
        <w:rPr>
          <w:rFonts w:ascii="Times" w:hAnsi="Times"/>
        </w:rPr>
      </w:pPr>
      <w:r>
        <w:rPr>
          <w:rFonts w:ascii="Times" w:hAnsi="Times"/>
        </w:rPr>
        <w:t>Our Approach</w:t>
      </w:r>
    </w:p>
    <w:p w14:paraId="7FF75E70" w14:textId="1D5FAB94" w:rsidR="009B21D0" w:rsidRDefault="00DE7808" w:rsidP="009B21D0">
      <w:pPr>
        <w:jc w:val="center"/>
        <w:rPr>
          <w:rFonts w:ascii="Times" w:hAnsi="Times"/>
        </w:rPr>
      </w:pPr>
      <w:r>
        <w:rPr>
          <w:rFonts w:ascii="Times" w:hAnsi="Times"/>
        </w:rPr>
        <w:t>Research Process</w:t>
      </w:r>
    </w:p>
    <w:p w14:paraId="6E9320D6" w14:textId="77777777" w:rsidR="00DE7808" w:rsidRPr="00903E86" w:rsidRDefault="00DE7808" w:rsidP="009B21D0">
      <w:pPr>
        <w:jc w:val="center"/>
        <w:rPr>
          <w:rFonts w:ascii="Times" w:hAnsi="Times"/>
        </w:rPr>
      </w:pPr>
    </w:p>
    <w:p w14:paraId="4FEEDCD5" w14:textId="3F885688" w:rsidR="009B21D0" w:rsidRPr="00903E86" w:rsidRDefault="009B21D0" w:rsidP="009B21D0">
      <w:pPr>
        <w:jc w:val="center"/>
        <w:outlineLvl w:val="0"/>
        <w:rPr>
          <w:rFonts w:ascii="Times" w:hAnsi="Times"/>
          <w:b/>
        </w:rPr>
      </w:pPr>
      <w:r w:rsidRPr="00903E86">
        <w:rPr>
          <w:rFonts w:ascii="Times" w:hAnsi="Times"/>
          <w:b/>
        </w:rPr>
        <w:t>Part T</w:t>
      </w:r>
      <w:r>
        <w:rPr>
          <w:rFonts w:ascii="Times" w:hAnsi="Times"/>
          <w:b/>
        </w:rPr>
        <w:t>wo</w:t>
      </w:r>
      <w:r w:rsidRPr="00903E86">
        <w:rPr>
          <w:rFonts w:ascii="Times" w:hAnsi="Times"/>
          <w:b/>
        </w:rPr>
        <w:t xml:space="preserve">: </w:t>
      </w:r>
      <w:r w:rsidRPr="00DE7808">
        <w:rPr>
          <w:rFonts w:ascii="Times" w:hAnsi="Times"/>
          <w:b/>
        </w:rPr>
        <w:t>Engagement</w:t>
      </w:r>
      <w:r w:rsidR="00DE7808" w:rsidRPr="00DE7808">
        <w:rPr>
          <w:rFonts w:ascii="Times" w:hAnsi="Times"/>
          <w:b/>
        </w:rPr>
        <w:t xml:space="preserve"> 13-32</w:t>
      </w:r>
    </w:p>
    <w:p w14:paraId="199AB1D2" w14:textId="77777777" w:rsidR="009B21D0" w:rsidRPr="00903E86" w:rsidRDefault="009B21D0" w:rsidP="009B21D0">
      <w:pPr>
        <w:jc w:val="center"/>
        <w:rPr>
          <w:rFonts w:ascii="Times" w:hAnsi="Times" w:cs="Times New Roman"/>
        </w:rPr>
      </w:pPr>
      <w:r w:rsidRPr="00903E86">
        <w:rPr>
          <w:rFonts w:ascii="Times" w:hAnsi="Times" w:cs="Times New Roman"/>
          <w:bCs/>
          <w:color w:val="000000"/>
        </w:rPr>
        <w:t>Overview</w:t>
      </w:r>
    </w:p>
    <w:p w14:paraId="5EA481FB" w14:textId="77777777" w:rsidR="009B21D0" w:rsidRPr="00903E86" w:rsidRDefault="009B21D0" w:rsidP="009B21D0">
      <w:pPr>
        <w:jc w:val="center"/>
        <w:rPr>
          <w:rFonts w:ascii="Times" w:hAnsi="Times"/>
        </w:rPr>
      </w:pPr>
      <w:r w:rsidRPr="00903E86">
        <w:rPr>
          <w:rFonts w:ascii="Times" w:hAnsi="Times"/>
        </w:rPr>
        <w:t>Surveys</w:t>
      </w:r>
    </w:p>
    <w:p w14:paraId="681B58F7" w14:textId="77777777" w:rsidR="009B21D0" w:rsidRPr="00903E86" w:rsidRDefault="009B21D0" w:rsidP="009B21D0">
      <w:pPr>
        <w:jc w:val="center"/>
        <w:rPr>
          <w:rFonts w:ascii="Times" w:hAnsi="Times"/>
        </w:rPr>
      </w:pPr>
      <w:r w:rsidRPr="00903E86">
        <w:rPr>
          <w:rFonts w:ascii="Times" w:hAnsi="Times"/>
        </w:rPr>
        <w:t>Interviews and Focus Groups</w:t>
      </w:r>
    </w:p>
    <w:p w14:paraId="7C30F350" w14:textId="77777777" w:rsidR="009B21D0" w:rsidRDefault="009B21D0" w:rsidP="009B21D0">
      <w:pPr>
        <w:jc w:val="center"/>
        <w:rPr>
          <w:rFonts w:ascii="Times" w:hAnsi="Times"/>
        </w:rPr>
      </w:pPr>
      <w:r w:rsidRPr="00903E86">
        <w:rPr>
          <w:rFonts w:ascii="Times" w:hAnsi="Times"/>
        </w:rPr>
        <w:t>User Engagement Findings</w:t>
      </w:r>
    </w:p>
    <w:p w14:paraId="6AC4643B" w14:textId="1900726F" w:rsidR="002A4A73" w:rsidRPr="00903E86" w:rsidRDefault="002A4A73" w:rsidP="002A4A73">
      <w:pPr>
        <w:jc w:val="center"/>
        <w:rPr>
          <w:rFonts w:ascii="Times" w:hAnsi="Times"/>
        </w:rPr>
      </w:pPr>
      <w:r w:rsidRPr="00B60F5B">
        <w:rPr>
          <w:rFonts w:ascii="Times" w:hAnsi="Times"/>
        </w:rPr>
        <w:t>Placemaking Pilot Project</w:t>
      </w:r>
    </w:p>
    <w:p w14:paraId="7CF3405D" w14:textId="6C8984EA" w:rsidR="009B21D0" w:rsidRPr="00903E86" w:rsidRDefault="00DE7808" w:rsidP="009B21D0">
      <w:pPr>
        <w:jc w:val="center"/>
        <w:rPr>
          <w:rFonts w:ascii="Times" w:hAnsi="Times"/>
        </w:rPr>
      </w:pPr>
      <w:r>
        <w:rPr>
          <w:rFonts w:ascii="Times" w:hAnsi="Times" w:cs="Times"/>
          <w:iCs/>
        </w:rPr>
        <w:t>Priority Experience Recommendations</w:t>
      </w:r>
    </w:p>
    <w:p w14:paraId="1AF93D2D" w14:textId="77777777" w:rsidR="009B21D0" w:rsidRPr="00903E86" w:rsidRDefault="009B21D0" w:rsidP="009B21D0">
      <w:pPr>
        <w:jc w:val="center"/>
        <w:rPr>
          <w:rFonts w:ascii="Times" w:hAnsi="Times"/>
          <w:b/>
        </w:rPr>
      </w:pPr>
    </w:p>
    <w:p w14:paraId="66ACB7E5" w14:textId="19FA9577" w:rsidR="009B21D0" w:rsidRPr="00903E86" w:rsidRDefault="009B21D0" w:rsidP="009B21D0">
      <w:pPr>
        <w:jc w:val="center"/>
        <w:outlineLvl w:val="0"/>
        <w:rPr>
          <w:rFonts w:ascii="Times" w:hAnsi="Times"/>
        </w:rPr>
      </w:pPr>
      <w:r w:rsidRPr="00903E86">
        <w:rPr>
          <w:rFonts w:ascii="Times" w:hAnsi="Times"/>
          <w:b/>
        </w:rPr>
        <w:t xml:space="preserve">Part </w:t>
      </w:r>
      <w:r>
        <w:rPr>
          <w:rFonts w:ascii="Times" w:hAnsi="Times"/>
          <w:b/>
        </w:rPr>
        <w:t>Three</w:t>
      </w:r>
      <w:r w:rsidRPr="00903E86">
        <w:rPr>
          <w:rFonts w:ascii="Times" w:hAnsi="Times"/>
          <w:b/>
        </w:rPr>
        <w:t>: Lessons from Peer Public Spaces</w:t>
      </w:r>
      <w:r w:rsidR="00DE7808">
        <w:rPr>
          <w:rFonts w:ascii="Times" w:hAnsi="Times"/>
          <w:b/>
        </w:rPr>
        <w:t xml:space="preserve"> 33-70</w:t>
      </w:r>
    </w:p>
    <w:p w14:paraId="0B17B026" w14:textId="77777777" w:rsidR="009B21D0" w:rsidRPr="00903E86" w:rsidRDefault="009B21D0" w:rsidP="009B21D0">
      <w:pPr>
        <w:jc w:val="center"/>
        <w:rPr>
          <w:rFonts w:ascii="Times" w:hAnsi="Times"/>
        </w:rPr>
      </w:pPr>
      <w:r w:rsidRPr="00903E86">
        <w:rPr>
          <w:rFonts w:ascii="Times" w:hAnsi="Times"/>
        </w:rPr>
        <w:t>Overview</w:t>
      </w:r>
    </w:p>
    <w:p w14:paraId="26CD611F" w14:textId="77777777" w:rsidR="009B21D0" w:rsidRPr="00903E86" w:rsidRDefault="009B21D0" w:rsidP="009B21D0">
      <w:pPr>
        <w:jc w:val="center"/>
        <w:rPr>
          <w:rFonts w:ascii="Times" w:hAnsi="Times"/>
        </w:rPr>
      </w:pPr>
      <w:r w:rsidRPr="00903E86">
        <w:rPr>
          <w:rFonts w:ascii="Times" w:hAnsi="Times"/>
        </w:rPr>
        <w:t>Loring Greenway</w:t>
      </w:r>
    </w:p>
    <w:p w14:paraId="3013A865" w14:textId="77777777" w:rsidR="009B21D0" w:rsidRPr="00903E86" w:rsidRDefault="009B21D0" w:rsidP="009B21D0">
      <w:pPr>
        <w:jc w:val="center"/>
        <w:rPr>
          <w:rFonts w:ascii="Times" w:hAnsi="Times"/>
        </w:rPr>
      </w:pPr>
      <w:r w:rsidRPr="00903E86">
        <w:rPr>
          <w:rFonts w:ascii="Times" w:hAnsi="Times"/>
        </w:rPr>
        <w:t>Pioneer Square</w:t>
      </w:r>
    </w:p>
    <w:p w14:paraId="7D300520" w14:textId="77777777" w:rsidR="009B21D0" w:rsidRPr="00903E86" w:rsidRDefault="009B21D0" w:rsidP="009B21D0">
      <w:pPr>
        <w:jc w:val="center"/>
        <w:rPr>
          <w:rFonts w:ascii="Times" w:hAnsi="Times"/>
        </w:rPr>
      </w:pPr>
      <w:r w:rsidRPr="00903E86">
        <w:rPr>
          <w:rFonts w:ascii="Times" w:hAnsi="Times"/>
        </w:rPr>
        <w:t>Chicago Mall</w:t>
      </w:r>
    </w:p>
    <w:p w14:paraId="3641A60B" w14:textId="77777777" w:rsidR="009B21D0" w:rsidRPr="00903E86" w:rsidRDefault="009B21D0" w:rsidP="009B21D0">
      <w:pPr>
        <w:jc w:val="center"/>
        <w:rPr>
          <w:rFonts w:ascii="Times" w:hAnsi="Times"/>
        </w:rPr>
      </w:pPr>
      <w:r w:rsidRPr="00903E86">
        <w:rPr>
          <w:rFonts w:ascii="Times" w:hAnsi="Times"/>
        </w:rPr>
        <w:t>Mears Park</w:t>
      </w:r>
    </w:p>
    <w:p w14:paraId="0F8BD2EF" w14:textId="77777777" w:rsidR="009B21D0" w:rsidRPr="00903E86" w:rsidRDefault="009B21D0" w:rsidP="009B21D0">
      <w:pPr>
        <w:jc w:val="center"/>
        <w:rPr>
          <w:rFonts w:ascii="Times" w:hAnsi="Times"/>
        </w:rPr>
      </w:pPr>
      <w:r w:rsidRPr="00903E86">
        <w:rPr>
          <w:rFonts w:ascii="Times" w:hAnsi="Times"/>
        </w:rPr>
        <w:t xml:space="preserve">Peavey Plaza </w:t>
      </w:r>
    </w:p>
    <w:p w14:paraId="0227D3A0" w14:textId="77777777" w:rsidR="009B21D0" w:rsidRPr="00903E86" w:rsidRDefault="009B21D0" w:rsidP="009B21D0">
      <w:pPr>
        <w:jc w:val="center"/>
        <w:rPr>
          <w:rFonts w:ascii="Times" w:hAnsi="Times"/>
        </w:rPr>
      </w:pPr>
      <w:r w:rsidRPr="00903E86">
        <w:rPr>
          <w:rFonts w:ascii="Times" w:hAnsi="Times"/>
        </w:rPr>
        <w:t>Little Mekong</w:t>
      </w:r>
    </w:p>
    <w:p w14:paraId="4CEE4876" w14:textId="77777777" w:rsidR="009B21D0" w:rsidRPr="00903E86" w:rsidRDefault="009B21D0" w:rsidP="009B21D0">
      <w:pPr>
        <w:jc w:val="center"/>
        <w:rPr>
          <w:rFonts w:ascii="Times" w:hAnsi="Times"/>
        </w:rPr>
      </w:pPr>
      <w:r w:rsidRPr="00903E86">
        <w:rPr>
          <w:rFonts w:ascii="Times" w:hAnsi="Times"/>
        </w:rPr>
        <w:t xml:space="preserve"> Target Field Station</w:t>
      </w:r>
    </w:p>
    <w:p w14:paraId="6C5EBE91" w14:textId="77777777" w:rsidR="009B21D0" w:rsidRPr="00903E86" w:rsidRDefault="009B21D0" w:rsidP="009B21D0">
      <w:pPr>
        <w:jc w:val="center"/>
        <w:rPr>
          <w:rFonts w:ascii="Times" w:hAnsi="Times"/>
        </w:rPr>
      </w:pPr>
      <w:r w:rsidRPr="00903E86">
        <w:rPr>
          <w:rFonts w:ascii="Times" w:hAnsi="Times"/>
        </w:rPr>
        <w:t>MoZaic Plaza</w:t>
      </w:r>
    </w:p>
    <w:p w14:paraId="09C1C082" w14:textId="77777777" w:rsidR="009B21D0" w:rsidRPr="00903E86" w:rsidRDefault="009B21D0" w:rsidP="009B21D0">
      <w:pPr>
        <w:jc w:val="center"/>
        <w:rPr>
          <w:rFonts w:ascii="Times" w:hAnsi="Times"/>
        </w:rPr>
      </w:pPr>
      <w:r w:rsidRPr="00903E86">
        <w:rPr>
          <w:rFonts w:ascii="Times" w:hAnsi="Times"/>
        </w:rPr>
        <w:t xml:space="preserve"> Dufferin Grove Park</w:t>
      </w:r>
    </w:p>
    <w:p w14:paraId="6902EA34" w14:textId="77777777" w:rsidR="009B21D0" w:rsidRPr="00903E86" w:rsidRDefault="009B21D0" w:rsidP="009B21D0">
      <w:pPr>
        <w:jc w:val="center"/>
        <w:rPr>
          <w:rFonts w:ascii="Times" w:hAnsi="Times"/>
        </w:rPr>
      </w:pPr>
      <w:r w:rsidRPr="00903E86">
        <w:rPr>
          <w:rFonts w:ascii="Times" w:hAnsi="Times"/>
        </w:rPr>
        <w:t xml:space="preserve"> Piazza on the Mall</w:t>
      </w:r>
    </w:p>
    <w:p w14:paraId="2FDFC8D3" w14:textId="5683D120" w:rsidR="009B21D0" w:rsidRPr="00903E86" w:rsidRDefault="00DE7808" w:rsidP="009B21D0">
      <w:pPr>
        <w:jc w:val="center"/>
        <w:rPr>
          <w:rFonts w:ascii="Times" w:hAnsi="Times"/>
        </w:rPr>
      </w:pPr>
      <w:r>
        <w:rPr>
          <w:rFonts w:ascii="Times" w:hAnsi="Times"/>
        </w:rPr>
        <w:t>Recommendations Drawn from Peer Public Spaces</w:t>
      </w:r>
      <w:r w:rsidR="009B21D0" w:rsidRPr="00903E86">
        <w:rPr>
          <w:rFonts w:ascii="Times" w:hAnsi="Times"/>
        </w:rPr>
        <w:br/>
      </w:r>
    </w:p>
    <w:p w14:paraId="37280AC3" w14:textId="1FA1AD5F" w:rsidR="009B21D0" w:rsidRDefault="009B21D0" w:rsidP="009B21D0">
      <w:pPr>
        <w:jc w:val="center"/>
        <w:outlineLvl w:val="0"/>
        <w:rPr>
          <w:rFonts w:ascii="Times" w:hAnsi="Times"/>
          <w:b/>
        </w:rPr>
      </w:pPr>
      <w:r w:rsidRPr="00903E86">
        <w:rPr>
          <w:rFonts w:ascii="Times" w:hAnsi="Times"/>
          <w:b/>
        </w:rPr>
        <w:t xml:space="preserve">Part </w:t>
      </w:r>
      <w:r w:rsidR="00AF468D">
        <w:rPr>
          <w:rFonts w:ascii="Times" w:hAnsi="Times"/>
          <w:b/>
        </w:rPr>
        <w:t>Four</w:t>
      </w:r>
      <w:r w:rsidRPr="00903E86">
        <w:rPr>
          <w:rFonts w:ascii="Times" w:hAnsi="Times"/>
          <w:b/>
        </w:rPr>
        <w:t>: Recommendations and Next Steps</w:t>
      </w:r>
      <w:r w:rsidR="00DE7808">
        <w:rPr>
          <w:rFonts w:ascii="Times" w:hAnsi="Times"/>
          <w:b/>
        </w:rPr>
        <w:t xml:space="preserve"> 71-7</w:t>
      </w:r>
      <w:r w:rsidR="00426212">
        <w:rPr>
          <w:rFonts w:ascii="Times" w:hAnsi="Times"/>
          <w:b/>
        </w:rPr>
        <w:t>8</w:t>
      </w:r>
    </w:p>
    <w:p w14:paraId="4DD0E66C" w14:textId="77777777" w:rsidR="00AF468D" w:rsidRDefault="00AF468D" w:rsidP="009B21D0">
      <w:pPr>
        <w:jc w:val="center"/>
        <w:outlineLvl w:val="0"/>
        <w:rPr>
          <w:rFonts w:ascii="Times" w:hAnsi="Times"/>
          <w:b/>
        </w:rPr>
      </w:pPr>
    </w:p>
    <w:p w14:paraId="62249101" w14:textId="2C669F3D" w:rsidR="00AF468D" w:rsidRPr="00903E86" w:rsidRDefault="00AF468D" w:rsidP="009B21D0">
      <w:pPr>
        <w:jc w:val="center"/>
        <w:outlineLvl w:val="0"/>
        <w:rPr>
          <w:rFonts w:ascii="Times" w:hAnsi="Times"/>
          <w:b/>
        </w:rPr>
      </w:pPr>
      <w:r>
        <w:rPr>
          <w:rFonts w:ascii="Times" w:hAnsi="Times"/>
          <w:b/>
        </w:rPr>
        <w:t>Part Five: A Pattern Language for L+H Plaza</w:t>
      </w:r>
      <w:r w:rsidR="00DE7808">
        <w:rPr>
          <w:rFonts w:ascii="Times" w:hAnsi="Times"/>
          <w:b/>
        </w:rPr>
        <w:t xml:space="preserve"> 78-9</w:t>
      </w:r>
      <w:r w:rsidR="0046362F">
        <w:rPr>
          <w:rFonts w:ascii="Times" w:hAnsi="Times"/>
          <w:b/>
        </w:rPr>
        <w:t>8</w:t>
      </w:r>
    </w:p>
    <w:p w14:paraId="1631B8F4" w14:textId="77777777" w:rsidR="009B21D0" w:rsidRPr="00903E86" w:rsidRDefault="009B21D0" w:rsidP="009B21D0">
      <w:pPr>
        <w:jc w:val="center"/>
        <w:rPr>
          <w:rFonts w:ascii="Times" w:hAnsi="Times"/>
          <w:b/>
        </w:rPr>
      </w:pPr>
    </w:p>
    <w:p w14:paraId="0C912184" w14:textId="77777777" w:rsidR="009B21D0" w:rsidRPr="0060699A" w:rsidRDefault="009B21D0" w:rsidP="009B21D0">
      <w:pPr>
        <w:rPr>
          <w:rFonts w:ascii="Times" w:hAnsi="Times"/>
        </w:rPr>
      </w:pPr>
    </w:p>
    <w:p w14:paraId="36BF7342" w14:textId="77777777" w:rsidR="009B21D0" w:rsidRPr="0060699A" w:rsidRDefault="009B21D0" w:rsidP="009B21D0">
      <w:pPr>
        <w:rPr>
          <w:rFonts w:ascii="Times" w:hAnsi="Times"/>
        </w:rPr>
      </w:pPr>
    </w:p>
    <w:p w14:paraId="69B58E8E" w14:textId="77777777" w:rsidR="009B21D0" w:rsidRPr="0060699A" w:rsidRDefault="009B21D0" w:rsidP="009B21D0">
      <w:pPr>
        <w:rPr>
          <w:rFonts w:ascii="Times" w:hAnsi="Times"/>
        </w:rPr>
      </w:pPr>
    </w:p>
    <w:p w14:paraId="752AC6C8" w14:textId="77777777" w:rsidR="009B21D0" w:rsidRPr="0060699A" w:rsidRDefault="009B21D0" w:rsidP="009B21D0">
      <w:pPr>
        <w:rPr>
          <w:rFonts w:ascii="Times" w:hAnsi="Times"/>
        </w:rPr>
      </w:pPr>
    </w:p>
    <w:p w14:paraId="0518E7C3" w14:textId="77777777" w:rsidR="009B21D0" w:rsidRPr="0060699A" w:rsidRDefault="009B21D0" w:rsidP="009B21D0">
      <w:pPr>
        <w:rPr>
          <w:rFonts w:ascii="Times" w:hAnsi="Times"/>
        </w:rPr>
      </w:pPr>
    </w:p>
    <w:p w14:paraId="277FD61E" w14:textId="77777777" w:rsidR="009B21D0" w:rsidRPr="0060699A" w:rsidRDefault="009B21D0" w:rsidP="009B21D0">
      <w:pPr>
        <w:rPr>
          <w:rFonts w:ascii="Times" w:hAnsi="Times"/>
        </w:rPr>
      </w:pPr>
    </w:p>
    <w:p w14:paraId="1133CA39" w14:textId="77777777" w:rsidR="009B21D0" w:rsidRPr="0060699A" w:rsidRDefault="009B21D0" w:rsidP="009B21D0">
      <w:pPr>
        <w:rPr>
          <w:rFonts w:ascii="Times" w:hAnsi="Times"/>
        </w:rPr>
      </w:pPr>
    </w:p>
    <w:p w14:paraId="0AE1B504" w14:textId="77777777" w:rsidR="009B21D0" w:rsidRDefault="009B21D0" w:rsidP="009B21D0">
      <w:pPr>
        <w:rPr>
          <w:rFonts w:ascii="Times" w:hAnsi="Times"/>
        </w:rPr>
      </w:pPr>
    </w:p>
    <w:p w14:paraId="6255699C" w14:textId="77777777" w:rsidR="00DE7808" w:rsidRPr="0060699A" w:rsidRDefault="00DE7808" w:rsidP="009B21D0">
      <w:pPr>
        <w:rPr>
          <w:rFonts w:ascii="Times" w:hAnsi="Times"/>
        </w:rPr>
      </w:pPr>
    </w:p>
    <w:p w14:paraId="21562CE4" w14:textId="45B604E1" w:rsidR="009B21D0" w:rsidRPr="00E86730" w:rsidRDefault="009B21D0" w:rsidP="002F48C2">
      <w:pPr>
        <w:shd w:val="clear" w:color="auto" w:fill="FFFFFF"/>
        <w:jc w:val="center"/>
        <w:outlineLvl w:val="0"/>
        <w:rPr>
          <w:rFonts w:ascii="Times" w:hAnsi="Times" w:cs="Arial"/>
          <w:b/>
          <w:color w:val="222222"/>
          <w:sz w:val="32"/>
          <w:szCs w:val="28"/>
        </w:rPr>
      </w:pPr>
      <w:r w:rsidRPr="00E86730">
        <w:rPr>
          <w:rFonts w:ascii="Times" w:hAnsi="Times" w:cs="Arial"/>
          <w:b/>
          <w:color w:val="222222"/>
          <w:sz w:val="32"/>
          <w:szCs w:val="28"/>
        </w:rPr>
        <w:lastRenderedPageBreak/>
        <w:t>Executive Summary</w:t>
      </w:r>
    </w:p>
    <w:p w14:paraId="0204DEA7" w14:textId="77777777" w:rsidR="009B21D0" w:rsidRPr="00903E86" w:rsidRDefault="009B21D0" w:rsidP="009B21D0">
      <w:pPr>
        <w:shd w:val="clear" w:color="auto" w:fill="FFFFFF"/>
        <w:rPr>
          <w:rFonts w:ascii="Times" w:hAnsi="Times" w:cs="Arial"/>
          <w:color w:val="222222"/>
        </w:rPr>
      </w:pPr>
    </w:p>
    <w:p w14:paraId="0FDE6C83" w14:textId="77777777" w:rsidR="009B21D0" w:rsidRPr="00903E86" w:rsidRDefault="009B21D0" w:rsidP="009B21D0">
      <w:pPr>
        <w:shd w:val="clear" w:color="auto" w:fill="FFFFFF"/>
        <w:rPr>
          <w:rFonts w:ascii="Times" w:hAnsi="Times" w:cs="Arial"/>
          <w:color w:val="222222"/>
        </w:rPr>
      </w:pPr>
      <w:r w:rsidRPr="00903E86">
        <w:rPr>
          <w:rFonts w:ascii="Times" w:hAnsi="Times" w:cs="Arial"/>
          <w:color w:val="222222"/>
        </w:rPr>
        <w:t xml:space="preserve">The best public spaces are designed, managed, and programmed to create exceptional experiences for users.  Such stewardship, in turn, benefits the communities and commercial </w:t>
      </w:r>
      <w:r>
        <w:rPr>
          <w:rFonts w:ascii="Times" w:hAnsi="Times" w:cs="Arial"/>
          <w:color w:val="222222"/>
        </w:rPr>
        <w:t>interests</w:t>
      </w:r>
      <w:r w:rsidRPr="00903E86">
        <w:rPr>
          <w:rFonts w:ascii="Times" w:hAnsi="Times" w:cs="Arial"/>
          <w:color w:val="222222"/>
        </w:rPr>
        <w:t xml:space="preserve"> that surround these spaces. With this in mind, and in concert with extensive outreach and research, The Musicant Group devised the following recommendations</w:t>
      </w:r>
      <w:r>
        <w:rPr>
          <w:rFonts w:ascii="Times" w:hAnsi="Times" w:cs="Arial"/>
          <w:color w:val="222222"/>
        </w:rPr>
        <w:t xml:space="preserve"> in the </w:t>
      </w:r>
      <w:r w:rsidRPr="00903E86">
        <w:rPr>
          <w:rFonts w:ascii="Times" w:hAnsi="Times"/>
          <w:i/>
        </w:rPr>
        <w:t>Lake and Hiawatha Public Realm Framewor</w:t>
      </w:r>
      <w:r>
        <w:rPr>
          <w:rFonts w:ascii="Times" w:hAnsi="Times"/>
          <w:i/>
        </w:rPr>
        <w:t>k</w:t>
      </w:r>
      <w:r w:rsidRPr="00903E86">
        <w:rPr>
          <w:rFonts w:ascii="Times" w:hAnsi="Times" w:cs="Arial"/>
          <w:color w:val="222222"/>
        </w:rPr>
        <w:t xml:space="preserve"> concerning the modalities that </w:t>
      </w:r>
      <w:r>
        <w:rPr>
          <w:rFonts w:ascii="Times" w:hAnsi="Times" w:cs="Arial"/>
          <w:color w:val="222222"/>
        </w:rPr>
        <w:t>should</w:t>
      </w:r>
      <w:r w:rsidRPr="00903E86">
        <w:rPr>
          <w:rFonts w:ascii="Times" w:hAnsi="Times" w:cs="Arial"/>
          <w:color w:val="222222"/>
        </w:rPr>
        <w:t xml:space="preserve"> to be implemented to ensure Lake and Hiawatha Plaza is one of the best public spaces in the region and beyond.</w:t>
      </w:r>
    </w:p>
    <w:p w14:paraId="62F587C6" w14:textId="77777777" w:rsidR="009B21D0" w:rsidRDefault="009B21D0" w:rsidP="00E86730">
      <w:pPr>
        <w:shd w:val="clear" w:color="auto" w:fill="FFFFFF"/>
        <w:jc w:val="both"/>
        <w:rPr>
          <w:rFonts w:ascii="Times" w:hAnsi="Times" w:cs="Arial"/>
          <w:b/>
          <w:color w:val="222222"/>
        </w:rPr>
      </w:pPr>
    </w:p>
    <w:p w14:paraId="6C9BD220" w14:textId="127D9F52" w:rsidR="002C19CF" w:rsidRPr="002F48C2" w:rsidRDefault="002C19CF" w:rsidP="002F48C2">
      <w:pPr>
        <w:shd w:val="clear" w:color="auto" w:fill="FFFFFF"/>
        <w:jc w:val="center"/>
        <w:rPr>
          <w:rFonts w:ascii="Times" w:hAnsi="Times" w:cs="Arial"/>
          <w:color w:val="222222"/>
          <w:sz w:val="28"/>
          <w:szCs w:val="28"/>
        </w:rPr>
      </w:pPr>
      <w:r w:rsidRPr="002F48C2">
        <w:rPr>
          <w:rFonts w:ascii="Times" w:hAnsi="Times" w:cs="Arial"/>
          <w:b/>
          <w:color w:val="222222"/>
          <w:sz w:val="28"/>
          <w:szCs w:val="28"/>
        </w:rPr>
        <w:t>Lake and Hiawatha Public Realm Committee</w:t>
      </w:r>
    </w:p>
    <w:p w14:paraId="30D91168" w14:textId="66551144" w:rsidR="002C19CF" w:rsidRDefault="002C19CF" w:rsidP="009B21D0">
      <w:pPr>
        <w:shd w:val="clear" w:color="auto" w:fill="FFFFFF"/>
        <w:rPr>
          <w:rFonts w:ascii="Times" w:hAnsi="Times" w:cs="Arial"/>
          <w:color w:val="222222"/>
        </w:rPr>
      </w:pPr>
      <w:r>
        <w:rPr>
          <w:rFonts w:ascii="Times" w:hAnsi="Times" w:cs="Arial"/>
          <w:color w:val="222222"/>
        </w:rPr>
        <w:t>The findings and recommendations of this report was guided and approved by the Lake and Hiawatha Public Realm Committee (the Committee). The Committee was composed of a broad array of stakeholders who represents future users, owners, and stewards of the Plaza. They include:</w:t>
      </w:r>
    </w:p>
    <w:p w14:paraId="4F397939" w14:textId="5DBFA0A5" w:rsidR="002C19CF" w:rsidRPr="0023200F" w:rsidRDefault="002C19CF" w:rsidP="002C19CF">
      <w:pPr>
        <w:pStyle w:val="ListParagraph"/>
        <w:numPr>
          <w:ilvl w:val="0"/>
          <w:numId w:val="64"/>
        </w:numPr>
        <w:shd w:val="clear" w:color="auto" w:fill="FFFFFF"/>
        <w:rPr>
          <w:rFonts w:ascii="Times" w:hAnsi="Times" w:cs="Arial"/>
          <w:color w:val="222222"/>
        </w:rPr>
      </w:pPr>
      <w:r w:rsidRPr="0023200F">
        <w:rPr>
          <w:rFonts w:ascii="Times" w:hAnsi="Times" w:cs="Arial"/>
          <w:color w:val="1A1A1A"/>
          <w:lang w:eastAsia="ja-JP"/>
        </w:rPr>
        <w:t>Hennepin County</w:t>
      </w:r>
      <w:r>
        <w:rPr>
          <w:rFonts w:ascii="Times" w:hAnsi="Times" w:cs="Arial"/>
          <w:color w:val="1A1A1A"/>
          <w:lang w:eastAsia="ja-JP"/>
        </w:rPr>
        <w:t>: Commissioner Peter McLaughlin,</w:t>
      </w:r>
      <w:r w:rsidRPr="002C19CF">
        <w:rPr>
          <w:rFonts w:ascii="Times" w:hAnsi="Times" w:cs="Arial"/>
          <w:color w:val="1A1A1A"/>
          <w:lang w:eastAsia="ja-JP"/>
        </w:rPr>
        <w:t xml:space="preserve"> </w:t>
      </w:r>
      <w:r w:rsidRPr="0023200F">
        <w:rPr>
          <w:rFonts w:ascii="Times" w:hAnsi="Times" w:cs="Arial"/>
          <w:color w:val="1A1A1A"/>
          <w:lang w:eastAsia="ja-JP"/>
        </w:rPr>
        <w:t xml:space="preserve">Michael Noonan, </w:t>
      </w:r>
      <w:r>
        <w:rPr>
          <w:rFonts w:ascii="Times" w:hAnsi="Times" w:cs="Arial"/>
          <w:color w:val="1A1A1A"/>
          <w:lang w:eastAsia="ja-JP"/>
        </w:rPr>
        <w:t xml:space="preserve">Jerome Ryan, </w:t>
      </w:r>
      <w:r w:rsidRPr="0023200F">
        <w:rPr>
          <w:rFonts w:ascii="Times" w:hAnsi="Times" w:cs="Arial"/>
          <w:color w:val="1A1A1A"/>
          <w:lang w:eastAsia="ja-JP"/>
        </w:rPr>
        <w:t>Robert Luckow,</w:t>
      </w:r>
      <w:r w:rsidRPr="002C19CF">
        <w:rPr>
          <w:rFonts w:ascii="Times" w:hAnsi="Times" w:cs="Arial"/>
          <w:color w:val="1A1A1A"/>
          <w:lang w:eastAsia="ja-JP"/>
        </w:rPr>
        <w:t xml:space="preserve"> Brian Shekleton, Kelley Ye</w:t>
      </w:r>
      <w:r w:rsidR="0041549E">
        <w:rPr>
          <w:rFonts w:ascii="Times" w:hAnsi="Times" w:cs="Arial"/>
          <w:color w:val="1A1A1A"/>
          <w:lang w:eastAsia="ja-JP"/>
        </w:rPr>
        <w:t>m</w:t>
      </w:r>
      <w:r w:rsidRPr="002C19CF">
        <w:rPr>
          <w:rFonts w:ascii="Times" w:hAnsi="Times" w:cs="Arial"/>
          <w:color w:val="1A1A1A"/>
          <w:lang w:eastAsia="ja-JP"/>
        </w:rPr>
        <w:t>en</w:t>
      </w:r>
      <w:r w:rsidRPr="0023200F">
        <w:rPr>
          <w:rFonts w:ascii="Times" w:hAnsi="Times" w:cs="Arial"/>
          <w:color w:val="1A1A1A"/>
          <w:lang w:eastAsia="ja-JP"/>
        </w:rPr>
        <w:t xml:space="preserve"> </w:t>
      </w:r>
    </w:p>
    <w:p w14:paraId="56D86D34" w14:textId="1B82C744"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Corcoran Neighborhood Organization: Eric Gustafson, Ross Joy, LisaBeth Barajas, James</w:t>
      </w:r>
      <w:r w:rsidR="0041549E">
        <w:rPr>
          <w:rFonts w:ascii="Times" w:hAnsi="Times" w:cs="Arial"/>
          <w:color w:val="1A1A1A"/>
          <w:lang w:eastAsia="ja-JP"/>
        </w:rPr>
        <w:t xml:space="preserve"> Walsh</w:t>
      </w:r>
      <w:r w:rsidRPr="002C19CF">
        <w:rPr>
          <w:rFonts w:ascii="Times" w:hAnsi="Times" w:cs="Arial"/>
          <w:color w:val="1A1A1A"/>
          <w:lang w:eastAsia="ja-JP"/>
        </w:rPr>
        <w:t>, Marie</w:t>
      </w:r>
      <w:r w:rsidR="0041549E">
        <w:rPr>
          <w:rFonts w:ascii="Times" w:hAnsi="Times" w:cs="Arial"/>
          <w:color w:val="1A1A1A"/>
          <w:lang w:eastAsia="ja-JP"/>
        </w:rPr>
        <w:t xml:space="preserve"> Eff</w:t>
      </w:r>
      <w:r w:rsidRPr="002C19CF">
        <w:rPr>
          <w:rFonts w:ascii="Times" w:hAnsi="Times" w:cs="Arial"/>
          <w:color w:val="1A1A1A"/>
          <w:lang w:eastAsia="ja-JP"/>
        </w:rPr>
        <w:t xml:space="preserve">, Phillip Koski, William Weber </w:t>
      </w:r>
    </w:p>
    <w:p w14:paraId="077B4624" w14:textId="16C8F7DE"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The City of Minneapolis: Kelley Geistler, Rebecca Farrar, Simon Bleski, Councilmember Alondra Cano, Aisha Gomez</w:t>
      </w:r>
      <w:r w:rsidR="0041549E">
        <w:rPr>
          <w:rFonts w:ascii="Times" w:hAnsi="Times" w:cs="Arial"/>
          <w:color w:val="1A1A1A"/>
          <w:lang w:eastAsia="ja-JP"/>
        </w:rPr>
        <w:t>,</w:t>
      </w:r>
      <w:r w:rsidR="0041549E" w:rsidRPr="0041549E">
        <w:rPr>
          <w:rFonts w:ascii="Times" w:hAnsi="Times" w:cs="Arial"/>
          <w:color w:val="1A1A1A"/>
          <w:lang w:eastAsia="ja-JP"/>
        </w:rPr>
        <w:t xml:space="preserve"> </w:t>
      </w:r>
      <w:r w:rsidR="0041549E" w:rsidRPr="002C19CF">
        <w:rPr>
          <w:rFonts w:ascii="Times" w:hAnsi="Times" w:cs="Arial"/>
          <w:color w:val="1A1A1A"/>
          <w:lang w:eastAsia="ja-JP"/>
        </w:rPr>
        <w:t>Paul Mogush</w:t>
      </w:r>
      <w:r w:rsidR="0041549E">
        <w:rPr>
          <w:rFonts w:ascii="Times" w:hAnsi="Times" w:cs="Arial"/>
          <w:color w:val="1A1A1A"/>
          <w:lang w:eastAsia="ja-JP"/>
        </w:rPr>
        <w:t>, David Frank</w:t>
      </w:r>
    </w:p>
    <w:p w14:paraId="0834A0DD" w14:textId="4587B1CB"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BKV</w:t>
      </w:r>
      <w:r>
        <w:rPr>
          <w:rFonts w:ascii="Times" w:hAnsi="Times" w:cs="Arial"/>
          <w:color w:val="1A1A1A"/>
          <w:lang w:eastAsia="ja-JP"/>
        </w:rPr>
        <w:t xml:space="preserve"> Architecture: Jack Borman,</w:t>
      </w:r>
      <w:r w:rsidRPr="002C19CF">
        <w:rPr>
          <w:rFonts w:ascii="Times" w:hAnsi="Times" w:cs="Arial"/>
          <w:color w:val="1A1A1A"/>
          <w:lang w:eastAsia="ja-JP"/>
        </w:rPr>
        <w:t xml:space="preserve"> Brady Halverson, </w:t>
      </w:r>
      <w:r w:rsidR="0041549E">
        <w:rPr>
          <w:rFonts w:ascii="Times" w:hAnsi="Times" w:cs="Arial"/>
          <w:color w:val="1A1A1A"/>
          <w:lang w:eastAsia="ja-JP"/>
        </w:rPr>
        <w:t xml:space="preserve">Gretchen </w:t>
      </w:r>
      <w:r w:rsidRPr="002C19CF">
        <w:rPr>
          <w:rFonts w:ascii="Times" w:hAnsi="Times" w:cs="Arial"/>
          <w:color w:val="1A1A1A"/>
          <w:lang w:eastAsia="ja-JP"/>
        </w:rPr>
        <w:t>Camp, Baggenstoss</w:t>
      </w:r>
      <w:r w:rsidR="0041549E" w:rsidRPr="002C19CF">
        <w:rPr>
          <w:rFonts w:ascii="Times" w:hAnsi="Times" w:cs="Arial"/>
          <w:color w:val="1A1A1A"/>
          <w:lang w:eastAsia="ja-JP"/>
        </w:rPr>
        <w:t xml:space="preserve">, </w:t>
      </w:r>
    </w:p>
    <w:p w14:paraId="13805CCD" w14:textId="77777777"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Metro Transit: Carol Hejl, Lucy Galbraith, Marilyn Porter</w:t>
      </w:r>
      <w:r>
        <w:rPr>
          <w:rFonts w:ascii="Times" w:hAnsi="Times" w:cs="Arial"/>
          <w:color w:val="1A1A1A"/>
          <w:lang w:eastAsia="ja-JP"/>
        </w:rPr>
        <w:t xml:space="preserve"> </w:t>
      </w:r>
    </w:p>
    <w:p w14:paraId="6D69ACEB" w14:textId="5993F02C"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YWCA</w:t>
      </w:r>
      <w:r>
        <w:rPr>
          <w:rFonts w:ascii="Times" w:hAnsi="Times" w:cs="Arial"/>
          <w:color w:val="1A1A1A"/>
          <w:lang w:eastAsia="ja-JP"/>
        </w:rPr>
        <w:t xml:space="preserve">: </w:t>
      </w:r>
      <w:r w:rsidRPr="002C19CF">
        <w:rPr>
          <w:rFonts w:ascii="Times" w:hAnsi="Times" w:cs="Arial"/>
          <w:color w:val="1A1A1A"/>
          <w:lang w:eastAsia="ja-JP"/>
        </w:rPr>
        <w:t xml:space="preserve">Alex Aguilar, </w:t>
      </w:r>
      <w:r>
        <w:rPr>
          <w:rFonts w:ascii="Times" w:hAnsi="Times" w:cs="Arial"/>
          <w:color w:val="1A1A1A"/>
          <w:lang w:eastAsia="ja-JP"/>
        </w:rPr>
        <w:t xml:space="preserve">Ellen </w:t>
      </w:r>
      <w:r w:rsidRPr="002C19CF">
        <w:rPr>
          <w:rFonts w:ascii="Times" w:hAnsi="Times" w:cs="Arial"/>
          <w:color w:val="1A1A1A"/>
          <w:lang w:eastAsia="ja-JP"/>
        </w:rPr>
        <w:t xml:space="preserve">Cleary </w:t>
      </w:r>
    </w:p>
    <w:p w14:paraId="6C03C026" w14:textId="77777777"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Midtown Farmers Market</w:t>
      </w:r>
      <w:r>
        <w:rPr>
          <w:rFonts w:ascii="Times" w:hAnsi="Times" w:cs="Arial"/>
          <w:color w:val="1A1A1A"/>
          <w:lang w:eastAsia="ja-JP"/>
        </w:rPr>
        <w:t>:</w:t>
      </w:r>
      <w:r w:rsidRPr="002C19CF">
        <w:rPr>
          <w:rFonts w:ascii="Times" w:hAnsi="Times" w:cs="Arial"/>
          <w:color w:val="1A1A1A"/>
          <w:lang w:eastAsia="ja-JP"/>
        </w:rPr>
        <w:t xml:space="preserve"> </w:t>
      </w:r>
      <w:r w:rsidRPr="002C19CF">
        <w:rPr>
          <w:rFonts w:ascii="Times" w:eastAsia="Times New Roman" w:hAnsi="Times" w:cs="Arial"/>
          <w:color w:val="222222"/>
          <w:shd w:val="clear" w:color="auto" w:fill="FFFFFF"/>
        </w:rPr>
        <w:t>Miguel</w:t>
      </w:r>
      <w:r>
        <w:rPr>
          <w:rFonts w:ascii="Times" w:eastAsia="Times New Roman" w:hAnsi="Times" w:cs="Arial"/>
          <w:color w:val="222222"/>
          <w:shd w:val="clear" w:color="auto" w:fill="FFFFFF"/>
        </w:rPr>
        <w:t xml:space="preserve"> Goebel</w:t>
      </w:r>
      <w:r w:rsidRPr="002C19CF">
        <w:rPr>
          <w:rFonts w:ascii="Times" w:hAnsi="Times" w:cs="Arial"/>
          <w:color w:val="1A1A1A"/>
          <w:lang w:eastAsia="ja-JP"/>
        </w:rPr>
        <w:t xml:space="preserve"> </w:t>
      </w:r>
    </w:p>
    <w:p w14:paraId="10C95641" w14:textId="66819BCF"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Lake Street Council:</w:t>
      </w:r>
      <w:r>
        <w:rPr>
          <w:rFonts w:ascii="Times" w:hAnsi="Times" w:cs="Arial"/>
          <w:color w:val="1A1A1A"/>
          <w:lang w:eastAsia="ja-JP"/>
        </w:rPr>
        <w:t xml:space="preserve"> </w:t>
      </w:r>
      <w:r w:rsidRPr="002C19CF">
        <w:rPr>
          <w:rFonts w:ascii="Times" w:hAnsi="Times" w:cs="Arial"/>
          <w:color w:val="1A1A1A"/>
          <w:lang w:eastAsia="ja-JP"/>
        </w:rPr>
        <w:t>Alison Shark</w:t>
      </w:r>
      <w:r w:rsidR="0041549E">
        <w:rPr>
          <w:rFonts w:ascii="Times" w:hAnsi="Times" w:cs="Arial"/>
          <w:color w:val="1A1A1A"/>
          <w:lang w:eastAsia="ja-JP"/>
        </w:rPr>
        <w:t>e</w:t>
      </w:r>
      <w:r w:rsidRPr="002C19CF">
        <w:rPr>
          <w:rFonts w:ascii="Times" w:hAnsi="Times" w:cs="Arial"/>
          <w:color w:val="1A1A1A"/>
          <w:lang w:eastAsia="ja-JP"/>
        </w:rPr>
        <w:t>y</w:t>
      </w:r>
    </w:p>
    <w:p w14:paraId="39182965" w14:textId="03232FB5" w:rsidR="002C19CF" w:rsidRPr="002C19CF" w:rsidRDefault="002C19CF" w:rsidP="002C19CF">
      <w:pPr>
        <w:pStyle w:val="ListParagraph"/>
        <w:numPr>
          <w:ilvl w:val="0"/>
          <w:numId w:val="64"/>
        </w:numPr>
        <w:shd w:val="clear" w:color="auto" w:fill="FFFFFF"/>
        <w:rPr>
          <w:rFonts w:ascii="Times" w:hAnsi="Times" w:cs="Arial"/>
          <w:color w:val="222222"/>
        </w:rPr>
      </w:pPr>
      <w:r w:rsidRPr="002C19CF">
        <w:rPr>
          <w:rFonts w:ascii="Times" w:hAnsi="Times" w:cs="Arial"/>
          <w:color w:val="1A1A1A"/>
          <w:lang w:eastAsia="ja-JP"/>
        </w:rPr>
        <w:t>Blue Cross Blue Shield</w:t>
      </w:r>
      <w:r>
        <w:rPr>
          <w:rFonts w:ascii="Times" w:hAnsi="Times" w:cs="Arial"/>
          <w:color w:val="1A1A1A"/>
          <w:lang w:eastAsia="ja-JP"/>
        </w:rPr>
        <w:t>’s Center for Prevention:</w:t>
      </w:r>
      <w:r w:rsidRPr="002C19CF">
        <w:rPr>
          <w:rFonts w:ascii="Times" w:hAnsi="Times" w:cs="Arial"/>
          <w:color w:val="1A1A1A"/>
          <w:lang w:eastAsia="ja-JP"/>
        </w:rPr>
        <w:t xml:space="preserve"> </w:t>
      </w:r>
      <w:r w:rsidR="0041549E" w:rsidRPr="002C19CF">
        <w:rPr>
          <w:rFonts w:ascii="Times" w:hAnsi="Times" w:cs="Arial"/>
          <w:color w:val="1A1A1A"/>
          <w:lang w:eastAsia="ja-JP"/>
        </w:rPr>
        <w:t>E</w:t>
      </w:r>
      <w:r w:rsidR="0041549E">
        <w:rPr>
          <w:rFonts w:ascii="Times" w:hAnsi="Times" w:cs="Arial"/>
          <w:color w:val="1A1A1A"/>
          <w:lang w:eastAsia="ja-JP"/>
        </w:rPr>
        <w:t>G</w:t>
      </w:r>
      <w:r w:rsidR="0041549E" w:rsidRPr="002C19CF">
        <w:rPr>
          <w:rFonts w:ascii="Times" w:hAnsi="Times" w:cs="Arial"/>
          <w:color w:val="1A1A1A"/>
          <w:lang w:eastAsia="ja-JP"/>
        </w:rPr>
        <w:t xml:space="preserve"> </w:t>
      </w:r>
      <w:r w:rsidRPr="002C19CF">
        <w:rPr>
          <w:rFonts w:ascii="Times" w:hAnsi="Times" w:cs="Arial"/>
          <w:color w:val="1A1A1A"/>
          <w:lang w:eastAsia="ja-JP"/>
        </w:rPr>
        <w:t>Nelson</w:t>
      </w:r>
    </w:p>
    <w:p w14:paraId="5DD9C59A" w14:textId="3F7C238D" w:rsidR="002C19CF" w:rsidRPr="002C19CF" w:rsidRDefault="002C19CF" w:rsidP="002C19CF">
      <w:pPr>
        <w:pStyle w:val="ListParagraph"/>
        <w:numPr>
          <w:ilvl w:val="0"/>
          <w:numId w:val="64"/>
        </w:numPr>
        <w:shd w:val="clear" w:color="auto" w:fill="FFFFFF"/>
        <w:rPr>
          <w:rFonts w:ascii="Times" w:hAnsi="Times" w:cs="Arial"/>
          <w:color w:val="222222"/>
        </w:rPr>
      </w:pPr>
      <w:r>
        <w:rPr>
          <w:rFonts w:ascii="Times" w:hAnsi="Times" w:cs="Arial"/>
          <w:color w:val="222222"/>
        </w:rPr>
        <w:t>Minneapolis Public Schools: Ray Aponte</w:t>
      </w:r>
    </w:p>
    <w:p w14:paraId="1A7D4627" w14:textId="77777777" w:rsidR="002C19CF" w:rsidRPr="002C19CF" w:rsidRDefault="002C19CF" w:rsidP="002C19CF">
      <w:pPr>
        <w:pStyle w:val="ListParagraph"/>
        <w:numPr>
          <w:ilvl w:val="0"/>
          <w:numId w:val="64"/>
        </w:numPr>
        <w:shd w:val="clear" w:color="auto" w:fill="FFFFFF"/>
        <w:rPr>
          <w:rFonts w:ascii="Times" w:hAnsi="Times" w:cs="Arial"/>
          <w:color w:val="222222"/>
        </w:rPr>
      </w:pPr>
      <w:r>
        <w:rPr>
          <w:rFonts w:ascii="Times" w:hAnsi="Times" w:cs="Times"/>
          <w:bCs/>
        </w:rPr>
        <w:t>Local</w:t>
      </w:r>
      <w:r w:rsidRPr="002C19CF">
        <w:rPr>
          <w:rFonts w:ascii="Times" w:hAnsi="Times" w:cs="Times"/>
          <w:bCs/>
        </w:rPr>
        <w:t xml:space="preserve"> theater and performing arts professionals </w:t>
      </w:r>
      <w:r>
        <w:rPr>
          <w:rFonts w:ascii="Times" w:hAnsi="Times" w:cs="Times"/>
          <w:bCs/>
        </w:rPr>
        <w:t xml:space="preserve">from: </w:t>
      </w:r>
      <w:r w:rsidRPr="002C19CF">
        <w:rPr>
          <w:rFonts w:ascii="Times" w:hAnsi="Times" w:cs="Times"/>
          <w:bCs/>
        </w:rPr>
        <w:t>Mad Munchkin Puppets Heart of the Beast Theater, Frank Theater</w:t>
      </w:r>
    </w:p>
    <w:p w14:paraId="7855CCC6" w14:textId="77777777" w:rsidR="002C19CF" w:rsidRPr="00903E86" w:rsidRDefault="002C19CF" w:rsidP="009B21D0">
      <w:pPr>
        <w:shd w:val="clear" w:color="auto" w:fill="FFFFFF"/>
        <w:rPr>
          <w:rFonts w:ascii="Times" w:hAnsi="Times" w:cs="Arial"/>
          <w:b/>
          <w:color w:val="222222"/>
        </w:rPr>
      </w:pPr>
    </w:p>
    <w:p w14:paraId="0066B1E4" w14:textId="50A65DDD" w:rsidR="009B21D0" w:rsidRPr="002F48C2" w:rsidRDefault="002C19CF" w:rsidP="002F48C2">
      <w:pPr>
        <w:shd w:val="clear" w:color="auto" w:fill="FFFFFF"/>
        <w:jc w:val="center"/>
        <w:outlineLvl w:val="0"/>
        <w:rPr>
          <w:rFonts w:ascii="Times" w:hAnsi="Times" w:cs="Arial"/>
          <w:b/>
          <w:color w:val="222222"/>
          <w:sz w:val="28"/>
          <w:szCs w:val="28"/>
        </w:rPr>
      </w:pPr>
      <w:r>
        <w:rPr>
          <w:rFonts w:ascii="Times" w:hAnsi="Times" w:cs="Arial"/>
          <w:b/>
          <w:color w:val="222222"/>
        </w:rPr>
        <w:br w:type="column"/>
      </w:r>
      <w:r w:rsidR="009B21D0" w:rsidRPr="002F48C2">
        <w:rPr>
          <w:rFonts w:ascii="Times" w:hAnsi="Times" w:cs="Arial"/>
          <w:b/>
          <w:color w:val="222222"/>
          <w:sz w:val="28"/>
          <w:szCs w:val="28"/>
        </w:rPr>
        <w:lastRenderedPageBreak/>
        <w:t>Priority Experiences</w:t>
      </w:r>
    </w:p>
    <w:p w14:paraId="7EC32E13" w14:textId="02B249D7" w:rsidR="009B21D0" w:rsidRPr="00903E86" w:rsidRDefault="009B21D0" w:rsidP="009B21D0">
      <w:pPr>
        <w:shd w:val="clear" w:color="auto" w:fill="FFFFFF"/>
        <w:rPr>
          <w:rFonts w:ascii="Times" w:hAnsi="Times" w:cs="Arial"/>
          <w:color w:val="222222"/>
        </w:rPr>
      </w:pPr>
      <w:r>
        <w:rPr>
          <w:rFonts w:ascii="Times" w:hAnsi="Times" w:cs="Arial"/>
          <w:color w:val="222222"/>
        </w:rPr>
        <w:t>With</w:t>
      </w:r>
      <w:r w:rsidRPr="00903E86">
        <w:rPr>
          <w:rFonts w:ascii="Times" w:hAnsi="Times" w:cs="Arial"/>
          <w:b/>
          <w:color w:val="222222"/>
        </w:rPr>
        <w:t xml:space="preserve"> </w:t>
      </w:r>
      <w:r w:rsidRPr="00903E86">
        <w:rPr>
          <w:rFonts w:ascii="Times" w:hAnsi="Times" w:cs="Arial"/>
          <w:color w:val="222222"/>
        </w:rPr>
        <w:t>input from more than a doz</w:t>
      </w:r>
      <w:r w:rsidRPr="0060699A">
        <w:rPr>
          <w:rFonts w:ascii="Times" w:hAnsi="Times" w:cs="Arial"/>
          <w:color w:val="222222"/>
        </w:rPr>
        <w:t xml:space="preserve">en </w:t>
      </w:r>
      <w:r w:rsidRPr="00101CC6">
        <w:rPr>
          <w:rFonts w:ascii="Times" w:hAnsi="Times" w:cs="Arial"/>
          <w:color w:val="222222"/>
        </w:rPr>
        <w:t>user and stakeholder</w:t>
      </w:r>
      <w:r w:rsidRPr="0060699A">
        <w:rPr>
          <w:rFonts w:ascii="Times" w:hAnsi="Times" w:cs="Arial"/>
          <w:color w:val="222222"/>
        </w:rPr>
        <w:t xml:space="preserve"> </w:t>
      </w:r>
      <w:r w:rsidRPr="00903E86">
        <w:rPr>
          <w:rFonts w:ascii="Times" w:hAnsi="Times" w:cs="Arial"/>
          <w:color w:val="222222"/>
        </w:rPr>
        <w:t>groups</w:t>
      </w:r>
      <w:r w:rsidR="006965F0">
        <w:rPr>
          <w:rFonts w:ascii="Times" w:hAnsi="Times" w:cs="Arial"/>
          <w:color w:val="222222"/>
        </w:rPr>
        <w:t xml:space="preserve">, and approval by the </w:t>
      </w:r>
      <w:r w:rsidR="00477FB6" w:rsidRPr="00903E86">
        <w:rPr>
          <w:rFonts w:ascii="Times" w:hAnsi="Times"/>
        </w:rPr>
        <w:t>Lake and Hiawatha Public Realm Committee</w:t>
      </w:r>
      <w:r w:rsidR="00477FB6">
        <w:rPr>
          <w:rFonts w:ascii="Times" w:hAnsi="Times"/>
        </w:rPr>
        <w:t xml:space="preserve"> </w:t>
      </w:r>
      <w:r w:rsidRPr="00903E86">
        <w:rPr>
          <w:rFonts w:ascii="Times" w:hAnsi="Times" w:cs="Arial"/>
          <w:color w:val="222222"/>
        </w:rPr>
        <w:t xml:space="preserve">we have determined that the following Priority Experiences </w:t>
      </w:r>
      <w:r w:rsidRPr="0060699A">
        <w:rPr>
          <w:rFonts w:ascii="Times" w:hAnsi="Times" w:cs="Arial"/>
          <w:color w:val="222222"/>
        </w:rPr>
        <w:t>should be integral to the Plaza’s</w:t>
      </w:r>
      <w:r>
        <w:rPr>
          <w:rFonts w:ascii="Times" w:hAnsi="Times" w:cs="Arial"/>
          <w:color w:val="222222"/>
        </w:rPr>
        <w:t xml:space="preserve"> </w:t>
      </w:r>
      <w:r w:rsidRPr="0060699A">
        <w:rPr>
          <w:rFonts w:ascii="Times" w:hAnsi="Times" w:cs="Arial"/>
          <w:color w:val="222222"/>
        </w:rPr>
        <w:t>development</w:t>
      </w:r>
      <w:r w:rsidRPr="00903E86">
        <w:rPr>
          <w:rFonts w:ascii="Times" w:hAnsi="Times" w:cs="Arial"/>
          <w:color w:val="222222"/>
        </w:rPr>
        <w:t xml:space="preserve">. </w:t>
      </w:r>
    </w:p>
    <w:p w14:paraId="20CB7C3A" w14:textId="77777777" w:rsidR="009B21D0" w:rsidRPr="00903E86" w:rsidRDefault="009B21D0" w:rsidP="009B21D0">
      <w:pPr>
        <w:shd w:val="clear" w:color="auto" w:fill="FFFFFF"/>
        <w:rPr>
          <w:rFonts w:ascii="Times" w:hAnsi="Times" w:cs="Arial"/>
          <w:color w:val="222222"/>
        </w:rPr>
      </w:pPr>
    </w:p>
    <w:p w14:paraId="39697F88" w14:textId="36DDFFBA" w:rsidR="009B21D0" w:rsidRPr="00903E86" w:rsidRDefault="009B21D0" w:rsidP="009B21D0">
      <w:pPr>
        <w:shd w:val="clear" w:color="auto" w:fill="FFFFFF"/>
        <w:outlineLvl w:val="0"/>
        <w:rPr>
          <w:rFonts w:ascii="Times" w:hAnsi="Times" w:cs="Arial"/>
          <w:color w:val="222222"/>
        </w:rPr>
      </w:pPr>
      <w:r w:rsidRPr="00903E86">
        <w:rPr>
          <w:rFonts w:ascii="Times" w:hAnsi="Times" w:cs="Arial"/>
          <w:color w:val="222222"/>
        </w:rPr>
        <w:t>Namely, the Plaza should provide</w:t>
      </w:r>
      <w:r w:rsidR="001762F9">
        <w:rPr>
          <w:rFonts w:ascii="Times" w:hAnsi="Times" w:cs="Arial"/>
          <w:color w:val="222222"/>
        </w:rPr>
        <w:t xml:space="preserve"> the following experiences listed below </w:t>
      </w:r>
      <w:r w:rsidR="001762F9" w:rsidRPr="00733F25">
        <w:rPr>
          <w:rFonts w:ascii="Times" w:hAnsi="Times" w:cs="Arial"/>
          <w:i/>
          <w:color w:val="222222"/>
        </w:rPr>
        <w:t>(</w:t>
      </w:r>
      <w:r w:rsidR="001762F9">
        <w:rPr>
          <w:rFonts w:ascii="Times" w:hAnsi="Times" w:cs="Arial"/>
          <w:i/>
          <w:color w:val="222222"/>
        </w:rPr>
        <w:t>please note</w:t>
      </w:r>
      <w:r w:rsidR="001762F9" w:rsidRPr="00733F25">
        <w:rPr>
          <w:rFonts w:ascii="Times" w:hAnsi="Times" w:cs="Arial"/>
          <w:i/>
          <w:color w:val="222222"/>
        </w:rPr>
        <w:t xml:space="preserve"> </w:t>
      </w:r>
      <w:r w:rsidR="001762F9">
        <w:rPr>
          <w:rFonts w:ascii="Times" w:hAnsi="Times" w:cs="Arial"/>
          <w:i/>
          <w:color w:val="222222"/>
        </w:rPr>
        <w:t>the experience</w:t>
      </w:r>
      <w:r w:rsidR="005641FC">
        <w:rPr>
          <w:rFonts w:ascii="Times" w:hAnsi="Times" w:cs="Arial"/>
          <w:i/>
          <w:color w:val="222222"/>
        </w:rPr>
        <w:t>s</w:t>
      </w:r>
      <w:r w:rsidR="001762F9">
        <w:rPr>
          <w:rFonts w:ascii="Times" w:hAnsi="Times" w:cs="Arial"/>
          <w:i/>
          <w:color w:val="222222"/>
        </w:rPr>
        <w:t xml:space="preserve"> </w:t>
      </w:r>
      <w:r w:rsidR="001762F9" w:rsidRPr="001762F9">
        <w:rPr>
          <w:rFonts w:ascii="Times" w:hAnsi="Times" w:cs="Arial"/>
          <w:i/>
          <w:color w:val="222222"/>
        </w:rPr>
        <w:t xml:space="preserve">are </w:t>
      </w:r>
      <w:r w:rsidR="005641FC">
        <w:rPr>
          <w:rFonts w:ascii="Times" w:hAnsi="Times" w:cs="Arial"/>
          <w:i/>
          <w:color w:val="222222"/>
        </w:rPr>
        <w:t>numbered for clarity not importance</w:t>
      </w:r>
      <w:r w:rsidR="001762F9" w:rsidRPr="00733F25">
        <w:rPr>
          <w:rFonts w:ascii="Times" w:hAnsi="Times" w:cs="Arial"/>
          <w:i/>
          <w:color w:val="222222"/>
        </w:rPr>
        <w:t>)</w:t>
      </w:r>
      <w:r w:rsidR="001762F9">
        <w:rPr>
          <w:rFonts w:ascii="Times" w:hAnsi="Times" w:cs="Arial"/>
          <w:color w:val="222222"/>
        </w:rPr>
        <w:t>:</w:t>
      </w:r>
    </w:p>
    <w:p w14:paraId="1F4E62AB" w14:textId="77777777" w:rsidR="009B21D0" w:rsidRPr="00903E86" w:rsidRDefault="009B21D0" w:rsidP="009B21D0">
      <w:pPr>
        <w:shd w:val="clear" w:color="auto" w:fill="FFFFFF"/>
        <w:rPr>
          <w:rFonts w:ascii="Times" w:hAnsi="Times" w:cs="Arial"/>
          <w:color w:val="222222"/>
        </w:rPr>
      </w:pPr>
    </w:p>
    <w:p w14:paraId="1D2C00EE"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Access to drinking water</w:t>
      </w:r>
    </w:p>
    <w:p w14:paraId="3C2C76E3"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Access to public bathrooms</w:t>
      </w:r>
    </w:p>
    <w:p w14:paraId="10D9C6CC"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Comfortable places to wait and sit</w:t>
      </w:r>
    </w:p>
    <w:p w14:paraId="0DAC3BE8"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Access to natural habitat and landscape</w:t>
      </w:r>
    </w:p>
    <w:p w14:paraId="2382E4D0"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Healthy foods to eat, buy, grow</w:t>
      </w:r>
      <w:r>
        <w:rPr>
          <w:rFonts w:ascii="Times" w:hAnsi="Times" w:cs="Arial"/>
          <w:color w:val="000000"/>
        </w:rPr>
        <w:t>,</w:t>
      </w:r>
      <w:r w:rsidRPr="000D072A">
        <w:rPr>
          <w:rFonts w:ascii="Times" w:hAnsi="Times" w:cs="Arial"/>
          <w:color w:val="000000"/>
        </w:rPr>
        <w:t xml:space="preserve"> and make</w:t>
      </w:r>
    </w:p>
    <w:p w14:paraId="6F90B582" w14:textId="77777777" w:rsidR="009B21D0" w:rsidRPr="000D072A" w:rsidRDefault="009B21D0" w:rsidP="009B21D0">
      <w:pPr>
        <w:pStyle w:val="ListParagraph"/>
        <w:numPr>
          <w:ilvl w:val="0"/>
          <w:numId w:val="27"/>
        </w:numPr>
        <w:shd w:val="clear" w:color="auto" w:fill="FFFFFF"/>
        <w:rPr>
          <w:rFonts w:ascii="Times" w:hAnsi="Times" w:cs="Arial"/>
          <w:color w:val="000000"/>
        </w:rPr>
      </w:pPr>
      <w:r>
        <w:rPr>
          <w:rFonts w:ascii="Times" w:hAnsi="Times" w:cs="Arial"/>
          <w:color w:val="000000"/>
        </w:rPr>
        <w:t xml:space="preserve">Serve as a gateway to Corcoran and the surrounding </w:t>
      </w:r>
      <w:r w:rsidRPr="000D072A">
        <w:rPr>
          <w:rFonts w:ascii="Times" w:hAnsi="Times" w:cs="Arial"/>
          <w:color w:val="000000"/>
        </w:rPr>
        <w:t>neighborhoods</w:t>
      </w:r>
    </w:p>
    <w:p w14:paraId="1D90340A" w14:textId="77777777" w:rsidR="009B21D0" w:rsidRPr="000D072A" w:rsidRDefault="009B21D0" w:rsidP="009B21D0">
      <w:pPr>
        <w:pStyle w:val="ListParagraph"/>
        <w:numPr>
          <w:ilvl w:val="0"/>
          <w:numId w:val="27"/>
        </w:numPr>
        <w:shd w:val="clear" w:color="auto" w:fill="FFFFFF"/>
        <w:rPr>
          <w:rFonts w:ascii="Times" w:hAnsi="Times" w:cs="Arial"/>
          <w:color w:val="222222"/>
        </w:rPr>
      </w:pPr>
      <w:r>
        <w:rPr>
          <w:rFonts w:ascii="Times" w:hAnsi="Times" w:cs="Arial"/>
          <w:color w:val="222222"/>
        </w:rPr>
        <w:t>Protection from the elements: heat, cold, wind, rain, etc.</w:t>
      </w:r>
    </w:p>
    <w:p w14:paraId="40292831" w14:textId="77777777" w:rsidR="009B21D0" w:rsidRPr="000D072A" w:rsidRDefault="009B21D0" w:rsidP="009B21D0">
      <w:pPr>
        <w:pStyle w:val="ListParagraph"/>
        <w:numPr>
          <w:ilvl w:val="0"/>
          <w:numId w:val="27"/>
        </w:numPr>
        <w:shd w:val="clear" w:color="auto" w:fill="FFFFFF"/>
        <w:rPr>
          <w:rFonts w:ascii="Times" w:hAnsi="Times" w:cs="Arial"/>
          <w:color w:val="000000"/>
        </w:rPr>
      </w:pPr>
      <w:r w:rsidRPr="000D072A">
        <w:rPr>
          <w:rFonts w:ascii="Times" w:hAnsi="Times" w:cs="Arial"/>
          <w:color w:val="000000"/>
        </w:rPr>
        <w:t>Live perfor</w:t>
      </w:r>
      <w:r>
        <w:rPr>
          <w:rFonts w:ascii="Times" w:hAnsi="Times" w:cs="Arial"/>
          <w:color w:val="000000"/>
        </w:rPr>
        <w:t xml:space="preserve">mances of many varieties: </w:t>
      </w:r>
      <w:r w:rsidRPr="000D072A">
        <w:rPr>
          <w:rFonts w:ascii="Times" w:hAnsi="Times" w:cs="Arial"/>
          <w:color w:val="000000"/>
        </w:rPr>
        <w:t>co</w:t>
      </w:r>
      <w:r>
        <w:rPr>
          <w:rFonts w:ascii="Times" w:hAnsi="Times" w:cs="Arial"/>
          <w:color w:val="000000"/>
        </w:rPr>
        <w:t>ncerts, civic, theater, fitness</w:t>
      </w:r>
    </w:p>
    <w:p w14:paraId="05F7C15C" w14:textId="77777777" w:rsidR="009B21D0" w:rsidRPr="000D072A" w:rsidRDefault="009B21D0" w:rsidP="009B21D0">
      <w:pPr>
        <w:pStyle w:val="ListParagraph"/>
        <w:numPr>
          <w:ilvl w:val="0"/>
          <w:numId w:val="27"/>
        </w:numPr>
        <w:shd w:val="clear" w:color="auto" w:fill="FFFFFF"/>
        <w:rPr>
          <w:rFonts w:ascii="Times" w:hAnsi="Times" w:cs="Arial"/>
          <w:color w:val="222222"/>
        </w:rPr>
      </w:pPr>
      <w:r w:rsidRPr="000D072A">
        <w:rPr>
          <w:rFonts w:ascii="Times" w:hAnsi="Times" w:cs="Arial"/>
          <w:color w:val="000000"/>
        </w:rPr>
        <w:t>Clear and comfortable pedestrian circulation</w:t>
      </w:r>
      <w:r>
        <w:rPr>
          <w:rFonts w:ascii="Times" w:hAnsi="Times" w:cs="Arial"/>
          <w:color w:val="000000"/>
        </w:rPr>
        <w:t xml:space="preserve"> and paths</w:t>
      </w:r>
      <w:r w:rsidRPr="000D072A">
        <w:rPr>
          <w:rFonts w:ascii="Times" w:hAnsi="Times" w:cs="Arial"/>
          <w:color w:val="000000"/>
        </w:rPr>
        <w:t xml:space="preserve"> between uses and modes</w:t>
      </w:r>
    </w:p>
    <w:p w14:paraId="0CC1ACEF" w14:textId="77777777" w:rsidR="009B21D0" w:rsidRPr="000D072A" w:rsidRDefault="009B21D0" w:rsidP="009B21D0">
      <w:pPr>
        <w:pStyle w:val="ListParagraph"/>
        <w:numPr>
          <w:ilvl w:val="0"/>
          <w:numId w:val="27"/>
        </w:numPr>
        <w:shd w:val="clear" w:color="auto" w:fill="FFFFFF"/>
        <w:rPr>
          <w:rFonts w:ascii="Times" w:hAnsi="Times" w:cs="Arial"/>
          <w:color w:val="222222"/>
        </w:rPr>
      </w:pPr>
      <w:r>
        <w:rPr>
          <w:rFonts w:ascii="Times" w:hAnsi="Times" w:cs="Arial"/>
          <w:color w:val="000000"/>
        </w:rPr>
        <w:t>Festivals all kinds: farmer</w:t>
      </w:r>
      <w:r w:rsidRPr="000D072A">
        <w:rPr>
          <w:rFonts w:ascii="Times" w:hAnsi="Times" w:cs="Arial"/>
          <w:color w:val="000000"/>
        </w:rPr>
        <w:t>s market, flea market, civic and community celebrations</w:t>
      </w:r>
    </w:p>
    <w:p w14:paraId="7D13FD60" w14:textId="77777777" w:rsidR="009B21D0" w:rsidRPr="001762F9" w:rsidRDefault="009B21D0" w:rsidP="009B21D0">
      <w:pPr>
        <w:pStyle w:val="ListParagraph"/>
        <w:numPr>
          <w:ilvl w:val="0"/>
          <w:numId w:val="27"/>
        </w:numPr>
        <w:shd w:val="clear" w:color="auto" w:fill="FFFFFF"/>
        <w:rPr>
          <w:rFonts w:ascii="Times" w:hAnsi="Times" w:cs="Arial"/>
          <w:color w:val="222222"/>
        </w:rPr>
      </w:pPr>
      <w:r w:rsidRPr="000D072A">
        <w:rPr>
          <w:rFonts w:ascii="Times" w:hAnsi="Times" w:cs="Arial"/>
          <w:color w:val="000000"/>
        </w:rPr>
        <w:t>Activities and acc</w:t>
      </w:r>
      <w:r>
        <w:rPr>
          <w:rFonts w:ascii="Times" w:hAnsi="Times" w:cs="Arial"/>
          <w:color w:val="000000"/>
        </w:rPr>
        <w:t>ommodations for</w:t>
      </w:r>
      <w:r w:rsidRPr="000D072A">
        <w:rPr>
          <w:rFonts w:ascii="Times" w:hAnsi="Times" w:cs="Arial"/>
          <w:color w:val="000000"/>
        </w:rPr>
        <w:t xml:space="preserve"> </w:t>
      </w:r>
      <w:r>
        <w:rPr>
          <w:rFonts w:ascii="Times" w:hAnsi="Times" w:cs="Arial"/>
          <w:color w:val="000000"/>
        </w:rPr>
        <w:t xml:space="preserve">people of all ages: </w:t>
      </w:r>
      <w:r w:rsidRPr="000D072A">
        <w:rPr>
          <w:rFonts w:ascii="Times" w:hAnsi="Times" w:cs="Arial"/>
          <w:color w:val="000000"/>
        </w:rPr>
        <w:t>children, teenagers, adults, elderly</w:t>
      </w:r>
    </w:p>
    <w:p w14:paraId="462BE71E" w14:textId="77777777" w:rsidR="001762F9" w:rsidRPr="001762F9" w:rsidRDefault="001762F9" w:rsidP="001762F9">
      <w:pPr>
        <w:shd w:val="clear" w:color="auto" w:fill="FFFFFF"/>
        <w:rPr>
          <w:rFonts w:ascii="Times" w:hAnsi="Times" w:cs="Arial"/>
          <w:color w:val="222222"/>
        </w:rPr>
      </w:pPr>
    </w:p>
    <w:p w14:paraId="02EC40B1" w14:textId="77777777" w:rsidR="009B21D0" w:rsidRPr="00903E86" w:rsidRDefault="009B21D0" w:rsidP="009B21D0">
      <w:pPr>
        <w:shd w:val="clear" w:color="auto" w:fill="FFFFFF"/>
        <w:rPr>
          <w:rFonts w:ascii="Times" w:hAnsi="Times" w:cs="Arial"/>
          <w:b/>
          <w:color w:val="000000"/>
        </w:rPr>
      </w:pPr>
    </w:p>
    <w:p w14:paraId="4A1416BE" w14:textId="77777777" w:rsidR="005C2DC9" w:rsidRDefault="006965F0" w:rsidP="005C2DC9">
      <w:pPr>
        <w:keepNext/>
        <w:shd w:val="clear" w:color="auto" w:fill="FFFFFF"/>
      </w:pPr>
      <w:r>
        <w:rPr>
          <w:rFonts w:ascii="Times" w:hAnsi="Times" w:cs="Arial"/>
          <w:b/>
          <w:noProof/>
          <w:color w:val="000000"/>
        </w:rPr>
        <w:drawing>
          <wp:inline distT="0" distB="0" distL="0" distR="0" wp14:anchorId="661B8AD1" wp14:editId="47E56041">
            <wp:extent cx="2895600" cy="2171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95807" cy="2171855"/>
                    </a:xfrm>
                    <a:prstGeom prst="rect">
                      <a:avLst/>
                    </a:prstGeom>
                    <a:noFill/>
                    <a:ln>
                      <a:noFill/>
                    </a:ln>
                  </pic:spPr>
                </pic:pic>
              </a:graphicData>
            </a:graphic>
          </wp:inline>
        </w:drawing>
      </w:r>
    </w:p>
    <w:p w14:paraId="709B1E28" w14:textId="4DC085AB" w:rsidR="00FD778D" w:rsidRDefault="005C2DC9" w:rsidP="005C2DC9">
      <w:pPr>
        <w:pStyle w:val="Caption"/>
        <w:rPr>
          <w:rFonts w:ascii="Times" w:hAnsi="Times" w:cs="Arial"/>
          <w:b w:val="0"/>
          <w:color w:val="000000"/>
        </w:rPr>
      </w:pPr>
      <w:r>
        <w:t xml:space="preserve">Figure </w:t>
      </w:r>
      <w:r w:rsidR="009E3E3B">
        <w:fldChar w:fldCharType="begin"/>
      </w:r>
      <w:r w:rsidR="009E3E3B">
        <w:instrText xml:space="preserve"> SEQ Figure \* ARABIC </w:instrText>
      </w:r>
      <w:r w:rsidR="009E3E3B">
        <w:fldChar w:fldCharType="separate"/>
      </w:r>
      <w:r w:rsidR="0046362F">
        <w:rPr>
          <w:noProof/>
        </w:rPr>
        <w:t>1</w:t>
      </w:r>
      <w:r w:rsidR="009E3E3B">
        <w:rPr>
          <w:noProof/>
        </w:rPr>
        <w:fldChar w:fldCharType="end"/>
      </w:r>
      <w:r>
        <w:t>: Plaza Pilot - ping pong table at Midtown Farmers Market</w:t>
      </w:r>
    </w:p>
    <w:p w14:paraId="42A70D12" w14:textId="77777777" w:rsidR="009B21D0" w:rsidRPr="00903E86" w:rsidRDefault="009B21D0" w:rsidP="009B21D0">
      <w:pPr>
        <w:shd w:val="clear" w:color="auto" w:fill="FFFFFF"/>
        <w:rPr>
          <w:rFonts w:ascii="Times" w:hAnsi="Times" w:cs="Arial"/>
          <w:color w:val="000000"/>
        </w:rPr>
      </w:pPr>
      <w:r w:rsidRPr="00903E86">
        <w:rPr>
          <w:rFonts w:ascii="Times" w:hAnsi="Times" w:cs="Arial"/>
          <w:color w:val="000000"/>
        </w:rPr>
        <w:t>In order to deliver the Priority Experiences and be an exceptional public space, Lake and Hiawatha Plaza should have the following structures in place:</w:t>
      </w:r>
    </w:p>
    <w:p w14:paraId="1DAD3A11" w14:textId="77777777" w:rsidR="009B21D0" w:rsidRPr="00903E86" w:rsidRDefault="009B21D0" w:rsidP="009B21D0">
      <w:pPr>
        <w:shd w:val="clear" w:color="auto" w:fill="FFFFFF"/>
        <w:rPr>
          <w:rFonts w:ascii="Times" w:hAnsi="Times" w:cs="Arial"/>
          <w:color w:val="000000"/>
        </w:rPr>
      </w:pPr>
    </w:p>
    <w:p w14:paraId="19995F71" w14:textId="77777777" w:rsidR="009B21D0" w:rsidRPr="00903E86" w:rsidRDefault="009B21D0" w:rsidP="009B21D0">
      <w:pPr>
        <w:outlineLvl w:val="0"/>
        <w:rPr>
          <w:rFonts w:ascii="Times" w:hAnsi="Times"/>
          <w:u w:val="single"/>
        </w:rPr>
      </w:pPr>
      <w:r w:rsidRPr="00903E86">
        <w:rPr>
          <w:rFonts w:ascii="Times" w:hAnsi="Times"/>
          <w:u w:val="single"/>
        </w:rPr>
        <w:t>Governance</w:t>
      </w:r>
    </w:p>
    <w:p w14:paraId="2BEF2D8C" w14:textId="17F12916" w:rsidR="009B21D0" w:rsidRDefault="009B21D0" w:rsidP="009B21D0">
      <w:pPr>
        <w:rPr>
          <w:rFonts w:ascii="Times" w:hAnsi="Times"/>
        </w:rPr>
      </w:pPr>
      <w:r w:rsidRPr="00903E86">
        <w:rPr>
          <w:rFonts w:ascii="Times" w:hAnsi="Times"/>
        </w:rPr>
        <w:t xml:space="preserve">The </w:t>
      </w:r>
      <w:r w:rsidR="005E4691">
        <w:rPr>
          <w:rFonts w:ascii="Times" w:hAnsi="Times"/>
        </w:rPr>
        <w:t>P</w:t>
      </w:r>
      <w:r w:rsidRPr="00903E86">
        <w:rPr>
          <w:rFonts w:ascii="Times" w:hAnsi="Times"/>
        </w:rPr>
        <w:t>laza should be governed by a board that has the power to approve an annual budget, ch</w:t>
      </w:r>
      <w:r w:rsidR="006965F0">
        <w:rPr>
          <w:rFonts w:ascii="Times" w:hAnsi="Times"/>
        </w:rPr>
        <w:t xml:space="preserve">oose and oversee an operator </w:t>
      </w:r>
      <w:r w:rsidRPr="00903E86">
        <w:rPr>
          <w:rFonts w:ascii="Times" w:hAnsi="Times"/>
        </w:rPr>
        <w:t xml:space="preserve">thereof, and determine the space’s rules and policies. In its composition, the board should reflect the stakeholders themselves, with membership drawn from, but not necessarily exclusive to, representatives </w:t>
      </w:r>
      <w:r w:rsidRPr="009E730D">
        <w:rPr>
          <w:rFonts w:ascii="Times" w:hAnsi="Times"/>
        </w:rPr>
        <w:t xml:space="preserve">from </w:t>
      </w:r>
      <w:r w:rsidRPr="00903E86">
        <w:rPr>
          <w:rFonts w:ascii="Times" w:hAnsi="Times"/>
        </w:rPr>
        <w:t xml:space="preserve">Hennepin County, Metro Transit, the Corcoran Neighborhood Organization, South High School (administration and students), building residents, retail tenants, and residents from the </w:t>
      </w:r>
      <w:r w:rsidRPr="00903E86">
        <w:rPr>
          <w:rFonts w:ascii="Times" w:hAnsi="Times"/>
        </w:rPr>
        <w:lastRenderedPageBreak/>
        <w:t>surrounding neighborhoods.</w:t>
      </w:r>
      <w:r w:rsidR="004801E5">
        <w:rPr>
          <w:rFonts w:ascii="Times" w:hAnsi="Times"/>
        </w:rPr>
        <w:t xml:space="preserve"> Over the next year, the L + H Public Realm Committee should draw up basic by-laws for the group in a</w:t>
      </w:r>
      <w:r w:rsidR="005E4691">
        <w:rPr>
          <w:rFonts w:ascii="Times" w:hAnsi="Times"/>
        </w:rPr>
        <w:t>dditio</w:t>
      </w:r>
      <w:r w:rsidR="004801E5">
        <w:rPr>
          <w:rFonts w:ascii="Times" w:hAnsi="Times"/>
        </w:rPr>
        <w:t>n to</w:t>
      </w:r>
      <w:r w:rsidR="005E4691">
        <w:rPr>
          <w:rFonts w:ascii="Times" w:hAnsi="Times"/>
        </w:rPr>
        <w:t xml:space="preserve"> details about board structure such as term limits</w:t>
      </w:r>
      <w:r w:rsidR="004801E5">
        <w:rPr>
          <w:rFonts w:ascii="Times" w:hAnsi="Times"/>
        </w:rPr>
        <w:t xml:space="preserve"> and election policy and procedures.</w:t>
      </w:r>
      <w:r w:rsidR="005E4691">
        <w:rPr>
          <w:rFonts w:ascii="Times" w:hAnsi="Times"/>
        </w:rPr>
        <w:t xml:space="preserve"> It is suggested that the group look to Pioneer Square as an example of board composition.</w:t>
      </w:r>
      <w:r w:rsidR="004E474D">
        <w:rPr>
          <w:rFonts w:ascii="Times" w:hAnsi="Times"/>
        </w:rPr>
        <w:t xml:space="preserve"> </w:t>
      </w:r>
    </w:p>
    <w:p w14:paraId="11B30FE1" w14:textId="77777777" w:rsidR="009B21D0" w:rsidRPr="00903E86" w:rsidRDefault="009B21D0" w:rsidP="009B21D0">
      <w:pPr>
        <w:rPr>
          <w:rFonts w:ascii="Times" w:hAnsi="Times"/>
        </w:rPr>
      </w:pPr>
    </w:p>
    <w:p w14:paraId="1D74F12C" w14:textId="7C99324B" w:rsidR="009B21D0" w:rsidRPr="00903E86" w:rsidRDefault="009B21D0" w:rsidP="009B21D0">
      <w:pPr>
        <w:outlineLvl w:val="0"/>
        <w:rPr>
          <w:rFonts w:ascii="Times" w:hAnsi="Times"/>
          <w:u w:val="single"/>
        </w:rPr>
      </w:pPr>
      <w:r w:rsidRPr="00903E86">
        <w:rPr>
          <w:rFonts w:ascii="Times" w:hAnsi="Times"/>
          <w:u w:val="single"/>
        </w:rPr>
        <w:t xml:space="preserve">Management </w:t>
      </w:r>
      <w:r w:rsidR="006965F0">
        <w:rPr>
          <w:rFonts w:ascii="Times" w:hAnsi="Times"/>
          <w:u w:val="single"/>
        </w:rPr>
        <w:t xml:space="preserve">and Programming </w:t>
      </w:r>
      <w:r w:rsidRPr="00903E86">
        <w:rPr>
          <w:rFonts w:ascii="Times" w:hAnsi="Times"/>
          <w:u w:val="single"/>
        </w:rPr>
        <w:t>Framework</w:t>
      </w:r>
    </w:p>
    <w:p w14:paraId="2A54F4EF" w14:textId="69B8DBF8" w:rsidR="009B21D0" w:rsidRPr="00903E86" w:rsidRDefault="009B21D0" w:rsidP="009B21D0">
      <w:pPr>
        <w:rPr>
          <w:rFonts w:ascii="Times" w:eastAsia="Times New Roman" w:hAnsi="Times" w:cs="Times New Roman"/>
          <w:bCs/>
          <w:color w:val="000000"/>
        </w:rPr>
      </w:pPr>
      <w:r w:rsidRPr="00903E86">
        <w:rPr>
          <w:rFonts w:ascii="Times" w:eastAsia="Times New Roman" w:hAnsi="Times" w:cs="Times New Roman"/>
          <w:bCs/>
          <w:color w:val="000000"/>
        </w:rPr>
        <w:t xml:space="preserve">It is essential that there is a point person or organization with the responsibility, mandate, and resources to facilitate the plaza’s ongoing programming and improvement projects. </w:t>
      </w:r>
      <w:r w:rsidR="006965F0">
        <w:rPr>
          <w:rFonts w:ascii="Times" w:eastAsia="Times New Roman" w:hAnsi="Times" w:cs="Times New Roman"/>
          <w:bCs/>
          <w:color w:val="000000"/>
        </w:rPr>
        <w:t>An effectively programmed plaza will ensure the space is safe, valued, and cherished by all involved.</w:t>
      </w:r>
    </w:p>
    <w:p w14:paraId="18454766" w14:textId="77777777" w:rsidR="009B21D0" w:rsidRPr="00903E86" w:rsidRDefault="009B21D0" w:rsidP="009B21D0">
      <w:pPr>
        <w:rPr>
          <w:rFonts w:ascii="Times" w:eastAsia="Times New Roman" w:hAnsi="Times" w:cs="Times New Roman"/>
          <w:bCs/>
          <w:color w:val="000000"/>
        </w:rPr>
      </w:pPr>
    </w:p>
    <w:p w14:paraId="34D0CDFA" w14:textId="77777777" w:rsidR="009B21D0" w:rsidRDefault="009B21D0" w:rsidP="009B21D0">
      <w:pPr>
        <w:rPr>
          <w:rFonts w:ascii="Times" w:eastAsia="Times New Roman" w:hAnsi="Times" w:cs="Times New Roman"/>
          <w:bCs/>
          <w:color w:val="000000"/>
        </w:rPr>
      </w:pPr>
      <w:r w:rsidRPr="00903E86">
        <w:rPr>
          <w:rFonts w:ascii="Times" w:eastAsia="Times New Roman" w:hAnsi="Times" w:cs="Times New Roman"/>
          <w:bCs/>
          <w:color w:val="000000"/>
        </w:rPr>
        <w:t>A partnership should be formed with the property management, security, and maintenance teams from Hennepin County and residential buildings adjacent to the Plaza, in order to provide routine maintenance such as trash pick-up and snow removal, as well as minor repairs.</w:t>
      </w:r>
    </w:p>
    <w:p w14:paraId="497AB2F5" w14:textId="77777777" w:rsidR="009B21D0" w:rsidRDefault="009B21D0" w:rsidP="009B21D0">
      <w:pPr>
        <w:rPr>
          <w:rFonts w:ascii="Times" w:eastAsia="Times New Roman" w:hAnsi="Times" w:cs="Times New Roman"/>
          <w:bCs/>
          <w:color w:val="000000"/>
        </w:rPr>
      </w:pPr>
    </w:p>
    <w:p w14:paraId="03303142" w14:textId="77777777" w:rsidR="009B21D0" w:rsidRPr="00101CC6" w:rsidRDefault="009B21D0" w:rsidP="009B21D0">
      <w:pPr>
        <w:outlineLvl w:val="0"/>
        <w:rPr>
          <w:rFonts w:ascii="Times" w:hAnsi="Times" w:cs="Times New Roman"/>
          <w:u w:val="single"/>
        </w:rPr>
      </w:pPr>
      <w:r w:rsidRPr="00101CC6">
        <w:rPr>
          <w:rFonts w:ascii="Times" w:hAnsi="Times" w:cs="Times New Roman"/>
          <w:u w:val="single"/>
        </w:rPr>
        <w:t>Funding</w:t>
      </w:r>
    </w:p>
    <w:p w14:paraId="162C69E6" w14:textId="77777777" w:rsidR="006965F0" w:rsidRDefault="006965F0" w:rsidP="006965F0">
      <w:pPr>
        <w:rPr>
          <w:rFonts w:ascii="Times New Roman" w:hAnsi="Times New Roman" w:cs="Times New Roman"/>
        </w:rPr>
      </w:pPr>
      <w:r>
        <w:rPr>
          <w:rFonts w:ascii="Times New Roman" w:hAnsi="Times New Roman" w:cs="Times New Roman"/>
        </w:rPr>
        <w:t xml:space="preserve">Capital and operational resources should be spent on features and activities proportional to their ability to deliver the priority experiences to users and stakeholders. </w:t>
      </w:r>
    </w:p>
    <w:p w14:paraId="40E75341" w14:textId="77777777" w:rsidR="006965F0" w:rsidRDefault="006965F0" w:rsidP="006965F0">
      <w:pPr>
        <w:rPr>
          <w:rFonts w:ascii="Times New Roman" w:hAnsi="Times New Roman" w:cs="Times New Roman"/>
        </w:rPr>
      </w:pPr>
    </w:p>
    <w:p w14:paraId="6ADE52B1" w14:textId="77777777" w:rsidR="009B21D0" w:rsidRPr="00101CC6" w:rsidRDefault="009B21D0" w:rsidP="009B21D0">
      <w:pPr>
        <w:rPr>
          <w:rFonts w:ascii="Times" w:hAnsi="Times" w:cs="Times New Roman"/>
        </w:rPr>
      </w:pPr>
      <w:r w:rsidRPr="00101CC6">
        <w:rPr>
          <w:rFonts w:ascii="Times" w:hAnsi="Times" w:cs="Times New Roman"/>
        </w:rPr>
        <w:t xml:space="preserve">Robust and secure sources of operating funds are critical to the Plaza’s ongoing success. These funds should come from the adjacent properties, Hennepin County, and Metro Transit, </w:t>
      </w:r>
      <w:r>
        <w:rPr>
          <w:rFonts w:ascii="Times" w:hAnsi="Times" w:cs="Times New Roman"/>
        </w:rPr>
        <w:t xml:space="preserve">community fundraising </w:t>
      </w:r>
      <w:r w:rsidRPr="00101CC6">
        <w:rPr>
          <w:rFonts w:ascii="Times" w:hAnsi="Times" w:cs="Times New Roman"/>
        </w:rPr>
        <w:t xml:space="preserve">as well as fees/rent from </w:t>
      </w:r>
      <w:r w:rsidRPr="00251BB9">
        <w:rPr>
          <w:rFonts w:ascii="Times" w:hAnsi="Times" w:cs="Times New Roman"/>
        </w:rPr>
        <w:t xml:space="preserve">events and </w:t>
      </w:r>
      <w:r w:rsidRPr="00AF6E7A">
        <w:rPr>
          <w:rFonts w:ascii="Times" w:hAnsi="Times" w:cs="Times New Roman"/>
        </w:rPr>
        <w:t>concessions.</w:t>
      </w:r>
      <w:r w:rsidRPr="00101CC6">
        <w:rPr>
          <w:rFonts w:ascii="Times" w:hAnsi="Times" w:cs="Times New Roman"/>
        </w:rPr>
        <w:t xml:space="preserve"> </w:t>
      </w:r>
    </w:p>
    <w:p w14:paraId="6E174676" w14:textId="77777777" w:rsidR="009B21D0" w:rsidRPr="00101CC6" w:rsidRDefault="009B21D0" w:rsidP="009B21D0">
      <w:pPr>
        <w:rPr>
          <w:rFonts w:ascii="Times" w:hAnsi="Times" w:cs="Times New Roman"/>
        </w:rPr>
      </w:pPr>
    </w:p>
    <w:p w14:paraId="0DF71EDF" w14:textId="5530B811" w:rsidR="009B21D0" w:rsidRPr="00101CC6" w:rsidRDefault="009B21D0" w:rsidP="009B21D0">
      <w:pPr>
        <w:rPr>
          <w:rFonts w:ascii="Times" w:hAnsi="Times" w:cs="Times New Roman"/>
        </w:rPr>
      </w:pPr>
      <w:r w:rsidRPr="00101CC6">
        <w:rPr>
          <w:rFonts w:ascii="Times" w:hAnsi="Times" w:cs="Times New Roman"/>
        </w:rPr>
        <w:t>Capital and ancillary operating funds—which should in no way replace the more reliable and regular funding sources—can be sourced from</w:t>
      </w:r>
      <w:r w:rsidR="006965F0">
        <w:rPr>
          <w:rFonts w:ascii="Times" w:hAnsi="Times" w:cs="Times New Roman"/>
        </w:rPr>
        <w:t xml:space="preserve"> Hennepin County,</w:t>
      </w:r>
      <w:r w:rsidRPr="00101CC6">
        <w:rPr>
          <w:rFonts w:ascii="Times" w:hAnsi="Times" w:cs="Times New Roman"/>
        </w:rPr>
        <w:t xml:space="preserve"> the City of Minneapolis, </w:t>
      </w:r>
      <w:r w:rsidR="00DE1EB2" w:rsidRPr="00101CC6">
        <w:rPr>
          <w:rFonts w:ascii="Times" w:hAnsi="Times" w:cs="Times New Roman"/>
        </w:rPr>
        <w:t>Mi</w:t>
      </w:r>
      <w:r w:rsidR="00DE1EB2">
        <w:rPr>
          <w:rFonts w:ascii="Times" w:hAnsi="Times" w:cs="Times New Roman"/>
        </w:rPr>
        <w:t>ssissippi</w:t>
      </w:r>
      <w:r w:rsidR="00DE1EB2" w:rsidRPr="00101CC6">
        <w:rPr>
          <w:rFonts w:ascii="Times" w:hAnsi="Times" w:cs="Times New Roman"/>
        </w:rPr>
        <w:t xml:space="preserve"> </w:t>
      </w:r>
      <w:r w:rsidRPr="00101CC6">
        <w:rPr>
          <w:rFonts w:ascii="Times" w:hAnsi="Times" w:cs="Times New Roman"/>
        </w:rPr>
        <w:t>Watershed Management Organization, event income, philanthropic and public grants, corporate sponsorship, and ongoing fundraising from community members</w:t>
      </w:r>
      <w:r w:rsidR="006965F0">
        <w:rPr>
          <w:rFonts w:ascii="Times" w:hAnsi="Times" w:cs="Times New Roman"/>
        </w:rPr>
        <w:t xml:space="preserve"> and groups</w:t>
      </w:r>
      <w:r w:rsidRPr="00101CC6">
        <w:rPr>
          <w:rFonts w:ascii="Times" w:hAnsi="Times" w:cs="Times New Roman"/>
        </w:rPr>
        <w:t>.</w:t>
      </w:r>
    </w:p>
    <w:p w14:paraId="5C680A2E" w14:textId="77777777" w:rsidR="009B21D0" w:rsidRPr="00101CC6" w:rsidRDefault="009B21D0" w:rsidP="009B21D0">
      <w:pPr>
        <w:rPr>
          <w:rFonts w:ascii="Times" w:hAnsi="Times" w:cs="Times New Roman"/>
        </w:rPr>
      </w:pPr>
    </w:p>
    <w:p w14:paraId="1E5B7741" w14:textId="10640A2D" w:rsidR="009B21D0" w:rsidRPr="00101CC6" w:rsidRDefault="009B21D0" w:rsidP="009B21D0">
      <w:pPr>
        <w:rPr>
          <w:rFonts w:ascii="Times" w:hAnsi="Times" w:cs="Times New Roman"/>
        </w:rPr>
      </w:pPr>
      <w:r w:rsidRPr="00101CC6">
        <w:rPr>
          <w:rFonts w:ascii="Times" w:hAnsi="Times" w:cs="Times New Roman"/>
        </w:rPr>
        <w:t>Capital and operating budgets should be created before the design process begins. This will allow a coherent, realistic design to be developed and executed. Moreover, proper budgeting will reduce the “value engineering” that often takes pieces away from an initial holistic vision.</w:t>
      </w:r>
    </w:p>
    <w:p w14:paraId="35FACBB6" w14:textId="77777777" w:rsidR="009B21D0" w:rsidRPr="00903E86" w:rsidRDefault="009B21D0" w:rsidP="009B21D0">
      <w:pPr>
        <w:widowControl w:val="0"/>
        <w:autoSpaceDE w:val="0"/>
        <w:autoSpaceDN w:val="0"/>
        <w:adjustRightInd w:val="0"/>
        <w:rPr>
          <w:rFonts w:ascii="Times" w:hAnsi="Times"/>
        </w:rPr>
      </w:pPr>
    </w:p>
    <w:p w14:paraId="7165C973" w14:textId="20246525" w:rsidR="009B21D0" w:rsidRPr="00903E86" w:rsidRDefault="009B21D0" w:rsidP="009B21D0">
      <w:pPr>
        <w:widowControl w:val="0"/>
        <w:autoSpaceDE w:val="0"/>
        <w:autoSpaceDN w:val="0"/>
        <w:adjustRightInd w:val="0"/>
        <w:rPr>
          <w:rFonts w:ascii="Times" w:hAnsi="Times"/>
        </w:rPr>
      </w:pPr>
      <w:r w:rsidRPr="00903E86">
        <w:rPr>
          <w:rFonts w:ascii="Times" w:hAnsi="Times"/>
        </w:rPr>
        <w:t>The design should keep build-out costs relatively low</w:t>
      </w:r>
      <w:r w:rsidR="00310425">
        <w:rPr>
          <w:rFonts w:ascii="Times" w:hAnsi="Times"/>
        </w:rPr>
        <w:t xml:space="preserve"> ranging from $25-</w:t>
      </w:r>
      <w:r w:rsidRPr="00903E86">
        <w:rPr>
          <w:rFonts w:ascii="Times" w:hAnsi="Times"/>
        </w:rPr>
        <w:t>$</w:t>
      </w:r>
      <w:r w:rsidR="00310425">
        <w:rPr>
          <w:rFonts w:ascii="Times" w:hAnsi="Times"/>
        </w:rPr>
        <w:t>35</w:t>
      </w:r>
      <w:r w:rsidR="00B67AAD">
        <w:rPr>
          <w:rFonts w:ascii="Times" w:hAnsi="Times"/>
        </w:rPr>
        <w:t xml:space="preserve"> per square </w:t>
      </w:r>
      <w:r w:rsidR="00310425">
        <w:rPr>
          <w:rFonts w:ascii="Times" w:hAnsi="Times"/>
        </w:rPr>
        <w:t>foot</w:t>
      </w:r>
      <w:r w:rsidR="00AF221B">
        <w:rPr>
          <w:rFonts w:ascii="Times" w:hAnsi="Times"/>
        </w:rPr>
        <w:t>. Additionally</w:t>
      </w:r>
      <w:r w:rsidR="00B67AAD">
        <w:rPr>
          <w:rFonts w:ascii="Times" w:hAnsi="Times"/>
        </w:rPr>
        <w:t>,</w:t>
      </w:r>
      <w:r w:rsidR="00AF221B">
        <w:rPr>
          <w:rFonts w:ascii="Times" w:hAnsi="Times"/>
        </w:rPr>
        <w:t xml:space="preserve"> there should be</w:t>
      </w:r>
      <w:r w:rsidRPr="00903E86">
        <w:rPr>
          <w:rFonts w:ascii="Times" w:hAnsi="Times"/>
        </w:rPr>
        <w:t xml:space="preserve"> significant </w:t>
      </w:r>
      <w:r w:rsidR="006965F0">
        <w:rPr>
          <w:rFonts w:ascii="Times" w:hAnsi="Times"/>
        </w:rPr>
        <w:t xml:space="preserve">capital </w:t>
      </w:r>
      <w:r w:rsidRPr="00903E86">
        <w:rPr>
          <w:rFonts w:ascii="Times" w:hAnsi="Times"/>
        </w:rPr>
        <w:t xml:space="preserve">funds reserved for post-construction site improvements, furniture and fixtures. According to consultations with local landscape architecture firms, this build-out </w:t>
      </w:r>
      <w:r w:rsidR="006965F0">
        <w:rPr>
          <w:rFonts w:ascii="Times" w:hAnsi="Times"/>
        </w:rPr>
        <w:t>budget</w:t>
      </w:r>
      <w:r w:rsidR="006965F0" w:rsidRPr="00903E86">
        <w:rPr>
          <w:rFonts w:ascii="Times" w:hAnsi="Times"/>
        </w:rPr>
        <w:t xml:space="preserve"> </w:t>
      </w:r>
      <w:r w:rsidRPr="00903E86">
        <w:rPr>
          <w:rFonts w:ascii="Times" w:hAnsi="Times"/>
        </w:rPr>
        <w:t xml:space="preserve">would accommodate a surface material of quality, </w:t>
      </w:r>
      <w:r w:rsidR="006965F0">
        <w:rPr>
          <w:rFonts w:ascii="Times" w:hAnsi="Times"/>
        </w:rPr>
        <w:t>basic</w:t>
      </w:r>
      <w:r w:rsidR="006965F0" w:rsidRPr="00903E86">
        <w:rPr>
          <w:rFonts w:ascii="Times" w:hAnsi="Times"/>
        </w:rPr>
        <w:t xml:space="preserve"> </w:t>
      </w:r>
      <w:r w:rsidRPr="00903E86">
        <w:rPr>
          <w:rFonts w:ascii="Times" w:hAnsi="Times"/>
        </w:rPr>
        <w:t>site furnishings, and the planting of trees, perennial flowers, and community gardens.</w:t>
      </w:r>
      <w:r w:rsidR="006965F0">
        <w:rPr>
          <w:rFonts w:ascii="Times" w:hAnsi="Times"/>
        </w:rPr>
        <w:t xml:space="preserve"> </w:t>
      </w:r>
      <w:r w:rsidR="00C97AA1">
        <w:rPr>
          <w:rFonts w:ascii="Times" w:hAnsi="Times"/>
        </w:rPr>
        <w:t>After a basic and attractive plaza is in place, investments in furniture, fixtures and equipment will do the most to</w:t>
      </w:r>
      <w:r w:rsidR="006965F0">
        <w:rPr>
          <w:rFonts w:ascii="Times" w:hAnsi="Times"/>
        </w:rPr>
        <w:t xml:space="preserve"> create an inviting and attractive plaza that facilitated the delivery of the Priority Experiences.</w:t>
      </w:r>
    </w:p>
    <w:p w14:paraId="68EE33CA" w14:textId="77777777" w:rsidR="009B21D0" w:rsidRDefault="009B21D0" w:rsidP="009B21D0">
      <w:pPr>
        <w:widowControl w:val="0"/>
        <w:autoSpaceDE w:val="0"/>
        <w:autoSpaceDN w:val="0"/>
        <w:adjustRightInd w:val="0"/>
        <w:rPr>
          <w:rFonts w:ascii="Times" w:hAnsi="Times" w:cs="Times New Roman"/>
        </w:rPr>
      </w:pPr>
    </w:p>
    <w:p w14:paraId="2F490041" w14:textId="77777777" w:rsidR="00310425" w:rsidRDefault="00310425" w:rsidP="009B21D0">
      <w:pPr>
        <w:widowControl w:val="0"/>
        <w:autoSpaceDE w:val="0"/>
        <w:autoSpaceDN w:val="0"/>
        <w:adjustRightInd w:val="0"/>
        <w:rPr>
          <w:rFonts w:ascii="Times" w:hAnsi="Times" w:cs="Times New Roman"/>
        </w:rPr>
      </w:pPr>
    </w:p>
    <w:p w14:paraId="1E9B96DB" w14:textId="77777777" w:rsidR="00310425" w:rsidRDefault="00310425" w:rsidP="009B21D0">
      <w:pPr>
        <w:widowControl w:val="0"/>
        <w:autoSpaceDE w:val="0"/>
        <w:autoSpaceDN w:val="0"/>
        <w:adjustRightInd w:val="0"/>
        <w:rPr>
          <w:rFonts w:ascii="Times" w:hAnsi="Times" w:cs="Times New Roman"/>
        </w:rPr>
      </w:pPr>
    </w:p>
    <w:p w14:paraId="51F70FD9" w14:textId="77777777" w:rsidR="00310425" w:rsidRPr="00101CC6" w:rsidRDefault="00310425" w:rsidP="009B21D0">
      <w:pPr>
        <w:widowControl w:val="0"/>
        <w:autoSpaceDE w:val="0"/>
        <w:autoSpaceDN w:val="0"/>
        <w:adjustRightInd w:val="0"/>
        <w:rPr>
          <w:rFonts w:ascii="Times" w:hAnsi="Times" w:cs="Times New Roman"/>
        </w:rPr>
      </w:pPr>
    </w:p>
    <w:p w14:paraId="30BDF410" w14:textId="77777777" w:rsidR="009B21D0" w:rsidRPr="00903E86" w:rsidRDefault="009B21D0" w:rsidP="009B21D0">
      <w:pPr>
        <w:rPr>
          <w:rFonts w:ascii="Times" w:hAnsi="Times"/>
        </w:rPr>
      </w:pPr>
    </w:p>
    <w:p w14:paraId="0248DEB6" w14:textId="77777777" w:rsidR="009B21D0" w:rsidRPr="00101CC6" w:rsidRDefault="009B21D0" w:rsidP="009B21D0">
      <w:pPr>
        <w:outlineLvl w:val="0"/>
        <w:rPr>
          <w:rFonts w:ascii="Times" w:hAnsi="Times" w:cs="Times New Roman"/>
          <w:u w:val="single"/>
        </w:rPr>
      </w:pPr>
      <w:r w:rsidRPr="00101CC6">
        <w:rPr>
          <w:rFonts w:ascii="Times" w:hAnsi="Times" w:cs="Times New Roman"/>
          <w:u w:val="single"/>
        </w:rPr>
        <w:t xml:space="preserve">Improvement Policies </w:t>
      </w:r>
    </w:p>
    <w:p w14:paraId="409497E0" w14:textId="77777777" w:rsidR="009B21D0" w:rsidRPr="00101CC6" w:rsidRDefault="009B21D0" w:rsidP="009B21D0">
      <w:pPr>
        <w:rPr>
          <w:rFonts w:ascii="Times" w:hAnsi="Times" w:cs="Times New Roman"/>
        </w:rPr>
      </w:pPr>
      <w:r w:rsidRPr="00101CC6">
        <w:rPr>
          <w:rFonts w:ascii="Times" w:hAnsi="Times" w:cs="Times New Roman"/>
        </w:rPr>
        <w:t>The Plaza can, and ought to, improve over time. Its funding and design should therefore accommodate the incremental improvements whose necessity will emerge constantly over the life the space.</w:t>
      </w:r>
    </w:p>
    <w:p w14:paraId="1F934937" w14:textId="77777777" w:rsidR="009B21D0" w:rsidRPr="00101CC6" w:rsidRDefault="009B21D0" w:rsidP="009B21D0">
      <w:pPr>
        <w:rPr>
          <w:rFonts w:ascii="Times" w:hAnsi="Times" w:cs="Times New Roman"/>
        </w:rPr>
      </w:pPr>
    </w:p>
    <w:p w14:paraId="706C8F7B" w14:textId="5FB6CF73" w:rsidR="009B21D0" w:rsidRPr="00101CC6" w:rsidRDefault="009B21D0" w:rsidP="009B21D0">
      <w:pPr>
        <w:rPr>
          <w:rFonts w:ascii="Times" w:hAnsi="Times" w:cs="Times New Roman"/>
        </w:rPr>
      </w:pPr>
      <w:r w:rsidRPr="00101CC6">
        <w:rPr>
          <w:rFonts w:ascii="Times" w:hAnsi="Times" w:cs="Times New Roman"/>
        </w:rPr>
        <w:t xml:space="preserve">To ensure that the initial investment is sufficient to address the needs and desires of the Plaza’s users—needs and desires that, by the nature of such projects, cannot be fully foreseen in advance—we recommend that </w:t>
      </w:r>
      <w:r w:rsidR="006965F0">
        <w:rPr>
          <w:rFonts w:ascii="Times" w:hAnsi="Times" w:cs="Times New Roman"/>
        </w:rPr>
        <w:t xml:space="preserve">between </w:t>
      </w:r>
      <w:r w:rsidRPr="00101CC6">
        <w:rPr>
          <w:rFonts w:ascii="Times" w:hAnsi="Times" w:cs="Times New Roman"/>
        </w:rPr>
        <w:t>20</w:t>
      </w:r>
      <w:r w:rsidR="006965F0">
        <w:rPr>
          <w:rFonts w:ascii="Times" w:hAnsi="Times" w:cs="Times New Roman"/>
        </w:rPr>
        <w:t>-</w:t>
      </w:r>
      <w:r w:rsidR="00C97AA1">
        <w:rPr>
          <w:rFonts w:ascii="Times" w:hAnsi="Times" w:cs="Times New Roman"/>
        </w:rPr>
        <w:t>40</w:t>
      </w:r>
      <w:r w:rsidRPr="00101CC6">
        <w:rPr>
          <w:rFonts w:ascii="Times" w:hAnsi="Times" w:cs="Times New Roman"/>
        </w:rPr>
        <w:t xml:space="preserve">% of capital funds should be set aside during the design and construction process. These monies should then be used to fund improvement projects in </w:t>
      </w:r>
      <w:r>
        <w:rPr>
          <w:rFonts w:ascii="Times" w:hAnsi="Times" w:cs="Times New Roman"/>
        </w:rPr>
        <w:t>the following years</w:t>
      </w:r>
      <w:r w:rsidRPr="00101CC6">
        <w:rPr>
          <w:rFonts w:ascii="Times" w:hAnsi="Times" w:cs="Times New Roman"/>
        </w:rPr>
        <w:t xml:space="preserve"> based on feedback from users, </w:t>
      </w:r>
      <w:r>
        <w:rPr>
          <w:rFonts w:ascii="Times" w:hAnsi="Times" w:cs="Times New Roman"/>
        </w:rPr>
        <w:t xml:space="preserve">ownership, </w:t>
      </w:r>
      <w:r w:rsidRPr="00101CC6">
        <w:rPr>
          <w:rFonts w:ascii="Times" w:hAnsi="Times" w:cs="Times New Roman"/>
        </w:rPr>
        <w:t>and operators.</w:t>
      </w:r>
    </w:p>
    <w:p w14:paraId="0FC94CFC" w14:textId="77777777" w:rsidR="009B21D0" w:rsidRPr="00101CC6" w:rsidRDefault="009B21D0" w:rsidP="009B21D0">
      <w:pPr>
        <w:rPr>
          <w:rFonts w:ascii="Times" w:hAnsi="Times" w:cs="Times New Roman"/>
        </w:rPr>
      </w:pPr>
    </w:p>
    <w:p w14:paraId="389B1738" w14:textId="77777777" w:rsidR="009B21D0" w:rsidRPr="00101CC6" w:rsidRDefault="009B21D0" w:rsidP="009B21D0">
      <w:pPr>
        <w:rPr>
          <w:rFonts w:ascii="Times" w:hAnsi="Times" w:cs="Times New Roman"/>
        </w:rPr>
      </w:pPr>
      <w:r w:rsidRPr="00101CC6">
        <w:rPr>
          <w:rFonts w:ascii="Times" w:hAnsi="Times" w:cs="Times New Roman"/>
        </w:rPr>
        <w:t xml:space="preserve">Further, 5-10% of the annual operating budget should be set aside as capital reserves. This will ensure funding for moderate-scale preventative maintenance, which will reduce the likelihood of large-scale infrastructure crises in years to come. These funds could also be used toward non-maintenance improvements </w:t>
      </w:r>
      <w:r w:rsidRPr="009E730D">
        <w:rPr>
          <w:rFonts w:ascii="Times" w:hAnsi="Times" w:cs="Times New Roman"/>
        </w:rPr>
        <w:t>if leftover by the end of the fiscal year.</w:t>
      </w:r>
      <w:r w:rsidRPr="00101CC6">
        <w:rPr>
          <w:rFonts w:ascii="Times" w:hAnsi="Times" w:cs="Times New Roman"/>
        </w:rPr>
        <w:t xml:space="preserve"> </w:t>
      </w:r>
    </w:p>
    <w:p w14:paraId="30D6979C" w14:textId="77777777" w:rsidR="009B21D0" w:rsidRPr="00101CC6" w:rsidRDefault="009B21D0" w:rsidP="009B21D0">
      <w:pPr>
        <w:rPr>
          <w:rFonts w:ascii="Times" w:hAnsi="Times" w:cs="Times New Roman"/>
          <w:b/>
        </w:rPr>
      </w:pPr>
    </w:p>
    <w:p w14:paraId="33831477" w14:textId="77777777" w:rsidR="009B21D0" w:rsidRPr="00DC1B98" w:rsidRDefault="009B21D0" w:rsidP="009B21D0">
      <w:pPr>
        <w:widowControl w:val="0"/>
        <w:autoSpaceDE w:val="0"/>
        <w:autoSpaceDN w:val="0"/>
        <w:adjustRightInd w:val="0"/>
        <w:outlineLvl w:val="0"/>
        <w:rPr>
          <w:rFonts w:ascii="Times" w:hAnsi="Times" w:cs="Times New Roman"/>
          <w:u w:val="single"/>
        </w:rPr>
      </w:pPr>
      <w:r w:rsidRPr="00DC1B98">
        <w:rPr>
          <w:rFonts w:ascii="Times" w:hAnsi="Times" w:cs="Times New Roman"/>
          <w:u w:val="single"/>
        </w:rPr>
        <w:t>General Design</w:t>
      </w:r>
    </w:p>
    <w:p w14:paraId="46B4D612" w14:textId="155F85A2" w:rsidR="009B21D0" w:rsidRPr="00903E86" w:rsidRDefault="009B21D0" w:rsidP="009B21D0">
      <w:pPr>
        <w:widowControl w:val="0"/>
        <w:autoSpaceDE w:val="0"/>
        <w:autoSpaceDN w:val="0"/>
        <w:adjustRightInd w:val="0"/>
        <w:rPr>
          <w:rFonts w:ascii="Times" w:hAnsi="Times"/>
        </w:rPr>
      </w:pPr>
      <w:r w:rsidRPr="00903E86">
        <w:rPr>
          <w:rFonts w:ascii="Times" w:hAnsi="Times"/>
          <w:u w:val="single"/>
        </w:rPr>
        <w:softHyphen/>
      </w:r>
      <w:r w:rsidRPr="00903E86">
        <w:rPr>
          <w:rFonts w:ascii="Times" w:hAnsi="Times"/>
        </w:rPr>
        <w:t xml:space="preserve">The Plaza’s overall design should contain mostly hardscape in order to accommodate </w:t>
      </w:r>
      <w:r w:rsidRPr="00AF6E7A">
        <w:rPr>
          <w:rFonts w:ascii="Times" w:hAnsi="Times"/>
        </w:rPr>
        <w:t xml:space="preserve">heavy </w:t>
      </w:r>
      <w:r w:rsidRPr="00B60F5B">
        <w:rPr>
          <w:rFonts w:ascii="Times" w:hAnsi="Times"/>
        </w:rPr>
        <w:t>use and a wide variety of everyday activities</w:t>
      </w:r>
      <w:r w:rsidR="00C97AA1">
        <w:rPr>
          <w:rFonts w:ascii="Times" w:hAnsi="Times"/>
        </w:rPr>
        <w:t xml:space="preserve"> identified in the Priority Experiences</w:t>
      </w:r>
      <w:r w:rsidRPr="00B60F5B">
        <w:rPr>
          <w:rFonts w:ascii="Times" w:hAnsi="Times"/>
        </w:rPr>
        <w:t xml:space="preserve">. Natural elements should be positioned to accommodate and complement these uses. Larger physical elements should also serve multiple functions. For example, structures such as </w:t>
      </w:r>
      <w:r w:rsidR="00C97AA1">
        <w:rPr>
          <w:rFonts w:ascii="Times" w:hAnsi="Times"/>
        </w:rPr>
        <w:t>decorative gateways, drinking fountains, and garden areas can all serve as places to play, to sit, or to enjoy as art regardless of one’s age</w:t>
      </w:r>
      <w:r w:rsidRPr="00B60F5B">
        <w:rPr>
          <w:rFonts w:ascii="Times" w:hAnsi="Times"/>
        </w:rPr>
        <w:t xml:space="preserve">. </w:t>
      </w:r>
    </w:p>
    <w:p w14:paraId="22855D43" w14:textId="77777777" w:rsidR="009B21D0" w:rsidRPr="00903E86" w:rsidRDefault="009B21D0" w:rsidP="009B21D0">
      <w:pPr>
        <w:rPr>
          <w:rFonts w:ascii="Times" w:hAnsi="Times"/>
        </w:rPr>
      </w:pPr>
    </w:p>
    <w:p w14:paraId="71579C51" w14:textId="0C26E9A4" w:rsidR="009B21D0" w:rsidRPr="00903E86" w:rsidRDefault="009B21D0" w:rsidP="009B21D0">
      <w:pPr>
        <w:rPr>
          <w:rFonts w:ascii="Times" w:hAnsi="Times"/>
        </w:rPr>
      </w:pPr>
      <w:r w:rsidRPr="00903E86">
        <w:rPr>
          <w:rFonts w:ascii="Times" w:hAnsi="Times"/>
        </w:rPr>
        <w:t xml:space="preserve">The Plaza should be equipped with a number of infrastructural features to facilitate the </w:t>
      </w:r>
      <w:r w:rsidR="00C97AA1">
        <w:rPr>
          <w:rFonts w:ascii="Times" w:hAnsi="Times"/>
        </w:rPr>
        <w:t>deliver of the Priority</w:t>
      </w:r>
      <w:r w:rsidR="00C97AA1" w:rsidRPr="00903E86">
        <w:rPr>
          <w:rFonts w:ascii="Times" w:hAnsi="Times"/>
        </w:rPr>
        <w:t xml:space="preserve"> </w:t>
      </w:r>
      <w:r w:rsidR="00C97AA1">
        <w:rPr>
          <w:rFonts w:ascii="Times" w:hAnsi="Times"/>
        </w:rPr>
        <w:t>E</w:t>
      </w:r>
      <w:r w:rsidRPr="00903E86">
        <w:rPr>
          <w:rFonts w:ascii="Times" w:hAnsi="Times"/>
        </w:rPr>
        <w:t xml:space="preserve">xperiences. These include: multiple electrical sources, easy access to potable water, versatile light fixtures, bathrooms and changing rooms, and </w:t>
      </w:r>
      <w:r w:rsidRPr="00903E86">
        <w:rPr>
          <w:rFonts w:ascii="Times" w:hAnsi="Times" w:cs="Times New Roman"/>
          <w:color w:val="000000"/>
        </w:rPr>
        <w:t xml:space="preserve">ledges, stairs and other raised surfaces that can serve as seating areas. These features should be accompanied by on-site storage to house movable elements such as </w:t>
      </w:r>
      <w:r w:rsidRPr="00903E86">
        <w:rPr>
          <w:rFonts w:ascii="Times" w:hAnsi="Times"/>
        </w:rPr>
        <w:t xml:space="preserve">a stage, speakers, microphones, and other performance equipment that is likely to see frequent use. </w:t>
      </w:r>
    </w:p>
    <w:p w14:paraId="4914CC7B" w14:textId="77777777" w:rsidR="009B21D0" w:rsidRPr="00903E86" w:rsidRDefault="009B21D0" w:rsidP="009B21D0">
      <w:pPr>
        <w:rPr>
          <w:rFonts w:ascii="Times" w:hAnsi="Times"/>
        </w:rPr>
      </w:pPr>
    </w:p>
    <w:p w14:paraId="3DF56AAB" w14:textId="77777777" w:rsidR="009B21D0" w:rsidRPr="00903E86" w:rsidRDefault="009B21D0" w:rsidP="009B21D0">
      <w:pPr>
        <w:rPr>
          <w:rFonts w:ascii="Times" w:hAnsi="Times"/>
        </w:rPr>
      </w:pPr>
      <w:r w:rsidRPr="00903E86">
        <w:rPr>
          <w:rFonts w:ascii="Times" w:hAnsi="Times"/>
        </w:rPr>
        <w:t xml:space="preserve">The acoustics of the space also need to be considered. Given the Plaza’s proximity to a busy—and, as such, loud—road, the space must be designed with this in mind so as to facilitate performances and classes. </w:t>
      </w:r>
    </w:p>
    <w:p w14:paraId="0B09EFC0" w14:textId="77777777" w:rsidR="009B21D0" w:rsidRPr="00903E86" w:rsidRDefault="009B21D0" w:rsidP="009B21D0">
      <w:pPr>
        <w:rPr>
          <w:rFonts w:ascii="Times" w:hAnsi="Times"/>
        </w:rPr>
      </w:pPr>
    </w:p>
    <w:p w14:paraId="173F531F" w14:textId="4BDDFE69" w:rsidR="009B21D0" w:rsidRPr="00903E86" w:rsidRDefault="009B21D0" w:rsidP="009B21D0">
      <w:pPr>
        <w:rPr>
          <w:rFonts w:ascii="Times" w:hAnsi="Times"/>
        </w:rPr>
      </w:pPr>
      <w:r w:rsidRPr="00903E86">
        <w:rPr>
          <w:rFonts w:ascii="Times" w:hAnsi="Times"/>
        </w:rPr>
        <w:t xml:space="preserve">In order to accommodate </w:t>
      </w:r>
      <w:r w:rsidRPr="00903E86">
        <w:rPr>
          <w:rFonts w:ascii="Times" w:hAnsi="Times" w:cs="Arial"/>
          <w:color w:val="000000"/>
        </w:rPr>
        <w:t>food demonstrations, areas</w:t>
      </w:r>
      <w:r w:rsidR="00C97AA1">
        <w:rPr>
          <w:rFonts w:ascii="Times" w:hAnsi="Times" w:cs="Arial"/>
          <w:color w:val="000000"/>
        </w:rPr>
        <w:t xml:space="preserve"> and some facilities</w:t>
      </w:r>
      <w:r w:rsidRPr="00903E86">
        <w:rPr>
          <w:rFonts w:ascii="Times" w:hAnsi="Times" w:cs="Arial"/>
          <w:color w:val="000000"/>
        </w:rPr>
        <w:t xml:space="preserve"> for grilling, baking, and open fire are needed.</w:t>
      </w:r>
      <w:r w:rsidRPr="00903E86">
        <w:rPr>
          <w:rFonts w:ascii="Times" w:hAnsi="Times"/>
        </w:rPr>
        <w:t xml:space="preserve"> </w:t>
      </w:r>
    </w:p>
    <w:p w14:paraId="736492D7" w14:textId="77777777" w:rsidR="009B21D0" w:rsidRPr="00903E86" w:rsidRDefault="009B21D0" w:rsidP="009B21D0">
      <w:pPr>
        <w:rPr>
          <w:rFonts w:ascii="Times" w:hAnsi="Times"/>
        </w:rPr>
      </w:pPr>
    </w:p>
    <w:p w14:paraId="7462465A" w14:textId="2C2E9114" w:rsidR="009B21D0" w:rsidRPr="00903E86" w:rsidRDefault="009B21D0" w:rsidP="009B21D0">
      <w:pPr>
        <w:rPr>
          <w:rFonts w:ascii="Times" w:hAnsi="Times"/>
        </w:rPr>
      </w:pPr>
      <w:r w:rsidRPr="00903E86">
        <w:rPr>
          <w:rFonts w:ascii="Times" w:hAnsi="Times"/>
        </w:rPr>
        <w:t xml:space="preserve">Finally, the Plaza will serve as an important </w:t>
      </w:r>
      <w:r w:rsidRPr="00201B8E">
        <w:rPr>
          <w:rFonts w:ascii="Times" w:hAnsi="Times"/>
        </w:rPr>
        <w:t>multimodal hub in our</w:t>
      </w:r>
      <w:r>
        <w:rPr>
          <w:rFonts w:ascii="Times" w:hAnsi="Times"/>
          <w:b/>
        </w:rPr>
        <w:t xml:space="preserve"> </w:t>
      </w:r>
      <w:r w:rsidRPr="00903E86">
        <w:rPr>
          <w:rFonts w:ascii="Times" w:hAnsi="Times"/>
        </w:rPr>
        <w:t>region’s transportation network. Features that will enhance the experience and safety of the thousands of visitors who are coming and going from the site</w:t>
      </w:r>
      <w:r w:rsidRPr="00201B8E">
        <w:rPr>
          <w:rFonts w:ascii="Times" w:hAnsi="Times"/>
        </w:rPr>
        <w:t xml:space="preserve"> should</w:t>
      </w:r>
      <w:r w:rsidRPr="00903E86">
        <w:rPr>
          <w:rFonts w:ascii="Times" w:hAnsi="Times"/>
          <w:b/>
        </w:rPr>
        <w:t xml:space="preserve"> </w:t>
      </w:r>
      <w:r w:rsidRPr="00903E86">
        <w:rPr>
          <w:rFonts w:ascii="Times" w:hAnsi="Times"/>
        </w:rPr>
        <w:t xml:space="preserve">include: real-time bus information, intelligently located and effective shelters, </w:t>
      </w:r>
      <w:r w:rsidRPr="00903E86">
        <w:rPr>
          <w:rFonts w:ascii="Times" w:hAnsi="Times" w:cs="Arial"/>
          <w:color w:val="000000"/>
        </w:rPr>
        <w:t xml:space="preserve">emergency phone access, </w:t>
      </w:r>
      <w:r w:rsidR="00C97AA1">
        <w:rPr>
          <w:rFonts w:ascii="Times" w:hAnsi="Times" w:cs="Arial"/>
          <w:color w:val="000000"/>
        </w:rPr>
        <w:lastRenderedPageBreak/>
        <w:t xml:space="preserve">sufficient and attractive lighting, clear site lines from the street to waiting areas, </w:t>
      </w:r>
      <w:r w:rsidRPr="00903E86">
        <w:rPr>
          <w:rFonts w:ascii="Times" w:hAnsi="Times" w:cs="Arial"/>
          <w:color w:val="000000"/>
        </w:rPr>
        <w:t>Nice Ride stations, bike racks, and clear zones for bicycles and skateboards.</w:t>
      </w:r>
    </w:p>
    <w:p w14:paraId="7931DB76" w14:textId="77777777" w:rsidR="009B21D0" w:rsidRPr="00903E86" w:rsidRDefault="009B21D0" w:rsidP="009B21D0">
      <w:pPr>
        <w:widowControl w:val="0"/>
        <w:autoSpaceDE w:val="0"/>
        <w:autoSpaceDN w:val="0"/>
        <w:adjustRightInd w:val="0"/>
        <w:rPr>
          <w:rFonts w:ascii="Times" w:hAnsi="Times"/>
          <w:u w:val="single"/>
        </w:rPr>
      </w:pPr>
    </w:p>
    <w:p w14:paraId="6E049ADE" w14:textId="77777777" w:rsidR="00FD778D" w:rsidRDefault="00FD778D" w:rsidP="002F48C2">
      <w:pPr>
        <w:jc w:val="center"/>
        <w:outlineLvl w:val="0"/>
        <w:rPr>
          <w:rFonts w:ascii="Times" w:hAnsi="Times"/>
          <w:b/>
        </w:rPr>
      </w:pPr>
    </w:p>
    <w:p w14:paraId="08BD25F2" w14:textId="72E604E6" w:rsidR="009B21D0" w:rsidRPr="002F48C2" w:rsidRDefault="009B21D0" w:rsidP="002F48C2">
      <w:pPr>
        <w:jc w:val="center"/>
        <w:outlineLvl w:val="0"/>
        <w:rPr>
          <w:rFonts w:ascii="Times" w:hAnsi="Times"/>
          <w:b/>
          <w:sz w:val="28"/>
          <w:szCs w:val="28"/>
        </w:rPr>
      </w:pPr>
      <w:r w:rsidRPr="002F48C2">
        <w:rPr>
          <w:rFonts w:ascii="Times" w:hAnsi="Times"/>
          <w:b/>
          <w:sz w:val="28"/>
          <w:szCs w:val="28"/>
        </w:rPr>
        <w:t>Next Steps: Timeline of Action</w:t>
      </w:r>
    </w:p>
    <w:p w14:paraId="5B6573ED" w14:textId="77777777" w:rsidR="009B21D0" w:rsidRPr="00903E86" w:rsidRDefault="009B21D0" w:rsidP="009B21D0">
      <w:pPr>
        <w:rPr>
          <w:rFonts w:ascii="Times" w:hAnsi="Times"/>
          <w:b/>
        </w:rPr>
      </w:pPr>
    </w:p>
    <w:p w14:paraId="5E1D4215" w14:textId="146EA991" w:rsidR="009B21D0" w:rsidRPr="00903E86" w:rsidRDefault="009B21D0" w:rsidP="009B21D0">
      <w:pPr>
        <w:rPr>
          <w:rFonts w:ascii="Times" w:hAnsi="Times"/>
        </w:rPr>
      </w:pPr>
      <w:r w:rsidRPr="00903E86">
        <w:rPr>
          <w:rFonts w:ascii="Times" w:hAnsi="Times"/>
        </w:rPr>
        <w:t xml:space="preserve">It is our recommendation that over </w:t>
      </w:r>
      <w:r w:rsidRPr="00684C9C">
        <w:rPr>
          <w:rFonts w:ascii="Times" w:hAnsi="Times"/>
        </w:rPr>
        <w:t>the next</w:t>
      </w:r>
      <w:r>
        <w:rPr>
          <w:rFonts w:ascii="Times" w:hAnsi="Times"/>
          <w:b/>
        </w:rPr>
        <w:t xml:space="preserve"> </w:t>
      </w:r>
      <w:r w:rsidRPr="00903E86">
        <w:rPr>
          <w:rFonts w:ascii="Times" w:hAnsi="Times"/>
        </w:rPr>
        <w:t>three years, the Lake and Hiawatha Public Realm Committee</w:t>
      </w:r>
      <w:r>
        <w:rPr>
          <w:rFonts w:ascii="Times" w:hAnsi="Times"/>
        </w:rPr>
        <w:t xml:space="preserve"> (</w:t>
      </w:r>
      <w:r w:rsidRPr="00903E86">
        <w:rPr>
          <w:rFonts w:ascii="Times" w:hAnsi="Times"/>
        </w:rPr>
        <w:t>hereafter referred to as “</w:t>
      </w:r>
      <w:r>
        <w:rPr>
          <w:rFonts w:ascii="Times" w:hAnsi="Times"/>
        </w:rPr>
        <w:t xml:space="preserve">the Committee”), </w:t>
      </w:r>
      <w:r w:rsidRPr="00903E86">
        <w:rPr>
          <w:rFonts w:ascii="Times" w:hAnsi="Times"/>
        </w:rPr>
        <w:t>create an official</w:t>
      </w:r>
      <w:r>
        <w:rPr>
          <w:rFonts w:ascii="Times" w:hAnsi="Times"/>
        </w:rPr>
        <w:t xml:space="preserve"> governing</w:t>
      </w:r>
      <w:r w:rsidRPr="00903E86">
        <w:rPr>
          <w:rFonts w:ascii="Times" w:hAnsi="Times"/>
        </w:rPr>
        <w:t xml:space="preserve"> document</w:t>
      </w:r>
      <w:r>
        <w:rPr>
          <w:rFonts w:ascii="Times" w:hAnsi="Times"/>
        </w:rPr>
        <w:t xml:space="preserve"> that articulates</w:t>
      </w:r>
      <w:r w:rsidRPr="00903E86">
        <w:rPr>
          <w:rFonts w:ascii="Times" w:hAnsi="Times"/>
        </w:rPr>
        <w:t xml:space="preserve"> </w:t>
      </w:r>
      <w:r w:rsidR="00FD778D">
        <w:rPr>
          <w:rFonts w:ascii="Times" w:hAnsi="Times"/>
        </w:rPr>
        <w:t xml:space="preserve">an </w:t>
      </w:r>
      <w:r w:rsidRPr="00903E86">
        <w:rPr>
          <w:rFonts w:ascii="Times" w:hAnsi="Times"/>
        </w:rPr>
        <w:t xml:space="preserve">agreement between all groups participating in </w:t>
      </w:r>
      <w:r>
        <w:rPr>
          <w:rFonts w:ascii="Times" w:hAnsi="Times"/>
        </w:rPr>
        <w:t>creating, maintaining, and sustaining the</w:t>
      </w:r>
      <w:r w:rsidRPr="00903E86">
        <w:rPr>
          <w:rFonts w:ascii="Times" w:hAnsi="Times"/>
        </w:rPr>
        <w:t xml:space="preserve"> </w:t>
      </w:r>
      <w:r w:rsidRPr="00191630">
        <w:rPr>
          <w:rFonts w:ascii="Times" w:hAnsi="Times"/>
        </w:rPr>
        <w:t>Plaza</w:t>
      </w:r>
      <w:r>
        <w:rPr>
          <w:rFonts w:ascii="Times" w:hAnsi="Times"/>
          <w:b/>
        </w:rPr>
        <w:t xml:space="preserve">. </w:t>
      </w:r>
      <w:r w:rsidRPr="00903E86">
        <w:rPr>
          <w:rFonts w:ascii="Times" w:hAnsi="Times"/>
        </w:rPr>
        <w:t xml:space="preserve">The document should define </w:t>
      </w:r>
      <w:r>
        <w:rPr>
          <w:rFonts w:ascii="Times" w:hAnsi="Times"/>
        </w:rPr>
        <w:t>P</w:t>
      </w:r>
      <w:r w:rsidRPr="00903E86">
        <w:rPr>
          <w:rFonts w:ascii="Times" w:hAnsi="Times"/>
        </w:rPr>
        <w:t xml:space="preserve">laza ownership, capital and operating fund contributions, vendor selection, budgetary approval processes, and other related duties of the Plaza Governance Committee and its members. To ensure the </w:t>
      </w:r>
      <w:r w:rsidRPr="005B2941">
        <w:rPr>
          <w:rFonts w:ascii="Times" w:hAnsi="Times"/>
        </w:rPr>
        <w:t xml:space="preserve">document’s </w:t>
      </w:r>
      <w:r w:rsidRPr="00191630">
        <w:rPr>
          <w:rFonts w:ascii="Times" w:hAnsi="Times"/>
        </w:rPr>
        <w:t>suggestions</w:t>
      </w:r>
      <w:r>
        <w:rPr>
          <w:rFonts w:ascii="Times" w:hAnsi="Times"/>
          <w:b/>
        </w:rPr>
        <w:t xml:space="preserve"> </w:t>
      </w:r>
      <w:r w:rsidRPr="00903E86">
        <w:rPr>
          <w:rFonts w:ascii="Times" w:hAnsi="Times"/>
        </w:rPr>
        <w:t xml:space="preserve">are followed, it is important that the Committee work with a person or organization dedicated to managing, organizing, and updating the space as its many moving parts evolve. </w:t>
      </w:r>
    </w:p>
    <w:p w14:paraId="237D0A8E" w14:textId="77777777" w:rsidR="009B21D0" w:rsidRPr="00903E86" w:rsidRDefault="009B21D0" w:rsidP="009B21D0">
      <w:pPr>
        <w:rPr>
          <w:rFonts w:ascii="Times" w:hAnsi="Times"/>
        </w:rPr>
      </w:pPr>
    </w:p>
    <w:p w14:paraId="0F0AA4C8" w14:textId="77777777" w:rsidR="009B21D0" w:rsidRPr="00903E86" w:rsidRDefault="009B21D0" w:rsidP="009B21D0">
      <w:pPr>
        <w:rPr>
          <w:rFonts w:ascii="Times" w:hAnsi="Times"/>
        </w:rPr>
      </w:pPr>
      <w:r w:rsidRPr="00903E86">
        <w:rPr>
          <w:rFonts w:ascii="Times" w:hAnsi="Times"/>
        </w:rPr>
        <w:t>Specifically, over the next three years, the Committee should be charged with:</w:t>
      </w:r>
    </w:p>
    <w:p w14:paraId="2660532A" w14:textId="77777777" w:rsidR="009B21D0" w:rsidRPr="00903E86" w:rsidRDefault="009B21D0" w:rsidP="009B21D0">
      <w:pPr>
        <w:rPr>
          <w:rFonts w:ascii="Times" w:hAnsi="Times"/>
        </w:rPr>
      </w:pPr>
    </w:p>
    <w:p w14:paraId="01E69FC5" w14:textId="1BA25761" w:rsidR="009B21D0" w:rsidRPr="00903E86" w:rsidRDefault="00733F25" w:rsidP="00FD778D">
      <w:pPr>
        <w:rPr>
          <w:rFonts w:ascii="Times" w:hAnsi="Times"/>
          <w:b/>
        </w:rPr>
      </w:pPr>
      <w:r>
        <w:rPr>
          <w:rFonts w:ascii="Times" w:hAnsi="Times"/>
          <w:b/>
          <w:noProof/>
        </w:rPr>
        <w:drawing>
          <wp:inline distT="0" distB="0" distL="0" distR="0" wp14:anchorId="36F17681" wp14:editId="1741533D">
            <wp:extent cx="4686300" cy="4970378"/>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7145" t="7359" r="11095" b="25633"/>
                    <a:stretch/>
                  </pic:blipFill>
                  <pic:spPr bwMode="auto">
                    <a:xfrm>
                      <a:off x="0" y="0"/>
                      <a:ext cx="4686580" cy="4970675"/>
                    </a:xfrm>
                    <a:prstGeom prst="rect">
                      <a:avLst/>
                    </a:prstGeom>
                    <a:noFill/>
                    <a:ln>
                      <a:noFill/>
                    </a:ln>
                    <a:extLst>
                      <a:ext uri="{53640926-AAD7-44d8-BBD7-CCE9431645EC}">
                        <a14:shadowObscured xmlns:a14="http://schemas.microsoft.com/office/drawing/2010/main"/>
                      </a:ext>
                    </a:extLst>
                  </pic:spPr>
                </pic:pic>
              </a:graphicData>
            </a:graphic>
          </wp:inline>
        </w:drawing>
      </w:r>
    </w:p>
    <w:p w14:paraId="078C0856" w14:textId="77777777" w:rsidR="009B21D0" w:rsidRPr="00903E86" w:rsidRDefault="009B21D0" w:rsidP="009B21D0">
      <w:pPr>
        <w:jc w:val="center"/>
        <w:rPr>
          <w:rFonts w:ascii="Times" w:hAnsi="Times"/>
          <w:b/>
          <w:sz w:val="32"/>
          <w:szCs w:val="32"/>
        </w:rPr>
      </w:pPr>
      <w:r w:rsidRPr="00903E86">
        <w:rPr>
          <w:rFonts w:ascii="Times" w:hAnsi="Times"/>
          <w:b/>
          <w:sz w:val="32"/>
          <w:szCs w:val="32"/>
        </w:rPr>
        <w:br w:type="column"/>
      </w:r>
    </w:p>
    <w:p w14:paraId="22286E77" w14:textId="77777777" w:rsidR="009B21D0" w:rsidRPr="00903E86" w:rsidRDefault="009B21D0" w:rsidP="002F48C2">
      <w:pPr>
        <w:widowControl w:val="0"/>
        <w:autoSpaceDE w:val="0"/>
        <w:autoSpaceDN w:val="0"/>
        <w:adjustRightInd w:val="0"/>
        <w:jc w:val="center"/>
        <w:outlineLvl w:val="0"/>
        <w:rPr>
          <w:rFonts w:ascii="Times" w:hAnsi="Times" w:cs="Arial"/>
          <w:b/>
          <w:bCs/>
          <w:color w:val="1A1A1A"/>
          <w:sz w:val="32"/>
          <w:szCs w:val="32"/>
          <w:lang w:eastAsia="ja-JP"/>
        </w:rPr>
      </w:pPr>
      <w:r w:rsidRPr="00903E86">
        <w:rPr>
          <w:rFonts w:ascii="Times" w:hAnsi="Times" w:cs="Arial"/>
          <w:b/>
          <w:bCs/>
          <w:color w:val="1A1A1A"/>
          <w:sz w:val="32"/>
          <w:szCs w:val="32"/>
          <w:lang w:eastAsia="ja-JP"/>
        </w:rPr>
        <w:t>Part One: Introduction</w:t>
      </w:r>
    </w:p>
    <w:p w14:paraId="04227D94" w14:textId="77777777" w:rsidR="009B21D0" w:rsidRPr="00903E86" w:rsidRDefault="009B21D0" w:rsidP="009B21D0">
      <w:pPr>
        <w:widowControl w:val="0"/>
        <w:autoSpaceDE w:val="0"/>
        <w:autoSpaceDN w:val="0"/>
        <w:adjustRightInd w:val="0"/>
        <w:jc w:val="center"/>
        <w:rPr>
          <w:rFonts w:ascii="Times" w:hAnsi="Times" w:cs="Arial"/>
          <w:color w:val="1A1A1A"/>
          <w:lang w:eastAsia="ja-JP"/>
        </w:rPr>
      </w:pPr>
    </w:p>
    <w:p w14:paraId="3A383D64" w14:textId="4B081714" w:rsidR="009B21D0" w:rsidRPr="00101CC6" w:rsidRDefault="009B21D0" w:rsidP="009B21D0">
      <w:pPr>
        <w:rPr>
          <w:rFonts w:ascii="Times" w:hAnsi="Times"/>
        </w:rPr>
      </w:pPr>
      <w:r w:rsidRPr="00903E86">
        <w:rPr>
          <w:rFonts w:ascii="Times" w:hAnsi="Times" w:cs="Arial"/>
          <w:color w:val="1A1A1A"/>
          <w:lang w:eastAsia="ja-JP"/>
        </w:rPr>
        <w:t xml:space="preserve">The intersection of Lake Street and Hiawatha Avenue is characterized by heavy pedestrian and auto traffic, multimodal transportation facilities, litter, large surface parking lots, and a small, mostly overgrown grassy knoll. That is, the space is heavily used and only moderately maintained. Moreover, </w:t>
      </w:r>
      <w:r>
        <w:rPr>
          <w:rFonts w:ascii="Times" w:hAnsi="Times" w:cs="Arial"/>
          <w:color w:val="1A1A1A"/>
          <w:lang w:eastAsia="ja-JP"/>
        </w:rPr>
        <w:t xml:space="preserve">for decades </w:t>
      </w:r>
      <w:r w:rsidRPr="00903E86">
        <w:rPr>
          <w:rFonts w:ascii="Times" w:hAnsi="Times" w:cs="Arial"/>
          <w:color w:val="1A1A1A"/>
          <w:lang w:eastAsia="ja-JP"/>
        </w:rPr>
        <w:t xml:space="preserve">the area has failed to highlight the unique character and culture of the Corcoran neighborhood—namely, the diversity and </w:t>
      </w:r>
      <w:r>
        <w:rPr>
          <w:rFonts w:ascii="Times" w:hAnsi="Times" w:cs="Arial"/>
          <w:color w:val="1A1A1A"/>
          <w:lang w:eastAsia="ja-JP"/>
        </w:rPr>
        <w:t>creativity</w:t>
      </w:r>
      <w:r w:rsidRPr="00903E86">
        <w:rPr>
          <w:rFonts w:ascii="Times" w:hAnsi="Times" w:cs="Arial"/>
          <w:b/>
          <w:color w:val="1A1A1A"/>
          <w:lang w:eastAsia="ja-JP"/>
        </w:rPr>
        <w:t xml:space="preserve"> </w:t>
      </w:r>
      <w:r w:rsidRPr="001C6A13">
        <w:rPr>
          <w:rFonts w:ascii="Times" w:hAnsi="Times" w:cs="Arial"/>
          <w:color w:val="1A1A1A"/>
          <w:lang w:eastAsia="ja-JP"/>
        </w:rPr>
        <w:t>of</w:t>
      </w:r>
      <w:r w:rsidRPr="00903E86">
        <w:rPr>
          <w:rFonts w:ascii="Times" w:hAnsi="Times" w:cs="Arial"/>
          <w:color w:val="1A1A1A"/>
          <w:lang w:eastAsia="ja-JP"/>
        </w:rPr>
        <w:t xml:space="preserve"> its residents and businesses. Hennepin County’s purchase of the Brown Education building site at 2225 East Lake Street (</w:t>
      </w:r>
      <w:r w:rsidRPr="00903E86">
        <w:rPr>
          <w:rFonts w:ascii="Times" w:hAnsi="Times"/>
        </w:rPr>
        <w:t>hereafter referred to as “the proposed development site” or “the development site”)</w:t>
      </w:r>
      <w:r>
        <w:rPr>
          <w:rFonts w:ascii="Times" w:hAnsi="Times"/>
        </w:rPr>
        <w:t>,</w:t>
      </w:r>
      <w:r w:rsidRPr="00903E86">
        <w:rPr>
          <w:rFonts w:ascii="Times" w:hAnsi="Times" w:cs="Arial"/>
          <w:color w:val="1A1A1A"/>
          <w:lang w:eastAsia="ja-JP"/>
        </w:rPr>
        <w:t xml:space="preserve"> created the first significant opportunity to translate the community’s ideas for the area—incubated over twenty years—into a reality. Since the purchase of the parcel, conversations between Corcoran </w:t>
      </w:r>
      <w:r w:rsidR="00DE0F8F">
        <w:rPr>
          <w:rFonts w:ascii="Times" w:hAnsi="Times" w:cs="Arial"/>
          <w:color w:val="1A1A1A"/>
          <w:lang w:eastAsia="ja-JP"/>
        </w:rPr>
        <w:t>Neighborhood Organization</w:t>
      </w:r>
      <w:r w:rsidRPr="00903E86">
        <w:rPr>
          <w:rFonts w:ascii="Times" w:hAnsi="Times" w:cs="Arial"/>
          <w:color w:val="1A1A1A"/>
          <w:lang w:eastAsia="ja-JP"/>
        </w:rPr>
        <w:t>, Hennepin County,</w:t>
      </w:r>
      <w:r w:rsidR="0008476B">
        <w:rPr>
          <w:rFonts w:ascii="Times" w:hAnsi="Times" w:cs="Arial"/>
          <w:color w:val="1A1A1A"/>
          <w:lang w:eastAsia="ja-JP"/>
        </w:rPr>
        <w:t xml:space="preserve"> the City of Minneapolis, BKV, </w:t>
      </w:r>
      <w:r w:rsidRPr="00903E86">
        <w:rPr>
          <w:rFonts w:ascii="Times" w:hAnsi="Times" w:cs="Arial"/>
          <w:color w:val="1A1A1A"/>
          <w:lang w:eastAsia="ja-JP"/>
        </w:rPr>
        <w:t>Metro Transit</w:t>
      </w:r>
      <w:r w:rsidR="00DE0F8F">
        <w:rPr>
          <w:rFonts w:ascii="Times" w:hAnsi="Times" w:cs="Arial"/>
          <w:color w:val="1A1A1A"/>
          <w:lang w:eastAsia="ja-JP"/>
        </w:rPr>
        <w:t xml:space="preserve">, </w:t>
      </w:r>
      <w:r w:rsidR="0008476B">
        <w:rPr>
          <w:rFonts w:ascii="Times" w:hAnsi="Times" w:cs="Arial"/>
          <w:color w:val="1A1A1A"/>
          <w:lang w:eastAsia="ja-JP"/>
        </w:rPr>
        <w:t>YWCA Midtown</w:t>
      </w:r>
      <w:r w:rsidR="00DE0F8F">
        <w:rPr>
          <w:rFonts w:ascii="Times" w:hAnsi="Times" w:cs="Arial"/>
          <w:color w:val="1A1A1A"/>
          <w:lang w:eastAsia="ja-JP"/>
        </w:rPr>
        <w:t>, Lake Street Council, Blue Cross Blue Shield, Munchkin Puppets</w:t>
      </w:r>
      <w:r w:rsidR="00DC6B06">
        <w:rPr>
          <w:rFonts w:ascii="Times" w:hAnsi="Times" w:cs="Arial"/>
          <w:color w:val="1A1A1A"/>
          <w:lang w:eastAsia="ja-JP"/>
        </w:rPr>
        <w:t xml:space="preserve">, </w:t>
      </w:r>
      <w:r w:rsidR="00DE0F8F">
        <w:rPr>
          <w:rFonts w:ascii="Times" w:hAnsi="Times" w:cs="Arial"/>
          <w:color w:val="1A1A1A"/>
          <w:lang w:eastAsia="ja-JP"/>
        </w:rPr>
        <w:t xml:space="preserve">Heart of the Beast </w:t>
      </w:r>
      <w:r w:rsidR="00DC6B06">
        <w:rPr>
          <w:rFonts w:ascii="Times" w:hAnsi="Times" w:cs="Arial"/>
          <w:color w:val="1A1A1A"/>
          <w:lang w:eastAsia="ja-JP"/>
        </w:rPr>
        <w:t xml:space="preserve">and others </w:t>
      </w:r>
      <w:r w:rsidRPr="00903E86">
        <w:rPr>
          <w:rFonts w:ascii="Times" w:hAnsi="Times" w:cs="Arial"/>
          <w:color w:val="1A1A1A"/>
          <w:lang w:eastAsia="ja-JP"/>
        </w:rPr>
        <w:t xml:space="preserve">have yielded a vision for the site’s redevelopment into a vibrant, pedestrian-friendly, transit-oriented, mixed-use place. To this end, Hennepin County partnered with the Corcoran Neighborhood Organization (CNO) and retained The Musicant Group to create the </w:t>
      </w:r>
      <w:r w:rsidRPr="00903E86">
        <w:rPr>
          <w:rFonts w:ascii="Times" w:hAnsi="Times"/>
          <w:i/>
        </w:rPr>
        <w:t>Lake and Hiawatha Public Realm Framework—</w:t>
      </w:r>
      <w:r w:rsidRPr="00903E86">
        <w:rPr>
          <w:rFonts w:ascii="Times" w:hAnsi="Times"/>
        </w:rPr>
        <w:t xml:space="preserve">a </w:t>
      </w:r>
      <w:r w:rsidRPr="00201B8E">
        <w:rPr>
          <w:rFonts w:ascii="Times" w:hAnsi="Times"/>
        </w:rPr>
        <w:t xml:space="preserve">plan </w:t>
      </w:r>
      <w:r w:rsidRPr="00903E86">
        <w:rPr>
          <w:rFonts w:ascii="Times" w:hAnsi="Times"/>
        </w:rPr>
        <w:t xml:space="preserve">for the design and implementation of </w:t>
      </w:r>
      <w:r w:rsidRPr="00903E86">
        <w:rPr>
          <w:rFonts w:ascii="Times" w:hAnsi="Times" w:cs="Arial"/>
          <w:color w:val="1A1A1A"/>
          <w:lang w:eastAsia="ja-JP"/>
        </w:rPr>
        <w:t xml:space="preserve">the project’s public space components. </w:t>
      </w:r>
    </w:p>
    <w:p w14:paraId="1A980461" w14:textId="77777777" w:rsidR="009B21D0" w:rsidRPr="00903E86" w:rsidRDefault="009B21D0" w:rsidP="009B21D0">
      <w:pPr>
        <w:widowControl w:val="0"/>
        <w:autoSpaceDE w:val="0"/>
        <w:autoSpaceDN w:val="0"/>
        <w:adjustRightInd w:val="0"/>
        <w:rPr>
          <w:rFonts w:ascii="Times" w:hAnsi="Times" w:cs="Arial"/>
          <w:color w:val="1A1A1A"/>
          <w:lang w:eastAsia="ja-JP"/>
        </w:rPr>
      </w:pPr>
    </w:p>
    <w:p w14:paraId="54ECAD57" w14:textId="77CAE72A" w:rsidR="009B21D0" w:rsidRPr="00903E86" w:rsidRDefault="009B21D0" w:rsidP="009B21D0">
      <w:pPr>
        <w:rPr>
          <w:rFonts w:ascii="Times" w:hAnsi="Times" w:cs="Arial"/>
          <w:color w:val="1A1A1A"/>
          <w:lang w:eastAsia="ja-JP"/>
        </w:rPr>
      </w:pPr>
      <w:r w:rsidRPr="00903E86">
        <w:rPr>
          <w:rFonts w:ascii="Times" w:hAnsi="Times" w:cs="Arial"/>
          <w:color w:val="1A1A1A"/>
          <w:lang w:eastAsia="ja-JP"/>
        </w:rPr>
        <w:t xml:space="preserve">During phase one of the project, a transit plaza will be developed. </w:t>
      </w:r>
      <w:r>
        <w:rPr>
          <w:rFonts w:ascii="Times" w:hAnsi="Times" w:cs="Arial"/>
          <w:color w:val="1A1A1A"/>
          <w:lang w:eastAsia="ja-JP"/>
        </w:rPr>
        <w:t xml:space="preserve">The transit plaza is a small part of the overall Plaza that will be developed. The transit part of the </w:t>
      </w:r>
      <w:r w:rsidRPr="007D3FAB">
        <w:rPr>
          <w:rFonts w:ascii="Times" w:hAnsi="Times" w:cs="Arial"/>
          <w:color w:val="1A1A1A"/>
          <w:lang w:eastAsia="ja-JP"/>
        </w:rPr>
        <w:t xml:space="preserve">Plaza is </w:t>
      </w:r>
      <w:r w:rsidR="00957132">
        <w:rPr>
          <w:rFonts w:ascii="Times" w:hAnsi="Times" w:cs="Arial"/>
          <w:color w:val="1A1A1A"/>
          <w:lang w:eastAsia="ja-JP"/>
        </w:rPr>
        <w:t>intend</w:t>
      </w:r>
      <w:r w:rsidRPr="007D3FAB">
        <w:rPr>
          <w:rFonts w:ascii="Times" w:hAnsi="Times" w:cs="Arial"/>
          <w:color w:val="1A1A1A"/>
          <w:lang w:eastAsia="ja-JP"/>
        </w:rPr>
        <w:t xml:space="preserve">ed to create a pleasant, welcoming public space in which </w:t>
      </w:r>
      <w:r w:rsidR="00B90074">
        <w:rPr>
          <w:rFonts w:ascii="Times" w:hAnsi="Times" w:cs="Arial"/>
          <w:color w:val="1A1A1A"/>
          <w:lang w:eastAsia="ja-JP"/>
        </w:rPr>
        <w:t>transit users</w:t>
      </w:r>
      <w:r w:rsidRPr="007D3FAB">
        <w:rPr>
          <w:rFonts w:ascii="Times" w:hAnsi="Times" w:cs="Arial"/>
          <w:color w:val="1A1A1A"/>
          <w:lang w:eastAsia="ja-JP"/>
        </w:rPr>
        <w:t xml:space="preserve"> feel comfortable.</w:t>
      </w:r>
      <w:r w:rsidRPr="00903E86">
        <w:rPr>
          <w:rFonts w:ascii="Times" w:hAnsi="Times" w:cs="Arial"/>
          <w:b/>
          <w:color w:val="1A1A1A"/>
          <w:lang w:eastAsia="ja-JP"/>
        </w:rPr>
        <w:t xml:space="preserve"> </w:t>
      </w:r>
      <w:r w:rsidRPr="00903E86">
        <w:rPr>
          <w:rFonts w:ascii="Times" w:hAnsi="Times" w:cs="Arial"/>
          <w:color w:val="1A1A1A"/>
          <w:lang w:eastAsia="ja-JP"/>
        </w:rPr>
        <w:t xml:space="preserve"> In the following three-to-five years, the majority of the Plaza will be completed, extending off of the transit plaza</w:t>
      </w:r>
      <w:r w:rsidR="005C2DC9">
        <w:rPr>
          <w:rFonts w:ascii="Times" w:hAnsi="Times" w:cs="Arial"/>
          <w:color w:val="1A1A1A"/>
          <w:lang w:eastAsia="ja-JP"/>
        </w:rPr>
        <w:t xml:space="preserve"> to the south</w:t>
      </w:r>
      <w:r w:rsidRPr="00903E86">
        <w:rPr>
          <w:rFonts w:ascii="Times" w:hAnsi="Times" w:cs="Arial"/>
          <w:color w:val="1A1A1A"/>
          <w:lang w:eastAsia="ja-JP"/>
        </w:rPr>
        <w:t xml:space="preserve">. This public plaza will realize the goals of not only the neighborhood and its residential and commercial tenants, but also of the many partners that have advocated for the development of a positive public space. </w:t>
      </w:r>
    </w:p>
    <w:p w14:paraId="16C2D3FA" w14:textId="77777777" w:rsidR="009B21D0" w:rsidRPr="00903E86" w:rsidRDefault="009B21D0" w:rsidP="009B21D0">
      <w:pPr>
        <w:widowControl w:val="0"/>
        <w:autoSpaceDE w:val="0"/>
        <w:autoSpaceDN w:val="0"/>
        <w:adjustRightInd w:val="0"/>
        <w:rPr>
          <w:rFonts w:ascii="Times" w:hAnsi="Times" w:cs="Arial"/>
          <w:color w:val="1A1A1A"/>
          <w:lang w:eastAsia="ja-JP"/>
        </w:rPr>
      </w:pPr>
    </w:p>
    <w:p w14:paraId="4B4ACA7A" w14:textId="59B916C4" w:rsidR="009B21D0" w:rsidRPr="00903E86" w:rsidRDefault="009B21D0" w:rsidP="009B21D0">
      <w:pPr>
        <w:rPr>
          <w:rFonts w:ascii="Times" w:hAnsi="Times" w:cs="Arial"/>
          <w:color w:val="1A1A1A"/>
          <w:lang w:eastAsia="ja-JP"/>
        </w:rPr>
      </w:pPr>
      <w:r w:rsidRPr="00903E86">
        <w:rPr>
          <w:rFonts w:ascii="Times" w:hAnsi="Times" w:cs="Arial"/>
          <w:color w:val="1A1A1A"/>
          <w:lang w:eastAsia="ja-JP"/>
        </w:rPr>
        <w:t>In concert with these efforts, Hennepin County, CNO, the YWCA</w:t>
      </w:r>
      <w:r w:rsidR="0008476B">
        <w:rPr>
          <w:rFonts w:ascii="Times" w:hAnsi="Times" w:cs="Arial"/>
          <w:color w:val="1A1A1A"/>
          <w:lang w:eastAsia="ja-JP"/>
        </w:rPr>
        <w:t xml:space="preserve"> Midtown</w:t>
      </w:r>
      <w:r w:rsidRPr="00903E86">
        <w:rPr>
          <w:rFonts w:ascii="Times" w:hAnsi="Times" w:cs="Arial"/>
          <w:color w:val="1A1A1A"/>
          <w:lang w:eastAsia="ja-JP"/>
        </w:rPr>
        <w:t>, and The Musicant Group have begun to implement pilot project</w:t>
      </w:r>
      <w:r w:rsidR="00B90074">
        <w:rPr>
          <w:rFonts w:ascii="Times" w:hAnsi="Times" w:cs="Arial"/>
          <w:color w:val="1A1A1A"/>
          <w:lang w:eastAsia="ja-JP"/>
        </w:rPr>
        <w:t xml:space="preserve">s in the designated space. With contract for services </w:t>
      </w:r>
      <w:r w:rsidRPr="00903E86">
        <w:rPr>
          <w:rFonts w:ascii="Times" w:hAnsi="Times" w:cs="Arial"/>
          <w:color w:val="1A1A1A"/>
          <w:lang w:eastAsia="ja-JP"/>
        </w:rPr>
        <w:t xml:space="preserve">from Blue Cross Blue Shield’s Center for Prevention, </w:t>
      </w:r>
      <w:r w:rsidR="005C2DC9">
        <w:rPr>
          <w:rFonts w:ascii="Times" w:hAnsi="Times" w:cs="Arial"/>
          <w:color w:val="1A1A1A"/>
          <w:lang w:eastAsia="ja-JP"/>
        </w:rPr>
        <w:t xml:space="preserve">during the summer of 2015 </w:t>
      </w:r>
      <w:r w:rsidRPr="00903E86">
        <w:rPr>
          <w:rFonts w:ascii="Times" w:hAnsi="Times" w:cs="Arial"/>
          <w:color w:val="1A1A1A"/>
          <w:lang w:eastAsia="ja-JP"/>
        </w:rPr>
        <w:t xml:space="preserve">the parking lot and grassy knoll </w:t>
      </w:r>
      <w:r w:rsidR="005C2DC9">
        <w:rPr>
          <w:rFonts w:ascii="Times" w:hAnsi="Times" w:cs="Arial"/>
          <w:color w:val="1A1A1A"/>
          <w:lang w:eastAsia="ja-JP"/>
        </w:rPr>
        <w:t>were</w:t>
      </w:r>
      <w:r w:rsidR="005C2DC9" w:rsidRPr="00903E86">
        <w:rPr>
          <w:rFonts w:ascii="Times" w:hAnsi="Times" w:cs="Arial"/>
          <w:color w:val="1A1A1A"/>
          <w:lang w:eastAsia="ja-JP"/>
        </w:rPr>
        <w:t xml:space="preserve"> </w:t>
      </w:r>
      <w:r w:rsidRPr="00903E86">
        <w:rPr>
          <w:rFonts w:ascii="Times" w:hAnsi="Times" w:cs="Arial"/>
          <w:color w:val="1A1A1A"/>
          <w:lang w:eastAsia="ja-JP"/>
        </w:rPr>
        <w:t>transformed into the new home of the Midtown Farmers Market</w:t>
      </w:r>
      <w:r w:rsidR="005C2DC9">
        <w:rPr>
          <w:rFonts w:ascii="Times" w:hAnsi="Times" w:cs="Arial"/>
          <w:color w:val="1A1A1A"/>
          <w:lang w:eastAsia="ja-JP"/>
        </w:rPr>
        <w:t xml:space="preserve"> with </w:t>
      </w:r>
      <w:r w:rsidRPr="00903E86">
        <w:rPr>
          <w:rFonts w:ascii="Times" w:hAnsi="Times" w:cs="Arial"/>
          <w:color w:val="1A1A1A"/>
          <w:lang w:eastAsia="ja-JP"/>
        </w:rPr>
        <w:t>new physical elements on which to sit, swing, eat, play, and dance, as well as event programming that has shown great success in drawing people to the space. These relatively small changes have had a tremendous—and overwhelmingly positive—effect on the area, and point toward the success of the broader vision for the Plaza</w:t>
      </w:r>
      <w:r w:rsidR="005C5B73">
        <w:rPr>
          <w:rFonts w:ascii="Times" w:hAnsi="Times" w:cs="Arial"/>
          <w:color w:val="1A1A1A"/>
          <w:lang w:eastAsia="ja-JP"/>
        </w:rPr>
        <w:t>.</w:t>
      </w:r>
    </w:p>
    <w:p w14:paraId="5C4AEA9C" w14:textId="77777777" w:rsidR="009B21D0" w:rsidRPr="00903E86" w:rsidRDefault="009B21D0" w:rsidP="005C2DC9">
      <w:pPr>
        <w:rPr>
          <w:rFonts w:ascii="Times" w:hAnsi="Times"/>
          <w:b/>
        </w:rPr>
      </w:pPr>
    </w:p>
    <w:p w14:paraId="411754A3" w14:textId="55EC86F6" w:rsidR="009B21D0" w:rsidRPr="00903E86" w:rsidRDefault="009B21D0" w:rsidP="009B21D0">
      <w:pPr>
        <w:rPr>
          <w:rFonts w:ascii="Times" w:hAnsi="Times"/>
        </w:rPr>
      </w:pPr>
      <w:r w:rsidRPr="00903E86">
        <w:rPr>
          <w:rFonts w:ascii="Times" w:hAnsi="Times"/>
        </w:rPr>
        <w:t xml:space="preserve">Within the </w:t>
      </w:r>
      <w:r w:rsidRPr="00903E86">
        <w:rPr>
          <w:rFonts w:ascii="Times" w:hAnsi="Times"/>
          <w:i/>
        </w:rPr>
        <w:t>Lake and Hiawatha Public Realm Framework</w:t>
      </w:r>
      <w:r w:rsidRPr="00903E86">
        <w:rPr>
          <w:rFonts w:ascii="Times" w:hAnsi="Times"/>
        </w:rPr>
        <w:t xml:space="preserve">, The Musicant Group has crafted recommendations for systems and strategies that would achieve the project’s stated goals for the public realm. These goals have been devised through an analysis of community input, as well as collaboration with the project partners, which include Hennepin County, Metro Transit, the City of Minneapolis, BKV, CNO, </w:t>
      </w:r>
      <w:r w:rsidR="0008476B">
        <w:rPr>
          <w:rFonts w:ascii="Times" w:hAnsi="Times"/>
        </w:rPr>
        <w:t xml:space="preserve">YWCA </w:t>
      </w:r>
      <w:r w:rsidR="0008476B">
        <w:rPr>
          <w:rFonts w:ascii="Times" w:hAnsi="Times"/>
        </w:rPr>
        <w:lastRenderedPageBreak/>
        <w:t>Midtown</w:t>
      </w:r>
      <w:r w:rsidR="00DE0F8F">
        <w:rPr>
          <w:rFonts w:ascii="Times" w:hAnsi="Times"/>
        </w:rPr>
        <w:t xml:space="preserve">, </w:t>
      </w:r>
      <w:r w:rsidR="00DE0F8F">
        <w:rPr>
          <w:rFonts w:ascii="Times" w:hAnsi="Times" w:cs="Arial"/>
          <w:color w:val="1A1A1A"/>
          <w:lang w:eastAsia="ja-JP"/>
        </w:rPr>
        <w:t>Lake Street Council, Blue Cross Blue Shield, Munchkin Puppets</w:t>
      </w:r>
      <w:r w:rsidR="00DC6B06">
        <w:rPr>
          <w:rFonts w:ascii="Times" w:hAnsi="Times" w:cs="Arial"/>
          <w:color w:val="1A1A1A"/>
          <w:lang w:eastAsia="ja-JP"/>
        </w:rPr>
        <w:t>,</w:t>
      </w:r>
      <w:r w:rsidR="00DE0F8F">
        <w:rPr>
          <w:rFonts w:ascii="Times" w:hAnsi="Times" w:cs="Arial"/>
          <w:color w:val="1A1A1A"/>
          <w:lang w:eastAsia="ja-JP"/>
        </w:rPr>
        <w:t xml:space="preserve"> Heart of the Beast</w:t>
      </w:r>
      <w:r w:rsidR="00DC6B06">
        <w:rPr>
          <w:rFonts w:ascii="Times" w:hAnsi="Times" w:cs="Arial"/>
          <w:color w:val="1A1A1A"/>
          <w:lang w:eastAsia="ja-JP"/>
        </w:rPr>
        <w:t xml:space="preserve"> and other key stakeholders</w:t>
      </w:r>
    </w:p>
    <w:p w14:paraId="3716D59F" w14:textId="77777777" w:rsidR="009B21D0" w:rsidRPr="00903E86" w:rsidRDefault="009B21D0" w:rsidP="009B21D0">
      <w:pPr>
        <w:rPr>
          <w:rFonts w:ascii="Times" w:hAnsi="Times"/>
        </w:rPr>
      </w:pPr>
    </w:p>
    <w:p w14:paraId="020DF787" w14:textId="77777777" w:rsidR="009B21D0" w:rsidRPr="00903E86" w:rsidRDefault="009B21D0" w:rsidP="009B21D0">
      <w:pPr>
        <w:rPr>
          <w:rFonts w:ascii="Times" w:hAnsi="Times"/>
        </w:rPr>
      </w:pPr>
      <w:r w:rsidRPr="00903E86">
        <w:rPr>
          <w:rFonts w:ascii="Times" w:hAnsi="Times"/>
        </w:rPr>
        <w:t>The Musicant Group’s systemic recommendations for the Lake and Hiawatha Plaza are based on the following critical components for any successful public space:</w:t>
      </w:r>
    </w:p>
    <w:p w14:paraId="6CDDA372" w14:textId="77777777" w:rsidR="009B21D0" w:rsidRPr="00903E86" w:rsidRDefault="009B21D0" w:rsidP="009B21D0">
      <w:pPr>
        <w:rPr>
          <w:rFonts w:ascii="Times" w:hAnsi="Times"/>
        </w:rPr>
      </w:pPr>
    </w:p>
    <w:p w14:paraId="0DD44F78" w14:textId="77777777" w:rsidR="009B21D0" w:rsidRPr="00903E86" w:rsidRDefault="009B21D0" w:rsidP="009B21D0">
      <w:pPr>
        <w:pStyle w:val="ListParagraph"/>
        <w:numPr>
          <w:ilvl w:val="0"/>
          <w:numId w:val="1"/>
        </w:numPr>
        <w:rPr>
          <w:rFonts w:ascii="Times" w:hAnsi="Times"/>
          <w:i/>
        </w:rPr>
      </w:pPr>
      <w:r w:rsidRPr="00903E86">
        <w:rPr>
          <w:rFonts w:ascii="Times" w:hAnsi="Times"/>
          <w:i/>
        </w:rPr>
        <w:t>Governance Structure</w:t>
      </w:r>
    </w:p>
    <w:p w14:paraId="24F96D29" w14:textId="77777777" w:rsidR="009B21D0" w:rsidRPr="00903E86" w:rsidRDefault="009B21D0" w:rsidP="009B21D0">
      <w:pPr>
        <w:pStyle w:val="ListParagraph"/>
        <w:numPr>
          <w:ilvl w:val="0"/>
          <w:numId w:val="1"/>
        </w:numPr>
        <w:rPr>
          <w:rFonts w:ascii="Times" w:hAnsi="Times"/>
          <w:i/>
        </w:rPr>
      </w:pPr>
      <w:r w:rsidRPr="00903E86">
        <w:rPr>
          <w:rFonts w:ascii="Times" w:hAnsi="Times"/>
          <w:i/>
        </w:rPr>
        <w:t>Management Framework</w:t>
      </w:r>
    </w:p>
    <w:p w14:paraId="0FDD8B13" w14:textId="77777777" w:rsidR="009B21D0" w:rsidRPr="00903E86" w:rsidRDefault="009B21D0" w:rsidP="009B21D0">
      <w:pPr>
        <w:pStyle w:val="ListParagraph"/>
        <w:numPr>
          <w:ilvl w:val="0"/>
          <w:numId w:val="1"/>
        </w:numPr>
        <w:rPr>
          <w:rFonts w:ascii="Times" w:hAnsi="Times"/>
          <w:i/>
        </w:rPr>
      </w:pPr>
      <w:r w:rsidRPr="00903E86">
        <w:rPr>
          <w:rFonts w:ascii="Times" w:hAnsi="Times"/>
          <w:i/>
        </w:rPr>
        <w:t xml:space="preserve">Improvement Policies </w:t>
      </w:r>
    </w:p>
    <w:p w14:paraId="412D0ED3" w14:textId="77777777" w:rsidR="009B21D0" w:rsidRPr="00903E86" w:rsidRDefault="009B21D0" w:rsidP="009B21D0">
      <w:pPr>
        <w:pStyle w:val="ListParagraph"/>
        <w:numPr>
          <w:ilvl w:val="0"/>
          <w:numId w:val="1"/>
        </w:numPr>
        <w:rPr>
          <w:rFonts w:ascii="Times" w:hAnsi="Times"/>
          <w:i/>
        </w:rPr>
      </w:pPr>
      <w:r w:rsidRPr="00903E86">
        <w:rPr>
          <w:rFonts w:ascii="Times" w:hAnsi="Times"/>
          <w:i/>
        </w:rPr>
        <w:t xml:space="preserve">General Design </w:t>
      </w:r>
    </w:p>
    <w:p w14:paraId="789E93F5" w14:textId="77777777" w:rsidR="009B21D0" w:rsidRPr="00903E86" w:rsidRDefault="009B21D0" w:rsidP="009B21D0">
      <w:pPr>
        <w:pStyle w:val="ListParagraph"/>
        <w:numPr>
          <w:ilvl w:val="0"/>
          <w:numId w:val="1"/>
        </w:numPr>
        <w:rPr>
          <w:rFonts w:ascii="Times" w:hAnsi="Times"/>
          <w:i/>
        </w:rPr>
      </w:pPr>
      <w:r w:rsidRPr="00903E86">
        <w:rPr>
          <w:rFonts w:ascii="Times" w:hAnsi="Times"/>
          <w:i/>
        </w:rPr>
        <w:t>Programing</w:t>
      </w:r>
    </w:p>
    <w:p w14:paraId="769F2000" w14:textId="77777777" w:rsidR="009B21D0" w:rsidRPr="00903E86" w:rsidRDefault="009B21D0" w:rsidP="009B21D0">
      <w:pPr>
        <w:pStyle w:val="ListParagraph"/>
        <w:numPr>
          <w:ilvl w:val="0"/>
          <w:numId w:val="1"/>
        </w:numPr>
        <w:rPr>
          <w:rFonts w:ascii="Times" w:hAnsi="Times"/>
          <w:i/>
        </w:rPr>
      </w:pPr>
      <w:r w:rsidRPr="00903E86">
        <w:rPr>
          <w:rFonts w:ascii="Times" w:hAnsi="Times"/>
          <w:i/>
        </w:rPr>
        <w:t>Funding</w:t>
      </w:r>
    </w:p>
    <w:p w14:paraId="519BA5E5" w14:textId="77777777" w:rsidR="009B21D0" w:rsidRPr="00903E86" w:rsidRDefault="009B21D0" w:rsidP="009B21D0">
      <w:pPr>
        <w:jc w:val="center"/>
        <w:rPr>
          <w:rFonts w:ascii="Times" w:hAnsi="Times"/>
          <w:b/>
        </w:rPr>
      </w:pPr>
    </w:p>
    <w:p w14:paraId="4C4EDB89" w14:textId="77777777" w:rsidR="005C2DC9" w:rsidRDefault="005C2DC9" w:rsidP="005C2DC9">
      <w:pPr>
        <w:keepNext/>
        <w:outlineLvl w:val="0"/>
      </w:pPr>
      <w:r w:rsidRPr="00BF6BC4">
        <w:rPr>
          <w:rFonts w:ascii="Times" w:hAnsi="Times" w:cs="Arial"/>
          <w:noProof/>
          <w:color w:val="1A1A1A"/>
        </w:rPr>
        <mc:AlternateContent>
          <mc:Choice Requires="wps">
            <w:drawing>
              <wp:anchor distT="0" distB="0" distL="114300" distR="114300" simplePos="0" relativeHeight="251685888" behindDoc="0" locked="0" layoutInCell="1" allowOverlap="1" wp14:anchorId="1FCED35F" wp14:editId="03399BFA">
                <wp:simplePos x="0" y="0"/>
                <wp:positionH relativeFrom="column">
                  <wp:posOffset>3314700</wp:posOffset>
                </wp:positionH>
                <wp:positionV relativeFrom="paragraph">
                  <wp:posOffset>4935220</wp:posOffset>
                </wp:positionV>
                <wp:extent cx="29781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B2208" w14:textId="77777777" w:rsidR="00D84BE3" w:rsidRDefault="00D84BE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61pt;margin-top:388.6pt;width:23.4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UKLMsCAAAN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" filled="f" stroked="f">
                <v:textbox>
                  <w:txbxContent>
                    <w:p w14:paraId="0FAB2208" w14:textId="77777777" w:rsidR="00462034" w:rsidRDefault="00462034"/>
                  </w:txbxContent>
                </v:textbox>
                <w10:wrap type="square"/>
              </v:shape>
            </w:pict>
          </mc:Fallback>
        </mc:AlternateContent>
      </w:r>
      <w:r w:rsidRPr="00BF6BC4">
        <w:rPr>
          <w:rFonts w:ascii="Times" w:hAnsi="Times" w:cs="Arial"/>
          <w:noProof/>
          <w:color w:val="1A1A1A"/>
        </w:rPr>
        <w:drawing>
          <wp:inline distT="0" distB="0" distL="0" distR="0" wp14:anchorId="54216956" wp14:editId="14AB3491">
            <wp:extent cx="5486400" cy="41148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pic:spPr>
                </pic:pic>
              </a:graphicData>
            </a:graphic>
          </wp:inline>
        </w:drawing>
      </w:r>
    </w:p>
    <w:p w14:paraId="0848ED17" w14:textId="4F60853B" w:rsidR="005C2DC9" w:rsidRDefault="005C2DC9" w:rsidP="005C2DC9">
      <w:pPr>
        <w:pStyle w:val="Caption"/>
      </w:pPr>
      <w:r>
        <w:t xml:space="preserve">Figure </w:t>
      </w:r>
      <w:r w:rsidR="009E3E3B">
        <w:fldChar w:fldCharType="begin"/>
      </w:r>
      <w:r w:rsidR="009E3E3B">
        <w:instrText xml:space="preserve"> SEQ Figure \* ARABIC </w:instrText>
      </w:r>
      <w:r w:rsidR="009E3E3B">
        <w:fldChar w:fldCharType="separate"/>
      </w:r>
      <w:r w:rsidR="0046362F">
        <w:rPr>
          <w:noProof/>
        </w:rPr>
        <w:t>2</w:t>
      </w:r>
      <w:r w:rsidR="009E3E3B">
        <w:rPr>
          <w:noProof/>
        </w:rPr>
        <w:fldChar w:fldCharType="end"/>
      </w:r>
      <w:r>
        <w:t>: Plaza Pilot - new seating</w:t>
      </w:r>
    </w:p>
    <w:p w14:paraId="16020944" w14:textId="573CA33A" w:rsidR="009B21D0" w:rsidRPr="002F48C2" w:rsidRDefault="009B21D0" w:rsidP="002F48C2">
      <w:pPr>
        <w:jc w:val="center"/>
        <w:outlineLvl w:val="0"/>
        <w:rPr>
          <w:rFonts w:ascii="Times" w:hAnsi="Times"/>
          <w:b/>
          <w:sz w:val="28"/>
          <w:szCs w:val="28"/>
        </w:rPr>
      </w:pPr>
      <w:r w:rsidRPr="00903E86">
        <w:rPr>
          <w:rFonts w:ascii="Times" w:hAnsi="Times"/>
          <w:b/>
          <w:sz w:val="28"/>
          <w:szCs w:val="28"/>
        </w:rPr>
        <w:br w:type="column"/>
      </w:r>
      <w:r w:rsidRPr="002F48C2">
        <w:rPr>
          <w:rFonts w:ascii="Times" w:hAnsi="Times"/>
          <w:b/>
          <w:sz w:val="28"/>
          <w:szCs w:val="28"/>
        </w:rPr>
        <w:lastRenderedPageBreak/>
        <w:t>Our Approach</w:t>
      </w:r>
    </w:p>
    <w:p w14:paraId="672A35EA" w14:textId="77777777" w:rsidR="009B21D0" w:rsidRPr="00903E86" w:rsidRDefault="009B21D0" w:rsidP="009B21D0">
      <w:pPr>
        <w:rPr>
          <w:rFonts w:ascii="Times" w:hAnsi="Times" w:cs="Times New Roman"/>
          <w:color w:val="000000"/>
        </w:rPr>
      </w:pPr>
    </w:p>
    <w:p w14:paraId="59634565" w14:textId="77777777" w:rsidR="009B21D0" w:rsidRPr="00903E86" w:rsidRDefault="009B21D0" w:rsidP="009B21D0">
      <w:pPr>
        <w:rPr>
          <w:rFonts w:ascii="Times" w:hAnsi="Times" w:cs="Times New Roman"/>
          <w:color w:val="000000"/>
        </w:rPr>
      </w:pPr>
      <w:r w:rsidRPr="00903E86">
        <w:rPr>
          <w:rFonts w:ascii="Times" w:hAnsi="Times" w:cs="Times New Roman"/>
          <w:color w:val="000000"/>
        </w:rPr>
        <w:t xml:space="preserve">The Musicant Group's experience is that great public spaces are so because of the experiences, uses, and activities that happen there. With this in mind, we have focused our research and community engagement efforts on determining what experiences a given group of stakeholders will want to have in a given space. These experiences can be </w:t>
      </w:r>
      <w:r w:rsidRPr="00C74515">
        <w:rPr>
          <w:rFonts w:ascii="Times" w:hAnsi="Times" w:cs="Times New Roman"/>
          <w:color w:val="000000"/>
        </w:rPr>
        <w:t>enabled</w:t>
      </w:r>
      <w:r>
        <w:rPr>
          <w:rFonts w:ascii="Times" w:hAnsi="Times" w:cs="Times New Roman"/>
          <w:color w:val="000000"/>
        </w:rPr>
        <w:t xml:space="preserve"> </w:t>
      </w:r>
      <w:r w:rsidRPr="00903E86">
        <w:rPr>
          <w:rFonts w:ascii="Times" w:hAnsi="Times" w:cs="Times New Roman"/>
          <w:color w:val="000000"/>
        </w:rPr>
        <w:t>through a combination of</w:t>
      </w:r>
      <w:r w:rsidRPr="00903E86">
        <w:rPr>
          <w:rFonts w:ascii="Times" w:hAnsi="Times" w:cs="Arial"/>
          <w:color w:val="000000"/>
        </w:rPr>
        <w:t xml:space="preserve"> </w:t>
      </w:r>
      <w:r w:rsidRPr="00903E86">
        <w:rPr>
          <w:rFonts w:ascii="Times" w:hAnsi="Times" w:cs="Times New Roman"/>
          <w:color w:val="000000"/>
        </w:rPr>
        <w:t xml:space="preserve">design, management, programming, and governance. </w:t>
      </w:r>
    </w:p>
    <w:p w14:paraId="506A2967" w14:textId="77777777" w:rsidR="009B21D0" w:rsidRPr="00903E86" w:rsidRDefault="009B21D0" w:rsidP="009B21D0">
      <w:pPr>
        <w:rPr>
          <w:rFonts w:ascii="Times" w:hAnsi="Times" w:cs="Times New Roman"/>
          <w:color w:val="000000"/>
        </w:rPr>
      </w:pPr>
    </w:p>
    <w:p w14:paraId="13C33BF9" w14:textId="77777777" w:rsidR="009B21D0" w:rsidRPr="00903E86" w:rsidRDefault="009B21D0" w:rsidP="009B21D0">
      <w:pPr>
        <w:rPr>
          <w:rFonts w:ascii="Times" w:eastAsia="Times New Roman" w:hAnsi="Times" w:cs="Times New Roman"/>
          <w:color w:val="000000"/>
        </w:rPr>
      </w:pPr>
      <w:r w:rsidRPr="00903E86">
        <w:rPr>
          <w:rFonts w:ascii="Times" w:hAnsi="Times" w:cs="Times New Roman"/>
          <w:color w:val="000000"/>
        </w:rPr>
        <w:t xml:space="preserve">Of course, ensuring these components work together is a delicate balancing act. If any of these elements are implemented without the consideration of the others—if one programs a concert without properly accounting for acoustic design, for example—the space will be out-of-balance and ineffective. Yet if each of the space’s elements is focused on delivering </w:t>
      </w:r>
      <w:r>
        <w:rPr>
          <w:rFonts w:ascii="Times" w:hAnsi="Times" w:cs="Times New Roman"/>
          <w:color w:val="000000"/>
        </w:rPr>
        <w:t>user</w:t>
      </w:r>
      <w:r w:rsidRPr="00C74515">
        <w:rPr>
          <w:rFonts w:ascii="Times" w:hAnsi="Times" w:cs="Times New Roman"/>
          <w:color w:val="000000"/>
        </w:rPr>
        <w:t xml:space="preserve"> experiences</w:t>
      </w:r>
      <w:r w:rsidRPr="00903E86">
        <w:rPr>
          <w:rFonts w:ascii="Times" w:hAnsi="Times" w:cs="Times New Roman"/>
          <w:color w:val="000000"/>
        </w:rPr>
        <w:t>, the space will be versatile and cost-effective, and will provide a fantastic public space for all. Over time, the space—if it continues to focus on user experiences—</w:t>
      </w:r>
      <w:r w:rsidRPr="00903E86">
        <w:rPr>
          <w:rFonts w:ascii="Times" w:eastAsia="Times New Roman" w:hAnsi="Times" w:cs="Times New Roman"/>
          <w:color w:val="000000"/>
        </w:rPr>
        <w:t xml:space="preserve">can and should get better as it is cared for and becomes more deeply connected to its users. </w:t>
      </w:r>
    </w:p>
    <w:p w14:paraId="43E073FB" w14:textId="77777777" w:rsidR="009B21D0" w:rsidRPr="00903E86" w:rsidRDefault="009B21D0" w:rsidP="009B21D0">
      <w:pPr>
        <w:textAlignment w:val="baseline"/>
        <w:rPr>
          <w:rFonts w:ascii="Times" w:eastAsia="Times New Roman" w:hAnsi="Times" w:cs="Times New Roman"/>
          <w:color w:val="000000"/>
        </w:rPr>
      </w:pPr>
    </w:p>
    <w:p w14:paraId="14CE4AB0" w14:textId="77777777" w:rsidR="009B21D0" w:rsidRPr="00903E86" w:rsidRDefault="009B21D0" w:rsidP="009B21D0">
      <w:pPr>
        <w:textAlignment w:val="baseline"/>
        <w:rPr>
          <w:rFonts w:ascii="Times" w:eastAsia="Times New Roman" w:hAnsi="Times" w:cs="Times New Roman"/>
          <w:color w:val="000000"/>
        </w:rPr>
      </w:pPr>
      <w:r w:rsidRPr="00903E86">
        <w:rPr>
          <w:rFonts w:ascii="Times" w:eastAsia="Times New Roman" w:hAnsi="Times" w:cs="Times New Roman"/>
          <w:color w:val="000000"/>
        </w:rPr>
        <w:t>In short, our research and our experience revitalizing public spaces has demonstrated:</w:t>
      </w:r>
    </w:p>
    <w:p w14:paraId="491407FF" w14:textId="77777777" w:rsidR="009B21D0" w:rsidRPr="00903E86" w:rsidRDefault="009B21D0" w:rsidP="009B21D0">
      <w:pPr>
        <w:pStyle w:val="NormalWeb"/>
        <w:numPr>
          <w:ilvl w:val="0"/>
          <w:numId w:val="9"/>
        </w:numPr>
        <w:spacing w:before="0" w:beforeAutospacing="0" w:after="0" w:afterAutospacing="0"/>
        <w:textAlignment w:val="baseline"/>
        <w:rPr>
          <w:rFonts w:cs="Arial"/>
          <w:color w:val="000000"/>
          <w:sz w:val="24"/>
          <w:szCs w:val="24"/>
        </w:rPr>
      </w:pPr>
      <w:r w:rsidRPr="00101CC6">
        <w:rPr>
          <w:color w:val="000000"/>
          <w:sz w:val="24"/>
          <w:szCs w:val="24"/>
        </w:rPr>
        <w:t xml:space="preserve">Great public spaces are so because of the experiences, uses and activities that happen there </w:t>
      </w:r>
    </w:p>
    <w:p w14:paraId="2083951C" w14:textId="77777777" w:rsidR="009B21D0" w:rsidRPr="00903E86" w:rsidRDefault="009B21D0" w:rsidP="009B21D0">
      <w:pPr>
        <w:numPr>
          <w:ilvl w:val="0"/>
          <w:numId w:val="9"/>
        </w:numPr>
        <w:textAlignment w:val="baseline"/>
        <w:rPr>
          <w:rFonts w:ascii="Times" w:hAnsi="Times" w:cs="Arial"/>
          <w:color w:val="000000"/>
        </w:rPr>
      </w:pPr>
      <w:r w:rsidRPr="00903E86">
        <w:rPr>
          <w:rFonts w:ascii="Times" w:hAnsi="Times" w:cs="Times New Roman"/>
          <w:color w:val="000000"/>
        </w:rPr>
        <w:t>Experiences are delivered through a combination of design, management, and programming</w:t>
      </w:r>
    </w:p>
    <w:p w14:paraId="72FC13FB" w14:textId="77777777" w:rsidR="009B21D0" w:rsidRPr="00903E86" w:rsidRDefault="009B21D0" w:rsidP="009B21D0">
      <w:pPr>
        <w:numPr>
          <w:ilvl w:val="0"/>
          <w:numId w:val="9"/>
        </w:numPr>
        <w:textAlignment w:val="baseline"/>
        <w:rPr>
          <w:rFonts w:ascii="Times" w:hAnsi="Times" w:cs="Arial"/>
          <w:color w:val="000000"/>
        </w:rPr>
      </w:pPr>
      <w:r w:rsidRPr="00903E86">
        <w:rPr>
          <w:rFonts w:ascii="Times" w:hAnsi="Times" w:cs="Times New Roman"/>
          <w:color w:val="000000"/>
        </w:rPr>
        <w:t>By focusing on user experience, one can be more flexible—and cost-effective—in designing and maintaining a fantastic public space</w:t>
      </w:r>
    </w:p>
    <w:p w14:paraId="4B9788F5" w14:textId="77777777" w:rsidR="009B21D0" w:rsidRPr="00903E86" w:rsidRDefault="009B21D0" w:rsidP="009B21D0">
      <w:pPr>
        <w:numPr>
          <w:ilvl w:val="0"/>
          <w:numId w:val="9"/>
        </w:numPr>
        <w:textAlignment w:val="baseline"/>
        <w:rPr>
          <w:rFonts w:ascii="Times" w:hAnsi="Times" w:cs="Arial"/>
          <w:color w:val="000000"/>
        </w:rPr>
      </w:pPr>
      <w:r w:rsidRPr="00903E86">
        <w:rPr>
          <w:rFonts w:ascii="Times" w:hAnsi="Times" w:cs="Times New Roman"/>
          <w:color w:val="000000"/>
        </w:rPr>
        <w:t>Spaces can and should get better over time with proper care and attention to user desires</w:t>
      </w:r>
    </w:p>
    <w:p w14:paraId="0F6DF3C0" w14:textId="77777777" w:rsidR="009B21D0" w:rsidRPr="00903E86" w:rsidRDefault="009B21D0" w:rsidP="009B21D0">
      <w:pPr>
        <w:rPr>
          <w:rFonts w:ascii="Times" w:eastAsia="Times New Roman" w:hAnsi="Times" w:cs="Times New Roman"/>
          <w:color w:val="000000"/>
        </w:rPr>
      </w:pPr>
    </w:p>
    <w:p w14:paraId="082CD0F0" w14:textId="77777777" w:rsidR="009B21D0" w:rsidRPr="00903E86" w:rsidRDefault="009B21D0" w:rsidP="009B21D0">
      <w:pPr>
        <w:rPr>
          <w:rFonts w:ascii="Times" w:eastAsia="Times New Roman" w:hAnsi="Times" w:cs="Times New Roman"/>
          <w:color w:val="000000"/>
        </w:rPr>
      </w:pPr>
    </w:p>
    <w:p w14:paraId="3A5845E7" w14:textId="77777777" w:rsidR="009B21D0" w:rsidRPr="00903E86" w:rsidRDefault="009B21D0" w:rsidP="009B21D0">
      <w:pPr>
        <w:rPr>
          <w:rFonts w:ascii="Times" w:hAnsi="Times"/>
          <w:b/>
        </w:rPr>
      </w:pPr>
    </w:p>
    <w:p w14:paraId="677E8A07" w14:textId="77777777" w:rsidR="009B21D0" w:rsidRPr="00903E86" w:rsidRDefault="009B21D0" w:rsidP="009B21D0">
      <w:pPr>
        <w:jc w:val="center"/>
        <w:rPr>
          <w:rFonts w:ascii="Times" w:hAnsi="Times"/>
          <w:b/>
        </w:rPr>
      </w:pPr>
      <w:r w:rsidRPr="00903E86" w:rsidDel="008515A4">
        <w:rPr>
          <w:rFonts w:ascii="Times" w:eastAsia="Times New Roman" w:hAnsi="Times" w:cs="Times New Roman"/>
          <w:color w:val="000000"/>
        </w:rPr>
        <w:t xml:space="preserve"> </w:t>
      </w:r>
    </w:p>
    <w:p w14:paraId="7C8229F2" w14:textId="77777777" w:rsidR="009B21D0" w:rsidRPr="00903E86" w:rsidRDefault="009B21D0" w:rsidP="009B21D0">
      <w:pPr>
        <w:textAlignment w:val="baseline"/>
        <w:rPr>
          <w:rFonts w:ascii="Times" w:eastAsia="Times New Roman" w:hAnsi="Times" w:cs="Times New Roman"/>
          <w:color w:val="000000"/>
        </w:rPr>
      </w:pPr>
    </w:p>
    <w:p w14:paraId="28902F56" w14:textId="77777777" w:rsidR="009B21D0" w:rsidRPr="002F48C2" w:rsidRDefault="009B21D0" w:rsidP="009B21D0">
      <w:pPr>
        <w:jc w:val="center"/>
        <w:outlineLvl w:val="0"/>
        <w:rPr>
          <w:rFonts w:ascii="Times" w:hAnsi="Times"/>
          <w:b/>
          <w:sz w:val="28"/>
          <w:szCs w:val="28"/>
        </w:rPr>
      </w:pPr>
      <w:r w:rsidRPr="00903E86">
        <w:rPr>
          <w:rFonts w:ascii="Times" w:hAnsi="Times"/>
          <w:b/>
          <w:sz w:val="28"/>
          <w:szCs w:val="28"/>
        </w:rPr>
        <w:br w:type="column"/>
      </w:r>
      <w:r w:rsidRPr="002F48C2">
        <w:rPr>
          <w:rFonts w:ascii="Times" w:hAnsi="Times"/>
          <w:b/>
          <w:sz w:val="28"/>
          <w:szCs w:val="28"/>
        </w:rPr>
        <w:lastRenderedPageBreak/>
        <w:t>Research Process</w:t>
      </w:r>
    </w:p>
    <w:p w14:paraId="3E74CAFD" w14:textId="77777777" w:rsidR="009B21D0" w:rsidRPr="00903E86" w:rsidRDefault="009B21D0" w:rsidP="009B21D0">
      <w:pPr>
        <w:jc w:val="center"/>
        <w:rPr>
          <w:rFonts w:ascii="Times" w:hAnsi="Times"/>
          <w:b/>
        </w:rPr>
      </w:pPr>
    </w:p>
    <w:p w14:paraId="219C1019" w14:textId="77777777" w:rsidR="009B21D0" w:rsidRPr="00903E86" w:rsidRDefault="009B21D0" w:rsidP="009B21D0">
      <w:pPr>
        <w:rPr>
          <w:rFonts w:ascii="Times" w:hAnsi="Times"/>
        </w:rPr>
      </w:pPr>
      <w:r w:rsidRPr="00903E86">
        <w:rPr>
          <w:rFonts w:ascii="Times" w:hAnsi="Times" w:cs="Times New Roman"/>
          <w:bCs/>
          <w:color w:val="000000"/>
        </w:rPr>
        <w:t>Over the past year, the Musicant Group has conducted extensive engagement and research initiatives with stakeholders to determine the relevant Priority Experiences for the future Lake and Hiawatha Plaza, and how best to deliver them.</w:t>
      </w:r>
    </w:p>
    <w:p w14:paraId="7B224DCB" w14:textId="77777777" w:rsidR="009B21D0" w:rsidRPr="00903E86" w:rsidRDefault="009B21D0" w:rsidP="009B21D0">
      <w:pPr>
        <w:rPr>
          <w:rFonts w:ascii="Times" w:hAnsi="Times" w:cs="Times New Roman"/>
          <w:bCs/>
          <w:color w:val="000000"/>
        </w:rPr>
      </w:pPr>
      <w:r w:rsidRPr="00903E86">
        <w:rPr>
          <w:rFonts w:ascii="Times" w:hAnsi="Times" w:cs="Times New Roman"/>
          <w:bCs/>
          <w:color w:val="000000"/>
        </w:rPr>
        <w:t xml:space="preserve"> </w:t>
      </w:r>
    </w:p>
    <w:p w14:paraId="6E0F6638" w14:textId="77777777" w:rsidR="009B21D0" w:rsidRDefault="009B21D0" w:rsidP="009B21D0">
      <w:pPr>
        <w:rPr>
          <w:rFonts w:ascii="Times" w:hAnsi="Times"/>
          <w:i/>
        </w:rPr>
      </w:pPr>
      <w:r w:rsidRPr="00903E86">
        <w:rPr>
          <w:rFonts w:ascii="Times" w:hAnsi="Times" w:cs="Times New Roman"/>
          <w:bCs/>
          <w:color w:val="000000"/>
        </w:rPr>
        <w:t xml:space="preserve">The process started with a comprehensive review of all documents concerning past engagement and planning efforts for this site. </w:t>
      </w:r>
      <w:r w:rsidRPr="00903E86">
        <w:rPr>
          <w:rFonts w:ascii="Times" w:hAnsi="Times" w:cs="Times New Roman"/>
          <w:color w:val="000000"/>
        </w:rPr>
        <w:t xml:space="preserve">These documents include: </w:t>
      </w:r>
      <w:r w:rsidRPr="00903E86">
        <w:rPr>
          <w:rFonts w:ascii="Times" w:hAnsi="Times" w:cs="Times New Roman"/>
          <w:i/>
          <w:color w:val="000000"/>
        </w:rPr>
        <w:t>Hennepin County Cooperative Agreement: L &amp; H Station</w:t>
      </w:r>
      <w:r w:rsidRPr="00903E86">
        <w:rPr>
          <w:rStyle w:val="FootnoteReference"/>
          <w:rFonts w:ascii="Times" w:hAnsi="Times" w:cs="Times New Roman"/>
          <w:i/>
          <w:color w:val="000000"/>
        </w:rPr>
        <w:footnoteReference w:id="1"/>
      </w:r>
      <w:r w:rsidRPr="00903E86">
        <w:rPr>
          <w:rFonts w:ascii="Times" w:hAnsi="Times" w:cs="Times New Roman"/>
          <w:i/>
          <w:color w:val="000000"/>
        </w:rPr>
        <w:t>, Metro Transit Before and After Study: Hiawatha Light Rail Transit</w:t>
      </w:r>
      <w:r w:rsidRPr="00903E86">
        <w:rPr>
          <w:rStyle w:val="FootnoteReference"/>
          <w:rFonts w:ascii="Times" w:hAnsi="Times" w:cs="Times New Roman"/>
          <w:i/>
          <w:color w:val="000000"/>
        </w:rPr>
        <w:footnoteReference w:id="2"/>
      </w:r>
      <w:r w:rsidRPr="00903E86">
        <w:rPr>
          <w:rFonts w:ascii="Times" w:hAnsi="Times" w:cs="Times New Roman"/>
          <w:i/>
          <w:color w:val="000000"/>
        </w:rPr>
        <w:t xml:space="preserve">, </w:t>
      </w:r>
      <w:r w:rsidRPr="00903E86">
        <w:rPr>
          <w:rFonts w:ascii="Times" w:hAnsi="Times"/>
          <w:i/>
        </w:rPr>
        <w:t>Corcoran Midtown Revival Master Plan</w:t>
      </w:r>
      <w:r w:rsidRPr="00903E86">
        <w:rPr>
          <w:rStyle w:val="FootnoteReference"/>
          <w:rFonts w:ascii="Times" w:hAnsi="Times"/>
          <w:i/>
        </w:rPr>
        <w:footnoteReference w:id="3"/>
      </w:r>
      <w:r w:rsidRPr="00903E86">
        <w:rPr>
          <w:rFonts w:ascii="Times" w:hAnsi="Times"/>
          <w:i/>
        </w:rPr>
        <w:t>, Corcoran Sustainability Statement and Performance Goals</w:t>
      </w:r>
      <w:r w:rsidRPr="00903E86">
        <w:rPr>
          <w:rStyle w:val="FootnoteReference"/>
          <w:rFonts w:ascii="Times" w:hAnsi="Times"/>
          <w:i/>
        </w:rPr>
        <w:footnoteReference w:id="4"/>
      </w:r>
      <w:r w:rsidRPr="00903E86">
        <w:rPr>
          <w:rFonts w:ascii="Times" w:hAnsi="Times"/>
          <w:i/>
        </w:rPr>
        <w:t>, Envisioning a Permanent Home for the Midtown Farmers Market</w:t>
      </w:r>
      <w:r w:rsidRPr="00903E86">
        <w:rPr>
          <w:rStyle w:val="FootnoteReference"/>
          <w:rFonts w:ascii="Times" w:hAnsi="Times"/>
          <w:i/>
        </w:rPr>
        <w:footnoteReference w:id="5"/>
      </w:r>
      <w:r w:rsidRPr="00903E86">
        <w:rPr>
          <w:rFonts w:ascii="Times" w:hAnsi="Times"/>
          <w:i/>
        </w:rPr>
        <w:t>, Corcoran Neighborhood Organization Policy on Public Parking and the Pedestrian Realm</w:t>
      </w:r>
      <w:r w:rsidRPr="00903E86">
        <w:rPr>
          <w:rStyle w:val="FootnoteReference"/>
          <w:rFonts w:ascii="Times" w:hAnsi="Times"/>
          <w:i/>
        </w:rPr>
        <w:footnoteReference w:id="6"/>
      </w:r>
      <w:r w:rsidRPr="00903E86">
        <w:rPr>
          <w:rFonts w:ascii="Times" w:hAnsi="Times"/>
          <w:i/>
        </w:rPr>
        <w:t>.</w:t>
      </w:r>
    </w:p>
    <w:p w14:paraId="5FD16DC0" w14:textId="77777777" w:rsidR="009B21D0" w:rsidRPr="00903E86" w:rsidRDefault="009B21D0" w:rsidP="009B21D0">
      <w:pPr>
        <w:rPr>
          <w:rFonts w:ascii="Times" w:hAnsi="Times" w:cs="Times New Roman"/>
          <w:bCs/>
          <w:color w:val="000000"/>
        </w:rPr>
      </w:pPr>
    </w:p>
    <w:p w14:paraId="006C3EE3" w14:textId="77777777" w:rsidR="009B21D0" w:rsidRDefault="009B21D0" w:rsidP="009B21D0">
      <w:pPr>
        <w:rPr>
          <w:rFonts w:ascii="Times" w:hAnsi="Times" w:cs="Times New Roman"/>
          <w:bCs/>
          <w:color w:val="000000"/>
        </w:rPr>
      </w:pPr>
      <w:r w:rsidRPr="00903E86">
        <w:rPr>
          <w:rFonts w:ascii="Times" w:hAnsi="Times" w:cs="Times New Roman"/>
          <w:bCs/>
          <w:color w:val="000000"/>
        </w:rPr>
        <w:t xml:space="preserve">Next, we conducted outreach with </w:t>
      </w:r>
      <w:r>
        <w:rPr>
          <w:rFonts w:ascii="Times" w:hAnsi="Times" w:cs="Times New Roman"/>
          <w:bCs/>
          <w:color w:val="000000"/>
        </w:rPr>
        <w:t>nine</w:t>
      </w:r>
      <w:r w:rsidRPr="00903E86">
        <w:rPr>
          <w:rFonts w:ascii="Times" w:hAnsi="Times" w:cs="Times New Roman"/>
          <w:bCs/>
          <w:color w:val="000000"/>
        </w:rPr>
        <w:t xml:space="preserve"> key stakeholder groups representative of the Plaza’s current and future users</w:t>
      </w:r>
      <w:r>
        <w:rPr>
          <w:rFonts w:ascii="Times" w:hAnsi="Times" w:cs="Times New Roman"/>
          <w:bCs/>
          <w:color w:val="000000"/>
        </w:rPr>
        <w:t>:</w:t>
      </w:r>
      <w:r w:rsidRPr="00903E86">
        <w:rPr>
          <w:rFonts w:ascii="Times" w:hAnsi="Times" w:cs="Times New Roman"/>
          <w:bCs/>
          <w:color w:val="000000"/>
        </w:rPr>
        <w:t xml:space="preserve"> </w:t>
      </w:r>
    </w:p>
    <w:p w14:paraId="53B53FAA" w14:textId="77777777" w:rsidR="009B21D0" w:rsidRDefault="009B21D0" w:rsidP="009B21D0">
      <w:pPr>
        <w:rPr>
          <w:rFonts w:ascii="Times" w:hAnsi="Times" w:cs="Times New Roman"/>
          <w:bCs/>
          <w:color w:val="000000"/>
        </w:rPr>
      </w:pPr>
    </w:p>
    <w:p w14:paraId="6B58353F" w14:textId="77777777" w:rsidR="009B21D0" w:rsidRDefault="009B21D0" w:rsidP="009B21D0">
      <w:pPr>
        <w:pStyle w:val="ListParagraph"/>
        <w:numPr>
          <w:ilvl w:val="0"/>
          <w:numId w:val="16"/>
        </w:numPr>
        <w:rPr>
          <w:rFonts w:ascii="Times" w:hAnsi="Times" w:cs="Times New Roman"/>
          <w:bCs/>
          <w:color w:val="000000"/>
        </w:rPr>
      </w:pPr>
      <w:r>
        <w:rPr>
          <w:rFonts w:ascii="Times" w:hAnsi="Times" w:cs="Times New Roman"/>
          <w:bCs/>
          <w:color w:val="000000"/>
        </w:rPr>
        <w:t>Lake and Hiawatha transit riders</w:t>
      </w:r>
    </w:p>
    <w:p w14:paraId="31FFAB0C"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Hiawatha and Lake bus riders </w:t>
      </w:r>
    </w:p>
    <w:p w14:paraId="3851BA42"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Century Plaza employees </w:t>
      </w:r>
      <w:r w:rsidRPr="00D04036">
        <w:rPr>
          <w:rFonts w:ascii="Times" w:hAnsi="Times" w:cs="Times New Roman"/>
          <w:bCs/>
          <w:color w:val="000000"/>
        </w:rPr>
        <w:t>and user</w:t>
      </w:r>
      <w:r>
        <w:rPr>
          <w:rFonts w:ascii="Times" w:hAnsi="Times" w:cs="Times New Roman"/>
          <w:bCs/>
          <w:color w:val="000000"/>
        </w:rPr>
        <w:t>s</w:t>
      </w:r>
    </w:p>
    <w:p w14:paraId="32635A15" w14:textId="77777777" w:rsidR="009B21D0" w:rsidRPr="00903E86" w:rsidRDefault="009B21D0" w:rsidP="009B21D0">
      <w:pPr>
        <w:pStyle w:val="ListParagraph"/>
        <w:numPr>
          <w:ilvl w:val="0"/>
          <w:numId w:val="16"/>
        </w:numPr>
        <w:rPr>
          <w:rFonts w:ascii="Times" w:hAnsi="Times"/>
        </w:rPr>
      </w:pPr>
      <w:r w:rsidRPr="00903E86">
        <w:rPr>
          <w:rFonts w:ascii="Times" w:hAnsi="Times"/>
        </w:rPr>
        <w:t>Members and networks of the Lake and Hiawatha Public Realm Committee</w:t>
      </w:r>
    </w:p>
    <w:p w14:paraId="2883A4E2"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YWCA of Midtown </w:t>
      </w:r>
    </w:p>
    <w:p w14:paraId="5D592FFE"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w:bCs/>
        </w:rPr>
        <w:t xml:space="preserve">Area theater and performing arts professionals </w:t>
      </w:r>
    </w:p>
    <w:p w14:paraId="4192FE76"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Midtown Farmers Market vendors</w:t>
      </w:r>
    </w:p>
    <w:p w14:paraId="3F38D0E1" w14:textId="566121A6" w:rsidR="009B21D0" w:rsidRPr="00903E86" w:rsidRDefault="00477FB6" w:rsidP="009B21D0">
      <w:pPr>
        <w:pStyle w:val="ListParagraph"/>
        <w:numPr>
          <w:ilvl w:val="0"/>
          <w:numId w:val="16"/>
        </w:numPr>
        <w:rPr>
          <w:rFonts w:ascii="Times" w:hAnsi="Times" w:cs="Times New Roman"/>
          <w:bCs/>
          <w:color w:val="000000"/>
        </w:rPr>
      </w:pPr>
      <w:r>
        <w:rPr>
          <w:rFonts w:ascii="Times" w:hAnsi="Times" w:cs="Times New Roman"/>
          <w:bCs/>
          <w:color w:val="000000"/>
        </w:rPr>
        <w:t>Land Use and Housing Committee</w:t>
      </w:r>
      <w:r w:rsidR="009B21D0" w:rsidRPr="00D04036">
        <w:rPr>
          <w:rFonts w:ascii="Times" w:hAnsi="Times" w:cs="Times New Roman"/>
          <w:bCs/>
          <w:color w:val="000000"/>
        </w:rPr>
        <w:t xml:space="preserve"> of</w:t>
      </w:r>
      <w:r w:rsidR="009B21D0" w:rsidRPr="00903E86">
        <w:rPr>
          <w:rFonts w:ascii="Times" w:hAnsi="Times" w:cs="Times New Roman"/>
          <w:bCs/>
          <w:color w:val="000000"/>
        </w:rPr>
        <w:t xml:space="preserve"> Corcoran Neighborhood Organization</w:t>
      </w:r>
    </w:p>
    <w:p w14:paraId="01B223AE" w14:textId="77777777" w:rsidR="009B21D0" w:rsidRPr="00903E86" w:rsidRDefault="009B21D0" w:rsidP="009B21D0">
      <w:pPr>
        <w:pStyle w:val="ListParagraph"/>
        <w:numPr>
          <w:ilvl w:val="0"/>
          <w:numId w:val="16"/>
        </w:numPr>
        <w:rPr>
          <w:rFonts w:ascii="Times" w:hAnsi="Times"/>
        </w:rPr>
      </w:pPr>
      <w:r w:rsidRPr="00903E86">
        <w:rPr>
          <w:rFonts w:ascii="Times" w:hAnsi="Times" w:cs="Times New Roman"/>
          <w:bCs/>
          <w:color w:val="000000"/>
        </w:rPr>
        <w:t>Youth</w:t>
      </w:r>
      <w:r w:rsidRPr="00903E86">
        <w:rPr>
          <w:rFonts w:ascii="Times" w:hAnsi="Times"/>
        </w:rPr>
        <w:t xml:space="preserve"> Coordinating Board’s Minneapolis Youth Congress </w:t>
      </w:r>
    </w:p>
    <w:p w14:paraId="2A0F78D1" w14:textId="77777777" w:rsidR="009B21D0" w:rsidRDefault="009B21D0" w:rsidP="009B21D0">
      <w:pPr>
        <w:rPr>
          <w:rFonts w:ascii="Times" w:hAnsi="Times" w:cs="Times New Roman"/>
          <w:bCs/>
          <w:color w:val="000000"/>
        </w:rPr>
      </w:pPr>
    </w:p>
    <w:p w14:paraId="2E9AC305" w14:textId="77777777" w:rsidR="009B21D0" w:rsidRDefault="009B21D0" w:rsidP="009B21D0">
      <w:pPr>
        <w:rPr>
          <w:rFonts w:ascii="Times" w:hAnsi="Times" w:cs="Times New Roman"/>
          <w:bCs/>
          <w:color w:val="000000"/>
        </w:rPr>
      </w:pPr>
    </w:p>
    <w:p w14:paraId="0238602D" w14:textId="3A5E7CF5" w:rsidR="009B21D0" w:rsidRPr="00903E86" w:rsidRDefault="009B21D0" w:rsidP="009B21D0">
      <w:pPr>
        <w:rPr>
          <w:rFonts w:ascii="Times" w:hAnsi="Times" w:cs="Times New Roman"/>
          <w:bCs/>
          <w:color w:val="000000"/>
        </w:rPr>
      </w:pPr>
      <w:r w:rsidRPr="00903E86">
        <w:rPr>
          <w:rFonts w:ascii="Times" w:hAnsi="Times" w:cs="Times New Roman"/>
          <w:bCs/>
          <w:color w:val="000000"/>
        </w:rPr>
        <w:t xml:space="preserve">Namely, through a series of surveys, focus groups, and interviews, we asked participants to articulate their desired experiences and to identify features </w:t>
      </w:r>
      <w:r>
        <w:rPr>
          <w:rFonts w:ascii="Times" w:hAnsi="Times" w:cs="Times New Roman"/>
          <w:bCs/>
          <w:color w:val="000000"/>
        </w:rPr>
        <w:t xml:space="preserve">that </w:t>
      </w:r>
      <w:r w:rsidRPr="00903E86">
        <w:rPr>
          <w:rFonts w:ascii="Times" w:hAnsi="Times" w:cs="Times New Roman"/>
          <w:bCs/>
          <w:color w:val="000000"/>
        </w:rPr>
        <w:t>enhanc</w:t>
      </w:r>
      <w:r>
        <w:rPr>
          <w:rFonts w:ascii="Times" w:hAnsi="Times" w:cs="Times New Roman"/>
          <w:bCs/>
          <w:color w:val="000000"/>
        </w:rPr>
        <w:t>e</w:t>
      </w:r>
      <w:r w:rsidRPr="00903E86">
        <w:rPr>
          <w:rFonts w:ascii="Times" w:hAnsi="Times" w:cs="Times New Roman"/>
          <w:bCs/>
          <w:color w:val="000000"/>
        </w:rPr>
        <w:t xml:space="preserve"> their desired experiences</w:t>
      </w:r>
      <w:r>
        <w:rPr>
          <w:rStyle w:val="FootnoteReference"/>
          <w:rFonts w:ascii="Times" w:hAnsi="Times" w:cs="Times New Roman"/>
          <w:bCs/>
          <w:color w:val="000000"/>
        </w:rPr>
        <w:footnoteReference w:id="7"/>
      </w:r>
      <w:r w:rsidRPr="00903E86">
        <w:rPr>
          <w:rFonts w:ascii="Times" w:hAnsi="Times" w:cs="Times New Roman"/>
          <w:bCs/>
          <w:color w:val="000000"/>
        </w:rPr>
        <w:t xml:space="preserve"> that need to be considered in the overall design. </w:t>
      </w:r>
      <w:r>
        <w:rPr>
          <w:rFonts w:ascii="Times" w:hAnsi="Times" w:cs="Times New Roman"/>
          <w:bCs/>
          <w:color w:val="000000"/>
        </w:rPr>
        <w:t>R</w:t>
      </w:r>
      <w:r w:rsidRPr="00903E86">
        <w:rPr>
          <w:rFonts w:ascii="Times" w:hAnsi="Times" w:cs="Times New Roman"/>
          <w:bCs/>
          <w:color w:val="000000"/>
        </w:rPr>
        <w:t xml:space="preserve">esults of this outreach were presented to the Lake and Hiawatha Public Realm Committee (a group composed </w:t>
      </w:r>
      <w:r w:rsidRPr="00903E86">
        <w:rPr>
          <w:rFonts w:ascii="Times" w:hAnsi="Times" w:cs="Times"/>
          <w:iCs/>
        </w:rPr>
        <w:t xml:space="preserve">of </w:t>
      </w:r>
      <w:r w:rsidRPr="00903E86">
        <w:rPr>
          <w:rFonts w:ascii="Times" w:eastAsia="Times New Roman" w:hAnsi="Times" w:cs="Arial"/>
          <w:color w:val="222222"/>
        </w:rPr>
        <w:t>a diverse set of community members, area stakeholders,</w:t>
      </w:r>
      <w:r w:rsidR="000C1C2E" w:rsidRPr="000C1C2E">
        <w:rPr>
          <w:rFonts w:ascii="Times" w:hAnsi="Times" w:cs="Arial"/>
          <w:color w:val="1A1A1A"/>
          <w:lang w:eastAsia="ja-JP"/>
        </w:rPr>
        <w:t xml:space="preserve"> </w:t>
      </w:r>
      <w:r w:rsidR="000C1C2E" w:rsidRPr="00903E86">
        <w:rPr>
          <w:rFonts w:ascii="Times" w:hAnsi="Times" w:cs="Arial"/>
          <w:color w:val="1A1A1A"/>
          <w:lang w:eastAsia="ja-JP"/>
        </w:rPr>
        <w:t xml:space="preserve">Corcoran </w:t>
      </w:r>
      <w:r w:rsidR="000C1C2E">
        <w:rPr>
          <w:rFonts w:ascii="Times" w:hAnsi="Times" w:cs="Arial"/>
          <w:color w:val="1A1A1A"/>
          <w:lang w:eastAsia="ja-JP"/>
        </w:rPr>
        <w:t>Neighborhood Organization</w:t>
      </w:r>
      <w:r w:rsidR="000C1C2E" w:rsidRPr="00903E86">
        <w:rPr>
          <w:rFonts w:ascii="Times" w:hAnsi="Times" w:cs="Arial"/>
          <w:color w:val="1A1A1A"/>
          <w:lang w:eastAsia="ja-JP"/>
        </w:rPr>
        <w:t>, Hennepin County,</w:t>
      </w:r>
      <w:r w:rsidR="000C1C2E">
        <w:rPr>
          <w:rFonts w:ascii="Times" w:hAnsi="Times" w:cs="Arial"/>
          <w:color w:val="1A1A1A"/>
          <w:lang w:eastAsia="ja-JP"/>
        </w:rPr>
        <w:t xml:space="preserve"> the City of Minneapolis, BKV, </w:t>
      </w:r>
      <w:r w:rsidR="000C1C2E" w:rsidRPr="00903E86">
        <w:rPr>
          <w:rFonts w:ascii="Times" w:hAnsi="Times" w:cs="Arial"/>
          <w:color w:val="1A1A1A"/>
          <w:lang w:eastAsia="ja-JP"/>
        </w:rPr>
        <w:t>Metro Transit</w:t>
      </w:r>
      <w:r w:rsidR="000C1C2E">
        <w:rPr>
          <w:rFonts w:ascii="Times" w:hAnsi="Times" w:cs="Arial"/>
          <w:color w:val="1A1A1A"/>
          <w:lang w:eastAsia="ja-JP"/>
        </w:rPr>
        <w:t>, YWCA Midtown, Lake Street Council, Blue Cross Blue Shield, Munchkin Puppets, Heart of the Beast and others</w:t>
      </w:r>
      <w:r w:rsidRPr="00903E86">
        <w:rPr>
          <w:rFonts w:ascii="Times" w:eastAsia="Times New Roman" w:hAnsi="Times" w:cs="Arial"/>
          <w:color w:val="222222"/>
        </w:rPr>
        <w:t>. The Committee</w:t>
      </w:r>
      <w:r>
        <w:rPr>
          <w:rFonts w:ascii="Times" w:eastAsia="Times New Roman" w:hAnsi="Times" w:cs="Arial"/>
          <w:color w:val="222222"/>
        </w:rPr>
        <w:t xml:space="preserve"> distilled</w:t>
      </w:r>
      <w:r w:rsidRPr="00903E86">
        <w:rPr>
          <w:rFonts w:ascii="Times" w:eastAsia="Times New Roman" w:hAnsi="Times" w:cs="Arial"/>
          <w:color w:val="222222"/>
        </w:rPr>
        <w:t xml:space="preserve"> and approved the “</w:t>
      </w:r>
      <w:r w:rsidRPr="00903E86">
        <w:rPr>
          <w:rFonts w:ascii="Times" w:hAnsi="Times" w:cs="Times"/>
          <w:iCs/>
        </w:rPr>
        <w:t xml:space="preserve">Priority Experiences” from </w:t>
      </w:r>
      <w:r w:rsidRPr="00903E86">
        <w:rPr>
          <w:rFonts w:ascii="Times" w:hAnsi="Times" w:cs="Times"/>
          <w:iCs/>
        </w:rPr>
        <w:lastRenderedPageBreak/>
        <w:t xml:space="preserve">our findings. </w:t>
      </w:r>
      <w:r w:rsidRPr="00903E86">
        <w:rPr>
          <w:rFonts w:ascii="Times" w:hAnsi="Times" w:cs="Times New Roman"/>
          <w:bCs/>
          <w:color w:val="000000"/>
        </w:rPr>
        <w:t>From here, The Musicant Group identified 10 public spaces from around the region and country that could best inform how to deliver the Priority Experiences for the Lake and Hiawatha Plaza. The spaces were chosen for their non-traditional ownership, management, programming, or funding mechanisms—thus mirroring potential scenarios for Lake and Hiawatha Plaza. Our research focused on the following topics:</w:t>
      </w:r>
    </w:p>
    <w:p w14:paraId="47CE4B28" w14:textId="77777777" w:rsidR="009B21D0" w:rsidRPr="00903E86" w:rsidRDefault="009B21D0" w:rsidP="009B21D0">
      <w:pPr>
        <w:rPr>
          <w:rFonts w:ascii="Times" w:hAnsi="Times" w:cs="Times New Roman"/>
          <w:bCs/>
          <w:color w:val="000000"/>
        </w:rPr>
      </w:pPr>
    </w:p>
    <w:p w14:paraId="502608D6"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Governance &amp; ownership structure</w:t>
      </w:r>
    </w:p>
    <w:p w14:paraId="5E2DD946"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Sources &amp; amounts of operating funds</w:t>
      </w:r>
    </w:p>
    <w:p w14:paraId="1FF542F9"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Management responsibilities and structure</w:t>
      </w:r>
    </w:p>
    <w:p w14:paraId="1F171D8E"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How capital improvements are made</w:t>
      </w:r>
    </w:p>
    <w:p w14:paraId="54D594EB"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Events and programming</w:t>
      </w:r>
    </w:p>
    <w:p w14:paraId="20BEEE63" w14:textId="77777777" w:rsidR="009B21D0" w:rsidRPr="00903E86" w:rsidRDefault="009B21D0" w:rsidP="009B21D0">
      <w:pPr>
        <w:pStyle w:val="ListParagraph"/>
        <w:numPr>
          <w:ilvl w:val="0"/>
          <w:numId w:val="39"/>
        </w:num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Rules and regulations</w:t>
      </w:r>
    </w:p>
    <w:p w14:paraId="57CC1ED6" w14:textId="77777777" w:rsidR="009B21D0" w:rsidRPr="00903E86" w:rsidRDefault="009B21D0" w:rsidP="009B21D0">
      <w:pPr>
        <w:pStyle w:val="ListParagraph"/>
        <w:numPr>
          <w:ilvl w:val="0"/>
          <w:numId w:val="39"/>
        </w:numPr>
        <w:rPr>
          <w:rFonts w:ascii="Times" w:eastAsia="Times New Roman" w:hAnsi="Times" w:cs="Arial"/>
          <w:color w:val="222222"/>
          <w:shd w:val="clear" w:color="auto" w:fill="FFFFFF"/>
        </w:rPr>
      </w:pPr>
      <w:r w:rsidRPr="00903E86">
        <w:rPr>
          <w:rFonts w:ascii="Times" w:eastAsia="Times New Roman" w:hAnsi="Times" w:cs="Arial"/>
          <w:color w:val="222222"/>
          <w:shd w:val="clear" w:color="auto" w:fill="FFFFFF"/>
        </w:rPr>
        <w:t>Lessons to learn</w:t>
      </w:r>
    </w:p>
    <w:p w14:paraId="4CC7CD89" w14:textId="77777777" w:rsidR="009B21D0" w:rsidRPr="00903E86" w:rsidRDefault="009B21D0" w:rsidP="009B21D0">
      <w:pPr>
        <w:rPr>
          <w:rFonts w:ascii="Times" w:hAnsi="Times" w:cs="Times New Roman"/>
          <w:bCs/>
          <w:color w:val="000000"/>
        </w:rPr>
      </w:pPr>
    </w:p>
    <w:p w14:paraId="2824D9C9" w14:textId="77777777" w:rsidR="009B21D0" w:rsidRPr="00903E86" w:rsidRDefault="009B21D0" w:rsidP="009B21D0">
      <w:pPr>
        <w:rPr>
          <w:rFonts w:ascii="Times" w:hAnsi="Times"/>
        </w:rPr>
      </w:pPr>
      <w:r w:rsidRPr="00903E86">
        <w:rPr>
          <w:rFonts w:ascii="Times" w:hAnsi="Times" w:cs="Times New Roman"/>
          <w:bCs/>
          <w:color w:val="000000"/>
        </w:rPr>
        <w:t xml:space="preserve">Lessons from research were subsequently compiled into </w:t>
      </w:r>
      <w:r w:rsidRPr="00903E86">
        <w:rPr>
          <w:rFonts w:ascii="Times" w:eastAsia="Times New Roman" w:hAnsi="Times" w:cs="Times New Roman"/>
        </w:rPr>
        <w:t xml:space="preserve">a </w:t>
      </w:r>
      <w:r w:rsidRPr="00903E86">
        <w:rPr>
          <w:rFonts w:ascii="Times" w:hAnsi="Times"/>
          <w:i/>
        </w:rPr>
        <w:t>Peer Public Space Recommendations</w:t>
      </w:r>
      <w:r w:rsidRPr="00903E86">
        <w:rPr>
          <w:rFonts w:ascii="Times" w:hAnsi="Times"/>
        </w:rPr>
        <w:t>, which was organized into the following categories:</w:t>
      </w:r>
    </w:p>
    <w:p w14:paraId="28C3C5C5" w14:textId="77777777" w:rsidR="009B21D0" w:rsidRPr="00903E86" w:rsidRDefault="009B21D0" w:rsidP="009B21D0">
      <w:pPr>
        <w:rPr>
          <w:rFonts w:ascii="Times" w:hAnsi="Times"/>
        </w:rPr>
      </w:pPr>
    </w:p>
    <w:p w14:paraId="7986D08F" w14:textId="77777777" w:rsidR="009B21D0" w:rsidRPr="00903E86" w:rsidRDefault="009B21D0" w:rsidP="009B21D0">
      <w:pPr>
        <w:pStyle w:val="ListParagraph"/>
        <w:numPr>
          <w:ilvl w:val="0"/>
          <w:numId w:val="40"/>
        </w:numPr>
        <w:rPr>
          <w:rFonts w:ascii="Times" w:hAnsi="Times"/>
          <w:i/>
        </w:rPr>
      </w:pPr>
      <w:r w:rsidRPr="00903E86">
        <w:rPr>
          <w:rFonts w:ascii="Times" w:hAnsi="Times"/>
          <w:i/>
        </w:rPr>
        <w:t>Governance Structure</w:t>
      </w:r>
    </w:p>
    <w:p w14:paraId="43FBEE6B" w14:textId="77777777" w:rsidR="009B21D0" w:rsidRPr="00903E86" w:rsidRDefault="009B21D0" w:rsidP="009B21D0">
      <w:pPr>
        <w:pStyle w:val="ListParagraph"/>
        <w:numPr>
          <w:ilvl w:val="0"/>
          <w:numId w:val="40"/>
        </w:numPr>
        <w:rPr>
          <w:rFonts w:ascii="Times" w:hAnsi="Times"/>
          <w:i/>
        </w:rPr>
      </w:pPr>
      <w:r w:rsidRPr="00903E86">
        <w:rPr>
          <w:rFonts w:ascii="Times" w:hAnsi="Times"/>
          <w:i/>
        </w:rPr>
        <w:t>Management Framework</w:t>
      </w:r>
    </w:p>
    <w:p w14:paraId="32F64B13" w14:textId="77777777" w:rsidR="009B21D0" w:rsidRPr="00903E86" w:rsidRDefault="009B21D0" w:rsidP="009B21D0">
      <w:pPr>
        <w:pStyle w:val="ListParagraph"/>
        <w:numPr>
          <w:ilvl w:val="0"/>
          <w:numId w:val="40"/>
        </w:numPr>
        <w:rPr>
          <w:rFonts w:ascii="Times" w:hAnsi="Times"/>
          <w:i/>
        </w:rPr>
      </w:pPr>
      <w:r w:rsidRPr="00903E86">
        <w:rPr>
          <w:rFonts w:ascii="Times" w:hAnsi="Times"/>
          <w:i/>
        </w:rPr>
        <w:t xml:space="preserve">Improvement Policies </w:t>
      </w:r>
    </w:p>
    <w:p w14:paraId="2DAAE754" w14:textId="77777777" w:rsidR="009B21D0" w:rsidRPr="00903E86" w:rsidRDefault="009B21D0" w:rsidP="009B21D0">
      <w:pPr>
        <w:pStyle w:val="ListParagraph"/>
        <w:numPr>
          <w:ilvl w:val="0"/>
          <w:numId w:val="40"/>
        </w:numPr>
        <w:rPr>
          <w:rFonts w:ascii="Times" w:hAnsi="Times"/>
          <w:i/>
        </w:rPr>
      </w:pPr>
      <w:r w:rsidRPr="00903E86">
        <w:rPr>
          <w:rFonts w:ascii="Times" w:hAnsi="Times"/>
          <w:i/>
        </w:rPr>
        <w:t xml:space="preserve">General Design </w:t>
      </w:r>
    </w:p>
    <w:p w14:paraId="107949AD" w14:textId="77777777" w:rsidR="009B21D0" w:rsidRPr="00903E86" w:rsidRDefault="009B21D0" w:rsidP="009B21D0">
      <w:pPr>
        <w:pStyle w:val="ListParagraph"/>
        <w:numPr>
          <w:ilvl w:val="0"/>
          <w:numId w:val="40"/>
        </w:numPr>
        <w:rPr>
          <w:rFonts w:ascii="Times" w:hAnsi="Times"/>
          <w:i/>
        </w:rPr>
      </w:pPr>
      <w:r w:rsidRPr="00903E86">
        <w:rPr>
          <w:rFonts w:ascii="Times" w:hAnsi="Times"/>
          <w:i/>
        </w:rPr>
        <w:t>Programing</w:t>
      </w:r>
    </w:p>
    <w:p w14:paraId="180C2241" w14:textId="77777777" w:rsidR="009B21D0" w:rsidRPr="00903E86" w:rsidRDefault="009B21D0" w:rsidP="009B21D0">
      <w:pPr>
        <w:pStyle w:val="ListParagraph"/>
        <w:numPr>
          <w:ilvl w:val="0"/>
          <w:numId w:val="40"/>
        </w:numPr>
        <w:rPr>
          <w:rFonts w:ascii="Times" w:hAnsi="Times"/>
          <w:i/>
        </w:rPr>
      </w:pPr>
      <w:r w:rsidRPr="00903E86">
        <w:rPr>
          <w:rFonts w:ascii="Times" w:hAnsi="Times"/>
          <w:i/>
        </w:rPr>
        <w:t>Funding</w:t>
      </w:r>
    </w:p>
    <w:p w14:paraId="248AD821" w14:textId="77777777" w:rsidR="009B21D0" w:rsidRPr="00903E86" w:rsidRDefault="009B21D0" w:rsidP="009B21D0">
      <w:pPr>
        <w:rPr>
          <w:rFonts w:ascii="Times" w:hAnsi="Times"/>
          <w:i/>
        </w:rPr>
      </w:pPr>
    </w:p>
    <w:p w14:paraId="7D922C85" w14:textId="77777777" w:rsidR="009B21D0" w:rsidRPr="00903E86" w:rsidRDefault="009B21D0" w:rsidP="009B21D0">
      <w:pPr>
        <w:rPr>
          <w:rFonts w:ascii="Times" w:hAnsi="Times"/>
        </w:rPr>
      </w:pPr>
      <w:r w:rsidRPr="00903E86">
        <w:rPr>
          <w:rFonts w:ascii="Times" w:hAnsi="Times" w:cs="Times New Roman"/>
          <w:bCs/>
          <w:color w:val="000000"/>
        </w:rPr>
        <w:t xml:space="preserve">Specific results and recommendations stemming from this research will be found in the present document’s </w:t>
      </w:r>
      <w:r w:rsidRPr="00903E86">
        <w:rPr>
          <w:rFonts w:ascii="Times" w:hAnsi="Times" w:cs="Times New Roman"/>
          <w:bCs/>
          <w:i/>
          <w:color w:val="000000"/>
        </w:rPr>
        <w:t xml:space="preserve">Part Three: </w:t>
      </w:r>
      <w:r w:rsidRPr="00903E86">
        <w:rPr>
          <w:rFonts w:ascii="Times" w:hAnsi="Times"/>
          <w:i/>
        </w:rPr>
        <w:t>Lessons from Peer Public Spaces</w:t>
      </w:r>
      <w:r w:rsidRPr="00903E86">
        <w:rPr>
          <w:rFonts w:ascii="Times" w:hAnsi="Times"/>
        </w:rPr>
        <w:t xml:space="preserve">. </w:t>
      </w:r>
    </w:p>
    <w:p w14:paraId="6BC2F5E8" w14:textId="77777777" w:rsidR="009B21D0" w:rsidRPr="00903E86" w:rsidRDefault="009B21D0" w:rsidP="009B21D0">
      <w:pPr>
        <w:rPr>
          <w:rFonts w:ascii="Times" w:hAnsi="Times"/>
        </w:rPr>
      </w:pPr>
    </w:p>
    <w:p w14:paraId="3160AE68" w14:textId="77777777" w:rsidR="009B21D0" w:rsidRPr="00B36D9F" w:rsidRDefault="009B21D0" w:rsidP="009B21D0">
      <w:pPr>
        <w:pStyle w:val="Footer"/>
        <w:rPr>
          <w:rFonts w:ascii="Times" w:hAnsi="Times"/>
          <w:i/>
          <w:sz w:val="18"/>
        </w:rPr>
      </w:pPr>
      <w:r w:rsidRPr="00903E86">
        <w:rPr>
          <w:rFonts w:ascii="Times" w:hAnsi="Times"/>
        </w:rPr>
        <w:t xml:space="preserve">Likewise, the last section of </w:t>
      </w:r>
      <w:r>
        <w:rPr>
          <w:rFonts w:ascii="Times" w:hAnsi="Times"/>
        </w:rPr>
        <w:t>this</w:t>
      </w:r>
      <w:r w:rsidRPr="00903E86">
        <w:rPr>
          <w:rFonts w:ascii="Times" w:hAnsi="Times"/>
        </w:rPr>
        <w:t xml:space="preserve"> document, </w:t>
      </w:r>
      <w:r w:rsidRPr="00903E86">
        <w:rPr>
          <w:rFonts w:ascii="Times" w:hAnsi="Times"/>
          <w:i/>
        </w:rPr>
        <w:t>Part Four: Recommendations and Next Steps</w:t>
      </w:r>
      <w:r w:rsidRPr="00903E86">
        <w:rPr>
          <w:rFonts w:ascii="Times" w:hAnsi="Times"/>
        </w:rPr>
        <w:t>, synthesizes all research and engagement outcomes into an accessible</w:t>
      </w:r>
      <w:r w:rsidRPr="00B36D9F">
        <w:rPr>
          <w:rFonts w:ascii="Times" w:hAnsi="Times"/>
        </w:rPr>
        <w:t xml:space="preserve"> </w:t>
      </w:r>
      <w:r w:rsidRPr="00BB724B">
        <w:rPr>
          <w:rFonts w:ascii="Times" w:hAnsi="Times"/>
          <w:i/>
        </w:rPr>
        <w:t xml:space="preserve">Lake and Hiawatha Public Realm Framework </w:t>
      </w:r>
      <w:r w:rsidRPr="00903E86">
        <w:rPr>
          <w:rFonts w:ascii="Times" w:hAnsi="Times"/>
        </w:rPr>
        <w:t xml:space="preserve">that can be used to bring the aforementioned Priority Experiences to life. </w:t>
      </w:r>
    </w:p>
    <w:p w14:paraId="7952CEBA" w14:textId="2A1DEE3A" w:rsidR="009B21D0" w:rsidRPr="00903E86" w:rsidRDefault="00AF4390" w:rsidP="00565534">
      <w:pPr>
        <w:jc w:val="center"/>
        <w:rPr>
          <w:rFonts w:ascii="Times" w:hAnsi="Times"/>
          <w:b/>
          <w:sz w:val="32"/>
          <w:szCs w:val="32"/>
        </w:rPr>
      </w:pPr>
      <w:r>
        <w:rPr>
          <w:rFonts w:ascii="Times" w:hAnsi="Times"/>
          <w:b/>
          <w:sz w:val="28"/>
          <w:szCs w:val="28"/>
        </w:rPr>
        <w:br w:type="column"/>
      </w:r>
      <w:r w:rsidR="002A4A73" w:rsidRPr="00AD7CB1" w:rsidDel="002A4A73">
        <w:rPr>
          <w:rFonts w:ascii="Times" w:hAnsi="Times"/>
          <w:b/>
          <w:sz w:val="28"/>
          <w:szCs w:val="28"/>
        </w:rPr>
        <w:lastRenderedPageBreak/>
        <w:t xml:space="preserve"> </w:t>
      </w:r>
      <w:r w:rsidR="009B21D0" w:rsidRPr="00903E86">
        <w:rPr>
          <w:rFonts w:ascii="Times" w:hAnsi="Times"/>
          <w:b/>
          <w:sz w:val="32"/>
          <w:szCs w:val="32"/>
        </w:rPr>
        <w:t>Project Overview</w:t>
      </w:r>
    </w:p>
    <w:p w14:paraId="78D1A3DD" w14:textId="77777777" w:rsidR="009B21D0" w:rsidRPr="00903E86" w:rsidRDefault="009B21D0" w:rsidP="009B21D0">
      <w:pPr>
        <w:jc w:val="center"/>
        <w:rPr>
          <w:rFonts w:ascii="Times" w:hAnsi="Times" w:cs="Times New Roman"/>
          <w:bCs/>
          <w:color w:val="000000"/>
        </w:rPr>
      </w:pPr>
    </w:p>
    <w:p w14:paraId="1D883D83" w14:textId="77777777" w:rsidR="009B21D0" w:rsidRPr="00903E86" w:rsidRDefault="009B21D0" w:rsidP="009B21D0">
      <w:pPr>
        <w:jc w:val="center"/>
        <w:outlineLvl w:val="0"/>
        <w:rPr>
          <w:rFonts w:ascii="Times" w:hAnsi="Times"/>
          <w:b/>
          <w:sz w:val="32"/>
          <w:szCs w:val="32"/>
        </w:rPr>
      </w:pPr>
      <w:r w:rsidRPr="00903E86">
        <w:rPr>
          <w:rFonts w:ascii="Times" w:hAnsi="Times"/>
          <w:b/>
          <w:sz w:val="32"/>
          <w:szCs w:val="32"/>
        </w:rPr>
        <w:t>Part T</w:t>
      </w:r>
      <w:r>
        <w:rPr>
          <w:rFonts w:ascii="Times" w:hAnsi="Times"/>
          <w:b/>
          <w:sz w:val="32"/>
          <w:szCs w:val="32"/>
        </w:rPr>
        <w:t>wo</w:t>
      </w:r>
      <w:r w:rsidRPr="00903E86">
        <w:rPr>
          <w:rFonts w:ascii="Times" w:hAnsi="Times"/>
          <w:b/>
          <w:sz w:val="32"/>
          <w:szCs w:val="32"/>
        </w:rPr>
        <w:t>: User Engagement</w:t>
      </w:r>
    </w:p>
    <w:p w14:paraId="0EAC978B" w14:textId="77777777" w:rsidR="009B21D0" w:rsidRPr="00903E86" w:rsidRDefault="009B21D0" w:rsidP="009B21D0">
      <w:pPr>
        <w:rPr>
          <w:rFonts w:ascii="Times" w:hAnsi="Times" w:cs="Times New Roman"/>
          <w:b/>
          <w:bCs/>
          <w:color w:val="000000"/>
        </w:rPr>
      </w:pPr>
    </w:p>
    <w:p w14:paraId="0D89B80D" w14:textId="72777541" w:rsidR="009B21D0" w:rsidRPr="00903E86" w:rsidRDefault="009B21D0" w:rsidP="009B21D0">
      <w:pPr>
        <w:rPr>
          <w:rFonts w:ascii="Times" w:hAnsi="Times" w:cs="Times New Roman"/>
          <w:bCs/>
          <w:color w:val="000000"/>
        </w:rPr>
      </w:pPr>
      <w:r w:rsidRPr="00903E86">
        <w:rPr>
          <w:rFonts w:ascii="Times" w:hAnsi="Times" w:cs="Times New Roman"/>
          <w:bCs/>
          <w:color w:val="000000"/>
        </w:rPr>
        <w:t xml:space="preserve">As has been mentioned, successful public spaces are successful because they find ways to create the best possible experiences for users—whether it’s through providing a comfortable waiting area for train commuters, or hosting a Zumba class for neighborhood residents. Discerning what future users want out of Lake and Hiawatha Plaza is therefore critical to </w:t>
      </w:r>
      <w:r w:rsidR="00ED2DFA">
        <w:rPr>
          <w:rFonts w:ascii="Times" w:hAnsi="Times" w:cs="Times New Roman"/>
          <w:bCs/>
          <w:color w:val="000000"/>
        </w:rPr>
        <w:t>it</w:t>
      </w:r>
      <w:r w:rsidR="00ED2DFA" w:rsidRPr="00903E86">
        <w:rPr>
          <w:rFonts w:ascii="Times" w:hAnsi="Times" w:cs="Times New Roman"/>
          <w:bCs/>
          <w:color w:val="000000"/>
        </w:rPr>
        <w:t xml:space="preserve"> </w:t>
      </w:r>
      <w:r w:rsidRPr="00903E86">
        <w:rPr>
          <w:rFonts w:ascii="Times" w:hAnsi="Times" w:cs="Times New Roman"/>
          <w:bCs/>
          <w:color w:val="000000"/>
        </w:rPr>
        <w:t xml:space="preserve">becoming a successful public space. To create an accurate and holistic picture of these users’ desires, </w:t>
      </w:r>
      <w:r w:rsidRPr="00D04036">
        <w:rPr>
          <w:rFonts w:ascii="Times" w:hAnsi="Times" w:cs="Times New Roman"/>
          <w:bCs/>
          <w:color w:val="000000"/>
        </w:rPr>
        <w:t>we engaged with a</w:t>
      </w:r>
      <w:r w:rsidRPr="00903E86">
        <w:rPr>
          <w:rFonts w:ascii="Times" w:hAnsi="Times" w:cs="Times New Roman"/>
          <w:bCs/>
          <w:color w:val="000000"/>
        </w:rPr>
        <w:t xml:space="preserve"> variety of prospective stakeholders, from local business owners to typically hard-to-reach commuters. </w:t>
      </w:r>
    </w:p>
    <w:p w14:paraId="77667EDF" w14:textId="77777777" w:rsidR="009B21D0" w:rsidRPr="00903E86" w:rsidRDefault="009B21D0" w:rsidP="009B21D0">
      <w:pPr>
        <w:rPr>
          <w:rFonts w:ascii="Times" w:hAnsi="Times" w:cs="Times New Roman"/>
          <w:bCs/>
          <w:color w:val="000000"/>
        </w:rPr>
      </w:pPr>
    </w:p>
    <w:p w14:paraId="321E1B09" w14:textId="77777777" w:rsidR="009B21D0" w:rsidRPr="00903E86" w:rsidRDefault="009B21D0" w:rsidP="009B21D0">
      <w:pPr>
        <w:rPr>
          <w:rFonts w:ascii="Times" w:hAnsi="Times" w:cs="Times New Roman"/>
          <w:color w:val="000000"/>
        </w:rPr>
      </w:pPr>
      <w:r w:rsidRPr="00903E86">
        <w:rPr>
          <w:rFonts w:ascii="Times" w:hAnsi="Times" w:cs="Times New Roman"/>
          <w:bCs/>
          <w:color w:val="000000"/>
        </w:rPr>
        <w:t xml:space="preserve">Specifically, </w:t>
      </w:r>
      <w:r w:rsidRPr="00903E86">
        <w:rPr>
          <w:rFonts w:ascii="Times" w:hAnsi="Times" w:cs="Times New Roman"/>
          <w:color w:val="000000"/>
        </w:rPr>
        <w:t>the user groups included:</w:t>
      </w:r>
    </w:p>
    <w:p w14:paraId="48000302" w14:textId="77777777" w:rsidR="009B21D0" w:rsidRPr="00903E86" w:rsidRDefault="009B21D0" w:rsidP="009B21D0">
      <w:pPr>
        <w:rPr>
          <w:rFonts w:ascii="Times" w:hAnsi="Times" w:cs="Times New Roman"/>
          <w:color w:val="000000"/>
        </w:rPr>
      </w:pPr>
    </w:p>
    <w:p w14:paraId="00499EC2" w14:textId="28EFAD4C" w:rsidR="008C4CEB" w:rsidRPr="008C4CEB" w:rsidRDefault="008C4CEB" w:rsidP="008C4CEB">
      <w:pPr>
        <w:pStyle w:val="ListParagraph"/>
        <w:numPr>
          <w:ilvl w:val="0"/>
          <w:numId w:val="16"/>
        </w:numPr>
      </w:pPr>
      <w:r w:rsidRPr="008C4CEB">
        <w:t>La</w:t>
      </w:r>
      <w:r>
        <w:t>ke and Hiawatha t</w:t>
      </w:r>
      <w:r w:rsidRPr="008C4CEB">
        <w:t>ransit</w:t>
      </w:r>
      <w:r>
        <w:t xml:space="preserve"> riders</w:t>
      </w:r>
      <w:r w:rsidRPr="008C4CEB">
        <w:t xml:space="preserve"> </w:t>
      </w:r>
    </w:p>
    <w:p w14:paraId="2995D78C"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Hiawatha and Lake bus riders </w:t>
      </w:r>
    </w:p>
    <w:p w14:paraId="747AE894"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Century Plaza employees </w:t>
      </w:r>
      <w:r w:rsidRPr="00D04036">
        <w:rPr>
          <w:rFonts w:ascii="Times" w:hAnsi="Times" w:cs="Times New Roman"/>
          <w:bCs/>
          <w:color w:val="000000"/>
        </w:rPr>
        <w:t>and user</w:t>
      </w:r>
      <w:r>
        <w:rPr>
          <w:rFonts w:ascii="Times" w:hAnsi="Times" w:cs="Times New Roman"/>
          <w:bCs/>
          <w:color w:val="000000"/>
        </w:rPr>
        <w:t>s</w:t>
      </w:r>
    </w:p>
    <w:p w14:paraId="2A3963FD" w14:textId="77777777" w:rsidR="009B21D0" w:rsidRPr="00903E86" w:rsidRDefault="009B21D0" w:rsidP="009B21D0">
      <w:pPr>
        <w:pStyle w:val="ListParagraph"/>
        <w:numPr>
          <w:ilvl w:val="0"/>
          <w:numId w:val="16"/>
        </w:numPr>
        <w:rPr>
          <w:rFonts w:ascii="Times" w:hAnsi="Times"/>
        </w:rPr>
      </w:pPr>
      <w:r w:rsidRPr="00903E86">
        <w:rPr>
          <w:rFonts w:ascii="Times" w:hAnsi="Times"/>
        </w:rPr>
        <w:t>Members and networks of the Lake and Hiawatha Public Realm Committee</w:t>
      </w:r>
    </w:p>
    <w:p w14:paraId="76BD9BE0"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 xml:space="preserve">YWCA of Midtown </w:t>
      </w:r>
    </w:p>
    <w:p w14:paraId="6311DEB4"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w:bCs/>
        </w:rPr>
        <w:t xml:space="preserve">Area theater and performing arts professionals </w:t>
      </w:r>
    </w:p>
    <w:p w14:paraId="3F9982D2" w14:textId="77777777" w:rsidR="009B21D0" w:rsidRPr="00903E86" w:rsidRDefault="009B21D0" w:rsidP="009B21D0">
      <w:pPr>
        <w:pStyle w:val="ListParagraph"/>
        <w:numPr>
          <w:ilvl w:val="0"/>
          <w:numId w:val="16"/>
        </w:numPr>
        <w:rPr>
          <w:rFonts w:ascii="Times" w:hAnsi="Times" w:cs="Times New Roman"/>
          <w:bCs/>
          <w:color w:val="000000"/>
        </w:rPr>
      </w:pPr>
      <w:r w:rsidRPr="00903E86">
        <w:rPr>
          <w:rFonts w:ascii="Times" w:hAnsi="Times" w:cs="Times New Roman"/>
          <w:bCs/>
          <w:color w:val="000000"/>
        </w:rPr>
        <w:t>Midtown Farmers Market vendors</w:t>
      </w:r>
    </w:p>
    <w:p w14:paraId="7F3C8D8C" w14:textId="71AEB4F5" w:rsidR="009B21D0" w:rsidRPr="00903E86" w:rsidRDefault="000C1C2E" w:rsidP="009B21D0">
      <w:pPr>
        <w:pStyle w:val="ListParagraph"/>
        <w:numPr>
          <w:ilvl w:val="0"/>
          <w:numId w:val="16"/>
        </w:numPr>
        <w:rPr>
          <w:rFonts w:ascii="Times" w:hAnsi="Times" w:cs="Times New Roman"/>
          <w:bCs/>
          <w:color w:val="000000"/>
        </w:rPr>
      </w:pPr>
      <w:r>
        <w:rPr>
          <w:rFonts w:ascii="Times" w:hAnsi="Times" w:cs="Times New Roman"/>
          <w:bCs/>
          <w:color w:val="000000"/>
        </w:rPr>
        <w:t>Land Use and Housing Committee</w:t>
      </w:r>
      <w:r w:rsidRPr="00D04036">
        <w:rPr>
          <w:rFonts w:ascii="Times" w:hAnsi="Times" w:cs="Times New Roman"/>
          <w:bCs/>
          <w:color w:val="000000"/>
        </w:rPr>
        <w:t xml:space="preserve"> </w:t>
      </w:r>
      <w:r w:rsidR="009B21D0" w:rsidRPr="00D04036">
        <w:rPr>
          <w:rFonts w:ascii="Times" w:hAnsi="Times" w:cs="Times New Roman"/>
          <w:bCs/>
          <w:color w:val="000000"/>
        </w:rPr>
        <w:t>of</w:t>
      </w:r>
      <w:r w:rsidR="009B21D0" w:rsidRPr="00903E86">
        <w:rPr>
          <w:rFonts w:ascii="Times" w:hAnsi="Times" w:cs="Times New Roman"/>
          <w:bCs/>
          <w:color w:val="000000"/>
        </w:rPr>
        <w:t xml:space="preserve"> Corcoran Neighborhood Organization</w:t>
      </w:r>
    </w:p>
    <w:p w14:paraId="510F3D34" w14:textId="77777777" w:rsidR="009B21D0" w:rsidRPr="00903E86" w:rsidRDefault="009B21D0" w:rsidP="009B21D0">
      <w:pPr>
        <w:pStyle w:val="ListParagraph"/>
        <w:numPr>
          <w:ilvl w:val="0"/>
          <w:numId w:val="16"/>
        </w:numPr>
        <w:rPr>
          <w:rFonts w:ascii="Times" w:hAnsi="Times"/>
        </w:rPr>
      </w:pPr>
      <w:r w:rsidRPr="00903E86">
        <w:rPr>
          <w:rFonts w:ascii="Times" w:hAnsi="Times" w:cs="Times New Roman"/>
          <w:bCs/>
          <w:color w:val="000000"/>
        </w:rPr>
        <w:t>Youth</w:t>
      </w:r>
      <w:r w:rsidRPr="00903E86">
        <w:rPr>
          <w:rFonts w:ascii="Times" w:hAnsi="Times"/>
        </w:rPr>
        <w:t xml:space="preserve"> Coordinating Board’s Minneapolis Youth Congress </w:t>
      </w:r>
    </w:p>
    <w:p w14:paraId="50ABCBC8" w14:textId="77777777" w:rsidR="009B21D0" w:rsidRPr="00903E86" w:rsidRDefault="009B21D0" w:rsidP="009B21D0">
      <w:pPr>
        <w:rPr>
          <w:rFonts w:ascii="Times" w:hAnsi="Times"/>
          <w:b/>
        </w:rPr>
      </w:pPr>
    </w:p>
    <w:p w14:paraId="69B593F7" w14:textId="77777777" w:rsidR="009B21D0" w:rsidRPr="008E7331" w:rsidRDefault="009B21D0" w:rsidP="009B21D0">
      <w:pPr>
        <w:rPr>
          <w:rFonts w:ascii="Times" w:hAnsi="Times"/>
        </w:rPr>
      </w:pPr>
      <w:r w:rsidRPr="00101CC6">
        <w:rPr>
          <w:rFonts w:ascii="Times" w:hAnsi="Times" w:cs="Times"/>
          <w:szCs w:val="28"/>
        </w:rPr>
        <w:t xml:space="preserve">These groups were solicited by means of interviews, focus groups, in-person surveys and online surveys.  Our methodology, results, and analysis are related below. </w:t>
      </w:r>
    </w:p>
    <w:p w14:paraId="75FA628A" w14:textId="77777777" w:rsidR="009B21D0" w:rsidRDefault="009B21D0" w:rsidP="009B21D0">
      <w:pPr>
        <w:outlineLvl w:val="0"/>
        <w:rPr>
          <w:rFonts w:ascii="Times" w:hAnsi="Times" w:cs="Times"/>
          <w:b/>
          <w:sz w:val="28"/>
          <w:szCs w:val="28"/>
        </w:rPr>
      </w:pPr>
    </w:p>
    <w:p w14:paraId="0A67A1FC" w14:textId="58E926F4" w:rsidR="00957132" w:rsidRPr="002F48C2" w:rsidRDefault="00ED2DFA" w:rsidP="002F48C2">
      <w:pPr>
        <w:jc w:val="center"/>
        <w:outlineLvl w:val="0"/>
        <w:rPr>
          <w:rFonts w:ascii="Times" w:hAnsi="Times" w:cs="Times"/>
          <w:b/>
          <w:sz w:val="28"/>
          <w:szCs w:val="28"/>
        </w:rPr>
      </w:pPr>
      <w:r>
        <w:rPr>
          <w:rFonts w:ascii="Times" w:hAnsi="Times" w:cs="Times"/>
          <w:b/>
          <w:sz w:val="28"/>
          <w:szCs w:val="28"/>
        </w:rPr>
        <w:br w:type="column"/>
      </w:r>
      <w:r w:rsidR="009B21D0" w:rsidRPr="002F48C2">
        <w:rPr>
          <w:rFonts w:ascii="Times" w:hAnsi="Times" w:cs="Times"/>
          <w:b/>
          <w:sz w:val="28"/>
          <w:szCs w:val="28"/>
        </w:rPr>
        <w:lastRenderedPageBreak/>
        <w:t>Surveys</w:t>
      </w:r>
    </w:p>
    <w:p w14:paraId="2AEE4B33" w14:textId="77777777" w:rsidR="008C4CEB" w:rsidRPr="008C4CEB" w:rsidRDefault="008C4CEB" w:rsidP="008C4CEB">
      <w:pPr>
        <w:jc w:val="center"/>
        <w:rPr>
          <w:rFonts w:ascii="Times" w:hAnsi="Times" w:cs="Times New Roman"/>
          <w:b/>
          <w:bCs/>
          <w:color w:val="000000"/>
        </w:rPr>
      </w:pPr>
    </w:p>
    <w:p w14:paraId="1CE8E131" w14:textId="5C7F5BFA" w:rsidR="008C4CEB" w:rsidRPr="00A459C2" w:rsidRDefault="008C4CEB" w:rsidP="008C4CEB">
      <w:pPr>
        <w:rPr>
          <w:rFonts w:ascii="Times" w:hAnsi="Times"/>
        </w:rPr>
      </w:pPr>
      <w:r w:rsidRPr="00A459C2">
        <w:rPr>
          <w:rFonts w:ascii="Times" w:hAnsi="Times"/>
          <w:b/>
        </w:rPr>
        <w:t>Lake and Hiawatha Transit Improvement and Safety Survey</w:t>
      </w:r>
      <w:r w:rsidRPr="00A459C2">
        <w:rPr>
          <w:rFonts w:ascii="Times" w:hAnsi="Times"/>
        </w:rPr>
        <w:t xml:space="preserve"> </w:t>
      </w:r>
    </w:p>
    <w:p w14:paraId="6CF106B3" w14:textId="77777777" w:rsidR="008C4CEB" w:rsidRPr="00A459C2" w:rsidRDefault="008C4CEB" w:rsidP="008C4CEB">
      <w:pPr>
        <w:rPr>
          <w:rFonts w:ascii="Times" w:hAnsi="Times"/>
        </w:rPr>
      </w:pPr>
    </w:p>
    <w:p w14:paraId="77836B6F" w14:textId="217FE479" w:rsidR="007245FF" w:rsidRDefault="002F348A" w:rsidP="008C4CEB">
      <w:pPr>
        <w:rPr>
          <w:rFonts w:ascii="Times" w:hAnsi="Times"/>
        </w:rPr>
      </w:pPr>
      <w:r>
        <w:rPr>
          <w:rFonts w:ascii="Times" w:hAnsi="Times"/>
        </w:rPr>
        <w:t>Light</w:t>
      </w:r>
      <w:r w:rsidR="00A459C2">
        <w:rPr>
          <w:rFonts w:ascii="Times" w:hAnsi="Times"/>
        </w:rPr>
        <w:t xml:space="preserve"> </w:t>
      </w:r>
      <w:r w:rsidRPr="00A459C2">
        <w:rPr>
          <w:rFonts w:ascii="Times" w:hAnsi="Times"/>
        </w:rPr>
        <w:t>rail</w:t>
      </w:r>
      <w:r>
        <w:rPr>
          <w:rFonts w:ascii="Times" w:hAnsi="Times"/>
        </w:rPr>
        <w:t xml:space="preserve"> and</w:t>
      </w:r>
      <w:r w:rsidR="008C4CEB" w:rsidRPr="00A459C2">
        <w:rPr>
          <w:rFonts w:ascii="Times" w:hAnsi="Times"/>
        </w:rPr>
        <w:t xml:space="preserve"> bus</w:t>
      </w:r>
      <w:r>
        <w:rPr>
          <w:rFonts w:ascii="Times" w:hAnsi="Times"/>
        </w:rPr>
        <w:t xml:space="preserve"> riders</w:t>
      </w:r>
      <w:r w:rsidR="008C4CEB" w:rsidRPr="00A459C2">
        <w:rPr>
          <w:rFonts w:ascii="Times" w:hAnsi="Times"/>
        </w:rPr>
        <w:t xml:space="preserve">, </w:t>
      </w:r>
      <w:r>
        <w:rPr>
          <w:rFonts w:ascii="Times" w:hAnsi="Times"/>
        </w:rPr>
        <w:t>along with people</w:t>
      </w:r>
      <w:r w:rsidR="008C4CEB" w:rsidRPr="00A459C2">
        <w:rPr>
          <w:rFonts w:ascii="Times" w:hAnsi="Times"/>
        </w:rPr>
        <w:t xml:space="preserve"> walki</w:t>
      </w:r>
      <w:r>
        <w:rPr>
          <w:rFonts w:ascii="Times" w:hAnsi="Times"/>
        </w:rPr>
        <w:t>ng through the Midtown Farmers M</w:t>
      </w:r>
      <w:r w:rsidR="008C4CEB" w:rsidRPr="00A459C2">
        <w:rPr>
          <w:rFonts w:ascii="Times" w:hAnsi="Times"/>
        </w:rPr>
        <w:t>arket</w:t>
      </w:r>
      <w:r w:rsidR="008C4CEB" w:rsidRPr="00A459C2">
        <w:rPr>
          <w:rStyle w:val="FootnoteReference"/>
          <w:rFonts w:ascii="Times" w:hAnsi="Times"/>
        </w:rPr>
        <w:footnoteReference w:id="8"/>
      </w:r>
      <w:r>
        <w:rPr>
          <w:rFonts w:ascii="Times" w:hAnsi="Times"/>
        </w:rPr>
        <w:t>,</w:t>
      </w:r>
      <w:r w:rsidR="00A459C2">
        <w:rPr>
          <w:rFonts w:ascii="Times" w:hAnsi="Times"/>
        </w:rPr>
        <w:t xml:space="preserve"> </w:t>
      </w:r>
      <w:r w:rsidR="008C4CEB" w:rsidRPr="00A459C2">
        <w:rPr>
          <w:rFonts w:ascii="Times" w:hAnsi="Times"/>
        </w:rPr>
        <w:t>were</w:t>
      </w:r>
      <w:r w:rsidR="00A459C2">
        <w:rPr>
          <w:rFonts w:ascii="Times" w:hAnsi="Times"/>
        </w:rPr>
        <w:t xml:space="preserve"> </w:t>
      </w:r>
      <w:r>
        <w:rPr>
          <w:rFonts w:ascii="Times" w:hAnsi="Times"/>
        </w:rPr>
        <w:t xml:space="preserve">surveyed about whether their transit experiences had improved </w:t>
      </w:r>
      <w:r w:rsidR="00A459C2">
        <w:rPr>
          <w:rFonts w:ascii="Times" w:hAnsi="Times"/>
        </w:rPr>
        <w:t xml:space="preserve">since the </w:t>
      </w:r>
      <w:r>
        <w:rPr>
          <w:rFonts w:ascii="Times" w:hAnsi="Times"/>
        </w:rPr>
        <w:t>installation</w:t>
      </w:r>
      <w:r w:rsidR="00A459C2">
        <w:rPr>
          <w:rFonts w:ascii="Times" w:hAnsi="Times"/>
        </w:rPr>
        <w:t xml:space="preserve"> of the </w:t>
      </w:r>
      <w:r w:rsidR="00ED2DFA">
        <w:rPr>
          <w:rFonts w:ascii="Times" w:hAnsi="Times"/>
        </w:rPr>
        <w:t>p</w:t>
      </w:r>
      <w:r w:rsidR="00A459C2">
        <w:rPr>
          <w:rFonts w:ascii="Times" w:hAnsi="Times"/>
        </w:rPr>
        <w:t xml:space="preserve">ilot </w:t>
      </w:r>
      <w:r w:rsidR="00ED2DFA">
        <w:rPr>
          <w:rFonts w:ascii="Times" w:hAnsi="Times"/>
        </w:rPr>
        <w:t>p</w:t>
      </w:r>
      <w:r w:rsidR="00A459C2">
        <w:rPr>
          <w:rFonts w:ascii="Times" w:hAnsi="Times"/>
        </w:rPr>
        <w:t xml:space="preserve">roject </w:t>
      </w:r>
      <w:r w:rsidR="00140164">
        <w:rPr>
          <w:rFonts w:ascii="Times" w:hAnsi="Times"/>
        </w:rPr>
        <w:t xml:space="preserve">on the </w:t>
      </w:r>
      <w:r w:rsidR="00ED2DFA">
        <w:rPr>
          <w:rFonts w:ascii="Times" w:hAnsi="Times"/>
        </w:rPr>
        <w:t>g</w:t>
      </w:r>
      <w:r w:rsidR="00140164">
        <w:rPr>
          <w:rFonts w:ascii="Times" w:hAnsi="Times"/>
        </w:rPr>
        <w:t xml:space="preserve">rassy </w:t>
      </w:r>
      <w:r w:rsidR="00ED2DFA">
        <w:rPr>
          <w:rFonts w:ascii="Times" w:hAnsi="Times"/>
        </w:rPr>
        <w:t>h</w:t>
      </w:r>
      <w:r w:rsidR="00140164">
        <w:rPr>
          <w:rFonts w:ascii="Times" w:hAnsi="Times"/>
        </w:rPr>
        <w:t>ill</w:t>
      </w:r>
      <w:r w:rsidR="002B54DA">
        <w:rPr>
          <w:rFonts w:ascii="Times" w:hAnsi="Times"/>
        </w:rPr>
        <w:t>,</w:t>
      </w:r>
      <w:r w:rsidR="00140164">
        <w:rPr>
          <w:rFonts w:ascii="Times" w:hAnsi="Times"/>
        </w:rPr>
        <w:t xml:space="preserve"> located just ou</w:t>
      </w:r>
      <w:r w:rsidR="002B54DA">
        <w:rPr>
          <w:rFonts w:ascii="Times" w:hAnsi="Times"/>
        </w:rPr>
        <w:t>tside of the Lake and Hiawatha l</w:t>
      </w:r>
      <w:r w:rsidR="00140164">
        <w:rPr>
          <w:rFonts w:ascii="Times" w:hAnsi="Times"/>
        </w:rPr>
        <w:t>ight rail station and adjacen</w:t>
      </w:r>
      <w:r w:rsidR="00AC756B">
        <w:rPr>
          <w:rFonts w:ascii="Times" w:hAnsi="Times"/>
        </w:rPr>
        <w:t>t to the Midtown Farmers Market</w:t>
      </w:r>
      <w:r w:rsidR="007245FF">
        <w:rPr>
          <w:rFonts w:ascii="Times" w:hAnsi="Times"/>
        </w:rPr>
        <w:t>. We de</w:t>
      </w:r>
      <w:r w:rsidR="00214766">
        <w:rPr>
          <w:rFonts w:ascii="Times" w:hAnsi="Times"/>
        </w:rPr>
        <w:t>cided to</w:t>
      </w:r>
      <w:r w:rsidR="007245FF">
        <w:rPr>
          <w:rFonts w:ascii="Times" w:hAnsi="Times"/>
        </w:rPr>
        <w:t xml:space="preserve"> survey those using different modes of transit</w:t>
      </w:r>
      <w:r w:rsidR="00647497">
        <w:rPr>
          <w:rFonts w:ascii="Times" w:hAnsi="Times"/>
        </w:rPr>
        <w:t>—</w:t>
      </w:r>
      <w:r w:rsidR="007245FF">
        <w:rPr>
          <w:rFonts w:ascii="Times" w:hAnsi="Times"/>
        </w:rPr>
        <w:t>from walking to riding the bus</w:t>
      </w:r>
      <w:r w:rsidR="00647497">
        <w:rPr>
          <w:rFonts w:ascii="Times" w:hAnsi="Times"/>
        </w:rPr>
        <w:t>—</w:t>
      </w:r>
      <w:r w:rsidR="00F56362">
        <w:rPr>
          <w:rFonts w:ascii="Times" w:hAnsi="Times"/>
        </w:rPr>
        <w:t>considering</w:t>
      </w:r>
      <w:r w:rsidR="007245FF">
        <w:rPr>
          <w:rFonts w:ascii="Times" w:hAnsi="Times"/>
        </w:rPr>
        <w:t xml:space="preserve"> those are all ways Plaza users will travel to and from the space. </w:t>
      </w:r>
      <w:r w:rsidR="00EE49DB">
        <w:rPr>
          <w:rFonts w:ascii="Times" w:hAnsi="Times"/>
        </w:rPr>
        <w:t xml:space="preserve">The following questions were posed to </w:t>
      </w:r>
      <w:r w:rsidR="00214766">
        <w:rPr>
          <w:rFonts w:ascii="Times" w:hAnsi="Times"/>
        </w:rPr>
        <w:t>those passing through and by the Plaza:</w:t>
      </w:r>
    </w:p>
    <w:p w14:paraId="0B6CB1D0" w14:textId="77777777" w:rsidR="007245FF" w:rsidRDefault="007245FF" w:rsidP="008C4CEB">
      <w:pPr>
        <w:rPr>
          <w:rFonts w:ascii="Times" w:hAnsi="Times"/>
        </w:rPr>
      </w:pPr>
    </w:p>
    <w:p w14:paraId="6D03DC93" w14:textId="079E5605" w:rsidR="00A459C2" w:rsidRPr="00A459C2" w:rsidRDefault="00A459C2" w:rsidP="008C4CEB">
      <w:pPr>
        <w:rPr>
          <w:rFonts w:ascii="Times" w:hAnsi="Times"/>
        </w:rPr>
      </w:pPr>
    </w:p>
    <w:p w14:paraId="56351C75" w14:textId="77777777" w:rsidR="008C4CEB" w:rsidRPr="00A459C2" w:rsidRDefault="008C4CEB" w:rsidP="008C4CEB">
      <w:pPr>
        <w:pStyle w:val="ListParagraph"/>
        <w:numPr>
          <w:ilvl w:val="0"/>
          <w:numId w:val="60"/>
        </w:numPr>
        <w:rPr>
          <w:rFonts w:ascii="Times" w:hAnsi="Times"/>
        </w:rPr>
      </w:pPr>
      <w:r w:rsidRPr="00A459C2">
        <w:rPr>
          <w:rFonts w:ascii="Times" w:eastAsia="Times New Roman" w:hAnsi="Times" w:cs="Times New Roman"/>
          <w:color w:val="000000"/>
        </w:rPr>
        <w:t>Have any of the new physical features and/or events (YWCA classes or added seating/games on the grassy hill) made your experience: better, the same, or worse? Why is that? </w:t>
      </w:r>
    </w:p>
    <w:p w14:paraId="4E918E58" w14:textId="77777777" w:rsidR="008C4CEB" w:rsidRPr="00A459C2" w:rsidRDefault="008C4CEB" w:rsidP="008C4CEB">
      <w:pPr>
        <w:rPr>
          <w:rFonts w:ascii="Times" w:hAnsi="Times"/>
        </w:rPr>
      </w:pPr>
      <w:r w:rsidRPr="00A459C2">
        <w:rPr>
          <w:rFonts w:ascii="Times" w:hAnsi="Times"/>
        </w:rPr>
        <w:t xml:space="preserve"> </w:t>
      </w:r>
    </w:p>
    <w:p w14:paraId="410E97A4" w14:textId="77777777" w:rsidR="008C4CEB" w:rsidRPr="00A459C2" w:rsidRDefault="008C4CEB" w:rsidP="008C4CEB">
      <w:pPr>
        <w:pStyle w:val="ListParagraph"/>
        <w:numPr>
          <w:ilvl w:val="0"/>
          <w:numId w:val="60"/>
        </w:numPr>
        <w:rPr>
          <w:rFonts w:ascii="Times" w:eastAsia="Times New Roman" w:hAnsi="Times" w:cs="Times New Roman"/>
          <w:color w:val="000000"/>
        </w:rPr>
      </w:pPr>
      <w:r w:rsidRPr="00A459C2">
        <w:rPr>
          <w:rFonts w:ascii="Times" w:eastAsia="Times New Roman" w:hAnsi="Times" w:cs="Times New Roman"/>
          <w:color w:val="000000"/>
        </w:rPr>
        <w:t>Have any of the new physical features and/or events (YWCA classes or added seating/games on the grassy hill) made your experience: safer, the same, or worse? Why is that? </w:t>
      </w:r>
    </w:p>
    <w:p w14:paraId="733A9EE2" w14:textId="77777777" w:rsidR="008C4CEB" w:rsidRPr="00A459C2" w:rsidRDefault="008C4CEB" w:rsidP="008C4CEB">
      <w:pPr>
        <w:rPr>
          <w:rFonts w:ascii="Times" w:hAnsi="Times"/>
        </w:rPr>
      </w:pPr>
    </w:p>
    <w:p w14:paraId="7A2C9FBE" w14:textId="09B4015F" w:rsidR="00D50583" w:rsidRDefault="00AC756B" w:rsidP="00140164">
      <w:pPr>
        <w:rPr>
          <w:rFonts w:ascii="Times" w:hAnsi="Times"/>
        </w:rPr>
      </w:pPr>
      <w:r>
        <w:rPr>
          <w:rFonts w:ascii="Times" w:hAnsi="Times"/>
        </w:rPr>
        <w:t>After surveying</w:t>
      </w:r>
      <w:r w:rsidR="00140164">
        <w:rPr>
          <w:rFonts w:ascii="Times" w:hAnsi="Times"/>
        </w:rPr>
        <w:t xml:space="preserve"> 127 individuals</w:t>
      </w:r>
      <w:r>
        <w:rPr>
          <w:rFonts w:ascii="Times" w:hAnsi="Times"/>
        </w:rPr>
        <w:t>,</w:t>
      </w:r>
      <w:r w:rsidR="00140164">
        <w:rPr>
          <w:rFonts w:ascii="Times" w:hAnsi="Times"/>
        </w:rPr>
        <w:t xml:space="preserve"> </w:t>
      </w:r>
      <w:r w:rsidR="001D5F4C">
        <w:rPr>
          <w:rFonts w:ascii="Times" w:hAnsi="Times"/>
        </w:rPr>
        <w:t>it was found that among this sample group</w:t>
      </w:r>
      <w:r>
        <w:rPr>
          <w:rFonts w:ascii="Times" w:hAnsi="Times"/>
        </w:rPr>
        <w:t xml:space="preserve">, the </w:t>
      </w:r>
      <w:r w:rsidR="00140164">
        <w:rPr>
          <w:rFonts w:ascii="Times" w:hAnsi="Times"/>
        </w:rPr>
        <w:t xml:space="preserve">closer </w:t>
      </w:r>
      <w:r>
        <w:rPr>
          <w:rFonts w:ascii="Times" w:hAnsi="Times"/>
        </w:rPr>
        <w:t xml:space="preserve">their transit </w:t>
      </w:r>
      <w:r w:rsidR="00D50583">
        <w:rPr>
          <w:rFonts w:ascii="Times" w:hAnsi="Times"/>
        </w:rPr>
        <w:t xml:space="preserve">facility </w:t>
      </w:r>
      <w:r>
        <w:rPr>
          <w:rFonts w:ascii="Times" w:hAnsi="Times"/>
        </w:rPr>
        <w:t xml:space="preserve">was </w:t>
      </w:r>
      <w:r w:rsidR="00140164">
        <w:rPr>
          <w:rFonts w:ascii="Times" w:hAnsi="Times"/>
        </w:rPr>
        <w:t xml:space="preserve">to the </w:t>
      </w:r>
      <w:r w:rsidR="00ED2DFA">
        <w:rPr>
          <w:rFonts w:ascii="Times" w:hAnsi="Times"/>
        </w:rPr>
        <w:t>p</w:t>
      </w:r>
      <w:r w:rsidR="00140164">
        <w:rPr>
          <w:rFonts w:ascii="Times" w:hAnsi="Times"/>
        </w:rPr>
        <w:t xml:space="preserve">ilot </w:t>
      </w:r>
      <w:r w:rsidR="00ED2DFA">
        <w:rPr>
          <w:rFonts w:ascii="Times" w:hAnsi="Times"/>
        </w:rPr>
        <w:t>p</w:t>
      </w:r>
      <w:r w:rsidR="00140164">
        <w:rPr>
          <w:rFonts w:ascii="Times" w:hAnsi="Times"/>
        </w:rPr>
        <w:t>roject</w:t>
      </w:r>
      <w:r w:rsidR="00690196">
        <w:rPr>
          <w:rFonts w:ascii="Times" w:hAnsi="Times"/>
        </w:rPr>
        <w:t>,</w:t>
      </w:r>
      <w:r w:rsidR="00140164">
        <w:rPr>
          <w:rFonts w:ascii="Times" w:hAnsi="Times"/>
        </w:rPr>
        <w:t xml:space="preserve"> the better</w:t>
      </w:r>
      <w:r w:rsidR="000B6F95">
        <w:rPr>
          <w:rFonts w:ascii="Times" w:hAnsi="Times"/>
        </w:rPr>
        <w:t xml:space="preserve"> and safer</w:t>
      </w:r>
      <w:r w:rsidR="00140164">
        <w:rPr>
          <w:rFonts w:ascii="Times" w:hAnsi="Times"/>
        </w:rPr>
        <w:t xml:space="preserve"> t</w:t>
      </w:r>
      <w:r w:rsidR="002C3894">
        <w:rPr>
          <w:rFonts w:ascii="Times" w:hAnsi="Times"/>
        </w:rPr>
        <w:t>hey felt</w:t>
      </w:r>
      <w:r w:rsidR="00D50583">
        <w:rPr>
          <w:rFonts w:ascii="Times" w:hAnsi="Times"/>
        </w:rPr>
        <w:t xml:space="preserve"> about the area</w:t>
      </w:r>
      <w:r w:rsidR="00140164">
        <w:rPr>
          <w:rFonts w:ascii="Times" w:hAnsi="Times"/>
        </w:rPr>
        <w:t xml:space="preserve">. </w:t>
      </w:r>
    </w:p>
    <w:p w14:paraId="62F2CFF4" w14:textId="77777777" w:rsidR="00D50583" w:rsidRDefault="00D50583" w:rsidP="00140164">
      <w:pPr>
        <w:rPr>
          <w:rFonts w:ascii="Times" w:hAnsi="Times"/>
        </w:rPr>
      </w:pPr>
    </w:p>
    <w:p w14:paraId="22263C32" w14:textId="5608D070" w:rsidR="00D50583" w:rsidRDefault="00D50583" w:rsidP="00140164">
      <w:pPr>
        <w:rPr>
          <w:rFonts w:ascii="Times" w:hAnsi="Times"/>
        </w:rPr>
      </w:pPr>
      <w:r w:rsidRPr="00BF6BC4">
        <w:rPr>
          <w:rFonts w:ascii="Times" w:hAnsi="Times"/>
          <w:noProof/>
        </w:rPr>
        <w:drawing>
          <wp:inline distT="0" distB="0" distL="0" distR="0" wp14:anchorId="4A7F53E2" wp14:editId="11897FA6">
            <wp:extent cx="5486400" cy="985345"/>
            <wp:effectExtent l="0" t="0" r="0" b="571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86400" cy="985345"/>
                    </a:xfrm>
                    <a:prstGeom prst="rect">
                      <a:avLst/>
                    </a:prstGeom>
                    <a:noFill/>
                    <a:ln>
                      <a:noFill/>
                    </a:ln>
                  </pic:spPr>
                </pic:pic>
              </a:graphicData>
            </a:graphic>
          </wp:inline>
        </w:drawing>
      </w:r>
    </w:p>
    <w:p w14:paraId="5B8B2233" w14:textId="77777777" w:rsidR="00D50583" w:rsidRDefault="00D50583" w:rsidP="00140164">
      <w:pPr>
        <w:rPr>
          <w:rFonts w:ascii="Times" w:hAnsi="Times"/>
        </w:rPr>
      </w:pPr>
    </w:p>
    <w:p w14:paraId="16755C7A" w14:textId="1F56C4CB" w:rsidR="008C4CEB" w:rsidRPr="00A459C2" w:rsidRDefault="00140164" w:rsidP="008C4CEB">
      <w:pPr>
        <w:rPr>
          <w:rFonts w:ascii="Times" w:hAnsi="Times"/>
        </w:rPr>
      </w:pPr>
      <w:r>
        <w:rPr>
          <w:rFonts w:ascii="Times" w:hAnsi="Times"/>
        </w:rPr>
        <w:t>From these finding</w:t>
      </w:r>
      <w:r w:rsidR="00625554">
        <w:rPr>
          <w:rFonts w:ascii="Times" w:hAnsi="Times"/>
        </w:rPr>
        <w:t>s</w:t>
      </w:r>
      <w:r>
        <w:rPr>
          <w:rFonts w:ascii="Times" w:hAnsi="Times"/>
        </w:rPr>
        <w:t xml:space="preserve"> i</w:t>
      </w:r>
      <w:r w:rsidRPr="00A459C2">
        <w:rPr>
          <w:rFonts w:ascii="Times" w:hAnsi="Times"/>
        </w:rPr>
        <w:t xml:space="preserve">t is recommended that </w:t>
      </w:r>
      <w:r w:rsidR="000F6D39">
        <w:rPr>
          <w:rFonts w:ascii="Times" w:hAnsi="Times"/>
        </w:rPr>
        <w:t>Metro Transit be invol</w:t>
      </w:r>
      <w:r w:rsidR="00625554">
        <w:rPr>
          <w:rFonts w:ascii="Times" w:hAnsi="Times"/>
        </w:rPr>
        <w:t>ve</w:t>
      </w:r>
      <w:r w:rsidR="000F6D39">
        <w:rPr>
          <w:rFonts w:ascii="Times" w:hAnsi="Times"/>
        </w:rPr>
        <w:t xml:space="preserve">d </w:t>
      </w:r>
      <w:r w:rsidR="00625554">
        <w:rPr>
          <w:rFonts w:ascii="Times" w:hAnsi="Times"/>
        </w:rPr>
        <w:t>in implementation</w:t>
      </w:r>
      <w:r w:rsidR="000F6D39">
        <w:rPr>
          <w:rFonts w:ascii="Times" w:hAnsi="Times"/>
        </w:rPr>
        <w:t>, finance, and gover</w:t>
      </w:r>
      <w:r w:rsidR="00625554">
        <w:rPr>
          <w:rFonts w:ascii="Times" w:hAnsi="Times"/>
        </w:rPr>
        <w:t>n</w:t>
      </w:r>
      <w:r w:rsidR="000F6D39">
        <w:rPr>
          <w:rFonts w:ascii="Times" w:hAnsi="Times"/>
        </w:rPr>
        <w:t>ance of the P</w:t>
      </w:r>
      <w:r>
        <w:rPr>
          <w:rFonts w:ascii="Times" w:hAnsi="Times"/>
        </w:rPr>
        <w:t>laza</w:t>
      </w:r>
      <w:r w:rsidR="001631CA">
        <w:rPr>
          <w:rFonts w:ascii="Times" w:hAnsi="Times"/>
        </w:rPr>
        <w:t>.</w:t>
      </w:r>
      <w:r>
        <w:rPr>
          <w:rFonts w:ascii="Times" w:hAnsi="Times"/>
        </w:rPr>
        <w:t xml:space="preserve"> </w:t>
      </w:r>
      <w:r w:rsidR="003C7883">
        <w:rPr>
          <w:rFonts w:ascii="Times" w:hAnsi="Times"/>
        </w:rPr>
        <w:t>The Plaza will serve as an interchange between some of the most used routes in Metro Transit’s system, with the Lake Street stop already the second busiest stop along the Blue Line. Metro Transit and transit rider both stand to gain from</w:t>
      </w:r>
      <w:r w:rsidR="00A60909">
        <w:rPr>
          <w:rFonts w:ascii="Times" w:hAnsi="Times"/>
        </w:rPr>
        <w:t xml:space="preserve"> P</w:t>
      </w:r>
      <w:r>
        <w:rPr>
          <w:rFonts w:ascii="Times" w:hAnsi="Times"/>
        </w:rPr>
        <w:t>laza users</w:t>
      </w:r>
      <w:r w:rsidR="00CE5433">
        <w:rPr>
          <w:rFonts w:ascii="Times" w:hAnsi="Times"/>
        </w:rPr>
        <w:t xml:space="preserve"> not only</w:t>
      </w:r>
      <w:r>
        <w:rPr>
          <w:rFonts w:ascii="Times" w:hAnsi="Times"/>
        </w:rPr>
        <w:t xml:space="preserve"> feel</w:t>
      </w:r>
      <w:r w:rsidR="00A60909">
        <w:rPr>
          <w:rFonts w:ascii="Times" w:hAnsi="Times"/>
        </w:rPr>
        <w:t>ing</w:t>
      </w:r>
      <w:r>
        <w:rPr>
          <w:rFonts w:ascii="Times" w:hAnsi="Times"/>
        </w:rPr>
        <w:t xml:space="preserve"> comfortable </w:t>
      </w:r>
      <w:r w:rsidR="00CE5433">
        <w:rPr>
          <w:rFonts w:ascii="Times" w:hAnsi="Times"/>
        </w:rPr>
        <w:t>navigating</w:t>
      </w:r>
      <w:r>
        <w:rPr>
          <w:rFonts w:ascii="Times" w:hAnsi="Times"/>
        </w:rPr>
        <w:t xml:space="preserve"> </w:t>
      </w:r>
      <w:r w:rsidR="00A60909">
        <w:rPr>
          <w:rFonts w:ascii="Times" w:hAnsi="Times"/>
        </w:rPr>
        <w:t xml:space="preserve">the </w:t>
      </w:r>
      <w:r>
        <w:rPr>
          <w:rFonts w:ascii="Times" w:hAnsi="Times"/>
        </w:rPr>
        <w:t xml:space="preserve">different </w:t>
      </w:r>
      <w:r w:rsidR="00A60909">
        <w:rPr>
          <w:rFonts w:ascii="Times" w:hAnsi="Times"/>
        </w:rPr>
        <w:t xml:space="preserve">transportation </w:t>
      </w:r>
      <w:r>
        <w:rPr>
          <w:rFonts w:ascii="Times" w:hAnsi="Times"/>
        </w:rPr>
        <w:t>modes</w:t>
      </w:r>
      <w:r w:rsidR="00A60909">
        <w:rPr>
          <w:rFonts w:ascii="Times" w:hAnsi="Times"/>
        </w:rPr>
        <w:t>,</w:t>
      </w:r>
      <w:r w:rsidR="000F6D39">
        <w:rPr>
          <w:rFonts w:ascii="Times" w:hAnsi="Times"/>
        </w:rPr>
        <w:t xml:space="preserve"> </w:t>
      </w:r>
      <w:r w:rsidR="00CE5433">
        <w:rPr>
          <w:rFonts w:ascii="Times" w:hAnsi="Times"/>
        </w:rPr>
        <w:t xml:space="preserve">but also feeling safe while </w:t>
      </w:r>
      <w:r w:rsidR="003C7883">
        <w:rPr>
          <w:rFonts w:ascii="Times" w:hAnsi="Times"/>
        </w:rPr>
        <w:t>doing so</w:t>
      </w:r>
      <w:r w:rsidR="00CE5433">
        <w:rPr>
          <w:rFonts w:ascii="Times" w:hAnsi="Times"/>
        </w:rPr>
        <w:t>.</w:t>
      </w:r>
    </w:p>
    <w:p w14:paraId="0CE7A1ED" w14:textId="77777777" w:rsidR="009B21D0" w:rsidRPr="00903E86" w:rsidRDefault="009B21D0" w:rsidP="00BF6BC4">
      <w:pPr>
        <w:rPr>
          <w:rFonts w:ascii="Times" w:hAnsi="Times" w:cs="Times"/>
          <w:b/>
        </w:rPr>
      </w:pPr>
    </w:p>
    <w:p w14:paraId="2D3BB34D" w14:textId="77777777" w:rsidR="009B21D0" w:rsidRPr="00903E86" w:rsidRDefault="009B21D0" w:rsidP="009B21D0">
      <w:pPr>
        <w:outlineLvl w:val="0"/>
        <w:rPr>
          <w:rFonts w:ascii="Times" w:hAnsi="Times"/>
          <w:b/>
        </w:rPr>
      </w:pPr>
      <w:r w:rsidRPr="00903E86">
        <w:rPr>
          <w:rFonts w:ascii="Times" w:hAnsi="Times" w:cs="Times"/>
          <w:b/>
        </w:rPr>
        <w:t xml:space="preserve">Hiawatha and Lake Bus Riders </w:t>
      </w:r>
      <w:r w:rsidRPr="00903E86">
        <w:rPr>
          <w:rFonts w:ascii="Times" w:hAnsi="Times"/>
          <w:b/>
        </w:rPr>
        <w:t>Survey Priorities</w:t>
      </w:r>
      <w:r w:rsidRPr="00903E86">
        <w:rPr>
          <w:rStyle w:val="FootnoteReference"/>
          <w:rFonts w:ascii="Times" w:hAnsi="Times"/>
          <w:b/>
        </w:rPr>
        <w:footnoteReference w:id="9"/>
      </w:r>
    </w:p>
    <w:p w14:paraId="665A5F45" w14:textId="053AD0EB" w:rsidR="009B21D0" w:rsidRPr="00903E86" w:rsidRDefault="003C7883" w:rsidP="009B21D0">
      <w:pPr>
        <w:rPr>
          <w:rFonts w:ascii="Times" w:eastAsia="Times New Roman" w:hAnsi="Times" w:cs="Times New Roman"/>
          <w:color w:val="000000"/>
        </w:rPr>
      </w:pPr>
      <w:r>
        <w:rPr>
          <w:rFonts w:ascii="Times" w:eastAsia="Times New Roman" w:hAnsi="Times" w:cs="Times New Roman"/>
        </w:rPr>
        <w:t>In addition to its status as a busy light rail station, the future northern border of the Plaza is home to a busy bus stop, serving local and express routes and potentially Bus Rapid Transit (BRT) in years to come</w:t>
      </w:r>
      <w:r w:rsidR="009B21D0" w:rsidRPr="00903E86">
        <w:rPr>
          <w:rFonts w:ascii="Times" w:eastAsia="Times New Roman" w:hAnsi="Times" w:cs="Times New Roman"/>
        </w:rPr>
        <w:t xml:space="preserve">. Over several days, </w:t>
      </w:r>
      <w:r w:rsidR="009B21D0" w:rsidRPr="00903E86">
        <w:rPr>
          <w:rFonts w:ascii="Times" w:eastAsia="Times New Roman" w:hAnsi="Times" w:cs="Times New Roman"/>
          <w:color w:val="000000"/>
        </w:rPr>
        <w:t xml:space="preserve">those waiting for the bus on the corner of Lake Street and Hiawatha Avenue during morning and evening rush hours were </w:t>
      </w:r>
      <w:r w:rsidR="009B21D0" w:rsidRPr="00903E86">
        <w:rPr>
          <w:rFonts w:ascii="Times" w:eastAsia="Times New Roman" w:hAnsi="Times" w:cs="Times New Roman"/>
          <w:color w:val="000000"/>
        </w:rPr>
        <w:lastRenderedPageBreak/>
        <w:t>asked (in English or Spanish) how the current bus stop might be improved, and what features they would like to see in any future Plaza built on the site. Overwhelmingly, the most frequent requests were for:</w:t>
      </w:r>
    </w:p>
    <w:p w14:paraId="3405D327" w14:textId="77777777" w:rsidR="009B21D0" w:rsidRPr="00903E86" w:rsidRDefault="009B21D0" w:rsidP="009B21D0">
      <w:pPr>
        <w:rPr>
          <w:rFonts w:ascii="Times" w:eastAsia="Times New Roman" w:hAnsi="Times" w:cs="Times New Roman"/>
          <w:color w:val="000000"/>
        </w:rPr>
      </w:pPr>
    </w:p>
    <w:p w14:paraId="5E824706" w14:textId="77777777" w:rsidR="009B21D0" w:rsidRPr="00903E86" w:rsidRDefault="009B21D0" w:rsidP="009B21D0">
      <w:pPr>
        <w:pStyle w:val="ListParagraph"/>
        <w:numPr>
          <w:ilvl w:val="0"/>
          <w:numId w:val="35"/>
        </w:numPr>
        <w:rPr>
          <w:rFonts w:ascii="Times" w:eastAsia="Times New Roman" w:hAnsi="Times" w:cs="Times New Roman"/>
          <w:color w:val="000000"/>
        </w:rPr>
      </w:pPr>
      <w:r w:rsidRPr="00903E86">
        <w:rPr>
          <w:rFonts w:ascii="Times" w:eastAsia="Times New Roman" w:hAnsi="Times" w:cs="Times New Roman"/>
          <w:color w:val="000000"/>
        </w:rPr>
        <w:t xml:space="preserve">Shelters to protect against cold, heat, rain, and snow </w:t>
      </w:r>
    </w:p>
    <w:p w14:paraId="46EB9270" w14:textId="77777777" w:rsidR="009B21D0" w:rsidRPr="00903E86" w:rsidRDefault="009B21D0" w:rsidP="009B21D0">
      <w:pPr>
        <w:pStyle w:val="ListParagraph"/>
        <w:numPr>
          <w:ilvl w:val="0"/>
          <w:numId w:val="35"/>
        </w:numPr>
        <w:rPr>
          <w:rFonts w:ascii="Times" w:eastAsia="Times New Roman" w:hAnsi="Times" w:cs="Times New Roman"/>
          <w:color w:val="000000"/>
        </w:rPr>
      </w:pPr>
      <w:r w:rsidRPr="00903E86">
        <w:rPr>
          <w:rFonts w:ascii="Times" w:eastAsia="Times New Roman" w:hAnsi="Times" w:cs="Times New Roman"/>
          <w:color w:val="000000"/>
        </w:rPr>
        <w:t>Activities and services at or near the transit landing</w:t>
      </w:r>
    </w:p>
    <w:p w14:paraId="565DA3AF" w14:textId="77777777" w:rsidR="009B21D0" w:rsidRPr="00101CC6" w:rsidRDefault="009B21D0" w:rsidP="009B21D0">
      <w:pPr>
        <w:pStyle w:val="ListParagraph"/>
        <w:numPr>
          <w:ilvl w:val="0"/>
          <w:numId w:val="35"/>
        </w:numPr>
        <w:rPr>
          <w:rFonts w:ascii="Times" w:hAnsi="Times"/>
        </w:rPr>
      </w:pPr>
      <w:r w:rsidRPr="00903E86">
        <w:rPr>
          <w:rFonts w:ascii="Times" w:eastAsia="Times New Roman" w:hAnsi="Times" w:cs="Times New Roman"/>
          <w:color w:val="000000"/>
        </w:rPr>
        <w:t xml:space="preserve">Infrastructural improvement to address pedestrian concerns regarding the intersection’s dense automobile traffic </w:t>
      </w:r>
    </w:p>
    <w:p w14:paraId="615D57F9" w14:textId="77777777" w:rsidR="009B21D0" w:rsidRPr="00903E86" w:rsidRDefault="009B21D0" w:rsidP="009B21D0">
      <w:pPr>
        <w:pStyle w:val="ListParagraph"/>
        <w:rPr>
          <w:rFonts w:ascii="Times" w:eastAsia="Times New Roman" w:hAnsi="Times" w:cs="Times New Roman"/>
          <w:color w:val="000000"/>
        </w:rPr>
      </w:pPr>
    </w:p>
    <w:p w14:paraId="5504DEC5" w14:textId="1EC24CAE" w:rsidR="009B21D0" w:rsidRPr="00903E86" w:rsidRDefault="00310425" w:rsidP="009B21D0">
      <w:pPr>
        <w:rPr>
          <w:rFonts w:ascii="Times" w:eastAsia="Times New Roman" w:hAnsi="Times" w:cs="Times New Roman"/>
          <w:color w:val="000000"/>
        </w:rPr>
      </w:pPr>
      <w:r w:rsidRPr="00BF6BC4">
        <w:rPr>
          <w:rFonts w:ascii="Times" w:hAnsi="Times"/>
          <w:noProof/>
        </w:rPr>
        <w:drawing>
          <wp:anchor distT="0" distB="0" distL="114300" distR="114300" simplePos="0" relativeHeight="251709440" behindDoc="0" locked="0" layoutInCell="1" allowOverlap="1" wp14:anchorId="43A273FE" wp14:editId="410E14F2">
            <wp:simplePos x="0" y="0"/>
            <wp:positionH relativeFrom="column">
              <wp:posOffset>914400</wp:posOffset>
            </wp:positionH>
            <wp:positionV relativeFrom="paragraph">
              <wp:posOffset>349885</wp:posOffset>
            </wp:positionV>
            <wp:extent cx="3423920" cy="1739265"/>
            <wp:effectExtent l="0" t="0" r="5080" b="0"/>
            <wp:wrapTopAndBottom/>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42392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D0" w:rsidRPr="00903E86">
        <w:rPr>
          <w:rFonts w:ascii="Times" w:eastAsia="Times New Roman" w:hAnsi="Times" w:cs="Times New Roman"/>
          <w:color w:val="000000"/>
        </w:rPr>
        <w:t>Of the 56 individuals who participated, their responses covered the following categories:</w:t>
      </w:r>
    </w:p>
    <w:p w14:paraId="36E31A50" w14:textId="3FE06653" w:rsidR="009B21D0" w:rsidRPr="00903E86" w:rsidRDefault="009B21D0" w:rsidP="009B21D0">
      <w:pPr>
        <w:rPr>
          <w:rFonts w:ascii="Times" w:hAnsi="Times"/>
        </w:rPr>
      </w:pPr>
    </w:p>
    <w:p w14:paraId="72EED7E4" w14:textId="77777777" w:rsidR="009B21D0" w:rsidRPr="00903E86" w:rsidRDefault="009B21D0" w:rsidP="003C7883">
      <w:pPr>
        <w:rPr>
          <w:rFonts w:ascii="Times" w:hAnsi="Times"/>
          <w:b/>
        </w:rPr>
      </w:pPr>
    </w:p>
    <w:p w14:paraId="4FDD4B46" w14:textId="77777777" w:rsidR="009B21D0" w:rsidRPr="00E33F48" w:rsidRDefault="009B21D0" w:rsidP="009B21D0">
      <w:pPr>
        <w:outlineLvl w:val="0"/>
        <w:rPr>
          <w:rFonts w:ascii="Times" w:hAnsi="Times"/>
          <w:b/>
        </w:rPr>
      </w:pPr>
      <w:r w:rsidRPr="00E33F48">
        <w:rPr>
          <w:rFonts w:ascii="Times" w:hAnsi="Times"/>
          <w:b/>
        </w:rPr>
        <w:t>Century Plaza Survey</w:t>
      </w:r>
      <w:r w:rsidRPr="00903E86">
        <w:rPr>
          <w:rStyle w:val="FootnoteReference"/>
          <w:rFonts w:ascii="Times" w:hAnsi="Times"/>
          <w:b/>
        </w:rPr>
        <w:footnoteReference w:id="10"/>
      </w:r>
      <w:r w:rsidRPr="00903E86">
        <w:rPr>
          <w:rFonts w:ascii="Times" w:hAnsi="Times"/>
          <w:b/>
        </w:rPr>
        <w:t xml:space="preserve"> </w:t>
      </w:r>
    </w:p>
    <w:p w14:paraId="779DA999" w14:textId="7EC672B9" w:rsidR="009B21D0" w:rsidRPr="00903E86" w:rsidRDefault="009B21D0" w:rsidP="009B21D0">
      <w:pPr>
        <w:rPr>
          <w:rFonts w:ascii="Times" w:hAnsi="Times"/>
        </w:rPr>
      </w:pPr>
      <w:r w:rsidRPr="00903E86">
        <w:rPr>
          <w:rFonts w:ascii="Times" w:hAnsi="Times"/>
        </w:rPr>
        <w:t xml:space="preserve">The Hennepin County Service Center will be the primary tenant of the office building adjacent to the Lake and Hiawatha Plaza. As such, it was critical to determine the needs and concerns of the Service Center’s employees </w:t>
      </w:r>
      <w:r w:rsidR="00DC5D14">
        <w:rPr>
          <w:rFonts w:ascii="Times" w:hAnsi="Times"/>
        </w:rPr>
        <w:t xml:space="preserve">and visitors, </w:t>
      </w:r>
      <w:r w:rsidRPr="00903E86">
        <w:rPr>
          <w:rFonts w:ascii="Times" w:hAnsi="Times"/>
        </w:rPr>
        <w:t xml:space="preserve">who currently work </w:t>
      </w:r>
      <w:r w:rsidR="00DC5D14">
        <w:rPr>
          <w:rFonts w:ascii="Times" w:hAnsi="Times"/>
        </w:rPr>
        <w:t xml:space="preserve">and visit </w:t>
      </w:r>
      <w:r w:rsidRPr="00903E86">
        <w:rPr>
          <w:rFonts w:ascii="Times" w:hAnsi="Times"/>
        </w:rPr>
        <w:t xml:space="preserve">Century Plaza in Downtown Minneapolis.  To this end, a survey of 34 employees </w:t>
      </w:r>
      <w:r w:rsidR="00DC5D14">
        <w:rPr>
          <w:rFonts w:ascii="Times" w:hAnsi="Times"/>
        </w:rPr>
        <w:t>and visitors</w:t>
      </w:r>
      <w:r w:rsidR="00421A54">
        <w:rPr>
          <w:rStyle w:val="FootnoteReference"/>
          <w:rFonts w:ascii="Times" w:hAnsi="Times"/>
        </w:rPr>
        <w:footnoteReference w:id="11"/>
      </w:r>
      <w:r w:rsidR="00DC5D14">
        <w:rPr>
          <w:rFonts w:ascii="Times" w:hAnsi="Times"/>
        </w:rPr>
        <w:t xml:space="preserve"> </w:t>
      </w:r>
      <w:r w:rsidRPr="00903E86">
        <w:rPr>
          <w:rFonts w:ascii="Times" w:hAnsi="Times"/>
        </w:rPr>
        <w:t xml:space="preserve">was conducted, to determine what amenities and features they believed would be most beneficial. The respondents were divided into two main categories—those who plan to commute to the Plaza via public transit, and those who do not. </w:t>
      </w:r>
    </w:p>
    <w:p w14:paraId="7680455F" w14:textId="77777777" w:rsidR="009B21D0" w:rsidRPr="00903E86" w:rsidRDefault="009B21D0" w:rsidP="009B21D0">
      <w:pPr>
        <w:rPr>
          <w:rFonts w:ascii="Times" w:hAnsi="Times"/>
        </w:rPr>
      </w:pPr>
    </w:p>
    <w:p w14:paraId="31F231D8" w14:textId="697DBCBB" w:rsidR="009B21D0" w:rsidRPr="00903E86" w:rsidRDefault="009B21D0" w:rsidP="009B21D0">
      <w:pPr>
        <w:rPr>
          <w:rFonts w:ascii="Times" w:hAnsi="Times"/>
        </w:rPr>
      </w:pPr>
      <w:r w:rsidRPr="00903E86">
        <w:rPr>
          <w:rFonts w:ascii="Times" w:hAnsi="Times"/>
        </w:rPr>
        <w:t>Among the commuter group, it was found that while the Service Center is generally believed to be accessible by public transit, traversing the area between the bus stop and the Center itself is perceived to be quite difficult</w:t>
      </w:r>
      <w:r w:rsidR="00707963">
        <w:rPr>
          <w:rFonts w:ascii="Times" w:hAnsi="Times"/>
        </w:rPr>
        <w:t>, likely</w:t>
      </w:r>
      <w:r w:rsidRPr="00903E86">
        <w:rPr>
          <w:rFonts w:ascii="Times" w:hAnsi="Times"/>
        </w:rPr>
        <w:t xml:space="preserve"> owing to automobile traffic.  Additionally, users expressed the need for a better bus shelter during harsh weather conditions, and for a place to congregate before the Service Center opens. Users also felt having arrival and departure bus times listed inside the </w:t>
      </w:r>
      <w:r>
        <w:rPr>
          <w:rFonts w:ascii="Times" w:hAnsi="Times"/>
        </w:rPr>
        <w:t>Service Center</w:t>
      </w:r>
      <w:r w:rsidRPr="00903E86">
        <w:rPr>
          <w:rFonts w:ascii="Times" w:hAnsi="Times"/>
        </w:rPr>
        <w:t xml:space="preserve"> could be useful. </w:t>
      </w:r>
    </w:p>
    <w:p w14:paraId="336EE756" w14:textId="77777777" w:rsidR="009B21D0" w:rsidRPr="00903E86" w:rsidRDefault="009B21D0" w:rsidP="009B21D0">
      <w:pPr>
        <w:rPr>
          <w:rFonts w:ascii="Times" w:hAnsi="Times"/>
        </w:rPr>
      </w:pPr>
    </w:p>
    <w:p w14:paraId="40ADAD1A" w14:textId="77777777" w:rsidR="009B21D0" w:rsidRPr="00E33F48" w:rsidRDefault="009B21D0" w:rsidP="009B21D0">
      <w:pPr>
        <w:rPr>
          <w:rFonts w:ascii="Times" w:hAnsi="Times"/>
        </w:rPr>
      </w:pPr>
      <w:r w:rsidRPr="00903E86">
        <w:rPr>
          <w:rFonts w:ascii="Times" w:hAnsi="Times"/>
        </w:rPr>
        <w:t xml:space="preserve">Those who anticipate commuting by car expressed the hope for a designated drop-off site and pick-up site at the Service Center </w:t>
      </w:r>
      <w:r w:rsidRPr="00E33F48">
        <w:rPr>
          <w:rFonts w:ascii="Times" w:hAnsi="Times"/>
        </w:rPr>
        <w:t>(</w:t>
      </w:r>
      <w:r>
        <w:rPr>
          <w:rFonts w:ascii="Times" w:hAnsi="Times"/>
        </w:rPr>
        <w:t>c</w:t>
      </w:r>
      <w:r w:rsidRPr="00903E86">
        <w:rPr>
          <w:rFonts w:ascii="Times" w:hAnsi="Times"/>
        </w:rPr>
        <w:t>urrently</w:t>
      </w:r>
      <w:r>
        <w:rPr>
          <w:rFonts w:ascii="Times" w:hAnsi="Times"/>
        </w:rPr>
        <w:t>,</w:t>
      </w:r>
      <w:r w:rsidRPr="00903E86">
        <w:rPr>
          <w:rFonts w:ascii="Times" w:hAnsi="Times"/>
        </w:rPr>
        <w:t xml:space="preserve"> there is only metered parking in front of the building, and idling cars are often </w:t>
      </w:r>
      <w:r>
        <w:rPr>
          <w:rFonts w:ascii="Times" w:hAnsi="Times"/>
        </w:rPr>
        <w:t>ticketed</w:t>
      </w:r>
      <w:r w:rsidRPr="00903E86">
        <w:rPr>
          <w:rFonts w:ascii="Times" w:hAnsi="Times"/>
        </w:rPr>
        <w:t>)</w:t>
      </w:r>
      <w:r>
        <w:rPr>
          <w:rFonts w:ascii="Times" w:hAnsi="Times"/>
        </w:rPr>
        <w:t>.</w:t>
      </w:r>
      <w:r w:rsidRPr="00903E86">
        <w:rPr>
          <w:rFonts w:ascii="Times" w:hAnsi="Times"/>
        </w:rPr>
        <w:t xml:space="preserve"> Users and employees also noted that the three-dollar parking fee can be a financial barrier to using the </w:t>
      </w:r>
      <w:r>
        <w:rPr>
          <w:rFonts w:ascii="Times" w:hAnsi="Times"/>
        </w:rPr>
        <w:t xml:space="preserve">existing </w:t>
      </w:r>
      <w:r w:rsidRPr="00903E86">
        <w:rPr>
          <w:rFonts w:ascii="Times" w:hAnsi="Times"/>
        </w:rPr>
        <w:t>parking ramp</w:t>
      </w:r>
      <w:r>
        <w:rPr>
          <w:rFonts w:ascii="Times" w:hAnsi="Times"/>
        </w:rPr>
        <w:t xml:space="preserve"> at </w:t>
      </w:r>
      <w:r>
        <w:rPr>
          <w:rFonts w:ascii="Times" w:hAnsi="Times"/>
        </w:rPr>
        <w:lastRenderedPageBreak/>
        <w:t>the site and hope that there is a reimbursement system or a way for users of the serve center to not be dissuaded by these costs</w:t>
      </w:r>
      <w:r w:rsidRPr="00903E86">
        <w:rPr>
          <w:rFonts w:ascii="Times" w:hAnsi="Times"/>
        </w:rPr>
        <w:t xml:space="preserve">. </w:t>
      </w:r>
    </w:p>
    <w:p w14:paraId="61D696A2" w14:textId="77777777" w:rsidR="009B21D0" w:rsidRPr="00903E86" w:rsidRDefault="009B21D0" w:rsidP="009B21D0">
      <w:pPr>
        <w:rPr>
          <w:rFonts w:ascii="Times" w:eastAsia="Times New Roman" w:hAnsi="Times" w:cs="Times New Roman"/>
        </w:rPr>
      </w:pPr>
    </w:p>
    <w:p w14:paraId="005DBD0A" w14:textId="68009810" w:rsidR="009B21D0" w:rsidRPr="00903E86" w:rsidRDefault="00310425" w:rsidP="009B21D0">
      <w:pPr>
        <w:rPr>
          <w:rFonts w:ascii="Times" w:eastAsia="Times New Roman" w:hAnsi="Times" w:cs="Times New Roman"/>
          <w:color w:val="000000"/>
        </w:rPr>
      </w:pPr>
      <w:r w:rsidRPr="00BF6BC4">
        <w:rPr>
          <w:rFonts w:ascii="Times" w:hAnsi="Times"/>
          <w:b/>
          <w:noProof/>
        </w:rPr>
        <w:drawing>
          <wp:anchor distT="0" distB="0" distL="114300" distR="114300" simplePos="0" relativeHeight="251710464" behindDoc="0" locked="0" layoutInCell="1" allowOverlap="1" wp14:anchorId="1A04A8BB" wp14:editId="79D67F4A">
            <wp:simplePos x="0" y="0"/>
            <wp:positionH relativeFrom="column">
              <wp:posOffset>914400</wp:posOffset>
            </wp:positionH>
            <wp:positionV relativeFrom="paragraph">
              <wp:posOffset>377190</wp:posOffset>
            </wp:positionV>
            <wp:extent cx="3309620" cy="1117600"/>
            <wp:effectExtent l="0" t="0" r="0" b="0"/>
            <wp:wrapTopAndBottom/>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30962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D0" w:rsidRPr="00903E86">
        <w:rPr>
          <w:rFonts w:ascii="Times" w:eastAsia="Times New Roman" w:hAnsi="Times" w:cs="Times New Roman"/>
          <w:color w:val="000000"/>
        </w:rPr>
        <w:t>Of the 34 individuals who participated, their responses covered the following categories:</w:t>
      </w:r>
    </w:p>
    <w:p w14:paraId="2729E999" w14:textId="77777777" w:rsidR="009B21D0" w:rsidRPr="00903E86" w:rsidRDefault="009B21D0" w:rsidP="009B21D0">
      <w:pPr>
        <w:rPr>
          <w:rFonts w:ascii="Times" w:hAnsi="Times"/>
          <w:b/>
        </w:rPr>
      </w:pPr>
    </w:p>
    <w:p w14:paraId="045F0AC3" w14:textId="3726D686" w:rsidR="009B21D0" w:rsidRPr="00903E86" w:rsidRDefault="009B21D0" w:rsidP="009B21D0">
      <w:pPr>
        <w:rPr>
          <w:rFonts w:ascii="Times" w:hAnsi="Times"/>
          <w:b/>
        </w:rPr>
      </w:pPr>
    </w:p>
    <w:p w14:paraId="4D2C8D6A" w14:textId="77777777" w:rsidR="009B21D0" w:rsidRPr="00903E86" w:rsidRDefault="009B21D0" w:rsidP="009B21D0">
      <w:pPr>
        <w:rPr>
          <w:rFonts w:ascii="Times" w:hAnsi="Times"/>
          <w:b/>
        </w:rPr>
      </w:pPr>
    </w:p>
    <w:p w14:paraId="413A0CA6" w14:textId="77777777" w:rsidR="009B21D0" w:rsidRPr="00E33F48" w:rsidRDefault="009B21D0" w:rsidP="009B21D0">
      <w:pPr>
        <w:outlineLvl w:val="0"/>
        <w:rPr>
          <w:rFonts w:ascii="Times" w:hAnsi="Times"/>
          <w:b/>
        </w:rPr>
      </w:pPr>
      <w:r w:rsidRPr="00903E86">
        <w:rPr>
          <w:rFonts w:ascii="Times" w:hAnsi="Times"/>
          <w:b/>
        </w:rPr>
        <w:t>Lake and Hiawatha Public Realm Committee E-Survey Priorities</w:t>
      </w:r>
      <w:r w:rsidRPr="00903E86">
        <w:rPr>
          <w:rStyle w:val="FootnoteReference"/>
          <w:rFonts w:ascii="Times" w:hAnsi="Times"/>
          <w:b/>
        </w:rPr>
        <w:footnoteReference w:id="12"/>
      </w:r>
      <w:r w:rsidRPr="00903E86">
        <w:rPr>
          <w:rFonts w:ascii="Times" w:hAnsi="Times"/>
          <w:b/>
        </w:rPr>
        <w:t xml:space="preserve"> </w:t>
      </w:r>
    </w:p>
    <w:p w14:paraId="6B0420C8" w14:textId="203F0FD1" w:rsidR="009B21D0" w:rsidRPr="00903E86" w:rsidRDefault="009B21D0" w:rsidP="009B21D0">
      <w:pPr>
        <w:rPr>
          <w:rFonts w:ascii="Times" w:hAnsi="Times"/>
        </w:rPr>
      </w:pPr>
      <w:r w:rsidRPr="00903E86">
        <w:rPr>
          <w:rFonts w:ascii="Times" w:hAnsi="Times"/>
        </w:rPr>
        <w:t xml:space="preserve">The Lake and Hiawatha Public Realm Committee is </w:t>
      </w:r>
      <w:r w:rsidRPr="00903E86">
        <w:rPr>
          <w:rFonts w:ascii="Times" w:hAnsi="Times" w:cs="Times New Roman"/>
          <w:bCs/>
          <w:color w:val="000000"/>
        </w:rPr>
        <w:t xml:space="preserve">a group composed </w:t>
      </w:r>
      <w:r w:rsidRPr="00903E86">
        <w:rPr>
          <w:rFonts w:ascii="Times" w:hAnsi="Times" w:cs="Times"/>
          <w:iCs/>
        </w:rPr>
        <w:t xml:space="preserve">of </w:t>
      </w:r>
      <w:r w:rsidRPr="00903E86">
        <w:rPr>
          <w:rFonts w:ascii="Times" w:eastAsia="Times New Roman" w:hAnsi="Times" w:cs="Arial"/>
          <w:color w:val="222222"/>
        </w:rPr>
        <w:t>a diverse set of community members, area stakeholders, Hennepin County</w:t>
      </w:r>
      <w:r>
        <w:rPr>
          <w:rFonts w:ascii="Times" w:eastAsia="Times New Roman" w:hAnsi="Times" w:cs="Arial"/>
          <w:color w:val="222222"/>
        </w:rPr>
        <w:t xml:space="preserve">, </w:t>
      </w:r>
      <w:r w:rsidRPr="00903E86">
        <w:rPr>
          <w:rFonts w:ascii="Times" w:eastAsia="Times New Roman" w:hAnsi="Times" w:cs="Arial"/>
          <w:color w:val="222222"/>
        </w:rPr>
        <w:t>Metro Transit</w:t>
      </w:r>
      <w:r>
        <w:rPr>
          <w:rFonts w:ascii="Times" w:eastAsia="Times New Roman" w:hAnsi="Times" w:cs="Arial"/>
          <w:color w:val="222222"/>
        </w:rPr>
        <w:t xml:space="preserve">, </w:t>
      </w:r>
      <w:r w:rsidRPr="00903E86">
        <w:rPr>
          <w:rFonts w:ascii="Times" w:eastAsia="Times New Roman" w:hAnsi="Times" w:cs="Arial"/>
          <w:color w:val="222222"/>
        </w:rPr>
        <w:t xml:space="preserve">and </w:t>
      </w:r>
      <w:r>
        <w:rPr>
          <w:rFonts w:ascii="Times" w:eastAsia="Times New Roman" w:hAnsi="Times" w:cs="Arial"/>
          <w:color w:val="222222"/>
        </w:rPr>
        <w:t xml:space="preserve">the </w:t>
      </w:r>
      <w:r w:rsidRPr="00903E86">
        <w:rPr>
          <w:rFonts w:ascii="Times" w:eastAsia="Times New Roman" w:hAnsi="Times" w:cs="Arial"/>
          <w:color w:val="222222"/>
        </w:rPr>
        <w:t>City of Minneapolis</w:t>
      </w:r>
      <w:r>
        <w:rPr>
          <w:rFonts w:ascii="Times" w:eastAsia="Times New Roman" w:hAnsi="Times" w:cs="Arial"/>
          <w:color w:val="222222"/>
        </w:rPr>
        <w:t xml:space="preserve"> that is focused on making recommendations that will best help realize stakeholder interests in the Plaza.</w:t>
      </w:r>
      <w:r w:rsidRPr="00903E86">
        <w:rPr>
          <w:rFonts w:ascii="Times" w:hAnsi="Times"/>
        </w:rPr>
        <w:t xml:space="preserve"> To determine </w:t>
      </w:r>
      <w:r>
        <w:rPr>
          <w:rFonts w:ascii="Times" w:hAnsi="Times"/>
        </w:rPr>
        <w:t xml:space="preserve">these interests, </w:t>
      </w:r>
      <w:r w:rsidRPr="00903E86">
        <w:rPr>
          <w:rFonts w:ascii="Times" w:hAnsi="Times"/>
        </w:rPr>
        <w:t xml:space="preserve">an E-survey was </w:t>
      </w:r>
      <w:r>
        <w:rPr>
          <w:rFonts w:ascii="Times" w:hAnsi="Times"/>
        </w:rPr>
        <w:t>taken by</w:t>
      </w:r>
      <w:r w:rsidRPr="00903E86">
        <w:rPr>
          <w:rFonts w:ascii="Times" w:hAnsi="Times"/>
        </w:rPr>
        <w:t xml:space="preserve"> </w:t>
      </w:r>
      <w:r>
        <w:rPr>
          <w:rFonts w:ascii="Times" w:hAnsi="Times"/>
        </w:rPr>
        <w:t xml:space="preserve">84 Committee members in addition to members of their individual networks. Responses clearly indicate that </w:t>
      </w:r>
      <w:r w:rsidR="006A4DAC">
        <w:rPr>
          <w:rFonts w:ascii="Times" w:hAnsi="Times"/>
        </w:rPr>
        <w:t>respondents</w:t>
      </w:r>
      <w:r>
        <w:rPr>
          <w:rFonts w:ascii="Times" w:hAnsi="Times"/>
        </w:rPr>
        <w:t xml:space="preserve"> are </w:t>
      </w:r>
      <w:r w:rsidRPr="00903E86">
        <w:rPr>
          <w:rFonts w:ascii="Times" w:hAnsi="Times"/>
        </w:rPr>
        <w:t xml:space="preserve">chiefly interested in: </w:t>
      </w:r>
    </w:p>
    <w:p w14:paraId="186A88C0" w14:textId="77777777" w:rsidR="009B21D0" w:rsidRPr="00903E86" w:rsidRDefault="009B21D0" w:rsidP="009B21D0">
      <w:pPr>
        <w:rPr>
          <w:rFonts w:ascii="Times" w:hAnsi="Times"/>
        </w:rPr>
      </w:pPr>
    </w:p>
    <w:p w14:paraId="4A0CFD66" w14:textId="77777777" w:rsidR="009B21D0" w:rsidRPr="00903E86" w:rsidRDefault="009B21D0" w:rsidP="009B21D0">
      <w:pPr>
        <w:pStyle w:val="ListParagraph"/>
        <w:numPr>
          <w:ilvl w:val="0"/>
          <w:numId w:val="28"/>
        </w:numPr>
        <w:rPr>
          <w:rFonts w:ascii="Times" w:hAnsi="Times"/>
        </w:rPr>
      </w:pPr>
      <w:r w:rsidRPr="00903E86">
        <w:rPr>
          <w:rFonts w:ascii="Times" w:hAnsi="Times"/>
        </w:rPr>
        <w:t xml:space="preserve">Maintaining the Farmers Market in the Plaza space </w:t>
      </w:r>
    </w:p>
    <w:p w14:paraId="6F620F1D" w14:textId="77777777" w:rsidR="009B21D0" w:rsidRPr="00903E86" w:rsidRDefault="009B21D0" w:rsidP="009B21D0">
      <w:pPr>
        <w:pStyle w:val="ListParagraph"/>
        <w:numPr>
          <w:ilvl w:val="0"/>
          <w:numId w:val="28"/>
        </w:numPr>
        <w:rPr>
          <w:rFonts w:ascii="Times" w:hAnsi="Times"/>
        </w:rPr>
      </w:pPr>
      <w:r w:rsidRPr="00903E86">
        <w:rPr>
          <w:rFonts w:ascii="Times" w:hAnsi="Times"/>
        </w:rPr>
        <w:t>Addressing human needs (protection from the elements and free drinking water)</w:t>
      </w:r>
    </w:p>
    <w:p w14:paraId="1FEABC4E" w14:textId="77777777" w:rsidR="009B21D0" w:rsidRPr="00903E86" w:rsidRDefault="009B21D0" w:rsidP="009B21D0">
      <w:pPr>
        <w:pStyle w:val="ListParagraph"/>
        <w:numPr>
          <w:ilvl w:val="0"/>
          <w:numId w:val="28"/>
        </w:numPr>
        <w:rPr>
          <w:rFonts w:ascii="Times" w:hAnsi="Times"/>
        </w:rPr>
      </w:pPr>
      <w:r w:rsidRPr="00903E86">
        <w:rPr>
          <w:rFonts w:ascii="Times" w:hAnsi="Times"/>
        </w:rPr>
        <w:t>Facilitating easy transportation to and through the Plaza (bike parking, real-time bus arrival, and traversing the Plaza via bike or foot</w:t>
      </w:r>
      <w:r>
        <w:rPr>
          <w:rFonts w:ascii="Times" w:hAnsi="Times"/>
        </w:rPr>
        <w:t>)</w:t>
      </w:r>
      <w:r w:rsidRPr="00903E86">
        <w:rPr>
          <w:rFonts w:ascii="Times" w:hAnsi="Times"/>
        </w:rPr>
        <w:t xml:space="preserve"> </w:t>
      </w:r>
    </w:p>
    <w:p w14:paraId="0B46BE0D" w14:textId="77777777" w:rsidR="009B21D0" w:rsidRPr="00903E86" w:rsidRDefault="009B21D0" w:rsidP="009B21D0">
      <w:pPr>
        <w:rPr>
          <w:rFonts w:ascii="Times" w:hAnsi="Times"/>
        </w:rPr>
      </w:pPr>
    </w:p>
    <w:p w14:paraId="33F5B7AA" w14:textId="77777777" w:rsidR="009B21D0" w:rsidRPr="00903E86" w:rsidRDefault="009B21D0" w:rsidP="009B21D0">
      <w:pPr>
        <w:rPr>
          <w:rFonts w:ascii="Times" w:hAnsi="Times"/>
        </w:rPr>
      </w:pPr>
      <w:r w:rsidRPr="00903E86">
        <w:rPr>
          <w:rFonts w:ascii="Times" w:hAnsi="Times"/>
        </w:rPr>
        <w:t xml:space="preserve">Additionally, the survey revealed that </w:t>
      </w:r>
      <w:r>
        <w:rPr>
          <w:rFonts w:ascii="Times" w:hAnsi="Times"/>
        </w:rPr>
        <w:t xml:space="preserve">participants </w:t>
      </w:r>
      <w:r w:rsidRPr="00903E86">
        <w:rPr>
          <w:rFonts w:ascii="Times" w:hAnsi="Times"/>
        </w:rPr>
        <w:t>would like to see a variety of activities and events, ranging from live performances to pop-up markets, and would like there to be area</w:t>
      </w:r>
      <w:r>
        <w:rPr>
          <w:rFonts w:ascii="Times" w:hAnsi="Times"/>
        </w:rPr>
        <w:t>s</w:t>
      </w:r>
      <w:r w:rsidRPr="00903E86">
        <w:rPr>
          <w:rFonts w:ascii="Times" w:hAnsi="Times"/>
        </w:rPr>
        <w:t xml:space="preserve"> for the general public to gather comfortably both during the day and at night. It was also noted that efforts should be made to ensure that the Plaza serves a variety of age groups, from children to teenagers to the elderly. </w:t>
      </w:r>
    </w:p>
    <w:p w14:paraId="5276AFF5" w14:textId="77777777" w:rsidR="00DC5D14" w:rsidRDefault="00DC5D14" w:rsidP="009B21D0">
      <w:pPr>
        <w:jc w:val="center"/>
        <w:rPr>
          <w:rFonts w:ascii="Times" w:hAnsi="Times"/>
          <w:b/>
        </w:rPr>
      </w:pPr>
    </w:p>
    <w:p w14:paraId="4206B06B" w14:textId="1444D6FC" w:rsidR="009B21D0" w:rsidRPr="00903E86" w:rsidRDefault="00DC5D14" w:rsidP="00DC5D14">
      <w:pPr>
        <w:jc w:val="center"/>
        <w:rPr>
          <w:rFonts w:ascii="Times" w:hAnsi="Times"/>
          <w:b/>
        </w:rPr>
      </w:pPr>
      <w:r w:rsidRPr="00BF6BC4">
        <w:rPr>
          <w:rFonts w:ascii="Times" w:hAnsi="Times"/>
          <w:b/>
          <w:noProof/>
        </w:rPr>
        <w:lastRenderedPageBreak/>
        <w:drawing>
          <wp:inline distT="0" distB="0" distL="0" distR="0" wp14:anchorId="3E4F8D7A" wp14:editId="405A2211">
            <wp:extent cx="5110480" cy="4450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10480" cy="4450080"/>
                    </a:xfrm>
                    <a:prstGeom prst="rect">
                      <a:avLst/>
                    </a:prstGeom>
                    <a:noFill/>
                    <a:ln>
                      <a:noFill/>
                    </a:ln>
                  </pic:spPr>
                </pic:pic>
              </a:graphicData>
            </a:graphic>
          </wp:inline>
        </w:drawing>
      </w:r>
    </w:p>
    <w:p w14:paraId="15AABF62" w14:textId="77777777" w:rsidR="009B21D0" w:rsidRPr="002F48C2" w:rsidRDefault="009B21D0" w:rsidP="009B21D0">
      <w:pPr>
        <w:jc w:val="center"/>
        <w:outlineLvl w:val="0"/>
        <w:rPr>
          <w:rFonts w:ascii="Times" w:hAnsi="Times"/>
          <w:b/>
          <w:sz w:val="28"/>
          <w:szCs w:val="28"/>
        </w:rPr>
      </w:pPr>
      <w:r w:rsidRPr="00903E86">
        <w:rPr>
          <w:rFonts w:ascii="Times" w:hAnsi="Times"/>
          <w:b/>
          <w:sz w:val="28"/>
          <w:szCs w:val="28"/>
        </w:rPr>
        <w:br w:type="column"/>
      </w:r>
      <w:r w:rsidRPr="002F48C2">
        <w:rPr>
          <w:rFonts w:ascii="Times" w:hAnsi="Times"/>
          <w:b/>
          <w:sz w:val="28"/>
          <w:szCs w:val="28"/>
        </w:rPr>
        <w:lastRenderedPageBreak/>
        <w:t>Interviews and Focus Groups</w:t>
      </w:r>
    </w:p>
    <w:p w14:paraId="771F0036" w14:textId="77777777" w:rsidR="00DC5D14" w:rsidRDefault="00DC5D14" w:rsidP="00BF6BC4">
      <w:pPr>
        <w:rPr>
          <w:rFonts w:ascii="Times" w:hAnsi="Times"/>
        </w:rPr>
      </w:pPr>
    </w:p>
    <w:p w14:paraId="527CC328" w14:textId="5B7D5B39" w:rsidR="009B21D0" w:rsidRPr="00BF6BC4" w:rsidRDefault="00DC5D14" w:rsidP="00BF6BC4">
      <w:pPr>
        <w:rPr>
          <w:rFonts w:ascii="Times" w:hAnsi="Times"/>
        </w:rPr>
      </w:pPr>
      <w:r>
        <w:rPr>
          <w:rFonts w:ascii="Times" w:hAnsi="Times"/>
        </w:rPr>
        <w:t>To compliment the broader survey work, The Musicant Group conducted a number of interviews and focus groups with individuals and groups that have a stake and can play a role in the success of the Plaza.</w:t>
      </w:r>
    </w:p>
    <w:p w14:paraId="132F86DF" w14:textId="77777777" w:rsidR="00DC5D14" w:rsidRPr="00903E86" w:rsidRDefault="00DC5D14" w:rsidP="00BF6BC4">
      <w:pPr>
        <w:rPr>
          <w:rFonts w:ascii="Times" w:hAnsi="Times"/>
          <w:b/>
        </w:rPr>
      </w:pPr>
    </w:p>
    <w:p w14:paraId="1757A3FC" w14:textId="77777777" w:rsidR="009B21D0" w:rsidRPr="00903E86" w:rsidRDefault="009B21D0" w:rsidP="009B21D0">
      <w:pPr>
        <w:outlineLvl w:val="0"/>
        <w:rPr>
          <w:rFonts w:ascii="Times" w:hAnsi="Times"/>
        </w:rPr>
      </w:pPr>
      <w:r w:rsidRPr="00903E86">
        <w:rPr>
          <w:rFonts w:ascii="Times" w:hAnsi="Times"/>
          <w:b/>
        </w:rPr>
        <w:t>YWCA General Manager Interview</w:t>
      </w:r>
      <w:r w:rsidRPr="00903E86">
        <w:rPr>
          <w:rStyle w:val="FootnoteReference"/>
          <w:rFonts w:ascii="Times" w:hAnsi="Times"/>
          <w:b/>
        </w:rPr>
        <w:footnoteReference w:id="13"/>
      </w:r>
    </w:p>
    <w:p w14:paraId="183AB4D8" w14:textId="77777777" w:rsidR="009B21D0" w:rsidRPr="00903E86" w:rsidRDefault="009B21D0" w:rsidP="009B21D0">
      <w:pPr>
        <w:rPr>
          <w:rFonts w:ascii="Times" w:hAnsi="Times"/>
        </w:rPr>
      </w:pPr>
      <w:r w:rsidRPr="00903E86">
        <w:rPr>
          <w:rFonts w:ascii="Times" w:hAnsi="Times"/>
        </w:rPr>
        <w:t>The nearby YWCA is a non-profit community and fitness center located one block west of the Plaza site, and is an active stakeholder in its development. The YWCA began providing outdoor exercise programming at the Midtown Farmers Market as part of the Pl</w:t>
      </w:r>
      <w:r>
        <w:rPr>
          <w:rFonts w:ascii="Times" w:hAnsi="Times"/>
        </w:rPr>
        <w:t>acemaking</w:t>
      </w:r>
      <w:r w:rsidRPr="00903E86">
        <w:rPr>
          <w:rFonts w:ascii="Times" w:hAnsi="Times"/>
        </w:rPr>
        <w:t xml:space="preserve"> </w:t>
      </w:r>
      <w:r>
        <w:rPr>
          <w:rFonts w:ascii="Times" w:hAnsi="Times"/>
        </w:rPr>
        <w:t>P</w:t>
      </w:r>
      <w:r w:rsidRPr="00903E86">
        <w:rPr>
          <w:rFonts w:ascii="Times" w:hAnsi="Times"/>
        </w:rPr>
        <w:t xml:space="preserve">ilot </w:t>
      </w:r>
      <w:r>
        <w:rPr>
          <w:rFonts w:ascii="Times" w:hAnsi="Times"/>
        </w:rPr>
        <w:t xml:space="preserve">Project </w:t>
      </w:r>
      <w:r w:rsidRPr="00903E86">
        <w:rPr>
          <w:rFonts w:ascii="Times" w:hAnsi="Times"/>
        </w:rPr>
        <w:t xml:space="preserve">during the summer of 2015. </w:t>
      </w:r>
      <w:r w:rsidRPr="00584719">
        <w:rPr>
          <w:rFonts w:ascii="Times" w:hAnsi="Times"/>
        </w:rPr>
        <w:t xml:space="preserve">Interviews with the YWCA’s general manager, Alex Aguilar, yielded important information concerning what the </w:t>
      </w:r>
      <w:r>
        <w:rPr>
          <w:rFonts w:ascii="Times" w:hAnsi="Times"/>
        </w:rPr>
        <w:t>YWCA</w:t>
      </w:r>
      <w:r w:rsidRPr="00903E86">
        <w:rPr>
          <w:rFonts w:ascii="Times" w:hAnsi="Times"/>
        </w:rPr>
        <w:t xml:space="preserve"> would like to see in the prospective Plaza.   </w:t>
      </w:r>
    </w:p>
    <w:p w14:paraId="1F388216" w14:textId="77777777" w:rsidR="009B21D0" w:rsidRPr="00903E86" w:rsidRDefault="009B21D0" w:rsidP="009B21D0">
      <w:pPr>
        <w:rPr>
          <w:rFonts w:ascii="Times" w:hAnsi="Times"/>
          <w:u w:val="single"/>
        </w:rPr>
      </w:pPr>
    </w:p>
    <w:p w14:paraId="55E341A2" w14:textId="77777777" w:rsidR="009B21D0" w:rsidRPr="00903E86" w:rsidRDefault="009B21D0" w:rsidP="009B21D0">
      <w:pPr>
        <w:outlineLvl w:val="0"/>
        <w:rPr>
          <w:rFonts w:ascii="Times" w:hAnsi="Times"/>
        </w:rPr>
      </w:pPr>
      <w:r w:rsidRPr="00903E86">
        <w:rPr>
          <w:rFonts w:ascii="Times" w:hAnsi="Times"/>
          <w:u w:val="single"/>
        </w:rPr>
        <w:t>Programming</w:t>
      </w:r>
    </w:p>
    <w:p w14:paraId="0A59D42C" w14:textId="77777777" w:rsidR="009B21D0" w:rsidRPr="00101CC6" w:rsidRDefault="009B21D0" w:rsidP="009B21D0">
      <w:pPr>
        <w:rPr>
          <w:rFonts w:ascii="Times" w:hAnsi="Times"/>
        </w:rPr>
      </w:pPr>
      <w:r w:rsidRPr="00101CC6">
        <w:rPr>
          <w:rFonts w:ascii="Times" w:hAnsi="Times"/>
        </w:rPr>
        <w:t>The YWCA</w:t>
      </w:r>
      <w:r>
        <w:rPr>
          <w:rFonts w:ascii="Times" w:hAnsi="Times"/>
        </w:rPr>
        <w:t>, Aguilar noted,</w:t>
      </w:r>
      <w:r w:rsidRPr="00101CC6">
        <w:rPr>
          <w:rFonts w:ascii="Times" w:hAnsi="Times"/>
        </w:rPr>
        <w:t xml:space="preserve"> would like to be able to use the Plaza as a space to run </w:t>
      </w:r>
      <w:r w:rsidRPr="00903E86">
        <w:rPr>
          <w:rFonts w:ascii="Times" w:hAnsi="Times"/>
        </w:rPr>
        <w:t>outdoor</w:t>
      </w:r>
      <w:r w:rsidRPr="00101CC6">
        <w:rPr>
          <w:rFonts w:ascii="Times" w:hAnsi="Times"/>
        </w:rPr>
        <w:t xml:space="preserve"> program</w:t>
      </w:r>
      <w:r w:rsidRPr="00903E86">
        <w:rPr>
          <w:rFonts w:ascii="Times" w:hAnsi="Times"/>
        </w:rPr>
        <w:t>m</w:t>
      </w:r>
      <w:r w:rsidRPr="00101CC6">
        <w:rPr>
          <w:rFonts w:ascii="Times" w:hAnsi="Times"/>
        </w:rPr>
        <w:t xml:space="preserve">ing. </w:t>
      </w:r>
      <w:r>
        <w:rPr>
          <w:rFonts w:ascii="Times" w:hAnsi="Times"/>
        </w:rPr>
        <w:t>He</w:t>
      </w:r>
      <w:r w:rsidRPr="00101CC6">
        <w:rPr>
          <w:rFonts w:ascii="Times" w:hAnsi="Times"/>
        </w:rPr>
        <w:t xml:space="preserve"> stated that this would be a huge asset for </w:t>
      </w:r>
      <w:r>
        <w:rPr>
          <w:rFonts w:ascii="Times" w:hAnsi="Times"/>
        </w:rPr>
        <w:t>the</w:t>
      </w:r>
      <w:r w:rsidRPr="00101CC6">
        <w:rPr>
          <w:rFonts w:ascii="Times" w:hAnsi="Times"/>
        </w:rPr>
        <w:t xml:space="preserve"> organization</w:t>
      </w:r>
      <w:r>
        <w:rPr>
          <w:rFonts w:ascii="Times" w:hAnsi="Times"/>
        </w:rPr>
        <w:t>,</w:t>
      </w:r>
      <w:r w:rsidRPr="00101CC6">
        <w:rPr>
          <w:rFonts w:ascii="Times" w:hAnsi="Times"/>
        </w:rPr>
        <w:t xml:space="preserve"> </w:t>
      </w:r>
      <w:r>
        <w:rPr>
          <w:rFonts w:ascii="Times" w:hAnsi="Times"/>
        </w:rPr>
        <w:t>as well as</w:t>
      </w:r>
      <w:r w:rsidRPr="00903E86">
        <w:rPr>
          <w:rFonts w:ascii="Times" w:hAnsi="Times"/>
        </w:rPr>
        <w:t xml:space="preserve"> </w:t>
      </w:r>
      <w:r>
        <w:rPr>
          <w:rFonts w:ascii="Times" w:hAnsi="Times"/>
        </w:rPr>
        <w:t>for</w:t>
      </w:r>
      <w:r w:rsidRPr="00101CC6">
        <w:rPr>
          <w:rFonts w:ascii="Times" w:hAnsi="Times"/>
        </w:rPr>
        <w:t xml:space="preserve"> the community</w:t>
      </w:r>
      <w:r>
        <w:rPr>
          <w:rFonts w:ascii="Times" w:hAnsi="Times"/>
        </w:rPr>
        <w:t xml:space="preserve"> as a whole</w:t>
      </w:r>
      <w:r w:rsidRPr="00101CC6">
        <w:rPr>
          <w:rFonts w:ascii="Times" w:hAnsi="Times"/>
        </w:rPr>
        <w:t>. Potential programs include:</w:t>
      </w:r>
    </w:p>
    <w:p w14:paraId="332D5A2D" w14:textId="77777777" w:rsidR="009B21D0" w:rsidRPr="00101CC6" w:rsidRDefault="009B21D0" w:rsidP="009B21D0">
      <w:pPr>
        <w:pStyle w:val="ListParagraph"/>
        <w:numPr>
          <w:ilvl w:val="0"/>
          <w:numId w:val="37"/>
        </w:numPr>
        <w:rPr>
          <w:rFonts w:ascii="Times" w:hAnsi="Times"/>
        </w:rPr>
      </w:pPr>
      <w:r w:rsidRPr="00101CC6">
        <w:rPr>
          <w:rFonts w:ascii="Times" w:hAnsi="Times"/>
        </w:rPr>
        <w:t xml:space="preserve">Youth activities </w:t>
      </w:r>
    </w:p>
    <w:p w14:paraId="6DE9410B" w14:textId="77777777" w:rsidR="009B21D0" w:rsidRPr="00101CC6" w:rsidRDefault="009B21D0" w:rsidP="009B21D0">
      <w:pPr>
        <w:pStyle w:val="ListParagraph"/>
        <w:numPr>
          <w:ilvl w:val="0"/>
          <w:numId w:val="37"/>
        </w:numPr>
        <w:rPr>
          <w:rFonts w:ascii="Times" w:hAnsi="Times"/>
        </w:rPr>
      </w:pPr>
      <w:r>
        <w:rPr>
          <w:rFonts w:ascii="Times" w:hAnsi="Times"/>
        </w:rPr>
        <w:t xml:space="preserve">Group </w:t>
      </w:r>
      <w:r w:rsidRPr="00101CC6">
        <w:rPr>
          <w:rFonts w:ascii="Times" w:hAnsi="Times"/>
        </w:rPr>
        <w:t>exercise classes</w:t>
      </w:r>
      <w:r>
        <w:rPr>
          <w:rFonts w:ascii="Times" w:hAnsi="Times"/>
        </w:rPr>
        <w:t xml:space="preserve"> including Zumba and yoga</w:t>
      </w:r>
      <w:r w:rsidRPr="00101CC6">
        <w:rPr>
          <w:rFonts w:ascii="Times" w:hAnsi="Times"/>
        </w:rPr>
        <w:t xml:space="preserve"> </w:t>
      </w:r>
    </w:p>
    <w:p w14:paraId="287134E4" w14:textId="77777777" w:rsidR="009B21D0" w:rsidRPr="00903E86" w:rsidRDefault="009B21D0" w:rsidP="009B21D0">
      <w:pPr>
        <w:ind w:left="720"/>
        <w:rPr>
          <w:rFonts w:ascii="Times" w:hAnsi="Times" w:cs="Arial"/>
          <w:color w:val="000000"/>
        </w:rPr>
      </w:pPr>
    </w:p>
    <w:p w14:paraId="1A06C5E7" w14:textId="77777777" w:rsidR="009B21D0" w:rsidRPr="00903E86" w:rsidRDefault="009B21D0" w:rsidP="009B21D0">
      <w:pPr>
        <w:outlineLvl w:val="0"/>
        <w:rPr>
          <w:rFonts w:ascii="Times" w:hAnsi="Times"/>
          <w:u w:val="single"/>
        </w:rPr>
      </w:pPr>
      <w:r w:rsidRPr="00903E86">
        <w:rPr>
          <w:rFonts w:ascii="Times" w:hAnsi="Times"/>
          <w:u w:val="single"/>
        </w:rPr>
        <w:t>Design</w:t>
      </w:r>
    </w:p>
    <w:p w14:paraId="10E2F5CE" w14:textId="77777777" w:rsidR="009B21D0" w:rsidRPr="00584719" w:rsidRDefault="009B21D0" w:rsidP="009B21D0">
      <w:pPr>
        <w:textAlignment w:val="baseline"/>
        <w:rPr>
          <w:rFonts w:ascii="Times" w:hAnsi="Times"/>
          <w:b/>
        </w:rPr>
      </w:pPr>
      <w:r w:rsidRPr="00903E86">
        <w:rPr>
          <w:rFonts w:ascii="Times" w:hAnsi="Times"/>
        </w:rPr>
        <w:t xml:space="preserve">To facilitate group activities, </w:t>
      </w:r>
      <w:r>
        <w:rPr>
          <w:rFonts w:ascii="Times" w:hAnsi="Times"/>
        </w:rPr>
        <w:t>Aguilar</w:t>
      </w:r>
      <w:r w:rsidRPr="00584719">
        <w:rPr>
          <w:rFonts w:ascii="Times" w:hAnsi="Times"/>
        </w:rPr>
        <w:t xml:space="preserve"> </w:t>
      </w:r>
      <w:r>
        <w:rPr>
          <w:rFonts w:ascii="Times" w:hAnsi="Times"/>
        </w:rPr>
        <w:t>emphasized</w:t>
      </w:r>
      <w:r w:rsidRPr="00584719">
        <w:rPr>
          <w:rFonts w:ascii="Times" w:hAnsi="Times"/>
        </w:rPr>
        <w:t xml:space="preserve"> the importance of there being a large, open space as part of the Plaza’s </w:t>
      </w:r>
      <w:r w:rsidRPr="002E77A1">
        <w:rPr>
          <w:rFonts w:ascii="Times" w:hAnsi="Times"/>
        </w:rPr>
        <w:t>layout which might house movable chairs, tables, and such when no event is taking place. In</w:t>
      </w:r>
      <w:r w:rsidRPr="00903E86">
        <w:rPr>
          <w:rFonts w:ascii="Times" w:hAnsi="Times"/>
        </w:rPr>
        <w:t xml:space="preserve"> addition, after noting a decrease in car ridership, </w:t>
      </w:r>
      <w:r>
        <w:rPr>
          <w:rFonts w:ascii="Times" w:hAnsi="Times" w:cs="Arial"/>
          <w:color w:val="000000"/>
        </w:rPr>
        <w:t>Aguilar</w:t>
      </w:r>
      <w:r w:rsidRPr="00584719">
        <w:rPr>
          <w:rFonts w:ascii="Times" w:hAnsi="Times" w:cs="Arial"/>
          <w:color w:val="000000"/>
        </w:rPr>
        <w:t xml:space="preserve"> </w:t>
      </w:r>
      <w:r>
        <w:rPr>
          <w:rFonts w:ascii="Times" w:hAnsi="Times" w:cs="Arial"/>
          <w:color w:val="000000"/>
        </w:rPr>
        <w:t>identified</w:t>
      </w:r>
      <w:r w:rsidRPr="00584719">
        <w:rPr>
          <w:rFonts w:ascii="Times" w:hAnsi="Times" w:cs="Arial"/>
          <w:color w:val="000000"/>
        </w:rPr>
        <w:t xml:space="preserve"> a need for bike racks, especially along the western side of Phase I. </w:t>
      </w:r>
      <w:r>
        <w:rPr>
          <w:rFonts w:ascii="Times" w:hAnsi="Times" w:cs="Arial"/>
          <w:color w:val="000000"/>
        </w:rPr>
        <w:t>He</w:t>
      </w:r>
      <w:r w:rsidRPr="00584719">
        <w:rPr>
          <w:rFonts w:ascii="Times" w:hAnsi="Times" w:cs="Arial"/>
          <w:color w:val="000000"/>
        </w:rPr>
        <w:t xml:space="preserve"> also </w:t>
      </w:r>
      <w:r>
        <w:rPr>
          <w:rFonts w:ascii="Times" w:hAnsi="Times" w:cs="Arial"/>
          <w:color w:val="000000"/>
        </w:rPr>
        <w:t>emphasized</w:t>
      </w:r>
      <w:r w:rsidRPr="00584719">
        <w:rPr>
          <w:rFonts w:ascii="Times" w:hAnsi="Times" w:cs="Arial"/>
          <w:color w:val="000000"/>
        </w:rPr>
        <w:t xml:space="preserve"> the need for electrical outlets and water fountains. </w:t>
      </w:r>
    </w:p>
    <w:p w14:paraId="6DFC8CDE" w14:textId="77777777" w:rsidR="009B21D0" w:rsidRPr="00903E86" w:rsidRDefault="009B21D0" w:rsidP="009B21D0">
      <w:pPr>
        <w:rPr>
          <w:rFonts w:ascii="Times" w:hAnsi="Times"/>
          <w:i/>
        </w:rPr>
      </w:pPr>
    </w:p>
    <w:p w14:paraId="0CB500DC" w14:textId="77777777" w:rsidR="009B21D0" w:rsidRPr="00903E86" w:rsidRDefault="009B21D0" w:rsidP="009B21D0">
      <w:pPr>
        <w:outlineLvl w:val="0"/>
        <w:rPr>
          <w:rFonts w:ascii="Times" w:hAnsi="Times"/>
          <w:u w:val="single"/>
        </w:rPr>
      </w:pPr>
      <w:r w:rsidRPr="00903E86">
        <w:rPr>
          <w:rFonts w:ascii="Times" w:hAnsi="Times"/>
          <w:u w:val="single"/>
        </w:rPr>
        <w:t>Coordination</w:t>
      </w:r>
    </w:p>
    <w:p w14:paraId="16EEB418" w14:textId="77777777" w:rsidR="009B21D0" w:rsidRPr="00584719" w:rsidRDefault="009B21D0" w:rsidP="009B21D0">
      <w:pPr>
        <w:textAlignment w:val="baseline"/>
        <w:rPr>
          <w:rFonts w:ascii="Times" w:hAnsi="Times" w:cs="Arial"/>
          <w:color w:val="000000"/>
        </w:rPr>
      </w:pPr>
      <w:r>
        <w:rPr>
          <w:rFonts w:ascii="Times" w:hAnsi="Times" w:cs="Arial"/>
          <w:color w:val="000000"/>
        </w:rPr>
        <w:t>Aguilar noted that h</w:t>
      </w:r>
      <w:r w:rsidRPr="00903E86">
        <w:rPr>
          <w:rFonts w:ascii="Times" w:hAnsi="Times" w:cs="Arial"/>
          <w:color w:val="000000"/>
        </w:rPr>
        <w:t xml:space="preserve">aving a person to coordinate a </w:t>
      </w:r>
      <w:r>
        <w:rPr>
          <w:rFonts w:ascii="Times" w:hAnsi="Times" w:cs="Arial"/>
          <w:color w:val="000000"/>
        </w:rPr>
        <w:t>P</w:t>
      </w:r>
      <w:r w:rsidRPr="00903E86">
        <w:rPr>
          <w:rFonts w:ascii="Times" w:hAnsi="Times" w:cs="Arial"/>
          <w:color w:val="000000"/>
        </w:rPr>
        <w:t>laza calendar, space usage, and programs would help the YWCA coordinate th</w:t>
      </w:r>
      <w:r>
        <w:rPr>
          <w:rFonts w:ascii="Times" w:hAnsi="Times" w:cs="Arial"/>
          <w:color w:val="000000"/>
        </w:rPr>
        <w:t>eir own classes in the P</w:t>
      </w:r>
      <w:r w:rsidRPr="00903E86">
        <w:rPr>
          <w:rFonts w:ascii="Times" w:hAnsi="Times" w:cs="Arial"/>
          <w:color w:val="000000"/>
        </w:rPr>
        <w:t>laza space</w:t>
      </w:r>
      <w:r>
        <w:rPr>
          <w:rFonts w:ascii="Times" w:hAnsi="Times" w:cs="Arial"/>
          <w:color w:val="000000"/>
        </w:rPr>
        <w:t>.</w:t>
      </w:r>
    </w:p>
    <w:p w14:paraId="5E7FAAB9" w14:textId="77777777" w:rsidR="009B21D0" w:rsidRPr="00903E86" w:rsidRDefault="009B21D0" w:rsidP="009B21D0">
      <w:pPr>
        <w:textAlignment w:val="baseline"/>
        <w:rPr>
          <w:rFonts w:ascii="Times" w:hAnsi="Times" w:cs="Arial"/>
          <w:color w:val="000000"/>
        </w:rPr>
      </w:pPr>
    </w:p>
    <w:p w14:paraId="62C56946" w14:textId="77777777" w:rsidR="009B21D0" w:rsidRPr="00903E86" w:rsidRDefault="009B21D0" w:rsidP="009B21D0">
      <w:pPr>
        <w:textAlignment w:val="baseline"/>
        <w:rPr>
          <w:rFonts w:ascii="Times" w:hAnsi="Times" w:cs="Arial"/>
          <w:color w:val="000000"/>
        </w:rPr>
      </w:pPr>
    </w:p>
    <w:p w14:paraId="4A649C1D" w14:textId="77777777" w:rsidR="009B21D0" w:rsidRPr="00903E86" w:rsidRDefault="009B21D0" w:rsidP="009B21D0">
      <w:pPr>
        <w:textAlignment w:val="baseline"/>
        <w:rPr>
          <w:rFonts w:ascii="Times" w:hAnsi="Times" w:cs="Arial"/>
          <w:color w:val="000000"/>
        </w:rPr>
      </w:pPr>
    </w:p>
    <w:p w14:paraId="10C5DDC7" w14:textId="77777777" w:rsidR="009B21D0" w:rsidRPr="00903E86" w:rsidRDefault="009B21D0" w:rsidP="009B21D0">
      <w:pPr>
        <w:textAlignment w:val="baseline"/>
        <w:rPr>
          <w:rFonts w:ascii="Times" w:hAnsi="Times" w:cs="Arial"/>
          <w:color w:val="000000"/>
        </w:rPr>
      </w:pPr>
    </w:p>
    <w:p w14:paraId="11D9DB96" w14:textId="77777777" w:rsidR="009B21D0" w:rsidRPr="00903E86" w:rsidRDefault="009B21D0" w:rsidP="009B21D0">
      <w:pPr>
        <w:jc w:val="center"/>
        <w:rPr>
          <w:rFonts w:ascii="Times" w:hAnsi="Times" w:cs="Times New Roman"/>
          <w:b/>
          <w:color w:val="000000"/>
        </w:rPr>
      </w:pPr>
    </w:p>
    <w:p w14:paraId="6DC9B71F" w14:textId="77777777" w:rsidR="009B21D0" w:rsidRPr="00903E86" w:rsidRDefault="009B21D0" w:rsidP="009B21D0">
      <w:pPr>
        <w:outlineLvl w:val="0"/>
        <w:rPr>
          <w:rFonts w:ascii="Times" w:hAnsi="Times" w:cs="Times New Roman"/>
          <w:b/>
          <w:color w:val="000000"/>
        </w:rPr>
      </w:pPr>
      <w:r w:rsidRPr="00903E86">
        <w:rPr>
          <w:rFonts w:ascii="Times" w:hAnsi="Times" w:cs="Times New Roman"/>
          <w:b/>
          <w:color w:val="000000"/>
        </w:rPr>
        <w:br w:type="column"/>
      </w:r>
      <w:r w:rsidRPr="00903E86">
        <w:rPr>
          <w:rFonts w:ascii="Times" w:hAnsi="Times" w:cs="Times New Roman"/>
          <w:b/>
          <w:color w:val="000000"/>
        </w:rPr>
        <w:lastRenderedPageBreak/>
        <w:t>Theater and Arts Performance Interview</w:t>
      </w:r>
      <w:r w:rsidRPr="00903E86">
        <w:rPr>
          <w:rStyle w:val="FootnoteReference"/>
          <w:rFonts w:ascii="Times" w:hAnsi="Times" w:cs="Times New Roman"/>
          <w:b/>
          <w:color w:val="000000"/>
        </w:rPr>
        <w:footnoteReference w:id="14"/>
      </w:r>
    </w:p>
    <w:p w14:paraId="6E8311DA" w14:textId="5EF785C8" w:rsidR="009B21D0" w:rsidRPr="00903E86" w:rsidRDefault="009B21D0" w:rsidP="009B21D0">
      <w:pPr>
        <w:rPr>
          <w:rFonts w:ascii="Times" w:hAnsi="Times" w:cs="Times New Roman"/>
          <w:color w:val="000000"/>
        </w:rPr>
      </w:pPr>
      <w:r w:rsidRPr="00903E86">
        <w:rPr>
          <w:rFonts w:ascii="Times" w:hAnsi="Times" w:cs="Times New Roman"/>
          <w:color w:val="000000"/>
        </w:rPr>
        <w:t xml:space="preserve">Corcoran and </w:t>
      </w:r>
      <w:r>
        <w:rPr>
          <w:rFonts w:ascii="Times" w:hAnsi="Times" w:cs="Times New Roman"/>
          <w:color w:val="000000"/>
        </w:rPr>
        <w:t>its</w:t>
      </w:r>
      <w:r w:rsidRPr="00903E86">
        <w:rPr>
          <w:rFonts w:ascii="Times" w:hAnsi="Times" w:cs="Times New Roman"/>
          <w:color w:val="000000"/>
        </w:rPr>
        <w:t xml:space="preserve"> </w:t>
      </w:r>
      <w:r w:rsidR="003C172D">
        <w:rPr>
          <w:rFonts w:ascii="Times" w:hAnsi="Times" w:cs="Times New Roman"/>
          <w:color w:val="000000"/>
        </w:rPr>
        <w:t>surrounding</w:t>
      </w:r>
      <w:r w:rsidR="003C172D" w:rsidRPr="00903E86">
        <w:rPr>
          <w:rFonts w:ascii="Times" w:hAnsi="Times" w:cs="Times New Roman"/>
          <w:color w:val="000000"/>
        </w:rPr>
        <w:t xml:space="preserve"> </w:t>
      </w:r>
      <w:r w:rsidRPr="00903E86">
        <w:rPr>
          <w:rFonts w:ascii="Times" w:hAnsi="Times" w:cs="Times New Roman"/>
          <w:color w:val="000000"/>
        </w:rPr>
        <w:t xml:space="preserve">neighborhoods have a </w:t>
      </w:r>
      <w:r>
        <w:rPr>
          <w:rFonts w:ascii="Times" w:hAnsi="Times" w:cs="Times New Roman"/>
          <w:color w:val="000000"/>
        </w:rPr>
        <w:t>high proportion</w:t>
      </w:r>
      <w:r w:rsidRPr="00903E86">
        <w:rPr>
          <w:rFonts w:ascii="Times" w:hAnsi="Times" w:cs="Times New Roman"/>
          <w:color w:val="000000"/>
        </w:rPr>
        <w:t xml:space="preserve"> of theaters, troupes, and actors. With </w:t>
      </w:r>
      <w:r w:rsidRPr="00F51B58">
        <w:rPr>
          <w:rFonts w:ascii="Times" w:hAnsi="Times" w:cs="Times New Roman"/>
          <w:color w:val="000000"/>
        </w:rPr>
        <w:t>CNO’s stated</w:t>
      </w:r>
      <w:r w:rsidRPr="00903E86">
        <w:rPr>
          <w:rFonts w:ascii="Times" w:hAnsi="Times" w:cs="Times New Roman"/>
          <w:color w:val="000000"/>
        </w:rPr>
        <w:t xml:space="preserve"> goal of </w:t>
      </w:r>
      <w:r>
        <w:rPr>
          <w:rFonts w:ascii="Times" w:hAnsi="Times" w:cs="Times New Roman"/>
          <w:color w:val="000000"/>
        </w:rPr>
        <w:t>hosting</w:t>
      </w:r>
      <w:r w:rsidRPr="00903E86">
        <w:rPr>
          <w:rFonts w:ascii="Times" w:hAnsi="Times" w:cs="Times New Roman"/>
          <w:color w:val="000000"/>
        </w:rPr>
        <w:t xml:space="preserve"> live performances in the future Plaza, </w:t>
      </w:r>
      <w:r>
        <w:rPr>
          <w:rFonts w:ascii="Times" w:hAnsi="Times" w:cs="Times New Roman"/>
          <w:color w:val="000000"/>
        </w:rPr>
        <w:t xml:space="preserve">the Musicant Group </w:t>
      </w:r>
      <w:r w:rsidRPr="00903E86">
        <w:rPr>
          <w:rFonts w:ascii="Times" w:hAnsi="Times" w:cs="Times New Roman"/>
          <w:color w:val="000000"/>
        </w:rPr>
        <w:t>convened a group of local theater professionals to gather their input.</w:t>
      </w:r>
    </w:p>
    <w:p w14:paraId="3550C01F" w14:textId="77777777" w:rsidR="009B21D0" w:rsidRPr="00903E86" w:rsidRDefault="009B21D0" w:rsidP="009B21D0">
      <w:pPr>
        <w:rPr>
          <w:rFonts w:ascii="Times" w:hAnsi="Times" w:cs="Times New Roman"/>
          <w:i/>
          <w:color w:val="000000"/>
        </w:rPr>
      </w:pPr>
    </w:p>
    <w:p w14:paraId="75E73CB3" w14:textId="77777777" w:rsidR="009B21D0" w:rsidRPr="00903E86" w:rsidRDefault="009B21D0" w:rsidP="009B21D0">
      <w:pPr>
        <w:outlineLvl w:val="0"/>
        <w:rPr>
          <w:rFonts w:ascii="Times" w:hAnsi="Times" w:cs="Times New Roman"/>
          <w:color w:val="000000"/>
          <w:u w:val="single"/>
        </w:rPr>
      </w:pPr>
      <w:r w:rsidRPr="00903E86">
        <w:rPr>
          <w:rFonts w:ascii="Times" w:hAnsi="Times" w:cs="Times New Roman"/>
          <w:color w:val="000000"/>
          <w:u w:val="single"/>
        </w:rPr>
        <w:t xml:space="preserve">Programming </w:t>
      </w:r>
    </w:p>
    <w:p w14:paraId="43109E41" w14:textId="0D097C56" w:rsidR="009B21D0" w:rsidRPr="00101CC6" w:rsidRDefault="009B21D0" w:rsidP="009B21D0">
      <w:pPr>
        <w:textAlignment w:val="baseline"/>
        <w:rPr>
          <w:rFonts w:ascii="Times" w:hAnsi="Times" w:cs="Arial"/>
          <w:b/>
          <w:color w:val="000000"/>
        </w:rPr>
      </w:pPr>
      <w:r w:rsidRPr="00903E86">
        <w:rPr>
          <w:rFonts w:ascii="Times" w:hAnsi="Times" w:cs="Arial"/>
          <w:color w:val="000000"/>
        </w:rPr>
        <w:t>The focus group</w:t>
      </w:r>
      <w:r>
        <w:rPr>
          <w:rFonts w:ascii="Times" w:hAnsi="Times" w:cs="Arial"/>
          <w:color w:val="000000"/>
        </w:rPr>
        <w:t xml:space="preserve"> comprised </w:t>
      </w:r>
      <w:r w:rsidRPr="00E175AB">
        <w:rPr>
          <w:rFonts w:ascii="Times" w:hAnsi="Times" w:cs="Arial"/>
          <w:color w:val="000000"/>
        </w:rPr>
        <w:t xml:space="preserve">of </w:t>
      </w:r>
      <w:r w:rsidRPr="00191630">
        <w:rPr>
          <w:rFonts w:ascii="Times" w:hAnsi="Times" w:cs="Arial"/>
          <w:color w:val="000000"/>
        </w:rPr>
        <w:t>three</w:t>
      </w:r>
      <w:r>
        <w:rPr>
          <w:rFonts w:ascii="Times" w:hAnsi="Times" w:cs="Arial"/>
          <w:color w:val="000000"/>
        </w:rPr>
        <w:t xml:space="preserve"> professionals </w:t>
      </w:r>
      <w:r w:rsidRPr="007C340A">
        <w:rPr>
          <w:rFonts w:ascii="Times" w:hAnsi="Times" w:cs="Arial"/>
          <w:color w:val="000000"/>
        </w:rPr>
        <w:t xml:space="preserve">representing </w:t>
      </w:r>
      <w:r w:rsidRPr="00191630">
        <w:rPr>
          <w:rFonts w:ascii="Times" w:hAnsi="Times" w:cs="Arial"/>
          <w:color w:val="000000"/>
        </w:rPr>
        <w:t>Heart o</w:t>
      </w:r>
      <w:r>
        <w:rPr>
          <w:rFonts w:ascii="Times" w:hAnsi="Times" w:cs="Arial"/>
          <w:color w:val="000000"/>
        </w:rPr>
        <w:t>f the B</w:t>
      </w:r>
      <w:r w:rsidRPr="00191630">
        <w:rPr>
          <w:rFonts w:ascii="Times" w:hAnsi="Times" w:cs="Arial"/>
          <w:color w:val="000000"/>
        </w:rPr>
        <w:t>east</w:t>
      </w:r>
      <w:r w:rsidR="003C172D">
        <w:rPr>
          <w:rFonts w:ascii="Times" w:hAnsi="Times" w:cs="Arial"/>
          <w:color w:val="000000"/>
        </w:rPr>
        <w:t>, Frank Theater,</w:t>
      </w:r>
      <w:r w:rsidRPr="00191630">
        <w:rPr>
          <w:rFonts w:ascii="Times" w:hAnsi="Times" w:cs="Arial"/>
          <w:color w:val="000000"/>
        </w:rPr>
        <w:t xml:space="preserve"> and </w:t>
      </w:r>
      <w:r w:rsidRPr="00191630">
        <w:rPr>
          <w:rFonts w:ascii="Times" w:hAnsi="Times" w:cs="Times New Roman"/>
          <w:color w:val="000000"/>
        </w:rPr>
        <w:t>Mad Munchkin Production</w:t>
      </w:r>
      <w:r w:rsidR="003C172D">
        <w:rPr>
          <w:rFonts w:ascii="Times" w:hAnsi="Times" w:cs="Times New Roman"/>
          <w:color w:val="000000"/>
        </w:rPr>
        <w:t>s</w:t>
      </w:r>
      <w:r w:rsidR="00421A54">
        <w:rPr>
          <w:rStyle w:val="FootnoteReference"/>
          <w:rFonts w:ascii="Times" w:hAnsi="Times" w:cs="Times New Roman"/>
          <w:color w:val="000000"/>
        </w:rPr>
        <w:footnoteReference w:id="15"/>
      </w:r>
      <w:r w:rsidR="003C172D">
        <w:rPr>
          <w:rFonts w:ascii="Times" w:hAnsi="Times" w:cs="Times New Roman"/>
          <w:color w:val="000000"/>
        </w:rPr>
        <w:t xml:space="preserve">. The group </w:t>
      </w:r>
      <w:r w:rsidRPr="007C340A">
        <w:rPr>
          <w:rFonts w:ascii="Times" w:hAnsi="Times" w:cs="Arial"/>
          <w:color w:val="000000"/>
        </w:rPr>
        <w:t>was</w:t>
      </w:r>
      <w:r w:rsidR="003C172D">
        <w:rPr>
          <w:rFonts w:ascii="Times" w:hAnsi="Times" w:cs="Arial"/>
          <w:color w:val="000000"/>
        </w:rPr>
        <w:t xml:space="preserve"> generally</w:t>
      </w:r>
      <w:r w:rsidRPr="007C340A">
        <w:rPr>
          <w:rFonts w:ascii="Times" w:hAnsi="Times" w:cs="Arial"/>
          <w:color w:val="000000"/>
        </w:rPr>
        <w:t xml:space="preserve"> interested in using the </w:t>
      </w:r>
      <w:r w:rsidRPr="009356E8">
        <w:rPr>
          <w:rFonts w:ascii="Times" w:hAnsi="Times" w:cs="Arial"/>
          <w:color w:val="000000"/>
        </w:rPr>
        <w:t>Plaza for theater, dance</w:t>
      </w:r>
      <w:r w:rsidRPr="00903E86">
        <w:rPr>
          <w:rFonts w:ascii="Times" w:hAnsi="Times" w:cs="Arial"/>
          <w:color w:val="000000"/>
        </w:rPr>
        <w:t>, and music</w:t>
      </w:r>
      <w:r>
        <w:rPr>
          <w:rFonts w:ascii="Times" w:hAnsi="Times" w:cs="Arial"/>
          <w:color w:val="000000"/>
        </w:rPr>
        <w:t>al performances</w:t>
      </w:r>
      <w:r w:rsidRPr="00903E86">
        <w:rPr>
          <w:rFonts w:ascii="Times" w:hAnsi="Times" w:cs="Arial"/>
          <w:color w:val="000000"/>
        </w:rPr>
        <w:t xml:space="preserve">. They </w:t>
      </w:r>
      <w:r>
        <w:rPr>
          <w:rFonts w:ascii="Times" w:hAnsi="Times" w:cs="Arial"/>
          <w:color w:val="000000"/>
        </w:rPr>
        <w:t>emphasized</w:t>
      </w:r>
      <w:r w:rsidRPr="00903E86">
        <w:rPr>
          <w:rFonts w:ascii="Times" w:hAnsi="Times" w:cs="Arial"/>
          <w:color w:val="000000"/>
        </w:rPr>
        <w:t xml:space="preserve"> that if the Plaza w</w:t>
      </w:r>
      <w:r w:rsidR="00421A54">
        <w:rPr>
          <w:rFonts w:ascii="Times" w:hAnsi="Times" w:cs="Arial"/>
          <w:color w:val="000000"/>
        </w:rPr>
        <w:t xml:space="preserve">ere </w:t>
      </w:r>
      <w:r w:rsidRPr="00903E86">
        <w:rPr>
          <w:rFonts w:ascii="Times" w:hAnsi="Times" w:cs="Arial"/>
          <w:color w:val="000000"/>
        </w:rPr>
        <w:t xml:space="preserve">to </w:t>
      </w:r>
      <w:r>
        <w:rPr>
          <w:rFonts w:ascii="Times" w:hAnsi="Times" w:cs="Arial"/>
          <w:color w:val="000000"/>
        </w:rPr>
        <w:t>host</w:t>
      </w:r>
      <w:r w:rsidRPr="00903E86">
        <w:rPr>
          <w:rFonts w:ascii="Times" w:hAnsi="Times" w:cs="Arial"/>
          <w:color w:val="000000"/>
        </w:rPr>
        <w:t xml:space="preserve"> more than </w:t>
      </w:r>
      <w:r w:rsidR="003C172D">
        <w:rPr>
          <w:rFonts w:ascii="Times" w:hAnsi="Times" w:cs="Arial"/>
          <w:color w:val="000000"/>
        </w:rPr>
        <w:t>a few performances</w:t>
      </w:r>
      <w:r w:rsidRPr="00903E86">
        <w:rPr>
          <w:rFonts w:ascii="Times" w:hAnsi="Times" w:cs="Arial"/>
          <w:color w:val="000000"/>
        </w:rPr>
        <w:t xml:space="preserve"> a year, </w:t>
      </w:r>
      <w:r>
        <w:rPr>
          <w:rFonts w:ascii="Times" w:hAnsi="Times" w:cs="Arial"/>
          <w:color w:val="000000"/>
        </w:rPr>
        <w:t>it is likely that funding beyond the initial investment</w:t>
      </w:r>
      <w:r w:rsidRPr="00903E86">
        <w:rPr>
          <w:rFonts w:ascii="Times" w:hAnsi="Times" w:cs="Arial"/>
          <w:color w:val="000000"/>
        </w:rPr>
        <w:t xml:space="preserve"> would </w:t>
      </w:r>
      <w:r>
        <w:rPr>
          <w:rFonts w:ascii="Times" w:hAnsi="Times" w:cs="Arial"/>
          <w:color w:val="000000"/>
        </w:rPr>
        <w:t>be needed</w:t>
      </w:r>
      <w:r w:rsidRPr="00903E86">
        <w:rPr>
          <w:rFonts w:ascii="Times" w:hAnsi="Times" w:cs="Arial"/>
          <w:color w:val="000000"/>
        </w:rPr>
        <w:t xml:space="preserve"> to pay the theater groups to perform.</w:t>
      </w:r>
    </w:p>
    <w:p w14:paraId="6F940DEF" w14:textId="77777777" w:rsidR="009B21D0" w:rsidRPr="00903E86" w:rsidRDefault="009B21D0" w:rsidP="009B21D0">
      <w:pPr>
        <w:textAlignment w:val="baseline"/>
        <w:rPr>
          <w:rFonts w:ascii="Times" w:hAnsi="Times" w:cs="Arial"/>
          <w:i/>
          <w:color w:val="000000"/>
        </w:rPr>
      </w:pPr>
    </w:p>
    <w:p w14:paraId="1DE7805D" w14:textId="77777777" w:rsidR="009B21D0" w:rsidRPr="00903E86" w:rsidRDefault="009B21D0" w:rsidP="009B21D0">
      <w:pPr>
        <w:textAlignment w:val="baseline"/>
        <w:outlineLvl w:val="0"/>
        <w:rPr>
          <w:rFonts w:ascii="Times" w:hAnsi="Times" w:cs="Arial"/>
          <w:color w:val="000000"/>
          <w:u w:val="single"/>
        </w:rPr>
      </w:pPr>
      <w:r w:rsidRPr="00903E86">
        <w:rPr>
          <w:rFonts w:ascii="Times" w:hAnsi="Times" w:cs="Arial"/>
          <w:color w:val="000000"/>
          <w:u w:val="single"/>
        </w:rPr>
        <w:t>Design</w:t>
      </w:r>
    </w:p>
    <w:p w14:paraId="5534310C" w14:textId="46280663" w:rsidR="009B21D0" w:rsidRPr="00903E86" w:rsidRDefault="009B21D0" w:rsidP="009B21D0">
      <w:pPr>
        <w:rPr>
          <w:rFonts w:ascii="Times" w:hAnsi="Times"/>
        </w:rPr>
      </w:pPr>
      <w:r w:rsidRPr="00903E86">
        <w:rPr>
          <w:rFonts w:ascii="Times" w:hAnsi="Times"/>
        </w:rPr>
        <w:t xml:space="preserve">The </w:t>
      </w:r>
      <w:r>
        <w:rPr>
          <w:rFonts w:ascii="Times" w:hAnsi="Times"/>
        </w:rPr>
        <w:t xml:space="preserve">focus </w:t>
      </w:r>
      <w:r w:rsidRPr="00903E86">
        <w:rPr>
          <w:rFonts w:ascii="Times" w:hAnsi="Times"/>
        </w:rPr>
        <w:t xml:space="preserve">group identified </w:t>
      </w:r>
      <w:r>
        <w:rPr>
          <w:rFonts w:ascii="Times" w:hAnsi="Times"/>
        </w:rPr>
        <w:t>several</w:t>
      </w:r>
      <w:r w:rsidRPr="00903E86">
        <w:rPr>
          <w:rFonts w:ascii="Times" w:hAnsi="Times"/>
        </w:rPr>
        <w:t xml:space="preserve"> elements that would </w:t>
      </w:r>
      <w:r>
        <w:rPr>
          <w:rFonts w:ascii="Times" w:hAnsi="Times"/>
        </w:rPr>
        <w:t>facilitate</w:t>
      </w:r>
      <w:r w:rsidRPr="00903E86">
        <w:rPr>
          <w:rFonts w:ascii="Times" w:hAnsi="Times"/>
        </w:rPr>
        <w:t xml:space="preserve"> live performances in the </w:t>
      </w:r>
      <w:r>
        <w:rPr>
          <w:rFonts w:ascii="Times" w:hAnsi="Times"/>
        </w:rPr>
        <w:t>P</w:t>
      </w:r>
      <w:r w:rsidRPr="00903E86">
        <w:rPr>
          <w:rFonts w:ascii="Times" w:hAnsi="Times"/>
        </w:rPr>
        <w:t xml:space="preserve">laza. </w:t>
      </w:r>
      <w:r>
        <w:rPr>
          <w:rFonts w:ascii="Times" w:hAnsi="Times"/>
        </w:rPr>
        <w:t>First and foremost, they detailed a need for space—either indoor or outdoor—in which to conduct rehearsals</w:t>
      </w:r>
      <w:r w:rsidRPr="00903E86">
        <w:rPr>
          <w:rFonts w:ascii="Times" w:hAnsi="Times"/>
        </w:rPr>
        <w:t xml:space="preserve">. Additionally, the group </w:t>
      </w:r>
      <w:r>
        <w:rPr>
          <w:rFonts w:ascii="Times" w:hAnsi="Times"/>
        </w:rPr>
        <w:t>posited</w:t>
      </w:r>
      <w:r w:rsidRPr="00903E86">
        <w:rPr>
          <w:rFonts w:ascii="Times" w:hAnsi="Times"/>
        </w:rPr>
        <w:t xml:space="preserve"> that it would be valuable to have moveable chairs and risers rather than a permanent amphitheater</w:t>
      </w:r>
      <w:r>
        <w:rPr>
          <w:rFonts w:ascii="Times" w:hAnsi="Times"/>
        </w:rPr>
        <w:t>, to render performance space maximally versatile</w:t>
      </w:r>
      <w:r w:rsidRPr="00903E86">
        <w:rPr>
          <w:rFonts w:ascii="Times" w:hAnsi="Times"/>
        </w:rPr>
        <w:t xml:space="preserve">. The group also requested </w:t>
      </w:r>
      <w:r w:rsidRPr="00903E86">
        <w:rPr>
          <w:rFonts w:ascii="Times" w:hAnsi="Times" w:cs="Arial"/>
          <w:color w:val="000000"/>
        </w:rPr>
        <w:t xml:space="preserve">access to an enclosure that accommodates different sized audiences with the help of mobile soundboards. </w:t>
      </w:r>
      <w:r>
        <w:rPr>
          <w:rFonts w:ascii="Times" w:hAnsi="Times" w:cs="Arial"/>
          <w:color w:val="000000"/>
        </w:rPr>
        <w:t>Other considerations include a shaded audience area; movable light fixtures; infrastructure to accommodate the hanging of items such as speakers, banners, and scaffolding; and means to store often-used but impermanent fixtures</w:t>
      </w:r>
      <w:r w:rsidRPr="00903E86">
        <w:rPr>
          <w:rFonts w:ascii="Times" w:hAnsi="Times" w:cs="Arial"/>
          <w:color w:val="000000"/>
        </w:rPr>
        <w:t xml:space="preserve">. Considering the surrounding sound and acoustics of the </w:t>
      </w:r>
      <w:r>
        <w:rPr>
          <w:rFonts w:ascii="Times" w:hAnsi="Times" w:cs="Arial"/>
          <w:color w:val="000000"/>
        </w:rPr>
        <w:t>P</w:t>
      </w:r>
      <w:r w:rsidRPr="00903E86">
        <w:rPr>
          <w:rFonts w:ascii="Times" w:hAnsi="Times" w:cs="Arial"/>
          <w:color w:val="000000"/>
        </w:rPr>
        <w:t>laza</w:t>
      </w:r>
      <w:r>
        <w:rPr>
          <w:rFonts w:ascii="Times" w:hAnsi="Times" w:cs="Arial"/>
          <w:color w:val="000000"/>
        </w:rPr>
        <w:t>, they determined that</w:t>
      </w:r>
      <w:r w:rsidRPr="00903E86">
        <w:rPr>
          <w:rFonts w:ascii="Times" w:hAnsi="Times" w:cs="Arial"/>
          <w:color w:val="000000"/>
        </w:rPr>
        <w:t xml:space="preserve"> little to no amplification </w:t>
      </w:r>
      <w:r>
        <w:rPr>
          <w:rFonts w:ascii="Times" w:hAnsi="Times" w:cs="Arial"/>
          <w:color w:val="000000"/>
        </w:rPr>
        <w:t>would be</w:t>
      </w:r>
      <w:r w:rsidRPr="00903E86">
        <w:rPr>
          <w:rFonts w:ascii="Times" w:hAnsi="Times" w:cs="Arial"/>
          <w:color w:val="000000"/>
        </w:rPr>
        <w:t xml:space="preserve"> needed</w:t>
      </w:r>
      <w:r>
        <w:rPr>
          <w:rFonts w:ascii="Times" w:hAnsi="Times" w:cs="Arial"/>
          <w:color w:val="000000"/>
        </w:rPr>
        <w:t xml:space="preserve">, making </w:t>
      </w:r>
      <w:r w:rsidRPr="00903E86">
        <w:rPr>
          <w:rFonts w:ascii="Times" w:hAnsi="Times" w:cs="Arial"/>
          <w:color w:val="000000"/>
        </w:rPr>
        <w:t>it easier to hold low-cost performances.</w:t>
      </w:r>
    </w:p>
    <w:p w14:paraId="4E4A7B37" w14:textId="77777777" w:rsidR="009B21D0" w:rsidRPr="00903E86" w:rsidRDefault="009B21D0" w:rsidP="009B21D0">
      <w:pPr>
        <w:ind w:left="270" w:firstLine="720"/>
        <w:rPr>
          <w:rFonts w:ascii="Times" w:hAnsi="Times"/>
          <w:b/>
        </w:rPr>
      </w:pPr>
    </w:p>
    <w:p w14:paraId="1A65CF5D" w14:textId="77777777" w:rsidR="009B21D0" w:rsidRPr="00903E86" w:rsidRDefault="009B21D0" w:rsidP="009B21D0">
      <w:pPr>
        <w:outlineLvl w:val="0"/>
        <w:rPr>
          <w:rFonts w:ascii="Times" w:hAnsi="Times"/>
          <w:i/>
        </w:rPr>
      </w:pPr>
      <w:r w:rsidRPr="00903E86">
        <w:rPr>
          <w:rFonts w:ascii="Times" w:hAnsi="Times"/>
          <w:i/>
        </w:rPr>
        <w:t>Flexible Design</w:t>
      </w:r>
    </w:p>
    <w:p w14:paraId="4ED0E938" w14:textId="77777777" w:rsidR="009B21D0" w:rsidRPr="00903E86" w:rsidRDefault="009B21D0" w:rsidP="009B21D0">
      <w:pPr>
        <w:pStyle w:val="ListParagraph"/>
        <w:numPr>
          <w:ilvl w:val="0"/>
          <w:numId w:val="7"/>
        </w:numPr>
        <w:ind w:left="720"/>
        <w:rPr>
          <w:rFonts w:ascii="Times" w:hAnsi="Times"/>
        </w:rPr>
      </w:pPr>
      <w:r w:rsidRPr="00903E86">
        <w:rPr>
          <w:rFonts w:ascii="Times" w:hAnsi="Times" w:cs="Arial"/>
          <w:color w:val="000000"/>
        </w:rPr>
        <w:t>Moveable sound boards</w:t>
      </w:r>
    </w:p>
    <w:p w14:paraId="3F8FD94B" w14:textId="77777777" w:rsidR="009B21D0" w:rsidRPr="00903E86" w:rsidRDefault="009B21D0" w:rsidP="009B21D0">
      <w:pPr>
        <w:pStyle w:val="ListParagraph"/>
        <w:numPr>
          <w:ilvl w:val="0"/>
          <w:numId w:val="7"/>
        </w:numPr>
        <w:ind w:left="720"/>
        <w:rPr>
          <w:rFonts w:ascii="Times" w:hAnsi="Times"/>
        </w:rPr>
      </w:pPr>
      <w:r w:rsidRPr="00903E86">
        <w:rPr>
          <w:rFonts w:ascii="Times" w:hAnsi="Times" w:cs="Arial"/>
          <w:color w:val="000000"/>
        </w:rPr>
        <w:t>Moveable enclosure</w:t>
      </w:r>
    </w:p>
    <w:p w14:paraId="0C8FE4D2" w14:textId="77777777" w:rsidR="009B21D0" w:rsidRPr="00903E86" w:rsidRDefault="009B21D0" w:rsidP="009B21D0">
      <w:pPr>
        <w:pStyle w:val="ListParagraph"/>
        <w:numPr>
          <w:ilvl w:val="0"/>
          <w:numId w:val="7"/>
        </w:numPr>
        <w:ind w:left="720"/>
        <w:rPr>
          <w:rFonts w:ascii="Times" w:hAnsi="Times"/>
        </w:rPr>
      </w:pPr>
      <w:r w:rsidRPr="00903E86">
        <w:rPr>
          <w:rFonts w:ascii="Times" w:hAnsi="Times" w:cs="Arial"/>
          <w:color w:val="000000"/>
        </w:rPr>
        <w:t>Moveable chairs and risers</w:t>
      </w:r>
    </w:p>
    <w:p w14:paraId="074A0636" w14:textId="77777777" w:rsidR="009B21D0" w:rsidRPr="00903E86" w:rsidRDefault="009B21D0" w:rsidP="009B21D0">
      <w:pPr>
        <w:pStyle w:val="ListParagraph"/>
        <w:numPr>
          <w:ilvl w:val="0"/>
          <w:numId w:val="7"/>
        </w:numPr>
        <w:ind w:left="720"/>
        <w:rPr>
          <w:rFonts w:ascii="Times" w:hAnsi="Times"/>
        </w:rPr>
      </w:pPr>
      <w:r w:rsidRPr="00903E86">
        <w:rPr>
          <w:rFonts w:ascii="Times" w:hAnsi="Times" w:cs="Arial"/>
          <w:color w:val="000000"/>
        </w:rPr>
        <w:t xml:space="preserve">Open space to hold rehearsal and performances </w:t>
      </w:r>
    </w:p>
    <w:p w14:paraId="3DDD08C1" w14:textId="77777777" w:rsidR="009B21D0" w:rsidRPr="00903E86" w:rsidRDefault="009B21D0" w:rsidP="009B21D0">
      <w:pPr>
        <w:textAlignment w:val="baseline"/>
        <w:rPr>
          <w:rFonts w:ascii="Times" w:hAnsi="Times" w:cs="Arial"/>
          <w:i/>
          <w:color w:val="000000"/>
        </w:rPr>
      </w:pPr>
    </w:p>
    <w:p w14:paraId="63A5A45C" w14:textId="77777777" w:rsidR="009B21D0" w:rsidRPr="00903E86" w:rsidRDefault="009B21D0" w:rsidP="009B21D0">
      <w:pPr>
        <w:outlineLvl w:val="0"/>
        <w:rPr>
          <w:rFonts w:ascii="Times" w:hAnsi="Times"/>
          <w:i/>
        </w:rPr>
      </w:pPr>
      <w:r w:rsidRPr="00903E86">
        <w:rPr>
          <w:rFonts w:ascii="Times" w:hAnsi="Times"/>
          <w:i/>
        </w:rPr>
        <w:t>Permanent Design</w:t>
      </w:r>
    </w:p>
    <w:p w14:paraId="649F4BDD" w14:textId="77777777" w:rsidR="009B21D0" w:rsidRPr="00903E86" w:rsidRDefault="009B21D0" w:rsidP="009B21D0">
      <w:pPr>
        <w:pStyle w:val="ListParagraph"/>
        <w:numPr>
          <w:ilvl w:val="0"/>
          <w:numId w:val="8"/>
        </w:numPr>
        <w:ind w:left="720"/>
        <w:rPr>
          <w:rFonts w:ascii="Times" w:hAnsi="Times" w:cs="Arial"/>
          <w:color w:val="000000"/>
        </w:rPr>
      </w:pPr>
      <w:r w:rsidRPr="00903E86">
        <w:rPr>
          <w:rFonts w:ascii="Times" w:hAnsi="Times" w:cs="Arial"/>
          <w:color w:val="000000"/>
        </w:rPr>
        <w:t xml:space="preserve">Versatile light fixtures for performances </w:t>
      </w:r>
    </w:p>
    <w:p w14:paraId="4E2E5372"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Access to bathrooms, sound/audio equipment, scaffolding</w:t>
      </w:r>
    </w:p>
    <w:p w14:paraId="62442769"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Access to storage</w:t>
      </w:r>
    </w:p>
    <w:p w14:paraId="6BA8CFAB"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Access to electricity in multiple locations</w:t>
      </w:r>
    </w:p>
    <w:p w14:paraId="4633BBDF" w14:textId="77777777" w:rsidR="009B21D0" w:rsidRPr="00903E86" w:rsidRDefault="009B21D0" w:rsidP="009B21D0">
      <w:pPr>
        <w:ind w:left="360"/>
        <w:textAlignment w:val="baseline"/>
        <w:rPr>
          <w:rFonts w:ascii="Times" w:hAnsi="Times" w:cs="Times New Roman"/>
          <w:i/>
          <w:color w:val="000000"/>
        </w:rPr>
      </w:pPr>
    </w:p>
    <w:p w14:paraId="49BB3174" w14:textId="77777777" w:rsidR="009B21D0" w:rsidRPr="00903E86" w:rsidRDefault="009B21D0" w:rsidP="009B21D0">
      <w:pPr>
        <w:textAlignment w:val="baseline"/>
        <w:outlineLvl w:val="0"/>
        <w:rPr>
          <w:rFonts w:ascii="Times" w:hAnsi="Times" w:cs="Times New Roman"/>
          <w:i/>
          <w:color w:val="000000"/>
        </w:rPr>
      </w:pPr>
      <w:r w:rsidRPr="00903E86">
        <w:rPr>
          <w:rFonts w:ascii="Times" w:hAnsi="Times"/>
          <w:i/>
        </w:rPr>
        <w:t>Flexible or Permanent Design</w:t>
      </w:r>
    </w:p>
    <w:p w14:paraId="2D650802"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Protected canopy for performance</w:t>
      </w:r>
    </w:p>
    <w:p w14:paraId="17F0F88A"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Area for signage, speakers, banners</w:t>
      </w:r>
      <w:r>
        <w:rPr>
          <w:rFonts w:ascii="Times" w:hAnsi="Times" w:cs="Times New Roman"/>
          <w:color w:val="000000"/>
        </w:rPr>
        <w:t>,</w:t>
      </w:r>
      <w:r w:rsidRPr="00903E86">
        <w:rPr>
          <w:rFonts w:ascii="Times" w:hAnsi="Times" w:cs="Times New Roman"/>
          <w:color w:val="000000"/>
        </w:rPr>
        <w:t xml:space="preserve"> and scaffolding</w:t>
      </w:r>
    </w:p>
    <w:p w14:paraId="127B885F" w14:textId="77777777" w:rsidR="009B21D0" w:rsidRDefault="009B21D0" w:rsidP="009B21D0">
      <w:pPr>
        <w:ind w:firstLine="720"/>
        <w:rPr>
          <w:rFonts w:ascii="Times" w:hAnsi="Times" w:cs="Arial"/>
          <w:color w:val="000000"/>
        </w:rPr>
      </w:pPr>
    </w:p>
    <w:p w14:paraId="3EDA95BE" w14:textId="77777777" w:rsidR="00113861" w:rsidRDefault="00113861" w:rsidP="009B21D0">
      <w:pPr>
        <w:ind w:firstLine="720"/>
        <w:rPr>
          <w:rFonts w:ascii="Times" w:hAnsi="Times" w:cs="Arial"/>
          <w:color w:val="000000"/>
        </w:rPr>
      </w:pPr>
    </w:p>
    <w:p w14:paraId="62AF7D3A" w14:textId="77777777" w:rsidR="00113861" w:rsidRPr="00903E86" w:rsidRDefault="00113861" w:rsidP="009B21D0">
      <w:pPr>
        <w:ind w:firstLine="720"/>
        <w:rPr>
          <w:rFonts w:ascii="Times" w:hAnsi="Times" w:cs="Arial"/>
          <w:color w:val="000000"/>
        </w:rPr>
      </w:pPr>
    </w:p>
    <w:p w14:paraId="282B6DDE" w14:textId="77777777" w:rsidR="009B21D0" w:rsidRPr="00903E86" w:rsidRDefault="009B21D0" w:rsidP="009B21D0">
      <w:pPr>
        <w:outlineLvl w:val="0"/>
        <w:rPr>
          <w:rFonts w:ascii="Times" w:hAnsi="Times"/>
          <w:u w:val="single"/>
        </w:rPr>
      </w:pPr>
      <w:r w:rsidRPr="00903E86">
        <w:rPr>
          <w:rFonts w:ascii="Times" w:hAnsi="Times"/>
          <w:u w:val="single"/>
        </w:rPr>
        <w:t>Coordination</w:t>
      </w:r>
    </w:p>
    <w:p w14:paraId="2522B0D2" w14:textId="77777777" w:rsidR="009B21D0" w:rsidRPr="00903E86" w:rsidRDefault="009B21D0" w:rsidP="009B21D0">
      <w:pPr>
        <w:textAlignment w:val="baseline"/>
        <w:rPr>
          <w:rFonts w:ascii="Times" w:hAnsi="Times" w:cs="Arial"/>
          <w:color w:val="000000"/>
        </w:rPr>
      </w:pPr>
      <w:r w:rsidRPr="00903E86">
        <w:rPr>
          <w:rFonts w:ascii="Times" w:hAnsi="Times" w:cs="Arial"/>
          <w:color w:val="000000"/>
        </w:rPr>
        <w:t xml:space="preserve">The </w:t>
      </w:r>
      <w:r>
        <w:rPr>
          <w:rFonts w:ascii="Times" w:hAnsi="Times" w:cs="Arial"/>
          <w:color w:val="000000"/>
        </w:rPr>
        <w:t xml:space="preserve">focus </w:t>
      </w:r>
      <w:r w:rsidRPr="00903E86">
        <w:rPr>
          <w:rFonts w:ascii="Times" w:hAnsi="Times" w:cs="Arial"/>
          <w:color w:val="000000"/>
        </w:rPr>
        <w:t xml:space="preserve">group stated that </w:t>
      </w:r>
      <w:r>
        <w:rPr>
          <w:rFonts w:ascii="Times" w:hAnsi="Times" w:cs="Arial"/>
          <w:color w:val="000000"/>
        </w:rPr>
        <w:t>designating</w:t>
      </w:r>
      <w:r w:rsidRPr="00903E86">
        <w:rPr>
          <w:rFonts w:ascii="Times" w:hAnsi="Times" w:cs="Arial"/>
          <w:color w:val="000000"/>
        </w:rPr>
        <w:t xml:space="preserve"> someone</w:t>
      </w:r>
      <w:r>
        <w:rPr>
          <w:rFonts w:ascii="Times" w:hAnsi="Times" w:cs="Arial"/>
          <w:color w:val="000000"/>
        </w:rPr>
        <w:t xml:space="preserve"> to</w:t>
      </w:r>
      <w:r w:rsidRPr="00903E86">
        <w:rPr>
          <w:rFonts w:ascii="Times" w:hAnsi="Times" w:cs="Arial"/>
          <w:color w:val="000000"/>
        </w:rPr>
        <w:t xml:space="preserve"> schedule, organize, promote, and set</w:t>
      </w:r>
      <w:r>
        <w:rPr>
          <w:rFonts w:ascii="Times" w:hAnsi="Times" w:cs="Arial"/>
          <w:color w:val="000000"/>
        </w:rPr>
        <w:t>-</w:t>
      </w:r>
      <w:r w:rsidRPr="00903E86">
        <w:rPr>
          <w:rFonts w:ascii="Times" w:hAnsi="Times" w:cs="Arial"/>
          <w:color w:val="000000"/>
        </w:rPr>
        <w:t xml:space="preserve">up performances </w:t>
      </w:r>
      <w:r>
        <w:rPr>
          <w:rFonts w:ascii="Times" w:hAnsi="Times" w:cs="Arial"/>
          <w:color w:val="000000"/>
        </w:rPr>
        <w:t>would</w:t>
      </w:r>
      <w:r w:rsidRPr="00903E86">
        <w:rPr>
          <w:rFonts w:ascii="Times" w:hAnsi="Times" w:cs="Arial"/>
          <w:color w:val="000000"/>
        </w:rPr>
        <w:t xml:space="preserve"> be required if the </w:t>
      </w:r>
      <w:r>
        <w:rPr>
          <w:rFonts w:ascii="Times" w:hAnsi="Times" w:cs="Arial"/>
          <w:color w:val="000000"/>
        </w:rPr>
        <w:t>P</w:t>
      </w:r>
      <w:r w:rsidRPr="00903E86">
        <w:rPr>
          <w:rFonts w:ascii="Times" w:hAnsi="Times" w:cs="Arial"/>
          <w:color w:val="000000"/>
        </w:rPr>
        <w:t xml:space="preserve">laza </w:t>
      </w:r>
      <w:r>
        <w:rPr>
          <w:rFonts w:ascii="Times" w:hAnsi="Times" w:cs="Arial"/>
          <w:color w:val="000000"/>
        </w:rPr>
        <w:t>is</w:t>
      </w:r>
      <w:r w:rsidRPr="00903E86">
        <w:rPr>
          <w:rFonts w:ascii="Times" w:hAnsi="Times" w:cs="Arial"/>
          <w:color w:val="000000"/>
        </w:rPr>
        <w:t xml:space="preserve"> to </w:t>
      </w:r>
      <w:r>
        <w:rPr>
          <w:rFonts w:ascii="Times" w:hAnsi="Times" w:cs="Arial"/>
          <w:color w:val="000000"/>
        </w:rPr>
        <w:t>host</w:t>
      </w:r>
      <w:r w:rsidRPr="00903E86">
        <w:rPr>
          <w:rFonts w:ascii="Times" w:hAnsi="Times" w:cs="Arial"/>
          <w:color w:val="000000"/>
        </w:rPr>
        <w:t xml:space="preserve"> live performances</w:t>
      </w:r>
      <w:r>
        <w:rPr>
          <w:rFonts w:ascii="Times" w:hAnsi="Times" w:cs="Arial"/>
          <w:color w:val="000000"/>
        </w:rPr>
        <w:t xml:space="preserve"> successfully</w:t>
      </w:r>
      <w:r w:rsidRPr="00903E86">
        <w:rPr>
          <w:rFonts w:ascii="Times" w:hAnsi="Times" w:cs="Arial"/>
          <w:color w:val="000000"/>
        </w:rPr>
        <w:t xml:space="preserve">. </w:t>
      </w:r>
    </w:p>
    <w:p w14:paraId="3EE63398" w14:textId="77777777" w:rsidR="009B21D0" w:rsidRPr="00903E86" w:rsidRDefault="009B21D0" w:rsidP="009B21D0">
      <w:pPr>
        <w:textAlignment w:val="baseline"/>
        <w:rPr>
          <w:rFonts w:ascii="Times" w:hAnsi="Times" w:cs="Times New Roman"/>
          <w:color w:val="000000"/>
        </w:rPr>
      </w:pPr>
    </w:p>
    <w:p w14:paraId="69673D91" w14:textId="77777777" w:rsidR="003C172D" w:rsidRDefault="003C172D" w:rsidP="009B21D0">
      <w:pPr>
        <w:outlineLvl w:val="0"/>
        <w:rPr>
          <w:rFonts w:ascii="Times" w:hAnsi="Times" w:cs="Times New Roman"/>
          <w:b/>
          <w:bCs/>
          <w:color w:val="000000"/>
        </w:rPr>
      </w:pPr>
    </w:p>
    <w:p w14:paraId="205616C0" w14:textId="77777777" w:rsidR="009B21D0" w:rsidRPr="00903E86" w:rsidRDefault="009B21D0" w:rsidP="009B21D0">
      <w:pPr>
        <w:outlineLvl w:val="0"/>
        <w:rPr>
          <w:rFonts w:ascii="Times" w:hAnsi="Times" w:cs="Times New Roman"/>
          <w:b/>
          <w:bCs/>
          <w:color w:val="000000"/>
        </w:rPr>
      </w:pPr>
      <w:r w:rsidRPr="00903E86">
        <w:rPr>
          <w:rFonts w:ascii="Times" w:hAnsi="Times" w:cs="Times New Roman"/>
          <w:b/>
          <w:bCs/>
          <w:color w:val="000000"/>
        </w:rPr>
        <w:t>Midtown Farmer’s Market Vendors Interviews</w:t>
      </w:r>
      <w:r w:rsidRPr="00903E86">
        <w:rPr>
          <w:rStyle w:val="FootnoteReference"/>
          <w:rFonts w:ascii="Times" w:hAnsi="Times" w:cs="Times New Roman"/>
          <w:b/>
          <w:bCs/>
          <w:color w:val="000000"/>
        </w:rPr>
        <w:footnoteReference w:id="16"/>
      </w:r>
    </w:p>
    <w:p w14:paraId="21B396FF" w14:textId="0889D497" w:rsidR="009B21D0" w:rsidRPr="00903E86" w:rsidRDefault="009B21D0" w:rsidP="009B21D0">
      <w:pPr>
        <w:rPr>
          <w:rFonts w:ascii="Times" w:hAnsi="Times" w:cs="Times New Roman"/>
          <w:bCs/>
          <w:color w:val="000000"/>
        </w:rPr>
      </w:pPr>
      <w:r w:rsidRPr="00903E86">
        <w:rPr>
          <w:rFonts w:ascii="Times" w:hAnsi="Times" w:cs="Times New Roman"/>
          <w:bCs/>
          <w:color w:val="000000"/>
        </w:rPr>
        <w:t xml:space="preserve">The </w:t>
      </w:r>
      <w:r w:rsidR="003C172D">
        <w:rPr>
          <w:rFonts w:ascii="Times" w:hAnsi="Times" w:cs="Times New Roman"/>
          <w:bCs/>
          <w:color w:val="000000"/>
        </w:rPr>
        <w:t>Musicant Group</w:t>
      </w:r>
      <w:r w:rsidR="003C172D" w:rsidRPr="00903E86">
        <w:rPr>
          <w:rFonts w:ascii="Times" w:hAnsi="Times" w:cs="Times New Roman"/>
          <w:bCs/>
          <w:color w:val="000000"/>
        </w:rPr>
        <w:t xml:space="preserve"> </w:t>
      </w:r>
      <w:r w:rsidRPr="00903E86">
        <w:rPr>
          <w:rFonts w:ascii="Times" w:hAnsi="Times" w:cs="Times New Roman"/>
          <w:bCs/>
          <w:color w:val="000000"/>
        </w:rPr>
        <w:t xml:space="preserve">met with </w:t>
      </w:r>
      <w:r>
        <w:rPr>
          <w:rFonts w:ascii="Times" w:hAnsi="Times" w:cs="Times New Roman"/>
          <w:bCs/>
          <w:color w:val="000000"/>
        </w:rPr>
        <w:t>Midtown</w:t>
      </w:r>
      <w:r w:rsidRPr="00903E86">
        <w:rPr>
          <w:rFonts w:ascii="Times" w:hAnsi="Times" w:cs="Times New Roman"/>
          <w:bCs/>
          <w:color w:val="000000"/>
        </w:rPr>
        <w:t xml:space="preserve"> </w:t>
      </w:r>
      <w:r>
        <w:rPr>
          <w:rFonts w:ascii="Times" w:hAnsi="Times" w:cs="Times New Roman"/>
          <w:bCs/>
          <w:color w:val="000000"/>
        </w:rPr>
        <w:t>F</w:t>
      </w:r>
      <w:r w:rsidRPr="00903E86">
        <w:rPr>
          <w:rFonts w:ascii="Times" w:hAnsi="Times" w:cs="Times New Roman"/>
          <w:bCs/>
          <w:color w:val="000000"/>
        </w:rPr>
        <w:t xml:space="preserve">armers </w:t>
      </w:r>
      <w:r>
        <w:rPr>
          <w:rFonts w:ascii="Times" w:hAnsi="Times" w:cs="Times New Roman"/>
          <w:bCs/>
          <w:color w:val="000000"/>
        </w:rPr>
        <w:t>M</w:t>
      </w:r>
      <w:r w:rsidRPr="00903E86">
        <w:rPr>
          <w:rFonts w:ascii="Times" w:hAnsi="Times" w:cs="Times New Roman"/>
          <w:bCs/>
          <w:color w:val="000000"/>
        </w:rPr>
        <w:t xml:space="preserve">arket vendors to discern additional wants and needs for the </w:t>
      </w:r>
      <w:r>
        <w:rPr>
          <w:rFonts w:ascii="Times" w:hAnsi="Times" w:cs="Times New Roman"/>
          <w:bCs/>
          <w:color w:val="000000"/>
        </w:rPr>
        <w:t>P</w:t>
      </w:r>
      <w:r w:rsidRPr="00903E86">
        <w:rPr>
          <w:rFonts w:ascii="Times" w:hAnsi="Times" w:cs="Times New Roman"/>
          <w:bCs/>
          <w:color w:val="000000"/>
        </w:rPr>
        <w:t>laza above and beyond what was stated in the memorandum issued by the Midtown Farmers Market to Hennepin County.</w:t>
      </w:r>
    </w:p>
    <w:p w14:paraId="01B486EA" w14:textId="77777777" w:rsidR="009B21D0" w:rsidRPr="00903E86" w:rsidRDefault="009B21D0" w:rsidP="009B21D0">
      <w:pPr>
        <w:rPr>
          <w:rFonts w:ascii="Times" w:hAnsi="Times" w:cs="Times New Roman"/>
          <w:bCs/>
          <w:color w:val="000000"/>
        </w:rPr>
      </w:pPr>
    </w:p>
    <w:p w14:paraId="05A85D0F" w14:textId="77777777" w:rsidR="009B21D0" w:rsidRPr="00903E86" w:rsidRDefault="009B21D0" w:rsidP="009B21D0">
      <w:pPr>
        <w:outlineLvl w:val="0"/>
        <w:rPr>
          <w:rFonts w:ascii="Times" w:hAnsi="Times"/>
          <w:u w:val="single"/>
        </w:rPr>
      </w:pPr>
      <w:r w:rsidRPr="00903E86">
        <w:rPr>
          <w:rFonts w:ascii="Times" w:hAnsi="Times"/>
          <w:u w:val="single"/>
        </w:rPr>
        <w:t>Programming</w:t>
      </w:r>
    </w:p>
    <w:p w14:paraId="2706B5B6" w14:textId="17087672" w:rsidR="009B21D0" w:rsidRPr="00903E86" w:rsidRDefault="009B21D0" w:rsidP="009B21D0">
      <w:pPr>
        <w:rPr>
          <w:rFonts w:ascii="Times" w:hAnsi="Times"/>
          <w:i/>
        </w:rPr>
      </w:pPr>
      <w:r>
        <w:rPr>
          <w:rFonts w:ascii="Times" w:hAnsi="Times"/>
        </w:rPr>
        <w:t xml:space="preserve">Midtown </w:t>
      </w:r>
      <w:r w:rsidRPr="00903E86">
        <w:rPr>
          <w:rFonts w:ascii="Times" w:hAnsi="Times"/>
        </w:rPr>
        <w:t xml:space="preserve">Farmers </w:t>
      </w:r>
      <w:r>
        <w:rPr>
          <w:rFonts w:ascii="Times" w:hAnsi="Times"/>
        </w:rPr>
        <w:t>M</w:t>
      </w:r>
      <w:r w:rsidRPr="00903E86">
        <w:rPr>
          <w:rFonts w:ascii="Times" w:hAnsi="Times"/>
        </w:rPr>
        <w:t xml:space="preserve">arket vendors were interested in expanding </w:t>
      </w:r>
      <w:r>
        <w:rPr>
          <w:rFonts w:ascii="Times" w:hAnsi="Times"/>
        </w:rPr>
        <w:t xml:space="preserve">the </w:t>
      </w:r>
      <w:r w:rsidRPr="00903E86">
        <w:rPr>
          <w:rFonts w:ascii="Times" w:hAnsi="Times"/>
        </w:rPr>
        <w:t>market</w:t>
      </w:r>
      <w:r>
        <w:rPr>
          <w:rFonts w:ascii="Times" w:hAnsi="Times"/>
        </w:rPr>
        <w:t>’s</w:t>
      </w:r>
      <w:r w:rsidRPr="00903E86">
        <w:rPr>
          <w:rFonts w:ascii="Times" w:hAnsi="Times"/>
        </w:rPr>
        <w:t xml:space="preserve"> hours of operation</w:t>
      </w:r>
      <w:r>
        <w:rPr>
          <w:rFonts w:ascii="Times" w:hAnsi="Times"/>
        </w:rPr>
        <w:t xml:space="preserve"> in a limited manner,</w:t>
      </w:r>
      <w:r w:rsidRPr="00903E86">
        <w:rPr>
          <w:rFonts w:ascii="Times" w:hAnsi="Times"/>
        </w:rPr>
        <w:t xml:space="preserve"> to</w:t>
      </w:r>
      <w:r w:rsidR="003C172D">
        <w:rPr>
          <w:rFonts w:ascii="Times" w:hAnsi="Times"/>
        </w:rPr>
        <w:t xml:space="preserve"> possibly</w:t>
      </w:r>
      <w:r w:rsidRPr="00903E86">
        <w:rPr>
          <w:rFonts w:ascii="Times" w:hAnsi="Times"/>
        </w:rPr>
        <w:t xml:space="preserve"> include a night market, a winter market, and possibly a craft market. Vendors were also interested in having cooking demonstrations in the </w:t>
      </w:r>
      <w:r>
        <w:rPr>
          <w:rFonts w:ascii="Times" w:hAnsi="Times"/>
        </w:rPr>
        <w:t>P</w:t>
      </w:r>
      <w:r w:rsidRPr="00903E86">
        <w:rPr>
          <w:rFonts w:ascii="Times" w:hAnsi="Times"/>
        </w:rPr>
        <w:t>laza space</w:t>
      </w:r>
      <w:r>
        <w:rPr>
          <w:rFonts w:ascii="Times" w:hAnsi="Times"/>
        </w:rPr>
        <w:t xml:space="preserve">, and also expressed a desire to host </w:t>
      </w:r>
      <w:r w:rsidRPr="00903E86">
        <w:rPr>
          <w:rFonts w:ascii="Times" w:hAnsi="Times"/>
        </w:rPr>
        <w:t xml:space="preserve">agriculture exhibitions such as sheep shearing, </w:t>
      </w:r>
      <w:r>
        <w:rPr>
          <w:rFonts w:ascii="Times" w:hAnsi="Times"/>
        </w:rPr>
        <w:t xml:space="preserve">caring for </w:t>
      </w:r>
      <w:r w:rsidRPr="00903E86">
        <w:rPr>
          <w:rFonts w:ascii="Times" w:hAnsi="Times"/>
        </w:rPr>
        <w:t>chickens, or growing vegetables.</w:t>
      </w:r>
    </w:p>
    <w:p w14:paraId="4775C67F" w14:textId="77777777" w:rsidR="009B21D0" w:rsidRPr="00903E86" w:rsidRDefault="009B21D0" w:rsidP="009B21D0">
      <w:pPr>
        <w:ind w:left="360"/>
        <w:rPr>
          <w:rFonts w:ascii="Times" w:hAnsi="Times"/>
        </w:rPr>
      </w:pPr>
    </w:p>
    <w:p w14:paraId="0C4CDA5B" w14:textId="77777777" w:rsidR="009B21D0" w:rsidRPr="00903E86" w:rsidRDefault="009B21D0" w:rsidP="009B21D0">
      <w:pPr>
        <w:outlineLvl w:val="0"/>
        <w:rPr>
          <w:rFonts w:ascii="Times" w:hAnsi="Times"/>
          <w:i/>
        </w:rPr>
      </w:pPr>
      <w:r w:rsidRPr="00903E86">
        <w:rPr>
          <w:rFonts w:ascii="Times" w:hAnsi="Times"/>
          <w:u w:val="single"/>
        </w:rPr>
        <w:t>Design</w:t>
      </w:r>
    </w:p>
    <w:p w14:paraId="7B61998A" w14:textId="77777777" w:rsidR="009B21D0" w:rsidRPr="00903E86" w:rsidRDefault="009B21D0" w:rsidP="009B21D0">
      <w:pPr>
        <w:textAlignment w:val="baseline"/>
        <w:rPr>
          <w:rFonts w:ascii="Times" w:hAnsi="Times" w:cs="Arial"/>
          <w:color w:val="000000"/>
        </w:rPr>
      </w:pPr>
      <w:r w:rsidRPr="00903E86">
        <w:rPr>
          <w:rFonts w:ascii="Times" w:hAnsi="Times" w:cs="Arial"/>
          <w:color w:val="000000"/>
        </w:rPr>
        <w:t xml:space="preserve">The vendors requested design elements that could accommodate hands-on demonstrations around the growing, selling, buying, preparing, and consuming food. </w:t>
      </w:r>
      <w:r>
        <w:rPr>
          <w:rFonts w:ascii="Times" w:hAnsi="Times" w:cs="Arial"/>
          <w:color w:val="000000"/>
        </w:rPr>
        <w:t xml:space="preserve">Most important, they noted, were </w:t>
      </w:r>
      <w:r w:rsidRPr="00903E86">
        <w:rPr>
          <w:rFonts w:ascii="Times" w:hAnsi="Times" w:cs="Arial"/>
          <w:color w:val="000000"/>
        </w:rPr>
        <w:t>physical elements to allow for onsite grilling and baking</w:t>
      </w:r>
      <w:r>
        <w:rPr>
          <w:rFonts w:ascii="Times" w:hAnsi="Times" w:cs="Arial"/>
          <w:color w:val="000000"/>
        </w:rPr>
        <w:t xml:space="preserve">. </w:t>
      </w:r>
      <w:r w:rsidRPr="00903E86">
        <w:rPr>
          <w:rFonts w:ascii="Times" w:hAnsi="Times" w:cs="Arial"/>
          <w:color w:val="000000"/>
        </w:rPr>
        <w:t xml:space="preserve"> </w:t>
      </w:r>
      <w:r>
        <w:rPr>
          <w:rFonts w:ascii="Times" w:hAnsi="Times" w:cs="Arial"/>
          <w:color w:val="000000"/>
        </w:rPr>
        <w:t>The implementation of a</w:t>
      </w:r>
      <w:r w:rsidRPr="00903E86">
        <w:rPr>
          <w:rFonts w:ascii="Times" w:hAnsi="Times" w:cs="Arial"/>
          <w:color w:val="000000"/>
        </w:rPr>
        <w:t xml:space="preserve"> vegetable garden </w:t>
      </w:r>
      <w:r>
        <w:rPr>
          <w:rFonts w:ascii="Times" w:hAnsi="Times" w:cs="Arial"/>
          <w:color w:val="000000"/>
        </w:rPr>
        <w:t>was also proposed as a means to engage and education members of the community.</w:t>
      </w:r>
      <w:r w:rsidRPr="00903E86">
        <w:rPr>
          <w:rFonts w:ascii="Times" w:hAnsi="Times" w:cs="Arial"/>
          <w:color w:val="000000"/>
        </w:rPr>
        <w:t xml:space="preserve"> </w:t>
      </w:r>
    </w:p>
    <w:p w14:paraId="6A4C4415" w14:textId="77777777" w:rsidR="009B21D0" w:rsidRPr="00903E86" w:rsidRDefault="009B21D0" w:rsidP="009B21D0">
      <w:pPr>
        <w:ind w:left="360"/>
        <w:textAlignment w:val="baseline"/>
        <w:rPr>
          <w:rFonts w:ascii="Times" w:hAnsi="Times" w:cs="Arial"/>
          <w:color w:val="000000"/>
        </w:rPr>
      </w:pPr>
    </w:p>
    <w:p w14:paraId="0ADCCAB3" w14:textId="77777777" w:rsidR="009B21D0" w:rsidRPr="00903E86" w:rsidRDefault="009B21D0" w:rsidP="009B21D0">
      <w:pPr>
        <w:textAlignment w:val="baseline"/>
        <w:rPr>
          <w:rFonts w:ascii="Times" w:hAnsi="Times" w:cs="Arial"/>
          <w:color w:val="000000"/>
        </w:rPr>
      </w:pPr>
      <w:r w:rsidRPr="00903E86">
        <w:rPr>
          <w:rFonts w:ascii="Times" w:hAnsi="Times" w:cs="Arial"/>
          <w:color w:val="000000"/>
        </w:rPr>
        <w:t xml:space="preserve">Another </w:t>
      </w:r>
      <w:r>
        <w:rPr>
          <w:rFonts w:ascii="Times" w:hAnsi="Times" w:cs="Arial"/>
          <w:color w:val="000000"/>
        </w:rPr>
        <w:t>consideration the vendors emphasized</w:t>
      </w:r>
      <w:r w:rsidRPr="00903E86">
        <w:rPr>
          <w:rFonts w:ascii="Times" w:hAnsi="Times" w:cs="Arial"/>
          <w:color w:val="000000"/>
        </w:rPr>
        <w:t xml:space="preserve"> was the need for high quality and accessible public bathrooms and </w:t>
      </w:r>
      <w:r>
        <w:rPr>
          <w:rFonts w:ascii="Times" w:hAnsi="Times" w:cs="Arial"/>
          <w:color w:val="000000"/>
        </w:rPr>
        <w:t>means</w:t>
      </w:r>
      <w:r w:rsidRPr="00903E86">
        <w:rPr>
          <w:rFonts w:ascii="Times" w:hAnsi="Times" w:cs="Arial"/>
          <w:color w:val="000000"/>
        </w:rPr>
        <w:t xml:space="preserve"> to protect vendors from the elements throughout the </w:t>
      </w:r>
      <w:r>
        <w:rPr>
          <w:rFonts w:ascii="Times" w:hAnsi="Times" w:cs="Arial"/>
          <w:color w:val="000000"/>
        </w:rPr>
        <w:t>year</w:t>
      </w:r>
      <w:r w:rsidRPr="00903E86">
        <w:rPr>
          <w:rFonts w:ascii="Times" w:hAnsi="Times" w:cs="Arial"/>
          <w:color w:val="000000"/>
        </w:rPr>
        <w:t xml:space="preserve">. Other general wellness concerns for the space included a need for garbage, recycling, and organic collection throughout the </w:t>
      </w:r>
      <w:r>
        <w:rPr>
          <w:rFonts w:ascii="Times" w:hAnsi="Times" w:cs="Arial"/>
          <w:color w:val="000000"/>
        </w:rPr>
        <w:t>P</w:t>
      </w:r>
      <w:r w:rsidRPr="00903E86">
        <w:rPr>
          <w:rFonts w:ascii="Times" w:hAnsi="Times" w:cs="Arial"/>
          <w:color w:val="000000"/>
        </w:rPr>
        <w:t>laza.</w:t>
      </w:r>
    </w:p>
    <w:p w14:paraId="5358EC2C" w14:textId="77777777" w:rsidR="009B21D0" w:rsidRPr="00903E86" w:rsidRDefault="009B21D0" w:rsidP="009B21D0">
      <w:pPr>
        <w:textAlignment w:val="baseline"/>
        <w:rPr>
          <w:rFonts w:ascii="Times" w:hAnsi="Times" w:cs="Arial"/>
          <w:color w:val="000000"/>
        </w:rPr>
      </w:pPr>
    </w:p>
    <w:p w14:paraId="15694833" w14:textId="77777777" w:rsidR="009B21D0" w:rsidRPr="00903E86" w:rsidRDefault="009B21D0" w:rsidP="009B21D0">
      <w:pPr>
        <w:textAlignment w:val="baseline"/>
        <w:rPr>
          <w:rFonts w:ascii="Times" w:hAnsi="Times" w:cs="Arial"/>
          <w:color w:val="000000"/>
        </w:rPr>
      </w:pPr>
      <w:r w:rsidRPr="00903E86">
        <w:rPr>
          <w:rFonts w:ascii="Times" w:hAnsi="Times" w:cs="Arial"/>
          <w:color w:val="000000"/>
        </w:rPr>
        <w:t xml:space="preserve">Additionally, vendors brought up the desire to have places for children to play, a dog-specific area, and a way to incorporate local history into the site. </w:t>
      </w:r>
    </w:p>
    <w:p w14:paraId="03039BCE" w14:textId="77777777" w:rsidR="009B21D0" w:rsidRPr="00903E86" w:rsidRDefault="009B21D0" w:rsidP="009B21D0">
      <w:pPr>
        <w:ind w:firstLine="720"/>
        <w:rPr>
          <w:rFonts w:ascii="Times" w:hAnsi="Times"/>
          <w:i/>
        </w:rPr>
      </w:pPr>
    </w:p>
    <w:p w14:paraId="3C7CE80E" w14:textId="77777777" w:rsidR="009B21D0" w:rsidRPr="00903E86" w:rsidRDefault="009B21D0" w:rsidP="009B21D0">
      <w:pPr>
        <w:outlineLvl w:val="0"/>
        <w:rPr>
          <w:rFonts w:ascii="Times" w:hAnsi="Times"/>
          <w:i/>
        </w:rPr>
      </w:pPr>
      <w:r w:rsidRPr="00903E86">
        <w:rPr>
          <w:rFonts w:ascii="Times" w:hAnsi="Times"/>
          <w:i/>
        </w:rPr>
        <w:t>Flexible Design</w:t>
      </w:r>
    </w:p>
    <w:p w14:paraId="1EDF401A" w14:textId="77777777" w:rsidR="009B21D0" w:rsidRDefault="009B21D0" w:rsidP="009B21D0">
      <w:pPr>
        <w:numPr>
          <w:ilvl w:val="0"/>
          <w:numId w:val="8"/>
        </w:numPr>
        <w:ind w:left="720"/>
        <w:textAlignment w:val="baseline"/>
        <w:rPr>
          <w:rFonts w:ascii="Times" w:hAnsi="Times"/>
        </w:rPr>
      </w:pPr>
      <w:r w:rsidRPr="00903E86">
        <w:rPr>
          <w:rFonts w:ascii="Times" w:hAnsi="Times" w:cs="Times New Roman"/>
          <w:color w:val="000000"/>
        </w:rPr>
        <w:t>Space</w:t>
      </w:r>
      <w:r w:rsidRPr="00903E86">
        <w:rPr>
          <w:rFonts w:ascii="Times" w:hAnsi="Times"/>
        </w:rPr>
        <w:t xml:space="preserve"> for events </w:t>
      </w:r>
    </w:p>
    <w:p w14:paraId="3AB4AF22" w14:textId="4492D56E" w:rsidR="003C172D" w:rsidRPr="00903E86" w:rsidRDefault="003C172D" w:rsidP="009B21D0">
      <w:pPr>
        <w:numPr>
          <w:ilvl w:val="0"/>
          <w:numId w:val="8"/>
        </w:numPr>
        <w:ind w:left="720"/>
        <w:textAlignment w:val="baseline"/>
        <w:rPr>
          <w:rFonts w:ascii="Times" w:hAnsi="Times"/>
        </w:rPr>
      </w:pPr>
      <w:r>
        <w:rPr>
          <w:rFonts w:ascii="Times" w:hAnsi="Times"/>
        </w:rPr>
        <w:t>Areas for children to play</w:t>
      </w:r>
    </w:p>
    <w:p w14:paraId="75AAD5D9" w14:textId="77777777" w:rsidR="009B21D0" w:rsidRPr="00903E86" w:rsidRDefault="009B21D0" w:rsidP="009B21D0">
      <w:pPr>
        <w:ind w:firstLine="720"/>
        <w:rPr>
          <w:rFonts w:ascii="Times" w:hAnsi="Times"/>
          <w:i/>
        </w:rPr>
      </w:pPr>
    </w:p>
    <w:p w14:paraId="35DACCB6" w14:textId="77777777" w:rsidR="009B21D0" w:rsidRPr="00903E86" w:rsidRDefault="009B21D0" w:rsidP="009B21D0">
      <w:pPr>
        <w:outlineLvl w:val="0"/>
        <w:rPr>
          <w:rFonts w:ascii="Times" w:hAnsi="Times"/>
          <w:i/>
        </w:rPr>
      </w:pPr>
      <w:r w:rsidRPr="00903E86">
        <w:rPr>
          <w:rFonts w:ascii="Times" w:hAnsi="Times"/>
          <w:i/>
        </w:rPr>
        <w:t>Permanent Design</w:t>
      </w:r>
    </w:p>
    <w:p w14:paraId="25EC24BB"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Public bathrooms</w:t>
      </w:r>
    </w:p>
    <w:p w14:paraId="6F49DFC4"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Grilling or baking</w:t>
      </w:r>
    </w:p>
    <w:p w14:paraId="001A4723" w14:textId="77777777" w:rsidR="009B21D0" w:rsidRPr="00903E86" w:rsidRDefault="009B21D0" w:rsidP="009B21D0">
      <w:pPr>
        <w:numPr>
          <w:ilvl w:val="0"/>
          <w:numId w:val="8"/>
        </w:numPr>
        <w:ind w:left="720"/>
        <w:textAlignment w:val="baseline"/>
        <w:rPr>
          <w:rFonts w:ascii="Times" w:hAnsi="Times"/>
        </w:rPr>
      </w:pPr>
      <w:r w:rsidRPr="00903E86">
        <w:rPr>
          <w:rFonts w:ascii="Times" w:hAnsi="Times" w:cs="Times New Roman"/>
          <w:color w:val="000000"/>
        </w:rPr>
        <w:t>Water</w:t>
      </w:r>
      <w:r w:rsidRPr="00903E86">
        <w:rPr>
          <w:rFonts w:ascii="Times" w:hAnsi="Times"/>
        </w:rPr>
        <w:t xml:space="preserve"> access </w:t>
      </w:r>
    </w:p>
    <w:p w14:paraId="0B27B09B" w14:textId="77777777" w:rsidR="009B21D0" w:rsidRPr="00903E86" w:rsidRDefault="009B21D0" w:rsidP="009B21D0">
      <w:pPr>
        <w:rPr>
          <w:rFonts w:ascii="Times" w:hAnsi="Times"/>
          <w:b/>
        </w:rPr>
      </w:pPr>
      <w:r w:rsidRPr="00903E86">
        <w:rPr>
          <w:rFonts w:ascii="Times" w:hAnsi="Times"/>
          <w:b/>
        </w:rPr>
        <w:tab/>
      </w:r>
    </w:p>
    <w:p w14:paraId="0CAEE834" w14:textId="77777777" w:rsidR="009B21D0" w:rsidRPr="00903E86" w:rsidRDefault="009B21D0" w:rsidP="009B21D0">
      <w:pPr>
        <w:outlineLvl w:val="0"/>
        <w:rPr>
          <w:rFonts w:ascii="Times" w:hAnsi="Times"/>
          <w:i/>
        </w:rPr>
      </w:pPr>
      <w:r w:rsidRPr="00903E86">
        <w:rPr>
          <w:rFonts w:ascii="Times" w:hAnsi="Times"/>
          <w:i/>
        </w:rPr>
        <w:t>Flexible or Permanent Design</w:t>
      </w:r>
    </w:p>
    <w:p w14:paraId="2D0ED618"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 xml:space="preserve">Vendor booths </w:t>
      </w:r>
    </w:p>
    <w:p w14:paraId="2D381EAE"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lastRenderedPageBreak/>
        <w:t>Trashcans, recycling, composting</w:t>
      </w:r>
    </w:p>
    <w:p w14:paraId="5CFDC27D"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 xml:space="preserve">Space for food demonstrations </w:t>
      </w:r>
    </w:p>
    <w:p w14:paraId="0E1B27FB" w14:textId="77777777" w:rsidR="009B21D0" w:rsidRPr="00903E86" w:rsidRDefault="009B21D0" w:rsidP="009B21D0">
      <w:pPr>
        <w:numPr>
          <w:ilvl w:val="0"/>
          <w:numId w:val="8"/>
        </w:numPr>
        <w:ind w:left="720"/>
        <w:textAlignment w:val="baseline"/>
        <w:rPr>
          <w:rFonts w:ascii="Times" w:hAnsi="Times" w:cs="Times New Roman"/>
          <w:color w:val="000000"/>
        </w:rPr>
      </w:pPr>
      <w:r w:rsidRPr="00903E86">
        <w:rPr>
          <w:rFonts w:ascii="Times" w:hAnsi="Times" w:cs="Times New Roman"/>
          <w:color w:val="000000"/>
        </w:rPr>
        <w:t>Vegetable gardens and greenery</w:t>
      </w:r>
    </w:p>
    <w:p w14:paraId="42D9713F" w14:textId="77777777" w:rsidR="009B21D0" w:rsidRPr="00903E86" w:rsidRDefault="009B21D0" w:rsidP="009B21D0">
      <w:pPr>
        <w:numPr>
          <w:ilvl w:val="0"/>
          <w:numId w:val="8"/>
        </w:numPr>
        <w:ind w:left="720"/>
        <w:textAlignment w:val="baseline"/>
        <w:rPr>
          <w:rFonts w:ascii="Times" w:hAnsi="Times"/>
        </w:rPr>
      </w:pPr>
      <w:r w:rsidRPr="00903E86">
        <w:rPr>
          <w:rFonts w:ascii="Times" w:hAnsi="Times" w:cs="Times New Roman"/>
          <w:color w:val="000000"/>
        </w:rPr>
        <w:t>Protection</w:t>
      </w:r>
      <w:r w:rsidRPr="00903E86">
        <w:rPr>
          <w:rFonts w:ascii="Times" w:hAnsi="Times"/>
        </w:rPr>
        <w:t xml:space="preserve"> from the elements</w:t>
      </w:r>
    </w:p>
    <w:p w14:paraId="2ADA460B" w14:textId="77777777" w:rsidR="009B21D0" w:rsidRPr="00903E86" w:rsidRDefault="009B21D0" w:rsidP="009B21D0">
      <w:pPr>
        <w:rPr>
          <w:rFonts w:ascii="Times" w:hAnsi="Times" w:cs="Arial"/>
          <w:b/>
          <w:color w:val="000000"/>
        </w:rPr>
      </w:pPr>
    </w:p>
    <w:p w14:paraId="12BDEAC4" w14:textId="77777777" w:rsidR="009B21D0" w:rsidRPr="00903E86" w:rsidRDefault="009B21D0" w:rsidP="009B21D0">
      <w:pPr>
        <w:outlineLvl w:val="0"/>
        <w:rPr>
          <w:rFonts w:ascii="Times" w:hAnsi="Times" w:cs="Arial"/>
          <w:color w:val="000000"/>
          <w:u w:val="single"/>
        </w:rPr>
      </w:pPr>
      <w:r w:rsidRPr="00903E86">
        <w:rPr>
          <w:rFonts w:ascii="Times" w:hAnsi="Times" w:cs="Arial"/>
          <w:color w:val="000000"/>
          <w:u w:val="single"/>
        </w:rPr>
        <w:t xml:space="preserve">Coordination </w:t>
      </w:r>
    </w:p>
    <w:p w14:paraId="1AE421B8" w14:textId="77777777" w:rsidR="009B21D0" w:rsidRPr="00903E86" w:rsidRDefault="009B21D0" w:rsidP="009B21D0">
      <w:pPr>
        <w:rPr>
          <w:rFonts w:ascii="Times" w:hAnsi="Times" w:cs="Arial"/>
          <w:i/>
          <w:color w:val="000000"/>
        </w:rPr>
      </w:pPr>
      <w:r w:rsidRPr="00903E86">
        <w:rPr>
          <w:rFonts w:ascii="Times" w:hAnsi="Times" w:cs="Arial"/>
          <w:color w:val="000000"/>
        </w:rPr>
        <w:t xml:space="preserve">Many vendors requested signage </w:t>
      </w:r>
      <w:r>
        <w:rPr>
          <w:rFonts w:ascii="Times" w:hAnsi="Times" w:cs="Arial"/>
          <w:color w:val="000000"/>
        </w:rPr>
        <w:t>to be placed in</w:t>
      </w:r>
      <w:r w:rsidRPr="00903E86">
        <w:rPr>
          <w:rFonts w:ascii="Times" w:hAnsi="Times" w:cs="Arial"/>
          <w:color w:val="000000"/>
        </w:rPr>
        <w:t xml:space="preserve"> the </w:t>
      </w:r>
      <w:r>
        <w:rPr>
          <w:rFonts w:ascii="Times" w:hAnsi="Times" w:cs="Arial"/>
          <w:color w:val="000000"/>
        </w:rPr>
        <w:t>Lake and Hiawatha l</w:t>
      </w:r>
      <w:r w:rsidRPr="00903E86">
        <w:rPr>
          <w:rFonts w:ascii="Times" w:hAnsi="Times" w:cs="Arial"/>
          <w:color w:val="000000"/>
        </w:rPr>
        <w:t xml:space="preserve">ight rail station about the Midtown Farmers Market to encourage riders to </w:t>
      </w:r>
      <w:r>
        <w:rPr>
          <w:rFonts w:ascii="Times" w:hAnsi="Times" w:cs="Arial"/>
          <w:color w:val="000000"/>
        </w:rPr>
        <w:t xml:space="preserve">frequent </w:t>
      </w:r>
      <w:r w:rsidRPr="00903E86">
        <w:rPr>
          <w:rFonts w:ascii="Times" w:hAnsi="Times" w:cs="Arial"/>
          <w:color w:val="000000"/>
        </w:rPr>
        <w:t xml:space="preserve">the </w:t>
      </w:r>
      <w:r>
        <w:rPr>
          <w:rFonts w:ascii="Times" w:hAnsi="Times" w:cs="Arial"/>
          <w:color w:val="000000"/>
        </w:rPr>
        <w:t>P</w:t>
      </w:r>
      <w:r w:rsidRPr="00903E86">
        <w:rPr>
          <w:rFonts w:ascii="Times" w:hAnsi="Times" w:cs="Arial"/>
          <w:color w:val="000000"/>
        </w:rPr>
        <w:t xml:space="preserve">laza. </w:t>
      </w:r>
    </w:p>
    <w:p w14:paraId="3CEE5261" w14:textId="77777777" w:rsidR="009B21D0" w:rsidRPr="00903E86" w:rsidRDefault="009B21D0" w:rsidP="009B21D0">
      <w:pPr>
        <w:rPr>
          <w:rFonts w:ascii="Times" w:hAnsi="Times"/>
          <w:b/>
        </w:rPr>
      </w:pPr>
    </w:p>
    <w:p w14:paraId="1DDB3878" w14:textId="77777777" w:rsidR="009B21D0" w:rsidRPr="000C1C2E" w:rsidRDefault="009B21D0" w:rsidP="009B21D0">
      <w:pPr>
        <w:jc w:val="center"/>
        <w:rPr>
          <w:rFonts w:ascii="Times" w:hAnsi="Times"/>
          <w:b/>
        </w:rPr>
      </w:pPr>
    </w:p>
    <w:p w14:paraId="7E121647" w14:textId="2F3F5D58" w:rsidR="009B21D0" w:rsidRPr="00903E86" w:rsidRDefault="000C1C2E" w:rsidP="009B21D0">
      <w:pPr>
        <w:outlineLvl w:val="0"/>
        <w:rPr>
          <w:rFonts w:ascii="Times" w:hAnsi="Times" w:cs="Times New Roman"/>
          <w:b/>
          <w:color w:val="000000"/>
        </w:rPr>
      </w:pPr>
      <w:r w:rsidRPr="000C1C2E">
        <w:rPr>
          <w:rFonts w:ascii="Times" w:hAnsi="Times" w:cs="Times New Roman"/>
          <w:b/>
          <w:bCs/>
          <w:color w:val="000000"/>
        </w:rPr>
        <w:t xml:space="preserve">Land Use and Housing Committee </w:t>
      </w:r>
      <w:r w:rsidR="009B21D0" w:rsidRPr="000C1C2E">
        <w:rPr>
          <w:rFonts w:ascii="Times" w:hAnsi="Times" w:cs="Times New Roman"/>
          <w:b/>
          <w:color w:val="000000"/>
        </w:rPr>
        <w:t>Interview</w:t>
      </w:r>
      <w:r w:rsidR="009B21D0" w:rsidRPr="00903E86">
        <w:rPr>
          <w:rStyle w:val="FootnoteReference"/>
          <w:rFonts w:ascii="Times" w:hAnsi="Times" w:cs="Times New Roman"/>
          <w:b/>
          <w:color w:val="000000"/>
        </w:rPr>
        <w:footnoteReference w:id="17"/>
      </w:r>
    </w:p>
    <w:p w14:paraId="16ED94F6" w14:textId="7769E044" w:rsidR="009B21D0" w:rsidRPr="00903E86" w:rsidRDefault="009B21D0" w:rsidP="009B21D0">
      <w:pPr>
        <w:rPr>
          <w:rFonts w:ascii="Times" w:hAnsi="Times" w:cs="Times New Roman"/>
          <w:color w:val="000000"/>
        </w:rPr>
      </w:pPr>
      <w:r w:rsidRPr="00903E86">
        <w:rPr>
          <w:rFonts w:ascii="Times" w:hAnsi="Times" w:cs="Times New Roman"/>
          <w:color w:val="000000"/>
        </w:rPr>
        <w:t xml:space="preserve">The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sidRPr="00903E86">
        <w:rPr>
          <w:rFonts w:ascii="Times" w:hAnsi="Times" w:cs="Times New Roman"/>
          <w:color w:val="000000"/>
        </w:rPr>
        <w:t xml:space="preserve">is an environmental and zoning committee of the Corcoran Neighborhood Organization and has been recommending neighborhood policy </w:t>
      </w:r>
      <w:r>
        <w:rPr>
          <w:rFonts w:ascii="Times" w:hAnsi="Times" w:cs="Times New Roman"/>
          <w:color w:val="000000"/>
        </w:rPr>
        <w:t>concerning</w:t>
      </w:r>
      <w:r w:rsidRPr="00903E86">
        <w:rPr>
          <w:rFonts w:ascii="Times" w:hAnsi="Times" w:cs="Times New Roman"/>
          <w:color w:val="000000"/>
        </w:rPr>
        <w:t xml:space="preserve"> the future Plaza site for many years. The consultants joined a</w:t>
      </w:r>
      <w:r w:rsidR="00421A54">
        <w:rPr>
          <w:rFonts w:ascii="Times" w:hAnsi="Times" w:cs="Times New Roman"/>
          <w:color w:val="000000"/>
        </w:rPr>
        <w:t xml:space="preserv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sidRPr="00903E86">
        <w:rPr>
          <w:rFonts w:ascii="Times" w:hAnsi="Times" w:cs="Times New Roman"/>
          <w:color w:val="000000"/>
        </w:rPr>
        <w:t xml:space="preserve">meeting about the Plaza. </w:t>
      </w:r>
    </w:p>
    <w:p w14:paraId="33785BE3" w14:textId="77777777" w:rsidR="009B21D0" w:rsidRPr="00903E86" w:rsidRDefault="009B21D0" w:rsidP="009B21D0">
      <w:pPr>
        <w:rPr>
          <w:rFonts w:ascii="Times" w:hAnsi="Times" w:cs="Times New Roman"/>
          <w:color w:val="000000"/>
        </w:rPr>
      </w:pPr>
    </w:p>
    <w:p w14:paraId="2B69E7FC" w14:textId="77777777" w:rsidR="009B21D0" w:rsidRPr="00903E86" w:rsidRDefault="009B21D0" w:rsidP="009B21D0">
      <w:pPr>
        <w:outlineLvl w:val="0"/>
        <w:rPr>
          <w:rFonts w:ascii="Times" w:hAnsi="Times" w:cs="Arial"/>
          <w:color w:val="000000"/>
          <w:u w:val="single"/>
        </w:rPr>
      </w:pPr>
      <w:r w:rsidRPr="00903E86">
        <w:rPr>
          <w:rFonts w:ascii="Times" w:hAnsi="Times" w:cs="Arial"/>
          <w:color w:val="000000"/>
          <w:u w:val="single"/>
        </w:rPr>
        <w:t xml:space="preserve">Programming </w:t>
      </w:r>
    </w:p>
    <w:p w14:paraId="18F58431" w14:textId="7C1EF5CC" w:rsidR="009B21D0" w:rsidRDefault="009B21D0" w:rsidP="003C172D">
      <w:pPr>
        <w:rPr>
          <w:rFonts w:ascii="Times" w:hAnsi="Times" w:cs="Times New Roman"/>
          <w:color w:val="000000"/>
        </w:rPr>
      </w:pPr>
      <w:r w:rsidRPr="003C172D">
        <w:rPr>
          <w:rFonts w:ascii="Times" w:hAnsi="Times" w:cs="Times New Roman"/>
          <w:color w:val="000000"/>
        </w:rPr>
        <w:t xml:space="preserve">The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sidRPr="003C172D">
        <w:rPr>
          <w:rFonts w:ascii="Times" w:hAnsi="Times" w:cs="Times New Roman"/>
          <w:color w:val="000000"/>
        </w:rPr>
        <w:t xml:space="preserve">is interested in using the space for a range of activities such as performances, exercise groups, and children’s activities. </w:t>
      </w:r>
    </w:p>
    <w:p w14:paraId="20FE87A7" w14:textId="77777777" w:rsidR="003C172D" w:rsidRPr="003C172D" w:rsidRDefault="003C172D" w:rsidP="003C172D">
      <w:pPr>
        <w:rPr>
          <w:rFonts w:ascii="Times" w:hAnsi="Times" w:cs="Times New Roman"/>
          <w:color w:val="000000"/>
        </w:rPr>
      </w:pPr>
    </w:p>
    <w:p w14:paraId="1DDD16E2" w14:textId="77777777" w:rsidR="009B21D0" w:rsidRPr="00903E86" w:rsidRDefault="009B21D0" w:rsidP="009B21D0">
      <w:pPr>
        <w:outlineLvl w:val="0"/>
        <w:rPr>
          <w:rFonts w:ascii="Times" w:hAnsi="Times"/>
          <w:i/>
        </w:rPr>
      </w:pPr>
      <w:r w:rsidRPr="00903E86">
        <w:rPr>
          <w:rFonts w:ascii="Times" w:hAnsi="Times" w:cs="Arial"/>
          <w:color w:val="000000"/>
          <w:u w:val="single"/>
        </w:rPr>
        <w:t xml:space="preserve">Design </w:t>
      </w:r>
    </w:p>
    <w:p w14:paraId="45C38FBA" w14:textId="07816DCA" w:rsidR="009B21D0" w:rsidRPr="00903E86" w:rsidRDefault="009B21D0" w:rsidP="009B21D0">
      <w:pPr>
        <w:rPr>
          <w:rFonts w:ascii="Times" w:hAnsi="Times"/>
          <w:i/>
        </w:rPr>
      </w:pPr>
      <w:r w:rsidRPr="00903E86">
        <w:rPr>
          <w:rFonts w:ascii="Times" w:hAnsi="Times" w:cs="Times New Roman"/>
        </w:rPr>
        <w:t xml:space="preserve">The Committee </w:t>
      </w:r>
      <w:r>
        <w:rPr>
          <w:rFonts w:ascii="Times" w:hAnsi="Times" w:cs="Times New Roman"/>
        </w:rPr>
        <w:t>deemed</w:t>
      </w:r>
      <w:r w:rsidRPr="00903E86">
        <w:rPr>
          <w:rFonts w:ascii="Times" w:hAnsi="Times" w:cs="Times New Roman"/>
        </w:rPr>
        <w:t xml:space="preserve"> it important that the Plaza felt owned by the public and that the public does not feel or see a difference in the </w:t>
      </w:r>
      <w:r w:rsidRPr="00191630">
        <w:rPr>
          <w:rFonts w:ascii="Times" w:hAnsi="Times" w:cs="Times New Roman"/>
        </w:rPr>
        <w:t>ownership</w:t>
      </w:r>
      <w:r w:rsidRPr="007C340A">
        <w:rPr>
          <w:rFonts w:ascii="Times" w:hAnsi="Times" w:cs="Times New Roman"/>
        </w:rPr>
        <w:t xml:space="preserve"> between</w:t>
      </w:r>
      <w:r w:rsidRPr="00903E86">
        <w:rPr>
          <w:rFonts w:ascii="Times" w:hAnsi="Times" w:cs="Times New Roman"/>
        </w:rPr>
        <w:t xml:space="preserve"> Hennepin County and Metro Transit as they work their way through the </w:t>
      </w:r>
      <w:r>
        <w:rPr>
          <w:rFonts w:ascii="Times" w:hAnsi="Times" w:cs="Times New Roman"/>
        </w:rPr>
        <w:t>P</w:t>
      </w:r>
      <w:r w:rsidRPr="00903E86">
        <w:rPr>
          <w:rFonts w:ascii="Times" w:hAnsi="Times" w:cs="Times New Roman"/>
        </w:rPr>
        <w:t xml:space="preserve">laza. </w:t>
      </w:r>
      <w:r>
        <w:rPr>
          <w:rFonts w:ascii="Times" w:hAnsi="Times" w:cs="Times New Roman"/>
        </w:rPr>
        <w:t>To facilitate this, the</w:t>
      </w:r>
      <w:r w:rsidRPr="00903E86">
        <w:rPr>
          <w:rFonts w:ascii="Times" w:hAnsi="Times" w:cs="Times New Roman"/>
        </w:rPr>
        <w:t xml:space="preserv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Pr>
          <w:rFonts w:ascii="Times" w:hAnsi="Times" w:cs="Times New Roman"/>
        </w:rPr>
        <w:t>posited that the Plaza</w:t>
      </w:r>
      <w:r w:rsidRPr="00903E86">
        <w:rPr>
          <w:rFonts w:ascii="Times" w:hAnsi="Times" w:cs="Times New Roman"/>
        </w:rPr>
        <w:t xml:space="preserve"> should include many elements focused on </w:t>
      </w:r>
      <w:r>
        <w:rPr>
          <w:rFonts w:ascii="Times" w:hAnsi="Times" w:cs="Times New Roman"/>
        </w:rPr>
        <w:t>satisfying the</w:t>
      </w:r>
      <w:r w:rsidRPr="00903E86">
        <w:rPr>
          <w:rFonts w:ascii="Times" w:hAnsi="Times" w:cs="Times New Roman"/>
        </w:rPr>
        <w:t xml:space="preserve"> needs and wants </w:t>
      </w:r>
      <w:r>
        <w:rPr>
          <w:rFonts w:ascii="Times" w:hAnsi="Times" w:cs="Times New Roman"/>
        </w:rPr>
        <w:t>of its</w:t>
      </w:r>
      <w:r w:rsidRPr="00903E86">
        <w:rPr>
          <w:rFonts w:ascii="Times" w:hAnsi="Times" w:cs="Times New Roman"/>
        </w:rPr>
        <w:t xml:space="preserve"> many different users. The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sidRPr="00903E86">
        <w:rPr>
          <w:rFonts w:ascii="Times" w:hAnsi="Times" w:cs="Times New Roman"/>
        </w:rPr>
        <w:t xml:space="preserve">desired experiences for the space can be broken down into three categories: human needs, transit needs, and active public space. </w:t>
      </w:r>
    </w:p>
    <w:p w14:paraId="7A6DB22D" w14:textId="77777777" w:rsidR="009B21D0" w:rsidRPr="00903E86" w:rsidRDefault="009B21D0" w:rsidP="009B21D0">
      <w:pPr>
        <w:ind w:left="720"/>
        <w:rPr>
          <w:rFonts w:ascii="Times" w:hAnsi="Times"/>
          <w:i/>
        </w:rPr>
      </w:pPr>
    </w:p>
    <w:p w14:paraId="5D595FDB" w14:textId="77777777" w:rsidR="009B21D0" w:rsidRPr="00903E86" w:rsidRDefault="009B21D0" w:rsidP="009B21D0">
      <w:pPr>
        <w:rPr>
          <w:rFonts w:ascii="Times" w:hAnsi="Times"/>
          <w:i/>
        </w:rPr>
      </w:pPr>
      <w:r w:rsidRPr="00903E86">
        <w:rPr>
          <w:rFonts w:ascii="Times" w:hAnsi="Times" w:cs="Times New Roman"/>
        </w:rPr>
        <w:t>Supporting human needs</w:t>
      </w:r>
      <w:r>
        <w:rPr>
          <w:rFonts w:ascii="Times" w:hAnsi="Times" w:cs="Times New Roman"/>
        </w:rPr>
        <w:t>—which range from ensuring personal safety to supplying adequate lavatory facilities—</w:t>
      </w:r>
      <w:r w:rsidRPr="00903E86">
        <w:rPr>
          <w:rFonts w:ascii="Times" w:hAnsi="Times" w:cs="Times New Roman"/>
        </w:rPr>
        <w:t xml:space="preserve">is important for making the Plaza a comfortable place no matter the season. </w:t>
      </w:r>
      <w:r>
        <w:rPr>
          <w:rFonts w:ascii="Times" w:hAnsi="Times" w:cs="Times New Roman"/>
        </w:rPr>
        <w:t>This will be accomplished through</w:t>
      </w:r>
      <w:r w:rsidRPr="00903E86">
        <w:rPr>
          <w:rFonts w:ascii="Times" w:hAnsi="Times" w:cs="Times New Roman"/>
        </w:rPr>
        <w:t xml:space="preserve"> </w:t>
      </w:r>
      <w:r>
        <w:rPr>
          <w:rFonts w:ascii="Times" w:hAnsi="Times" w:cs="Times New Roman"/>
        </w:rPr>
        <w:t>providing</w:t>
      </w:r>
      <w:r w:rsidRPr="00903E86">
        <w:rPr>
          <w:rFonts w:ascii="Times" w:hAnsi="Times" w:cs="Times New Roman"/>
        </w:rPr>
        <w:t xml:space="preserve"> features such as drinking fountains, public restrooms, emergency phone access, comfortable seating, and shelter from the elements. Additional comments were made that the bus stop be moved to the north end of the Plaza for easier access. </w:t>
      </w:r>
    </w:p>
    <w:p w14:paraId="48BF49F9" w14:textId="77777777" w:rsidR="009B21D0" w:rsidRPr="00903E86" w:rsidRDefault="009B21D0" w:rsidP="009B21D0">
      <w:pPr>
        <w:rPr>
          <w:rFonts w:ascii="Times" w:hAnsi="Times"/>
          <w:i/>
        </w:rPr>
      </w:pPr>
    </w:p>
    <w:p w14:paraId="6D85A122" w14:textId="6B1E56A3" w:rsidR="009B21D0" w:rsidRPr="00903E86" w:rsidRDefault="009B21D0" w:rsidP="009B21D0">
      <w:pPr>
        <w:rPr>
          <w:rFonts w:ascii="Times" w:hAnsi="Times"/>
          <w:i/>
        </w:rPr>
      </w:pPr>
      <w:r>
        <w:rPr>
          <w:rFonts w:ascii="Times" w:hAnsi="Times" w:cs="Times New Roman"/>
        </w:rPr>
        <w:t>The needs of transit riders</w:t>
      </w:r>
      <w:r w:rsidRPr="00903E86">
        <w:rPr>
          <w:rFonts w:ascii="Times" w:hAnsi="Times" w:cs="Times New Roman"/>
        </w:rPr>
        <w:t xml:space="preserve"> were also a major point of discussion for the </w:t>
      </w:r>
      <w:r w:rsidR="000C1C2E">
        <w:rPr>
          <w:rFonts w:ascii="Times" w:hAnsi="Times" w:cs="Times New Roman"/>
          <w:bCs/>
          <w:color w:val="000000"/>
        </w:rPr>
        <w:t>Land Use and Housing Committee</w:t>
      </w:r>
      <w:r w:rsidRPr="00903E86">
        <w:rPr>
          <w:rFonts w:ascii="Times" w:hAnsi="Times" w:cs="Times New Roman"/>
        </w:rPr>
        <w:t xml:space="preserve">. </w:t>
      </w:r>
      <w:r>
        <w:rPr>
          <w:rFonts w:ascii="Times" w:hAnsi="Times" w:cs="Times New Roman"/>
        </w:rPr>
        <w:t>Namely, they determined</w:t>
      </w:r>
      <w:r w:rsidRPr="00903E86">
        <w:rPr>
          <w:rFonts w:ascii="Times" w:hAnsi="Times" w:cs="Times New Roman"/>
        </w:rPr>
        <w:t xml:space="preserve"> that there </w:t>
      </w:r>
      <w:r>
        <w:rPr>
          <w:rFonts w:ascii="Times" w:hAnsi="Times" w:cs="Times New Roman"/>
        </w:rPr>
        <w:t xml:space="preserve">ought to </w:t>
      </w:r>
      <w:r w:rsidRPr="00903E86">
        <w:rPr>
          <w:rFonts w:ascii="Times" w:hAnsi="Times" w:cs="Times New Roman"/>
        </w:rPr>
        <w:t>be a comfortable, roomy, weather</w:t>
      </w:r>
      <w:r>
        <w:rPr>
          <w:rFonts w:ascii="Times" w:hAnsi="Times" w:cs="Times New Roman"/>
        </w:rPr>
        <w:t>-</w:t>
      </w:r>
      <w:r w:rsidRPr="00903E86">
        <w:rPr>
          <w:rFonts w:ascii="Times" w:hAnsi="Times" w:cs="Times New Roman"/>
        </w:rPr>
        <w:t>conscious transit station</w:t>
      </w:r>
      <w:r>
        <w:rPr>
          <w:rFonts w:ascii="Times" w:hAnsi="Times" w:cs="Times New Roman"/>
        </w:rPr>
        <w:t xml:space="preserve"> at the Plaza</w:t>
      </w:r>
      <w:r w:rsidRPr="00903E86">
        <w:rPr>
          <w:rFonts w:ascii="Times" w:hAnsi="Times" w:cs="Times New Roman"/>
        </w:rPr>
        <w:t xml:space="preserve"> that has real</w:t>
      </w:r>
      <w:r>
        <w:rPr>
          <w:rFonts w:ascii="Times" w:hAnsi="Times" w:cs="Times New Roman"/>
        </w:rPr>
        <w:t>-</w:t>
      </w:r>
      <w:r w:rsidRPr="00903E86">
        <w:rPr>
          <w:rFonts w:ascii="Times" w:hAnsi="Times" w:cs="Times New Roman"/>
        </w:rPr>
        <w:t xml:space="preserve">time arrival information and access to purchasing Go-To cards. Bicyclists also need to be accommodated via adequate bicycle parking and possibly a bicycle shop and Nice Ride Station on the </w:t>
      </w:r>
      <w:r>
        <w:rPr>
          <w:rFonts w:ascii="Times" w:hAnsi="Times" w:cs="Times New Roman"/>
        </w:rPr>
        <w:t xml:space="preserve">Plaza’s </w:t>
      </w:r>
      <w:r w:rsidRPr="00903E86">
        <w:rPr>
          <w:rFonts w:ascii="Times" w:hAnsi="Times" w:cs="Times New Roman"/>
        </w:rPr>
        <w:t xml:space="preserve">western side. Additionally, there was talk of embracing skateboarding within the </w:t>
      </w:r>
      <w:r>
        <w:rPr>
          <w:rFonts w:ascii="Times" w:hAnsi="Times" w:cs="Times New Roman"/>
        </w:rPr>
        <w:t>Pl</w:t>
      </w:r>
      <w:r w:rsidRPr="00903E86">
        <w:rPr>
          <w:rFonts w:ascii="Times" w:hAnsi="Times" w:cs="Times New Roman"/>
        </w:rPr>
        <w:t>aza which would provide yet another transportation option.</w:t>
      </w:r>
    </w:p>
    <w:p w14:paraId="3A8380B9" w14:textId="77777777" w:rsidR="009B21D0" w:rsidRPr="00903E86" w:rsidRDefault="009B21D0" w:rsidP="009B21D0">
      <w:pPr>
        <w:ind w:left="720"/>
        <w:rPr>
          <w:rFonts w:ascii="Times" w:hAnsi="Times"/>
          <w:i/>
        </w:rPr>
      </w:pPr>
    </w:p>
    <w:p w14:paraId="61EE1E49" w14:textId="4461BB56" w:rsidR="009B21D0" w:rsidRPr="00903E86" w:rsidRDefault="009B21D0" w:rsidP="009B21D0">
      <w:pPr>
        <w:rPr>
          <w:rFonts w:ascii="Times" w:hAnsi="Times"/>
          <w:i/>
        </w:rPr>
      </w:pPr>
      <w:r w:rsidRPr="00903E86">
        <w:rPr>
          <w:rFonts w:ascii="Times" w:hAnsi="Times" w:cs="Times New Roman"/>
        </w:rPr>
        <w:t>Lastly</w:t>
      </w:r>
      <w:r>
        <w:rPr>
          <w:rFonts w:ascii="Times" w:hAnsi="Times" w:cs="Times New Roman"/>
        </w:rPr>
        <w:t>,</w:t>
      </w:r>
      <w:r w:rsidRPr="00903E86">
        <w:rPr>
          <w:rFonts w:ascii="Times" w:hAnsi="Times" w:cs="Times New Roman"/>
        </w:rPr>
        <w:t xml:space="preserve"> the </w:t>
      </w:r>
      <w:r w:rsidR="000C1C2E">
        <w:rPr>
          <w:rFonts w:ascii="Times" w:hAnsi="Times" w:cs="Times New Roman"/>
          <w:bCs/>
          <w:color w:val="000000"/>
        </w:rPr>
        <w:t>Land Use and Housing Committee</w:t>
      </w:r>
      <w:r w:rsidR="000C1C2E" w:rsidRPr="00D04036">
        <w:rPr>
          <w:rFonts w:ascii="Times" w:hAnsi="Times" w:cs="Times New Roman"/>
          <w:bCs/>
          <w:color w:val="000000"/>
        </w:rPr>
        <w:t xml:space="preserve"> </w:t>
      </w:r>
      <w:r w:rsidRPr="00903E86">
        <w:rPr>
          <w:rFonts w:ascii="Times" w:hAnsi="Times" w:cs="Times New Roman"/>
        </w:rPr>
        <w:t xml:space="preserve">is interested in creating amenities or attractions that will bring people to the plaza or, if they are passing by, entice them to stay. Some of the experiences the group would enjoy include a café that would also benefit cold transit riders or a landmark of sorts such as a statue, </w:t>
      </w:r>
      <w:r>
        <w:rPr>
          <w:rFonts w:ascii="Times" w:hAnsi="Times" w:cs="Times New Roman"/>
        </w:rPr>
        <w:t>artwork</w:t>
      </w:r>
      <w:r w:rsidRPr="00903E86">
        <w:rPr>
          <w:rFonts w:ascii="Times" w:hAnsi="Times" w:cs="Times New Roman"/>
        </w:rPr>
        <w:t xml:space="preserve">, or interactive water fountain that would make the plaza unique and interactive. Another draw to the space would be to maintain greenery among the Plaza’s hardscape, which would highlight the </w:t>
      </w:r>
      <w:r>
        <w:rPr>
          <w:rFonts w:ascii="Times" w:hAnsi="Times" w:cs="Times New Roman"/>
        </w:rPr>
        <w:t>Midtown Farmers Market</w:t>
      </w:r>
      <w:r w:rsidRPr="00903E86">
        <w:rPr>
          <w:rFonts w:ascii="Times" w:hAnsi="Times" w:cs="Times New Roman"/>
        </w:rPr>
        <w:t xml:space="preserve"> and other green elements.</w:t>
      </w:r>
    </w:p>
    <w:p w14:paraId="070CB1A3" w14:textId="77777777" w:rsidR="009B21D0" w:rsidRPr="00903E86" w:rsidRDefault="009B21D0" w:rsidP="009B21D0">
      <w:pPr>
        <w:rPr>
          <w:rFonts w:ascii="Times" w:hAnsi="Times"/>
          <w:i/>
        </w:rPr>
      </w:pPr>
    </w:p>
    <w:p w14:paraId="0D0768E6" w14:textId="77777777" w:rsidR="009B21D0" w:rsidRPr="00903E86" w:rsidRDefault="009B21D0" w:rsidP="009B21D0">
      <w:pPr>
        <w:outlineLvl w:val="0"/>
        <w:rPr>
          <w:rFonts w:ascii="Times" w:hAnsi="Times" w:cs="Arial"/>
          <w:color w:val="000000"/>
        </w:rPr>
      </w:pPr>
      <w:r w:rsidRPr="00903E86">
        <w:rPr>
          <w:rFonts w:ascii="Times" w:hAnsi="Times"/>
          <w:i/>
        </w:rPr>
        <w:t>Permanent Design</w:t>
      </w:r>
    </w:p>
    <w:p w14:paraId="704FF93F" w14:textId="77777777" w:rsidR="009B21D0" w:rsidRPr="00903E86" w:rsidRDefault="009B21D0" w:rsidP="009B21D0">
      <w:pPr>
        <w:rPr>
          <w:rFonts w:ascii="Times" w:hAnsi="Times" w:cs="Arial"/>
          <w:color w:val="000000"/>
        </w:rPr>
      </w:pPr>
    </w:p>
    <w:p w14:paraId="46D39B28"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A landmark to “mark” the place (statue, art, water feature)</w:t>
      </w:r>
    </w:p>
    <w:p w14:paraId="3EF41B75"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Drinking fountain</w:t>
      </w:r>
    </w:p>
    <w:p w14:paraId="35CE2DBF"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Bike shop on the transit plaza or within the western Plaza</w:t>
      </w:r>
    </w:p>
    <w:p w14:paraId="41BDD4D9"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Nice Ride station</w:t>
      </w:r>
    </w:p>
    <w:p w14:paraId="2A9B6838"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Sidewalk café</w:t>
      </w:r>
    </w:p>
    <w:p w14:paraId="26F9E897"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Metro transit ticket machine and Go-To card station</w:t>
      </w:r>
    </w:p>
    <w:p w14:paraId="5C5C9DD4"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Real time transit arrival info on the Plaza</w:t>
      </w:r>
    </w:p>
    <w:p w14:paraId="681FB7F6" w14:textId="77777777" w:rsidR="009B21D0" w:rsidRPr="00903E86" w:rsidRDefault="009B21D0" w:rsidP="009B21D0">
      <w:pPr>
        <w:pStyle w:val="ListParagraph"/>
        <w:numPr>
          <w:ilvl w:val="0"/>
          <w:numId w:val="44"/>
        </w:numPr>
        <w:rPr>
          <w:rFonts w:ascii="Times" w:hAnsi="Times" w:cs="Arial"/>
          <w:color w:val="000000"/>
        </w:rPr>
      </w:pPr>
      <w:r w:rsidRPr="00903E86">
        <w:rPr>
          <w:rFonts w:ascii="Times" w:hAnsi="Times" w:cs="Arial"/>
          <w:color w:val="000000"/>
        </w:rPr>
        <w:t>Move bus stop to north edge of the Plaza</w:t>
      </w:r>
    </w:p>
    <w:p w14:paraId="23E1526D" w14:textId="77777777" w:rsidR="009B21D0" w:rsidRPr="00BF6BC4" w:rsidRDefault="009B21D0" w:rsidP="009B21D0">
      <w:pPr>
        <w:pStyle w:val="ListParagraph"/>
        <w:numPr>
          <w:ilvl w:val="0"/>
          <w:numId w:val="44"/>
        </w:numPr>
        <w:rPr>
          <w:rFonts w:ascii="Times" w:hAnsi="Times"/>
          <w:i/>
        </w:rPr>
      </w:pPr>
      <w:r w:rsidRPr="00903E86">
        <w:rPr>
          <w:rFonts w:ascii="Times" w:hAnsi="Times" w:cs="Arial"/>
          <w:color w:val="000000"/>
        </w:rPr>
        <w:t>Bus shelter with capacity for 30 people or more</w:t>
      </w:r>
    </w:p>
    <w:p w14:paraId="05DDB012" w14:textId="2AAD696B" w:rsidR="00AB3C77" w:rsidRPr="00BF6BC4" w:rsidRDefault="00AB3C77" w:rsidP="00AB3C77">
      <w:pPr>
        <w:pStyle w:val="ListParagraph"/>
        <w:numPr>
          <w:ilvl w:val="0"/>
          <w:numId w:val="44"/>
        </w:numPr>
        <w:rPr>
          <w:rFonts w:ascii="Times" w:hAnsi="Times"/>
          <w:i/>
        </w:rPr>
      </w:pPr>
      <w:r w:rsidRPr="00903E86">
        <w:rPr>
          <w:rFonts w:ascii="Times" w:hAnsi="Times" w:cs="Arial"/>
          <w:color w:val="000000"/>
        </w:rPr>
        <w:t>Emergency phone access</w:t>
      </w:r>
    </w:p>
    <w:p w14:paraId="1623F552" w14:textId="77777777" w:rsidR="009B21D0" w:rsidRPr="00903E86" w:rsidRDefault="009B21D0" w:rsidP="009B21D0">
      <w:pPr>
        <w:rPr>
          <w:rFonts w:ascii="Times" w:hAnsi="Times"/>
          <w:i/>
        </w:rPr>
      </w:pPr>
    </w:p>
    <w:p w14:paraId="7C86F678" w14:textId="77777777" w:rsidR="009B21D0" w:rsidRPr="00101CC6" w:rsidRDefault="009B21D0" w:rsidP="009B21D0">
      <w:pPr>
        <w:outlineLvl w:val="0"/>
        <w:rPr>
          <w:rFonts w:ascii="Times" w:hAnsi="Times"/>
          <w:i/>
        </w:rPr>
      </w:pPr>
      <w:r w:rsidRPr="00101CC6">
        <w:rPr>
          <w:rFonts w:ascii="Times" w:hAnsi="Times"/>
          <w:i/>
        </w:rPr>
        <w:t>Flexible or Permanent Design</w:t>
      </w:r>
    </w:p>
    <w:p w14:paraId="60AA55D3" w14:textId="77777777" w:rsidR="009B21D0" w:rsidRPr="00903E86" w:rsidRDefault="009B21D0" w:rsidP="009B21D0">
      <w:pPr>
        <w:numPr>
          <w:ilvl w:val="0"/>
          <w:numId w:val="48"/>
        </w:numPr>
        <w:textAlignment w:val="baseline"/>
        <w:rPr>
          <w:rFonts w:ascii="Times" w:hAnsi="Times" w:cs="Arial"/>
          <w:color w:val="000000"/>
        </w:rPr>
      </w:pPr>
      <w:r w:rsidRPr="00903E86">
        <w:rPr>
          <w:rFonts w:ascii="Times" w:hAnsi="Times" w:cs="Arial"/>
          <w:color w:val="000000"/>
        </w:rPr>
        <w:t>Greening among the hardscape</w:t>
      </w:r>
    </w:p>
    <w:p w14:paraId="01AB5FCA" w14:textId="77777777" w:rsidR="009B21D0" w:rsidRPr="00903E86" w:rsidRDefault="009B21D0" w:rsidP="009B21D0">
      <w:pPr>
        <w:numPr>
          <w:ilvl w:val="0"/>
          <w:numId w:val="48"/>
        </w:numPr>
        <w:textAlignment w:val="baseline"/>
        <w:rPr>
          <w:rFonts w:ascii="Times" w:hAnsi="Times" w:cs="Arial"/>
          <w:color w:val="000000"/>
        </w:rPr>
      </w:pPr>
      <w:r w:rsidRPr="00903E86">
        <w:rPr>
          <w:rFonts w:ascii="Times" w:hAnsi="Times" w:cs="Arial"/>
          <w:color w:val="000000"/>
        </w:rPr>
        <w:t>Protection from bad weather</w:t>
      </w:r>
    </w:p>
    <w:p w14:paraId="26867D95" w14:textId="77777777" w:rsidR="009B21D0" w:rsidRPr="00903E86" w:rsidRDefault="009B21D0" w:rsidP="009B21D0">
      <w:pPr>
        <w:numPr>
          <w:ilvl w:val="0"/>
          <w:numId w:val="48"/>
        </w:numPr>
        <w:textAlignment w:val="baseline"/>
        <w:rPr>
          <w:rFonts w:ascii="Times" w:hAnsi="Times" w:cs="Arial"/>
          <w:color w:val="000000"/>
        </w:rPr>
      </w:pPr>
      <w:r w:rsidRPr="00903E86">
        <w:rPr>
          <w:rFonts w:ascii="Times" w:hAnsi="Times" w:cs="Arial"/>
          <w:color w:val="000000"/>
        </w:rPr>
        <w:t>Outdoor seating</w:t>
      </w:r>
    </w:p>
    <w:p w14:paraId="108C95A0" w14:textId="77777777" w:rsidR="009B21D0" w:rsidRPr="00903E86" w:rsidRDefault="009B21D0" w:rsidP="009B21D0">
      <w:pPr>
        <w:numPr>
          <w:ilvl w:val="0"/>
          <w:numId w:val="48"/>
        </w:numPr>
        <w:textAlignment w:val="baseline"/>
        <w:rPr>
          <w:rFonts w:ascii="Times" w:hAnsi="Times" w:cs="Arial"/>
          <w:color w:val="000000"/>
        </w:rPr>
      </w:pPr>
      <w:r w:rsidRPr="00903E86">
        <w:rPr>
          <w:rFonts w:ascii="Times" w:hAnsi="Times" w:cs="Arial"/>
          <w:color w:val="000000"/>
        </w:rPr>
        <w:t>Embrace skateboarding</w:t>
      </w:r>
    </w:p>
    <w:p w14:paraId="7C54D318" w14:textId="77777777" w:rsidR="009B21D0" w:rsidRPr="00903E86" w:rsidRDefault="009B21D0" w:rsidP="009B21D0">
      <w:pPr>
        <w:textAlignment w:val="baseline"/>
        <w:rPr>
          <w:rFonts w:ascii="Times" w:hAnsi="Times" w:cs="Arial"/>
          <w:color w:val="000000"/>
        </w:rPr>
      </w:pPr>
    </w:p>
    <w:p w14:paraId="5D3333DB" w14:textId="77777777" w:rsidR="009B21D0" w:rsidRPr="00903E86" w:rsidRDefault="009B21D0" w:rsidP="009B21D0">
      <w:pPr>
        <w:textAlignment w:val="baseline"/>
        <w:outlineLvl w:val="0"/>
        <w:rPr>
          <w:rFonts w:ascii="Times" w:hAnsi="Times" w:cs="Arial"/>
          <w:color w:val="000000"/>
        </w:rPr>
      </w:pPr>
      <w:r w:rsidRPr="00903E86">
        <w:rPr>
          <w:rFonts w:ascii="Times" w:hAnsi="Times" w:cs="Arial"/>
          <w:color w:val="000000"/>
          <w:u w:val="single"/>
        </w:rPr>
        <w:t xml:space="preserve">Coordination </w:t>
      </w:r>
    </w:p>
    <w:p w14:paraId="10594761" w14:textId="77777777" w:rsidR="009B21D0" w:rsidRPr="00903E86" w:rsidRDefault="009B21D0" w:rsidP="009B21D0">
      <w:pPr>
        <w:textAlignment w:val="baseline"/>
        <w:rPr>
          <w:rFonts w:ascii="Times" w:hAnsi="Times" w:cs="Arial"/>
          <w:color w:val="000000"/>
        </w:rPr>
      </w:pPr>
      <w:r w:rsidRPr="00903E86">
        <w:rPr>
          <w:rFonts w:ascii="Times" w:hAnsi="Times" w:cs="Arial"/>
          <w:color w:val="000000"/>
        </w:rPr>
        <w:t xml:space="preserve">The group talked about having signage in the </w:t>
      </w:r>
      <w:r>
        <w:rPr>
          <w:rFonts w:ascii="Times" w:hAnsi="Times" w:cs="Arial"/>
          <w:color w:val="000000"/>
        </w:rPr>
        <w:t>P</w:t>
      </w:r>
      <w:r w:rsidRPr="00903E86">
        <w:rPr>
          <w:rFonts w:ascii="Times" w:hAnsi="Times" w:cs="Arial"/>
          <w:color w:val="000000"/>
        </w:rPr>
        <w:t xml:space="preserve">laza that would </w:t>
      </w:r>
      <w:r>
        <w:rPr>
          <w:rFonts w:ascii="Times" w:hAnsi="Times" w:cs="Arial"/>
          <w:color w:val="000000"/>
        </w:rPr>
        <w:t>alert</w:t>
      </w:r>
      <w:r w:rsidRPr="00903E86">
        <w:rPr>
          <w:rFonts w:ascii="Times" w:hAnsi="Times" w:cs="Arial"/>
          <w:color w:val="000000"/>
        </w:rPr>
        <w:t xml:space="preserve"> users </w:t>
      </w:r>
      <w:r>
        <w:rPr>
          <w:rFonts w:ascii="Times" w:hAnsi="Times" w:cs="Arial"/>
          <w:color w:val="000000"/>
        </w:rPr>
        <w:t>to</w:t>
      </w:r>
      <w:r w:rsidRPr="00903E86">
        <w:rPr>
          <w:rFonts w:ascii="Times" w:hAnsi="Times" w:cs="Arial"/>
          <w:color w:val="000000"/>
        </w:rPr>
        <w:t xml:space="preserve"> </w:t>
      </w:r>
      <w:r>
        <w:rPr>
          <w:rFonts w:ascii="Times" w:hAnsi="Times" w:cs="Arial"/>
          <w:color w:val="000000"/>
        </w:rPr>
        <w:t>events and performances occurring</w:t>
      </w:r>
      <w:r w:rsidRPr="00903E86">
        <w:rPr>
          <w:rFonts w:ascii="Times" w:hAnsi="Times" w:cs="Arial"/>
          <w:color w:val="000000"/>
        </w:rPr>
        <w:t xml:space="preserve"> over the </w:t>
      </w:r>
      <w:r>
        <w:rPr>
          <w:rFonts w:ascii="Times" w:hAnsi="Times" w:cs="Arial"/>
          <w:color w:val="000000"/>
        </w:rPr>
        <w:t>coming</w:t>
      </w:r>
      <w:r w:rsidRPr="00903E86">
        <w:rPr>
          <w:rFonts w:ascii="Times" w:hAnsi="Times" w:cs="Arial"/>
          <w:color w:val="000000"/>
        </w:rPr>
        <w:t xml:space="preserve"> weeks or months.</w:t>
      </w:r>
    </w:p>
    <w:p w14:paraId="4C142084" w14:textId="77777777" w:rsidR="009B21D0" w:rsidRPr="00903E86" w:rsidRDefault="009B21D0" w:rsidP="009B21D0">
      <w:pPr>
        <w:rPr>
          <w:rFonts w:ascii="Times" w:hAnsi="Times" w:cs="Times New Roman"/>
          <w:b/>
        </w:rPr>
      </w:pPr>
    </w:p>
    <w:p w14:paraId="3B303E59" w14:textId="59B1E910" w:rsidR="009B21D0" w:rsidRDefault="009B21D0" w:rsidP="009B21D0">
      <w:pPr>
        <w:rPr>
          <w:rFonts w:ascii="Times" w:hAnsi="Times"/>
          <w:b/>
        </w:rPr>
      </w:pPr>
      <w:r w:rsidRPr="00903E86">
        <w:rPr>
          <w:rFonts w:ascii="Times" w:hAnsi="Times"/>
          <w:b/>
        </w:rPr>
        <w:br w:type="column"/>
      </w:r>
      <w:r w:rsidRPr="00903E86">
        <w:rPr>
          <w:rFonts w:ascii="Times" w:hAnsi="Times"/>
          <w:b/>
        </w:rPr>
        <w:lastRenderedPageBreak/>
        <w:t xml:space="preserve"> Minneapolis Youth Congress Focus Group</w:t>
      </w:r>
      <w:r w:rsidRPr="00903E86">
        <w:rPr>
          <w:rStyle w:val="FootnoteReference"/>
          <w:rFonts w:ascii="Times" w:hAnsi="Times"/>
          <w:b/>
        </w:rPr>
        <w:footnoteReference w:id="18"/>
      </w:r>
    </w:p>
    <w:p w14:paraId="44D4A05E" w14:textId="77777777" w:rsidR="009B21D0" w:rsidRPr="00903E86" w:rsidRDefault="009B21D0" w:rsidP="009B21D0">
      <w:pPr>
        <w:rPr>
          <w:rFonts w:ascii="Times" w:hAnsi="Times"/>
          <w:b/>
        </w:rPr>
      </w:pPr>
    </w:p>
    <w:p w14:paraId="2C190D4B" w14:textId="5A201109" w:rsidR="009B21D0" w:rsidRPr="00903E86" w:rsidRDefault="009B21D0" w:rsidP="009B21D0">
      <w:pPr>
        <w:rPr>
          <w:rFonts w:ascii="Times" w:hAnsi="Times"/>
        </w:rPr>
      </w:pPr>
      <w:r w:rsidRPr="00903E86">
        <w:rPr>
          <w:rFonts w:ascii="Times" w:hAnsi="Times"/>
        </w:rPr>
        <w:t>The Minneapolis Youth Congress</w:t>
      </w:r>
      <w:r>
        <w:rPr>
          <w:rFonts w:ascii="Times" w:hAnsi="Times"/>
        </w:rPr>
        <w:t xml:space="preserve"> (MYC)</w:t>
      </w:r>
      <w:r w:rsidRPr="00903E86">
        <w:rPr>
          <w:rFonts w:ascii="Times" w:hAnsi="Times"/>
        </w:rPr>
        <w:t xml:space="preserve"> is a governing youth body in the City of Minneapolis</w:t>
      </w:r>
      <w:r w:rsidR="00AB3C77">
        <w:rPr>
          <w:rFonts w:ascii="Times" w:hAnsi="Times"/>
        </w:rPr>
        <w:t>, overseen by the Youth Coordinating Board</w:t>
      </w:r>
      <w:r w:rsidRPr="00903E86">
        <w:rPr>
          <w:rFonts w:ascii="Times" w:hAnsi="Times"/>
        </w:rPr>
        <w:t xml:space="preserve">.  The </w:t>
      </w:r>
      <w:r>
        <w:rPr>
          <w:rFonts w:ascii="Times" w:hAnsi="Times"/>
        </w:rPr>
        <w:t>MYC’s</w:t>
      </w:r>
      <w:r w:rsidRPr="00903E86">
        <w:rPr>
          <w:rFonts w:ascii="Times" w:hAnsi="Times"/>
        </w:rPr>
        <w:t xml:space="preserve"> Transportation Committee was consulted about their wants and needs for the future Plaza. </w:t>
      </w:r>
      <w:r>
        <w:rPr>
          <w:rFonts w:ascii="Times" w:hAnsi="Times"/>
        </w:rPr>
        <w:t>This was an especially pertinent consideration, as the</w:t>
      </w:r>
      <w:r w:rsidRPr="00903E86">
        <w:rPr>
          <w:rFonts w:ascii="Times" w:hAnsi="Times"/>
        </w:rPr>
        <w:t xml:space="preserve"> future Plaza site is located near South High School and the space is often used as a walking path for students. </w:t>
      </w:r>
    </w:p>
    <w:p w14:paraId="581FB33D" w14:textId="77777777" w:rsidR="009B21D0" w:rsidRPr="00903E86" w:rsidRDefault="009B21D0" w:rsidP="009B21D0">
      <w:pPr>
        <w:rPr>
          <w:rFonts w:ascii="Times" w:hAnsi="Times" w:cs="Helvetica Neue"/>
          <w:bCs/>
        </w:rPr>
      </w:pPr>
    </w:p>
    <w:p w14:paraId="532BFF74" w14:textId="77777777" w:rsidR="009B21D0" w:rsidRPr="00903E86" w:rsidRDefault="009B21D0" w:rsidP="009B21D0">
      <w:pPr>
        <w:outlineLvl w:val="0"/>
        <w:rPr>
          <w:rFonts w:ascii="Times" w:hAnsi="Times" w:cs="Times New Roman"/>
          <w:i/>
          <w:color w:val="000000"/>
        </w:rPr>
      </w:pPr>
      <w:r w:rsidRPr="00903E86">
        <w:rPr>
          <w:rFonts w:ascii="Times" w:hAnsi="Times" w:cs="Times New Roman"/>
          <w:color w:val="000000"/>
          <w:u w:val="single"/>
        </w:rPr>
        <w:t xml:space="preserve">Programming </w:t>
      </w:r>
    </w:p>
    <w:p w14:paraId="59F3EC3E" w14:textId="77777777" w:rsidR="009B21D0" w:rsidRPr="00903E86" w:rsidRDefault="009B21D0" w:rsidP="009B21D0">
      <w:pPr>
        <w:rPr>
          <w:rFonts w:ascii="Times" w:hAnsi="Times" w:cs="Times New Roman"/>
          <w:i/>
          <w:color w:val="000000"/>
        </w:rPr>
      </w:pPr>
      <w:r w:rsidRPr="00903E86">
        <w:rPr>
          <w:rFonts w:ascii="Times" w:hAnsi="Times" w:cs="Times New Roman"/>
          <w:color w:val="000000"/>
        </w:rPr>
        <w:t xml:space="preserve">The Youth Congress would like to see the Plaza space used for outdoor school activities, performances, outdoor exercise, </w:t>
      </w:r>
      <w:r>
        <w:rPr>
          <w:rFonts w:ascii="Times" w:hAnsi="Times" w:cs="Times New Roman"/>
          <w:color w:val="000000"/>
        </w:rPr>
        <w:t>a vibrant vegetable garden</w:t>
      </w:r>
      <w:r w:rsidRPr="00903E86">
        <w:rPr>
          <w:rFonts w:ascii="Times" w:hAnsi="Times" w:cs="Times New Roman"/>
          <w:color w:val="000000"/>
        </w:rPr>
        <w:t>, and</w:t>
      </w:r>
      <w:r>
        <w:rPr>
          <w:rFonts w:ascii="Times" w:hAnsi="Times" w:cs="Times New Roman"/>
          <w:color w:val="000000"/>
        </w:rPr>
        <w:t>,</w:t>
      </w:r>
      <w:r w:rsidRPr="00903E86">
        <w:rPr>
          <w:rFonts w:ascii="Times" w:hAnsi="Times" w:cs="Times New Roman"/>
          <w:color w:val="000000"/>
        </w:rPr>
        <w:t xml:space="preserve"> generally</w:t>
      </w:r>
      <w:r>
        <w:rPr>
          <w:rFonts w:ascii="Times" w:hAnsi="Times" w:cs="Times New Roman"/>
          <w:color w:val="000000"/>
        </w:rPr>
        <w:t>,</w:t>
      </w:r>
      <w:r w:rsidRPr="00903E86">
        <w:rPr>
          <w:rFonts w:ascii="Times" w:hAnsi="Times" w:cs="Times New Roman"/>
          <w:color w:val="000000"/>
        </w:rPr>
        <w:t xml:space="preserve"> as a fun gathering space for teenagers year</w:t>
      </w:r>
      <w:r>
        <w:rPr>
          <w:rFonts w:ascii="Times" w:hAnsi="Times" w:cs="Times New Roman"/>
          <w:color w:val="000000"/>
        </w:rPr>
        <w:t>-</w:t>
      </w:r>
      <w:r w:rsidRPr="00903E86">
        <w:rPr>
          <w:rFonts w:ascii="Times" w:hAnsi="Times" w:cs="Times New Roman"/>
          <w:color w:val="000000"/>
        </w:rPr>
        <w:t xml:space="preserve">round. </w:t>
      </w:r>
    </w:p>
    <w:p w14:paraId="7DBADDF6" w14:textId="77777777" w:rsidR="009B21D0" w:rsidRPr="00903E86" w:rsidRDefault="009B21D0" w:rsidP="009B21D0">
      <w:pPr>
        <w:rPr>
          <w:rFonts w:ascii="Times" w:hAnsi="Times" w:cs="Times New Roman"/>
          <w:i/>
          <w:color w:val="000000"/>
        </w:rPr>
      </w:pPr>
    </w:p>
    <w:p w14:paraId="04E22599" w14:textId="77777777" w:rsidR="009B21D0" w:rsidRPr="00903E86" w:rsidRDefault="009B21D0" w:rsidP="009B21D0">
      <w:pPr>
        <w:outlineLvl w:val="0"/>
        <w:rPr>
          <w:rFonts w:ascii="Times" w:hAnsi="Times" w:cs="Times New Roman"/>
          <w:i/>
          <w:color w:val="000000"/>
        </w:rPr>
      </w:pPr>
      <w:r w:rsidRPr="00903E86">
        <w:rPr>
          <w:rFonts w:ascii="Times" w:hAnsi="Times" w:cs="Times New Roman"/>
          <w:color w:val="000000"/>
          <w:u w:val="single"/>
        </w:rPr>
        <w:t>Design</w:t>
      </w:r>
    </w:p>
    <w:p w14:paraId="72C9228A" w14:textId="77777777" w:rsidR="009B21D0" w:rsidRPr="00903E86" w:rsidRDefault="009B21D0" w:rsidP="009B21D0">
      <w:pPr>
        <w:rPr>
          <w:rFonts w:ascii="Times" w:hAnsi="Times" w:cs="Times New Roman"/>
          <w:i/>
          <w:color w:val="000000"/>
        </w:rPr>
      </w:pPr>
      <w:r>
        <w:rPr>
          <w:rFonts w:ascii="Times" w:hAnsi="Times" w:cs="Times New Roman"/>
          <w:color w:val="000000"/>
        </w:rPr>
        <w:t>MYC</w:t>
      </w:r>
      <w:r w:rsidRPr="00903E86">
        <w:rPr>
          <w:rFonts w:ascii="Times" w:hAnsi="Times" w:cs="Times New Roman"/>
          <w:color w:val="000000"/>
        </w:rPr>
        <w:t xml:space="preserve"> highlighted the needs </w:t>
      </w:r>
      <w:r>
        <w:rPr>
          <w:rFonts w:ascii="Times" w:hAnsi="Times" w:cs="Times New Roman"/>
          <w:color w:val="000000"/>
        </w:rPr>
        <w:t>for the Plaza’s design</w:t>
      </w:r>
      <w:r w:rsidRPr="00903E86">
        <w:rPr>
          <w:rFonts w:ascii="Times" w:hAnsi="Times" w:cs="Times New Roman"/>
          <w:color w:val="000000"/>
        </w:rPr>
        <w:t xml:space="preserve"> to feel welcoming and inviting to youth. Like other groups, </w:t>
      </w:r>
      <w:r>
        <w:rPr>
          <w:rFonts w:ascii="Times" w:hAnsi="Times" w:cs="Times New Roman"/>
          <w:color w:val="000000"/>
        </w:rPr>
        <w:t>MYC</w:t>
      </w:r>
      <w:r w:rsidRPr="00903E86">
        <w:rPr>
          <w:rFonts w:ascii="Times" w:hAnsi="Times" w:cs="Times New Roman"/>
          <w:color w:val="000000"/>
        </w:rPr>
        <w:t xml:space="preserve"> prioritized supporting basic human needs </w:t>
      </w:r>
      <w:r>
        <w:rPr>
          <w:rFonts w:ascii="Times" w:hAnsi="Times" w:cs="Times New Roman"/>
          <w:color w:val="000000"/>
        </w:rPr>
        <w:t>by means of</w:t>
      </w:r>
      <w:r w:rsidRPr="00903E86">
        <w:rPr>
          <w:rFonts w:ascii="Times" w:hAnsi="Times" w:cs="Times New Roman"/>
          <w:color w:val="000000"/>
        </w:rPr>
        <w:t xml:space="preserve"> free, drinkable water, public restrooms, protection from the elements, </w:t>
      </w:r>
      <w:r>
        <w:rPr>
          <w:rFonts w:ascii="Times" w:hAnsi="Times" w:cs="Times New Roman"/>
          <w:color w:val="000000"/>
        </w:rPr>
        <w:t>comfortable seating</w:t>
      </w:r>
      <w:r w:rsidRPr="00903E86">
        <w:rPr>
          <w:rFonts w:ascii="Times" w:hAnsi="Times" w:cs="Times New Roman"/>
          <w:color w:val="000000"/>
        </w:rPr>
        <w:t xml:space="preserve">, and </w:t>
      </w:r>
      <w:r>
        <w:rPr>
          <w:rFonts w:ascii="Times" w:hAnsi="Times" w:cs="Times New Roman"/>
          <w:color w:val="000000"/>
        </w:rPr>
        <w:t>means to ensure one’s safety while</w:t>
      </w:r>
      <w:r w:rsidRPr="00903E86">
        <w:rPr>
          <w:rFonts w:ascii="Times" w:hAnsi="Times" w:cs="Times New Roman"/>
          <w:color w:val="000000"/>
        </w:rPr>
        <w:t xml:space="preserve"> waiting for the bus.</w:t>
      </w:r>
    </w:p>
    <w:p w14:paraId="293EFEAC" w14:textId="77777777" w:rsidR="009B21D0" w:rsidRPr="00903E86" w:rsidRDefault="009B21D0" w:rsidP="009B21D0">
      <w:pPr>
        <w:rPr>
          <w:rFonts w:ascii="Times" w:hAnsi="Times" w:cs="Times New Roman"/>
          <w:i/>
          <w:color w:val="000000"/>
        </w:rPr>
      </w:pPr>
    </w:p>
    <w:p w14:paraId="70BCCDBF" w14:textId="77777777" w:rsidR="009B21D0" w:rsidRPr="00903E86" w:rsidRDefault="009B21D0" w:rsidP="009B21D0">
      <w:pPr>
        <w:rPr>
          <w:rFonts w:ascii="Times" w:hAnsi="Times" w:cs="Times New Roman"/>
          <w:color w:val="000000"/>
        </w:rPr>
      </w:pPr>
      <w:r w:rsidRPr="00903E86">
        <w:rPr>
          <w:rFonts w:ascii="Times" w:hAnsi="Times" w:cs="Times New Roman"/>
          <w:color w:val="000000"/>
        </w:rPr>
        <w:t xml:space="preserve">As heavy transit users, </w:t>
      </w:r>
      <w:r>
        <w:rPr>
          <w:rFonts w:ascii="Times" w:hAnsi="Times" w:cs="Times New Roman"/>
          <w:color w:val="000000"/>
        </w:rPr>
        <w:t>MYC</w:t>
      </w:r>
      <w:r w:rsidRPr="00903E86">
        <w:rPr>
          <w:rFonts w:ascii="Times" w:hAnsi="Times" w:cs="Times New Roman"/>
          <w:color w:val="000000"/>
        </w:rPr>
        <w:t xml:space="preserve"> requested </w:t>
      </w:r>
      <w:r>
        <w:rPr>
          <w:rFonts w:ascii="Times" w:hAnsi="Times" w:cs="Times New Roman"/>
          <w:color w:val="000000"/>
        </w:rPr>
        <w:t>the installation of</w:t>
      </w:r>
      <w:r w:rsidRPr="00903E86">
        <w:rPr>
          <w:rFonts w:ascii="Times" w:hAnsi="Times" w:cs="Times New Roman"/>
          <w:color w:val="000000"/>
        </w:rPr>
        <w:t xml:space="preserve"> real</w:t>
      </w:r>
      <w:r>
        <w:rPr>
          <w:rFonts w:ascii="Times" w:hAnsi="Times" w:cs="Times New Roman"/>
          <w:color w:val="000000"/>
        </w:rPr>
        <w:t>-</w:t>
      </w:r>
      <w:r w:rsidRPr="00903E86">
        <w:rPr>
          <w:rFonts w:ascii="Times" w:hAnsi="Times" w:cs="Times New Roman"/>
          <w:color w:val="000000"/>
        </w:rPr>
        <w:t xml:space="preserve">time arrival features and a comfortable transit station. To mitigate this boredom </w:t>
      </w:r>
      <w:r>
        <w:rPr>
          <w:rFonts w:ascii="Times" w:hAnsi="Times" w:cs="Times New Roman"/>
          <w:color w:val="000000"/>
        </w:rPr>
        <w:t>inherent in waiting for one’s bus or train,</w:t>
      </w:r>
      <w:r w:rsidRPr="00903E86">
        <w:rPr>
          <w:rFonts w:ascii="Times" w:hAnsi="Times" w:cs="Times New Roman"/>
          <w:color w:val="000000"/>
        </w:rPr>
        <w:t xml:space="preserve"> they proposed adding a bookstore</w:t>
      </w:r>
      <w:r>
        <w:rPr>
          <w:rFonts w:ascii="Times" w:hAnsi="Times" w:cs="Times New Roman"/>
          <w:color w:val="000000"/>
        </w:rPr>
        <w:t>,</w:t>
      </w:r>
      <w:r w:rsidRPr="00903E86">
        <w:rPr>
          <w:rFonts w:ascii="Times" w:hAnsi="Times" w:cs="Times New Roman"/>
          <w:color w:val="000000"/>
        </w:rPr>
        <w:t xml:space="preserve"> free library, message board</w:t>
      </w:r>
      <w:r>
        <w:rPr>
          <w:rFonts w:ascii="Times" w:hAnsi="Times" w:cs="Times New Roman"/>
          <w:color w:val="000000"/>
        </w:rPr>
        <w:t>,</w:t>
      </w:r>
      <w:r w:rsidRPr="00903E86">
        <w:rPr>
          <w:rFonts w:ascii="Times" w:hAnsi="Times" w:cs="Times New Roman"/>
          <w:color w:val="000000"/>
        </w:rPr>
        <w:t xml:space="preserve"> games</w:t>
      </w:r>
      <w:r>
        <w:rPr>
          <w:rFonts w:ascii="Times" w:hAnsi="Times" w:cs="Times New Roman"/>
          <w:color w:val="000000"/>
        </w:rPr>
        <w:t>, and/</w:t>
      </w:r>
      <w:r w:rsidRPr="00903E86">
        <w:rPr>
          <w:rFonts w:ascii="Times" w:hAnsi="Times" w:cs="Times New Roman"/>
          <w:color w:val="000000"/>
        </w:rPr>
        <w:t xml:space="preserve">or a designated art wall. Each element would be memorable and foster a sense of ownership and community amongst Plaza users. </w:t>
      </w:r>
    </w:p>
    <w:p w14:paraId="162DFA3F" w14:textId="77777777" w:rsidR="009B21D0" w:rsidRPr="00903E86" w:rsidRDefault="009B21D0" w:rsidP="009B21D0">
      <w:pPr>
        <w:rPr>
          <w:rFonts w:ascii="Times" w:hAnsi="Times" w:cs="Times New Roman"/>
          <w:color w:val="000000"/>
        </w:rPr>
      </w:pPr>
    </w:p>
    <w:p w14:paraId="7CE5FF0D" w14:textId="77777777" w:rsidR="009B21D0" w:rsidRPr="00903E86" w:rsidRDefault="009B21D0" w:rsidP="009B21D0">
      <w:pPr>
        <w:rPr>
          <w:rFonts w:ascii="Times" w:hAnsi="Times" w:cs="Times New Roman"/>
          <w:color w:val="000000"/>
        </w:rPr>
      </w:pPr>
      <w:r>
        <w:rPr>
          <w:rFonts w:ascii="Times" w:hAnsi="Times" w:cs="Times New Roman"/>
          <w:color w:val="000000"/>
        </w:rPr>
        <w:t>MYC also expressed desire to</w:t>
      </w:r>
      <w:r w:rsidRPr="00903E86">
        <w:rPr>
          <w:rFonts w:ascii="Times" w:hAnsi="Times" w:cs="Times New Roman"/>
          <w:color w:val="000000"/>
        </w:rPr>
        <w:t xml:space="preserve"> </w:t>
      </w:r>
      <w:r>
        <w:rPr>
          <w:rFonts w:ascii="Times" w:hAnsi="Times" w:cs="Times New Roman"/>
          <w:color w:val="000000"/>
        </w:rPr>
        <w:t xml:space="preserve">ensure food is available for purchase, </w:t>
      </w:r>
      <w:r w:rsidRPr="00903E86">
        <w:rPr>
          <w:rFonts w:ascii="Times" w:hAnsi="Times" w:cs="Times New Roman"/>
          <w:color w:val="000000"/>
        </w:rPr>
        <w:t xml:space="preserve">either from the </w:t>
      </w:r>
      <w:r>
        <w:rPr>
          <w:rFonts w:ascii="Times" w:hAnsi="Times" w:cs="Times New Roman"/>
          <w:color w:val="000000"/>
        </w:rPr>
        <w:t>Midtown Farmers Market</w:t>
      </w:r>
      <w:r w:rsidRPr="00903E86">
        <w:rPr>
          <w:rFonts w:ascii="Times" w:hAnsi="Times" w:cs="Times New Roman"/>
          <w:color w:val="000000"/>
        </w:rPr>
        <w:t xml:space="preserve"> or </w:t>
      </w:r>
      <w:r>
        <w:rPr>
          <w:rFonts w:ascii="Times" w:hAnsi="Times" w:cs="Times New Roman"/>
          <w:color w:val="000000"/>
        </w:rPr>
        <w:t>through the building of</w:t>
      </w:r>
      <w:r w:rsidRPr="00903E86">
        <w:rPr>
          <w:rFonts w:ascii="Times" w:hAnsi="Times" w:cs="Times New Roman"/>
          <w:color w:val="000000"/>
        </w:rPr>
        <w:t xml:space="preserve"> a café. </w:t>
      </w:r>
      <w:r>
        <w:rPr>
          <w:rFonts w:ascii="Times" w:hAnsi="Times" w:cs="Times New Roman"/>
          <w:color w:val="000000"/>
        </w:rPr>
        <w:t>(</w:t>
      </w:r>
      <w:r w:rsidRPr="00903E86">
        <w:rPr>
          <w:rFonts w:ascii="Times" w:hAnsi="Times" w:cs="Times New Roman"/>
          <w:color w:val="000000"/>
        </w:rPr>
        <w:t xml:space="preserve">The café idea was </w:t>
      </w:r>
      <w:r>
        <w:rPr>
          <w:rFonts w:ascii="Times" w:hAnsi="Times" w:cs="Times New Roman"/>
          <w:color w:val="000000"/>
        </w:rPr>
        <w:t>especially</w:t>
      </w:r>
      <w:r w:rsidRPr="00903E86">
        <w:rPr>
          <w:rFonts w:ascii="Times" w:hAnsi="Times" w:cs="Times New Roman"/>
          <w:color w:val="000000"/>
        </w:rPr>
        <w:t xml:space="preserve"> popular</w:t>
      </w:r>
      <w:r>
        <w:rPr>
          <w:rFonts w:ascii="Times" w:hAnsi="Times" w:cs="Times New Roman"/>
          <w:color w:val="000000"/>
        </w:rPr>
        <w:t>;</w:t>
      </w:r>
      <w:r w:rsidRPr="00903E86">
        <w:rPr>
          <w:rFonts w:ascii="Times" w:hAnsi="Times" w:cs="Times New Roman"/>
          <w:color w:val="000000"/>
        </w:rPr>
        <w:t xml:space="preserve"> </w:t>
      </w:r>
      <w:r>
        <w:rPr>
          <w:rFonts w:ascii="Times" w:hAnsi="Times" w:cs="Times New Roman"/>
          <w:color w:val="000000"/>
        </w:rPr>
        <w:t xml:space="preserve">youth placed a heavy priority on </w:t>
      </w:r>
      <w:r w:rsidRPr="00903E86">
        <w:rPr>
          <w:rFonts w:ascii="Times" w:hAnsi="Times" w:cs="Times New Roman"/>
          <w:color w:val="000000"/>
        </w:rPr>
        <w:t>Wi-Fi</w:t>
      </w:r>
      <w:r>
        <w:rPr>
          <w:rFonts w:ascii="Times" w:hAnsi="Times" w:cs="Times New Roman"/>
          <w:color w:val="000000"/>
        </w:rPr>
        <w:t xml:space="preserve"> access</w:t>
      </w:r>
      <w:r w:rsidRPr="00903E86">
        <w:rPr>
          <w:rFonts w:ascii="Times" w:hAnsi="Times" w:cs="Times New Roman"/>
          <w:color w:val="000000"/>
        </w:rPr>
        <w:t xml:space="preserve"> and electrical outlets</w:t>
      </w:r>
      <w:r>
        <w:rPr>
          <w:rFonts w:ascii="Times" w:hAnsi="Times" w:cs="Times New Roman"/>
          <w:color w:val="000000"/>
        </w:rPr>
        <w:t>—common café features</w:t>
      </w:r>
      <w:r w:rsidRPr="00903E86">
        <w:rPr>
          <w:rFonts w:ascii="Times" w:hAnsi="Times" w:cs="Times New Roman"/>
          <w:color w:val="000000"/>
        </w:rPr>
        <w:t>.</w:t>
      </w:r>
      <w:r>
        <w:rPr>
          <w:rFonts w:ascii="Times" w:hAnsi="Times" w:cs="Times New Roman"/>
          <w:color w:val="000000"/>
        </w:rPr>
        <w:t>)</w:t>
      </w:r>
      <w:r w:rsidRPr="00903E86">
        <w:rPr>
          <w:rFonts w:ascii="Times" w:hAnsi="Times" w:cs="Times New Roman"/>
          <w:color w:val="000000"/>
        </w:rPr>
        <w:t xml:space="preserve"> </w:t>
      </w:r>
    </w:p>
    <w:p w14:paraId="1E769075" w14:textId="77777777" w:rsidR="009B21D0" w:rsidRPr="00903E86" w:rsidRDefault="009B21D0" w:rsidP="009B21D0">
      <w:pPr>
        <w:rPr>
          <w:rFonts w:ascii="Times" w:hAnsi="Times" w:cs="Times New Roman"/>
          <w:color w:val="000000"/>
        </w:rPr>
      </w:pPr>
    </w:p>
    <w:p w14:paraId="4590A05C" w14:textId="77777777" w:rsidR="009B21D0" w:rsidRPr="00903E86" w:rsidRDefault="009B21D0" w:rsidP="009B21D0">
      <w:pPr>
        <w:rPr>
          <w:rFonts w:ascii="Times" w:hAnsi="Times" w:cs="Times New Roman"/>
          <w:color w:val="000000"/>
        </w:rPr>
      </w:pPr>
      <w:r w:rsidRPr="00903E86">
        <w:rPr>
          <w:rFonts w:ascii="Times" w:hAnsi="Times" w:cs="Times New Roman"/>
          <w:color w:val="000000"/>
        </w:rPr>
        <w:t xml:space="preserve">Finally, many were interested in having space for younger children to play as well as a space for artist performances and large, culturally focused events. There was also </w:t>
      </w:r>
      <w:r>
        <w:rPr>
          <w:rFonts w:ascii="Times" w:hAnsi="Times" w:cs="Times New Roman"/>
          <w:color w:val="000000"/>
        </w:rPr>
        <w:t>talk</w:t>
      </w:r>
      <w:r w:rsidRPr="00903E86">
        <w:rPr>
          <w:rFonts w:ascii="Times" w:hAnsi="Times" w:cs="Times New Roman"/>
          <w:color w:val="000000"/>
        </w:rPr>
        <w:t xml:space="preserve"> of having a community jukebox that would fill the space with music when there were not live performances. </w:t>
      </w:r>
    </w:p>
    <w:p w14:paraId="5864CAAD" w14:textId="77777777" w:rsidR="009B21D0" w:rsidRPr="00903E86" w:rsidRDefault="009B21D0" w:rsidP="009B21D0">
      <w:pPr>
        <w:rPr>
          <w:rFonts w:ascii="Times" w:hAnsi="Times" w:cs="Times New Roman"/>
          <w:color w:val="000000"/>
        </w:rPr>
      </w:pPr>
    </w:p>
    <w:p w14:paraId="2DC04636" w14:textId="77777777" w:rsidR="009B21D0" w:rsidRPr="00101CC6" w:rsidRDefault="009B21D0" w:rsidP="009B21D0">
      <w:pPr>
        <w:outlineLvl w:val="0"/>
        <w:rPr>
          <w:rFonts w:ascii="Times" w:hAnsi="Times"/>
        </w:rPr>
      </w:pPr>
      <w:r w:rsidRPr="00903E86">
        <w:rPr>
          <w:rFonts w:ascii="Times" w:hAnsi="Times"/>
          <w:i/>
        </w:rPr>
        <w:t xml:space="preserve">Flexible Design </w:t>
      </w:r>
    </w:p>
    <w:p w14:paraId="445246A8" w14:textId="77777777" w:rsidR="009B21D0" w:rsidRPr="00101CC6" w:rsidRDefault="009B21D0" w:rsidP="009B21D0">
      <w:pPr>
        <w:pStyle w:val="ListParagraph"/>
        <w:numPr>
          <w:ilvl w:val="0"/>
          <w:numId w:val="46"/>
        </w:numPr>
        <w:rPr>
          <w:rFonts w:ascii="Times" w:hAnsi="Times"/>
        </w:rPr>
      </w:pPr>
      <w:r w:rsidRPr="00101CC6">
        <w:rPr>
          <w:rFonts w:ascii="Times" w:hAnsi="Times"/>
        </w:rPr>
        <w:t>Comfortable seating (movable)</w:t>
      </w:r>
    </w:p>
    <w:p w14:paraId="236D67FC" w14:textId="77777777" w:rsidR="009B21D0" w:rsidRPr="00903E86" w:rsidRDefault="009B21D0" w:rsidP="009B21D0">
      <w:pPr>
        <w:rPr>
          <w:rFonts w:ascii="Times" w:hAnsi="Times"/>
        </w:rPr>
      </w:pPr>
    </w:p>
    <w:p w14:paraId="373AF6EE" w14:textId="77777777" w:rsidR="009B21D0" w:rsidRPr="00101CC6" w:rsidRDefault="009B21D0" w:rsidP="009B21D0">
      <w:pPr>
        <w:outlineLvl w:val="0"/>
        <w:rPr>
          <w:rFonts w:ascii="Times" w:hAnsi="Times"/>
          <w:i/>
        </w:rPr>
      </w:pPr>
      <w:r w:rsidRPr="00101CC6">
        <w:rPr>
          <w:rFonts w:ascii="Times" w:hAnsi="Times"/>
          <w:i/>
        </w:rPr>
        <w:t xml:space="preserve">Permanent Design </w:t>
      </w:r>
    </w:p>
    <w:p w14:paraId="6C1FCDC4"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 xml:space="preserve">Bathrooms </w:t>
      </w:r>
    </w:p>
    <w:p w14:paraId="1B25D915"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 xml:space="preserve">Free water to drink </w:t>
      </w:r>
    </w:p>
    <w:p w14:paraId="1605BE4B"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Protection from the elements</w:t>
      </w:r>
    </w:p>
    <w:p w14:paraId="7561F78B"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Café</w:t>
      </w:r>
    </w:p>
    <w:p w14:paraId="4A628775"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Real time bus information</w:t>
      </w:r>
    </w:p>
    <w:p w14:paraId="40F36600"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lastRenderedPageBreak/>
        <w:t>Electrical outlets</w:t>
      </w:r>
    </w:p>
    <w:p w14:paraId="549CE750"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Bookstore/free library</w:t>
      </w:r>
    </w:p>
    <w:p w14:paraId="2262D5AF" w14:textId="77777777" w:rsidR="009B21D0" w:rsidRPr="00903E86" w:rsidRDefault="009B21D0" w:rsidP="009B21D0">
      <w:pPr>
        <w:pStyle w:val="ListParagraph"/>
        <w:numPr>
          <w:ilvl w:val="0"/>
          <w:numId w:val="13"/>
        </w:numPr>
        <w:ind w:left="360"/>
        <w:rPr>
          <w:rFonts w:ascii="Times" w:hAnsi="Times"/>
        </w:rPr>
      </w:pPr>
      <w:r w:rsidRPr="00903E86">
        <w:rPr>
          <w:rFonts w:ascii="Times" w:hAnsi="Times"/>
        </w:rPr>
        <w:t>Help or call center</w:t>
      </w:r>
    </w:p>
    <w:p w14:paraId="44AC6A73" w14:textId="77777777" w:rsidR="009B21D0" w:rsidRPr="00903E86" w:rsidRDefault="009B21D0" w:rsidP="009B21D0">
      <w:pPr>
        <w:rPr>
          <w:rFonts w:ascii="Times" w:hAnsi="Times"/>
        </w:rPr>
      </w:pPr>
    </w:p>
    <w:p w14:paraId="257C8962" w14:textId="77777777" w:rsidR="009B21D0" w:rsidRPr="00101CC6" w:rsidRDefault="009B21D0" w:rsidP="009B21D0">
      <w:pPr>
        <w:outlineLvl w:val="0"/>
        <w:rPr>
          <w:rFonts w:ascii="Times" w:hAnsi="Times"/>
          <w:i/>
        </w:rPr>
      </w:pPr>
      <w:r w:rsidRPr="00101CC6">
        <w:rPr>
          <w:rFonts w:ascii="Times" w:hAnsi="Times"/>
          <w:i/>
        </w:rPr>
        <w:t>Flexible or Permanent Design</w:t>
      </w:r>
    </w:p>
    <w:p w14:paraId="35AF32A5"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Performance space</w:t>
      </w:r>
    </w:p>
    <w:p w14:paraId="1D36A6B4" w14:textId="77777777" w:rsidR="009B21D0" w:rsidRPr="00903E86" w:rsidRDefault="009B21D0" w:rsidP="009B21D0">
      <w:pPr>
        <w:pStyle w:val="ListParagraph"/>
        <w:numPr>
          <w:ilvl w:val="0"/>
          <w:numId w:val="14"/>
        </w:numPr>
        <w:ind w:left="360"/>
        <w:rPr>
          <w:rFonts w:ascii="Times" w:hAnsi="Times"/>
        </w:rPr>
      </w:pPr>
      <w:r w:rsidRPr="00903E86">
        <w:rPr>
          <w:rFonts w:ascii="Times" w:hAnsi="Times" w:cs="Times New Roman"/>
          <w:color w:val="000000"/>
        </w:rPr>
        <w:t>Outdoor hearths or fire</w:t>
      </w:r>
    </w:p>
    <w:p w14:paraId="54A61B29"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Outdoor exercise space</w:t>
      </w:r>
    </w:p>
    <w:p w14:paraId="036CD096"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Outdoor school room</w:t>
      </w:r>
    </w:p>
    <w:p w14:paraId="008AB20F"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Growing flowers and vegetables</w:t>
      </w:r>
    </w:p>
    <w:p w14:paraId="63DD9954"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Space for children to play</w:t>
      </w:r>
    </w:p>
    <w:p w14:paraId="475007FA"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Community and cultural events</w:t>
      </w:r>
    </w:p>
    <w:p w14:paraId="644EECAB"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Youth message board</w:t>
      </w:r>
    </w:p>
    <w:p w14:paraId="42DA36B6"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 xml:space="preserve">Quick activities </w:t>
      </w:r>
    </w:p>
    <w:p w14:paraId="4871AEBF"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Art wall</w:t>
      </w:r>
    </w:p>
    <w:p w14:paraId="4C49ABEE"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Jukebox</w:t>
      </w:r>
    </w:p>
    <w:p w14:paraId="41559B6F" w14:textId="77777777" w:rsidR="009B21D0" w:rsidRPr="00903E86" w:rsidRDefault="009B21D0" w:rsidP="009B21D0">
      <w:pPr>
        <w:pStyle w:val="ListParagraph"/>
        <w:numPr>
          <w:ilvl w:val="0"/>
          <w:numId w:val="14"/>
        </w:numPr>
        <w:ind w:left="360"/>
        <w:rPr>
          <w:rFonts w:ascii="Times" w:hAnsi="Times"/>
        </w:rPr>
      </w:pPr>
      <w:r w:rsidRPr="00903E86">
        <w:rPr>
          <w:rFonts w:ascii="Times" w:hAnsi="Times"/>
        </w:rPr>
        <w:t xml:space="preserve">Free </w:t>
      </w:r>
      <w:r>
        <w:rPr>
          <w:rFonts w:ascii="Times" w:hAnsi="Times"/>
        </w:rPr>
        <w:t>W</w:t>
      </w:r>
      <w:r w:rsidRPr="00903E86">
        <w:rPr>
          <w:rFonts w:ascii="Times" w:hAnsi="Times"/>
        </w:rPr>
        <w:t>i</w:t>
      </w:r>
      <w:r>
        <w:rPr>
          <w:rFonts w:ascii="Times" w:hAnsi="Times"/>
        </w:rPr>
        <w:t>-</w:t>
      </w:r>
      <w:r w:rsidRPr="00903E86">
        <w:rPr>
          <w:rFonts w:ascii="Times" w:hAnsi="Times"/>
        </w:rPr>
        <w:t>Fi</w:t>
      </w:r>
    </w:p>
    <w:p w14:paraId="0C38C03A" w14:textId="77777777" w:rsidR="009B21D0" w:rsidRPr="00903E86" w:rsidRDefault="009B21D0" w:rsidP="009B21D0">
      <w:pPr>
        <w:rPr>
          <w:rFonts w:ascii="Times" w:hAnsi="Times" w:cs="Arial"/>
          <w:color w:val="000000"/>
          <w:u w:val="single"/>
        </w:rPr>
      </w:pPr>
    </w:p>
    <w:p w14:paraId="78332ECF" w14:textId="77777777" w:rsidR="009B21D0" w:rsidRPr="00903E86" w:rsidRDefault="009B21D0" w:rsidP="009B21D0">
      <w:pPr>
        <w:outlineLvl w:val="0"/>
        <w:rPr>
          <w:rFonts w:ascii="Times" w:hAnsi="Times" w:cs="Arial"/>
          <w:color w:val="000000"/>
          <w:u w:val="single"/>
        </w:rPr>
      </w:pPr>
      <w:r w:rsidRPr="00903E86">
        <w:rPr>
          <w:rFonts w:ascii="Times" w:hAnsi="Times" w:cs="Arial"/>
          <w:color w:val="000000"/>
          <w:u w:val="single"/>
        </w:rPr>
        <w:t xml:space="preserve">Coordination </w:t>
      </w:r>
    </w:p>
    <w:p w14:paraId="5E97AED0" w14:textId="77777777" w:rsidR="009B21D0" w:rsidRPr="00903E86" w:rsidRDefault="009B21D0" w:rsidP="009B21D0">
      <w:pPr>
        <w:rPr>
          <w:rFonts w:ascii="Times" w:hAnsi="Times"/>
          <w:u w:val="single"/>
        </w:rPr>
      </w:pPr>
    </w:p>
    <w:p w14:paraId="7C1A45E3" w14:textId="77777777" w:rsidR="009B21D0" w:rsidRPr="00903E86" w:rsidRDefault="009B21D0" w:rsidP="009B21D0">
      <w:pPr>
        <w:rPr>
          <w:rFonts w:ascii="Times" w:hAnsi="Times"/>
        </w:rPr>
      </w:pPr>
      <w:r w:rsidRPr="00903E86">
        <w:rPr>
          <w:rFonts w:ascii="Times" w:hAnsi="Times" w:cs="Arial"/>
          <w:color w:val="000000"/>
        </w:rPr>
        <w:t xml:space="preserve">The </w:t>
      </w:r>
      <w:r>
        <w:rPr>
          <w:rFonts w:ascii="Times" w:hAnsi="Times" w:cs="Arial"/>
          <w:color w:val="000000"/>
        </w:rPr>
        <w:t>MYC</w:t>
      </w:r>
      <w:r w:rsidRPr="00903E86">
        <w:rPr>
          <w:rFonts w:ascii="Times" w:hAnsi="Times" w:cs="Arial"/>
          <w:color w:val="000000"/>
        </w:rPr>
        <w:t xml:space="preserve"> did not make any suggestions for coordinating the space other than a youth message board where </w:t>
      </w:r>
      <w:r>
        <w:rPr>
          <w:rFonts w:ascii="Times" w:hAnsi="Times" w:cs="Arial"/>
          <w:color w:val="000000"/>
        </w:rPr>
        <w:t>young people</w:t>
      </w:r>
      <w:r w:rsidRPr="00903E86">
        <w:rPr>
          <w:rFonts w:ascii="Times" w:hAnsi="Times" w:cs="Arial"/>
          <w:color w:val="000000"/>
        </w:rPr>
        <w:t xml:space="preserve"> could reach </w:t>
      </w:r>
      <w:r>
        <w:rPr>
          <w:rFonts w:ascii="Times" w:hAnsi="Times" w:cs="Arial"/>
          <w:color w:val="000000"/>
        </w:rPr>
        <w:t xml:space="preserve">out to their peers and participate in the community at large. </w:t>
      </w:r>
      <w:r w:rsidRPr="00903E86">
        <w:rPr>
          <w:rFonts w:ascii="Times" w:hAnsi="Times" w:cs="Arial"/>
          <w:color w:val="000000"/>
        </w:rPr>
        <w:t xml:space="preserve"> </w:t>
      </w:r>
    </w:p>
    <w:p w14:paraId="16F81DFD" w14:textId="77777777" w:rsidR="009B21D0" w:rsidRPr="00903E86" w:rsidRDefault="009B21D0" w:rsidP="009B21D0">
      <w:pPr>
        <w:ind w:firstLine="720"/>
        <w:rPr>
          <w:rFonts w:ascii="Times" w:hAnsi="Times" w:cs="Arial"/>
          <w:color w:val="000000"/>
        </w:rPr>
      </w:pPr>
    </w:p>
    <w:p w14:paraId="67C449AA" w14:textId="1B227716" w:rsidR="009B21D0" w:rsidRDefault="009B21D0" w:rsidP="002F48C2">
      <w:pPr>
        <w:jc w:val="center"/>
        <w:outlineLvl w:val="0"/>
        <w:rPr>
          <w:rFonts w:ascii="Times" w:hAnsi="Times"/>
          <w:b/>
          <w:sz w:val="28"/>
          <w:szCs w:val="28"/>
        </w:rPr>
      </w:pPr>
      <w:r w:rsidRPr="00903E86">
        <w:rPr>
          <w:rFonts w:ascii="Times" w:hAnsi="Times" w:cs="Arial"/>
          <w:b/>
          <w:color w:val="000000"/>
        </w:rPr>
        <w:br w:type="column"/>
      </w:r>
      <w:r w:rsidRPr="002F48C2">
        <w:rPr>
          <w:rFonts w:ascii="Times" w:hAnsi="Times" w:cs="Arial"/>
          <w:b/>
          <w:color w:val="000000"/>
          <w:sz w:val="28"/>
          <w:szCs w:val="28"/>
        </w:rPr>
        <w:lastRenderedPageBreak/>
        <w:t>Summary of Findin</w:t>
      </w:r>
      <w:r w:rsidR="00C83016" w:rsidRPr="002F48C2">
        <w:rPr>
          <w:rFonts w:ascii="Times" w:hAnsi="Times"/>
          <w:b/>
          <w:sz w:val="28"/>
          <w:szCs w:val="28"/>
        </w:rPr>
        <w:t>g</w:t>
      </w:r>
      <w:r w:rsidR="00DE74D3" w:rsidRPr="002F48C2">
        <w:rPr>
          <w:rFonts w:ascii="Times" w:hAnsi="Times"/>
          <w:b/>
          <w:sz w:val="28"/>
          <w:szCs w:val="28"/>
        </w:rPr>
        <w:t>s</w:t>
      </w:r>
    </w:p>
    <w:p w14:paraId="5ACF8266" w14:textId="77777777" w:rsidR="002F48C2" w:rsidRPr="002F48C2" w:rsidRDefault="002F48C2" w:rsidP="002F48C2">
      <w:pPr>
        <w:jc w:val="center"/>
        <w:outlineLvl w:val="0"/>
        <w:rPr>
          <w:rFonts w:ascii="Times" w:hAnsi="Times"/>
          <w:b/>
          <w:sz w:val="28"/>
          <w:szCs w:val="28"/>
        </w:rPr>
      </w:pPr>
    </w:p>
    <w:p w14:paraId="704AECE6" w14:textId="38C68639" w:rsidR="009B21D0" w:rsidRPr="00903E86" w:rsidRDefault="00DE74D3" w:rsidP="009B21D0">
      <w:pPr>
        <w:rPr>
          <w:rFonts w:ascii="Times" w:hAnsi="Times"/>
          <w:b/>
        </w:rPr>
      </w:pPr>
      <w:r>
        <w:rPr>
          <w:rFonts w:ascii="Times" w:hAnsi="Times"/>
          <w:b/>
          <w:noProof/>
        </w:rPr>
        <w:drawing>
          <wp:inline distT="0" distB="0" distL="0" distR="0" wp14:anchorId="223017A0" wp14:editId="401D744C">
            <wp:extent cx="5486400" cy="4967334"/>
            <wp:effectExtent l="0" t="0" r="0" b="1143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86400" cy="4967334"/>
                    </a:xfrm>
                    <a:prstGeom prst="rect">
                      <a:avLst/>
                    </a:prstGeom>
                    <a:noFill/>
                    <a:ln>
                      <a:noFill/>
                    </a:ln>
                  </pic:spPr>
                </pic:pic>
              </a:graphicData>
            </a:graphic>
          </wp:inline>
        </w:drawing>
      </w:r>
    </w:p>
    <w:p w14:paraId="056F3436" w14:textId="14625907" w:rsidR="009B21D0" w:rsidRPr="00903E86" w:rsidRDefault="009B21D0" w:rsidP="00C83016">
      <w:pPr>
        <w:ind w:left="-810"/>
        <w:rPr>
          <w:rFonts w:ascii="Times" w:hAnsi="Times"/>
          <w:b/>
        </w:rPr>
      </w:pPr>
    </w:p>
    <w:p w14:paraId="1632AA73" w14:textId="77777777" w:rsidR="009B21D0" w:rsidRPr="00903E86" w:rsidRDefault="009B21D0" w:rsidP="009B21D0">
      <w:pPr>
        <w:rPr>
          <w:rFonts w:ascii="Times" w:hAnsi="Times"/>
          <w:b/>
        </w:rPr>
      </w:pPr>
    </w:p>
    <w:p w14:paraId="30C1C569" w14:textId="77777777" w:rsidR="009B21D0" w:rsidRPr="00903E86" w:rsidRDefault="009B21D0" w:rsidP="009B21D0">
      <w:pPr>
        <w:rPr>
          <w:rFonts w:ascii="Times" w:hAnsi="Times"/>
          <w:b/>
        </w:rPr>
      </w:pPr>
    </w:p>
    <w:p w14:paraId="14BF1980" w14:textId="77777777" w:rsidR="009B21D0" w:rsidRPr="00903E86" w:rsidRDefault="009B21D0" w:rsidP="009B21D0">
      <w:pPr>
        <w:rPr>
          <w:rFonts w:ascii="Times" w:hAnsi="Times"/>
          <w:b/>
        </w:rPr>
      </w:pPr>
    </w:p>
    <w:p w14:paraId="0241FA80" w14:textId="77777777" w:rsidR="009B21D0" w:rsidRPr="00903E86" w:rsidRDefault="009B21D0" w:rsidP="009B21D0">
      <w:pPr>
        <w:rPr>
          <w:rFonts w:ascii="Times" w:hAnsi="Times"/>
          <w:b/>
        </w:rPr>
      </w:pPr>
    </w:p>
    <w:p w14:paraId="3833C06A" w14:textId="77777777" w:rsidR="009B21D0" w:rsidRPr="00903E86" w:rsidRDefault="009B21D0" w:rsidP="009B21D0">
      <w:pPr>
        <w:rPr>
          <w:rFonts w:ascii="Times" w:hAnsi="Times"/>
          <w:b/>
        </w:rPr>
      </w:pPr>
    </w:p>
    <w:p w14:paraId="34697A07" w14:textId="77777777" w:rsidR="009B21D0" w:rsidRPr="00903E86" w:rsidRDefault="009B21D0" w:rsidP="009B21D0">
      <w:pPr>
        <w:rPr>
          <w:rFonts w:ascii="Times" w:hAnsi="Times"/>
          <w:b/>
        </w:rPr>
      </w:pPr>
    </w:p>
    <w:p w14:paraId="4D7B2F04" w14:textId="77777777" w:rsidR="009B21D0" w:rsidRPr="00903E86" w:rsidRDefault="009B21D0" w:rsidP="009B21D0">
      <w:pPr>
        <w:rPr>
          <w:rFonts w:ascii="Times" w:hAnsi="Times"/>
          <w:b/>
        </w:rPr>
      </w:pPr>
    </w:p>
    <w:p w14:paraId="09C78971" w14:textId="77777777" w:rsidR="009B21D0" w:rsidRPr="00903E86" w:rsidRDefault="009B21D0" w:rsidP="009B21D0">
      <w:pPr>
        <w:rPr>
          <w:rFonts w:ascii="Times" w:hAnsi="Times"/>
          <w:b/>
        </w:rPr>
      </w:pPr>
    </w:p>
    <w:p w14:paraId="4E391C12" w14:textId="450369C4" w:rsidR="002A4A73" w:rsidRPr="00AD7CB1" w:rsidRDefault="00DE74D3" w:rsidP="002A4A73">
      <w:pPr>
        <w:jc w:val="center"/>
        <w:rPr>
          <w:rFonts w:ascii="Times" w:hAnsi="Times"/>
          <w:sz w:val="28"/>
          <w:szCs w:val="28"/>
        </w:rPr>
      </w:pPr>
      <w:r>
        <w:rPr>
          <w:rFonts w:ascii="Times" w:hAnsi="Times"/>
          <w:b/>
          <w:sz w:val="28"/>
          <w:szCs w:val="28"/>
        </w:rPr>
        <w:br w:type="column"/>
      </w:r>
      <w:r w:rsidR="002A4A73" w:rsidRPr="00AD7CB1">
        <w:rPr>
          <w:rFonts w:ascii="Times" w:hAnsi="Times"/>
          <w:b/>
          <w:sz w:val="28"/>
          <w:szCs w:val="28"/>
        </w:rPr>
        <w:lastRenderedPageBreak/>
        <w:t>Placemaking Pilot Project</w:t>
      </w:r>
    </w:p>
    <w:p w14:paraId="7FF6C483" w14:textId="77777777" w:rsidR="002A4A73" w:rsidRPr="00BB724B" w:rsidRDefault="002A4A73" w:rsidP="002A4A73">
      <w:pPr>
        <w:jc w:val="center"/>
        <w:outlineLvl w:val="0"/>
        <w:rPr>
          <w:rFonts w:ascii="Times" w:hAnsi="Times"/>
          <w:b/>
          <w:sz w:val="32"/>
          <w:szCs w:val="32"/>
        </w:rPr>
      </w:pPr>
    </w:p>
    <w:p w14:paraId="38DDDDF6" w14:textId="77777777" w:rsidR="002A4A73" w:rsidRPr="00AF5D34" w:rsidRDefault="002A4A73" w:rsidP="002A4A73">
      <w:pPr>
        <w:rPr>
          <w:rFonts w:ascii="Times" w:hAnsi="Times"/>
          <w:b/>
        </w:rPr>
      </w:pPr>
      <w:r>
        <w:rPr>
          <w:rFonts w:ascii="Times" w:hAnsi="Times"/>
          <w:b/>
        </w:rPr>
        <w:t>Overview</w:t>
      </w:r>
    </w:p>
    <w:p w14:paraId="3298F053" w14:textId="61CEAD69" w:rsidR="002A4A73" w:rsidRDefault="002A4A73" w:rsidP="002A4A73">
      <w:pPr>
        <w:rPr>
          <w:rFonts w:ascii="Times" w:hAnsi="Times"/>
        </w:rPr>
      </w:pPr>
      <w:r>
        <w:rPr>
          <w:rFonts w:ascii="Times" w:hAnsi="Times"/>
        </w:rPr>
        <w:t>During the summer of 2015, CNO spearheaded a number of placemaking pilot projects as a way to test out concepts, programs, and ideas that could eventually be incorporated into the final design and operations of the Plaza. With funding from Blue Cross Blue Shield of Minnesota’s Center for Prevention, CNO and the YWCA</w:t>
      </w:r>
      <w:r w:rsidR="00D00F4B">
        <w:rPr>
          <w:rFonts w:ascii="Times" w:hAnsi="Times"/>
        </w:rPr>
        <w:t xml:space="preserve"> Midtown</w:t>
      </w:r>
      <w:r>
        <w:rPr>
          <w:rFonts w:ascii="Times" w:hAnsi="Times"/>
        </w:rPr>
        <w:t xml:space="preserve"> partnered to activate the triangular parking lot space that will be the future permanent site of the Plaza and the Midtown Farmers Market.</w:t>
      </w:r>
    </w:p>
    <w:p w14:paraId="30485E58" w14:textId="77777777" w:rsidR="002A4A73" w:rsidRDefault="002A4A73" w:rsidP="002A4A73">
      <w:pPr>
        <w:rPr>
          <w:rFonts w:ascii="Times" w:hAnsi="Times"/>
        </w:rPr>
      </w:pPr>
    </w:p>
    <w:p w14:paraId="635826AA" w14:textId="77777777" w:rsidR="002A4A73" w:rsidRDefault="002A4A73" w:rsidP="002A4A73">
      <w:pPr>
        <w:rPr>
          <w:rFonts w:ascii="Times" w:hAnsi="Times"/>
          <w:b/>
        </w:rPr>
      </w:pPr>
      <w:r w:rsidRPr="00AF5D34">
        <w:rPr>
          <w:rFonts w:ascii="Times" w:hAnsi="Times"/>
          <w:b/>
        </w:rPr>
        <w:t>Pilots</w:t>
      </w:r>
    </w:p>
    <w:p w14:paraId="47D039A6" w14:textId="77777777" w:rsidR="002A4A73" w:rsidRDefault="002A4A73" w:rsidP="002A4A73">
      <w:pPr>
        <w:rPr>
          <w:rFonts w:ascii="Times" w:hAnsi="Times"/>
        </w:rPr>
      </w:pPr>
      <w:r>
        <w:rPr>
          <w:rFonts w:ascii="Times" w:hAnsi="Times"/>
        </w:rPr>
        <w:t xml:space="preserve">The projects aimed to mimic elements that area stakeholders had expressed interested in having at the permanent plaza during preliminary outreach efforts. These interests included: </w:t>
      </w:r>
    </w:p>
    <w:p w14:paraId="1A4072BE" w14:textId="50DF8144" w:rsidR="002A4A73" w:rsidRDefault="002A4A73" w:rsidP="002A4A73">
      <w:pPr>
        <w:pStyle w:val="ListParagraph"/>
        <w:numPr>
          <w:ilvl w:val="0"/>
          <w:numId w:val="54"/>
        </w:numPr>
        <w:rPr>
          <w:rFonts w:ascii="Times" w:hAnsi="Times"/>
        </w:rPr>
      </w:pPr>
      <w:r>
        <w:rPr>
          <w:rFonts w:ascii="Times" w:hAnsi="Times"/>
        </w:rPr>
        <w:t xml:space="preserve">Partnership with the YWCA </w:t>
      </w:r>
      <w:r w:rsidR="00D00F4B">
        <w:rPr>
          <w:rFonts w:ascii="Times" w:hAnsi="Times"/>
        </w:rPr>
        <w:t xml:space="preserve">Midtown </w:t>
      </w:r>
      <w:r>
        <w:rPr>
          <w:rFonts w:ascii="Times" w:hAnsi="Times"/>
        </w:rPr>
        <w:t>to facilitate wellness activities</w:t>
      </w:r>
    </w:p>
    <w:p w14:paraId="357EA9E8" w14:textId="77777777" w:rsidR="002A4A73" w:rsidRDefault="002A4A73" w:rsidP="002A4A73">
      <w:pPr>
        <w:pStyle w:val="ListParagraph"/>
        <w:numPr>
          <w:ilvl w:val="0"/>
          <w:numId w:val="54"/>
        </w:numPr>
        <w:rPr>
          <w:rFonts w:ascii="Times" w:hAnsi="Times"/>
        </w:rPr>
      </w:pPr>
      <w:r>
        <w:rPr>
          <w:rFonts w:ascii="Times" w:hAnsi="Times"/>
        </w:rPr>
        <w:t>Activities and programs that appeal to a broad array of ages and cultures</w:t>
      </w:r>
    </w:p>
    <w:p w14:paraId="5748FCAD" w14:textId="77777777" w:rsidR="002A4A73" w:rsidRDefault="002A4A73" w:rsidP="002A4A73">
      <w:pPr>
        <w:pStyle w:val="ListParagraph"/>
        <w:numPr>
          <w:ilvl w:val="0"/>
          <w:numId w:val="54"/>
        </w:numPr>
        <w:rPr>
          <w:rFonts w:ascii="Times" w:hAnsi="Times"/>
        </w:rPr>
      </w:pPr>
      <w:r>
        <w:rPr>
          <w:rFonts w:ascii="Times" w:hAnsi="Times"/>
        </w:rPr>
        <w:t>Creative, flexible, and comfortable seating options</w:t>
      </w:r>
    </w:p>
    <w:p w14:paraId="2612590F" w14:textId="77777777" w:rsidR="002A4A73" w:rsidRPr="00AF5D34" w:rsidRDefault="002A4A73" w:rsidP="002A4A73">
      <w:pPr>
        <w:pStyle w:val="ListParagraph"/>
        <w:numPr>
          <w:ilvl w:val="0"/>
          <w:numId w:val="54"/>
        </w:numPr>
        <w:rPr>
          <w:rFonts w:ascii="Times" w:hAnsi="Times"/>
        </w:rPr>
      </w:pPr>
      <w:r>
        <w:rPr>
          <w:rFonts w:ascii="Times" w:hAnsi="Times"/>
        </w:rPr>
        <w:t>Strategies to activate areas with large grade changes</w:t>
      </w:r>
    </w:p>
    <w:p w14:paraId="28EF509E" w14:textId="77777777" w:rsidR="002A4A73" w:rsidRDefault="002A4A73" w:rsidP="002A4A73">
      <w:pPr>
        <w:rPr>
          <w:rFonts w:ascii="Times" w:hAnsi="Times"/>
        </w:rPr>
      </w:pPr>
    </w:p>
    <w:p w14:paraId="7FF491C4" w14:textId="77777777" w:rsidR="002A4A73" w:rsidRPr="0052177E" w:rsidRDefault="002A4A73" w:rsidP="002A4A73">
      <w:pPr>
        <w:rPr>
          <w:rFonts w:ascii="Times" w:hAnsi="Times"/>
        </w:rPr>
      </w:pPr>
      <w:r w:rsidRPr="0052177E">
        <w:rPr>
          <w:rFonts w:ascii="Times" w:hAnsi="Times"/>
        </w:rPr>
        <w:t>Based off of these interests, the following projects were piloted:</w:t>
      </w:r>
    </w:p>
    <w:p w14:paraId="6488FA45" w14:textId="296EEBAA" w:rsidR="002A4A73" w:rsidRPr="0052177E" w:rsidRDefault="002A4A73" w:rsidP="002A4A73">
      <w:pPr>
        <w:pStyle w:val="ListParagraph"/>
        <w:numPr>
          <w:ilvl w:val="0"/>
          <w:numId w:val="55"/>
        </w:numPr>
        <w:rPr>
          <w:rFonts w:ascii="Times" w:hAnsi="Times"/>
        </w:rPr>
      </w:pPr>
      <w:r w:rsidRPr="0052177E">
        <w:rPr>
          <w:rFonts w:ascii="Times" w:hAnsi="Times"/>
        </w:rPr>
        <w:t>The YWCA</w:t>
      </w:r>
      <w:r w:rsidR="00D00F4B">
        <w:rPr>
          <w:rFonts w:ascii="Times" w:hAnsi="Times"/>
        </w:rPr>
        <w:t xml:space="preserve"> Midtown</w:t>
      </w:r>
      <w:r w:rsidRPr="0052177E">
        <w:rPr>
          <w:rFonts w:ascii="Times" w:hAnsi="Times"/>
        </w:rPr>
        <w:t xml:space="preserve"> produced free fitness classes every Tuesday and Saturday from May to October</w:t>
      </w:r>
    </w:p>
    <w:p w14:paraId="75F622D2" w14:textId="77777777" w:rsidR="002A4A73" w:rsidRPr="0052177E" w:rsidRDefault="002A4A73" w:rsidP="002A4A73">
      <w:pPr>
        <w:pStyle w:val="ListParagraph"/>
        <w:numPr>
          <w:ilvl w:val="0"/>
          <w:numId w:val="55"/>
        </w:numPr>
        <w:rPr>
          <w:rFonts w:ascii="Times" w:hAnsi="Times"/>
        </w:rPr>
      </w:pPr>
      <w:r w:rsidRPr="0052177E">
        <w:rPr>
          <w:rFonts w:ascii="Times" w:hAnsi="Times"/>
        </w:rPr>
        <w:t>The Musicant Group commissioned and installed: 10 benches built into the hill adjacent to the LRT station, an outdoor ping pong table, an outdoor skeeball game, two tree swings</w:t>
      </w:r>
    </w:p>
    <w:p w14:paraId="7EA2D8DB" w14:textId="77777777" w:rsidR="002A4A73" w:rsidRDefault="002A4A73" w:rsidP="002A4A73">
      <w:pPr>
        <w:rPr>
          <w:rFonts w:ascii="Times" w:hAnsi="Times"/>
        </w:rPr>
      </w:pPr>
    </w:p>
    <w:p w14:paraId="48665274" w14:textId="172F3D72" w:rsidR="002A4A73" w:rsidRDefault="00565534" w:rsidP="002A4A73">
      <w:pPr>
        <w:rPr>
          <w:rFonts w:ascii="Times" w:hAnsi="Times"/>
        </w:rPr>
      </w:pPr>
      <w:r>
        <w:rPr>
          <w:noProof/>
        </w:rPr>
        <mc:AlternateContent>
          <mc:Choice Requires="wps">
            <w:drawing>
              <wp:anchor distT="0" distB="0" distL="114300" distR="114300" simplePos="0" relativeHeight="251783168" behindDoc="0" locked="0" layoutInCell="1" allowOverlap="1" wp14:anchorId="0A54F484" wp14:editId="783524F8">
                <wp:simplePos x="0" y="0"/>
                <wp:positionH relativeFrom="column">
                  <wp:posOffset>3657600</wp:posOffset>
                </wp:positionH>
                <wp:positionV relativeFrom="paragraph">
                  <wp:posOffset>2540635</wp:posOffset>
                </wp:positionV>
                <wp:extent cx="1828800" cy="39497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82880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EC3C6B" w14:textId="2286C6BE" w:rsidR="00D84BE3" w:rsidRPr="00CE4946" w:rsidRDefault="00D84BE3" w:rsidP="002F48C2">
                            <w:pPr>
                              <w:pStyle w:val="Caption"/>
                              <w:rPr>
                                <w:rFonts w:ascii="Times" w:hAnsi="Times"/>
                                <w:noProof/>
                              </w:rPr>
                            </w:pPr>
                            <w:r>
                              <w:t xml:space="preserve">Figure </w:t>
                            </w:r>
                            <w:r w:rsidR="009E3E3B">
                              <w:fldChar w:fldCharType="begin"/>
                            </w:r>
                            <w:r w:rsidR="009E3E3B">
                              <w:instrText xml:space="preserve"> SEQ Figure \* ARABIC </w:instrText>
                            </w:r>
                            <w:r w:rsidR="009E3E3B">
                              <w:fldChar w:fldCharType="separate"/>
                            </w:r>
                            <w:r>
                              <w:rPr>
                                <w:noProof/>
                              </w:rPr>
                              <w:t>3</w:t>
                            </w:r>
                            <w:r w:rsidR="009E3E3B">
                              <w:rPr>
                                <w:noProof/>
                              </w:rPr>
                              <w:fldChar w:fldCharType="end"/>
                            </w:r>
                            <w:r>
                              <w:t>: YWCA Zumba Class at the Farmers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9" o:spid="_x0000_s1027" type="#_x0000_t202" style="position:absolute;margin-left:4in;margin-top:200.05pt;width:2in;height:31.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" stroked="f">
                <v:textbox style="mso-fit-shape-to-text:t" inset="0,0,0,0">
                  <w:txbxContent>
                    <w:p w14:paraId="77EC3C6B" w14:textId="2286C6BE" w:rsidR="00462034" w:rsidRPr="00CE4946" w:rsidRDefault="00462034" w:rsidP="002F48C2">
                      <w:pPr>
                        <w:pStyle w:val="Caption"/>
                        <w:rPr>
                          <w:rFonts w:ascii="Times" w:hAnsi="Times"/>
                          <w:noProof/>
                        </w:rPr>
                      </w:pPr>
                      <w:r>
                        <w:t xml:space="preserve">Figure </w:t>
                      </w:r>
                      <w:fldSimple w:instr=" SEQ Figure \* ARABIC ">
                        <w:r w:rsidR="0046362F">
                          <w:rPr>
                            <w:noProof/>
                          </w:rPr>
                          <w:t>3</w:t>
                        </w:r>
                      </w:fldSimple>
                      <w:r>
                        <w:t>: YWCA Zumba Class at the Farmers Market</w:t>
                      </w:r>
                    </w:p>
                  </w:txbxContent>
                </v:textbox>
                <w10:wrap type="square"/>
              </v:shape>
            </w:pict>
          </mc:Fallback>
        </mc:AlternateContent>
      </w:r>
      <w:r w:rsidR="002A4A73" w:rsidRPr="0052177E">
        <w:rPr>
          <w:rFonts w:ascii="Times" w:hAnsi="Times"/>
          <w:noProof/>
        </w:rPr>
        <w:drawing>
          <wp:anchor distT="0" distB="0" distL="114300" distR="114300" simplePos="0" relativeHeight="251688960" behindDoc="0" locked="0" layoutInCell="1" allowOverlap="1" wp14:anchorId="44B3E2FB" wp14:editId="44179927">
            <wp:simplePos x="0" y="0"/>
            <wp:positionH relativeFrom="column">
              <wp:posOffset>3657600</wp:posOffset>
            </wp:positionH>
            <wp:positionV relativeFrom="paragraph">
              <wp:posOffset>45085</wp:posOffset>
            </wp:positionV>
            <wp:extent cx="1828800" cy="2438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73">
        <w:rPr>
          <w:rFonts w:ascii="Times" w:hAnsi="Times"/>
          <w:b/>
        </w:rPr>
        <w:t>Lessons Learned</w:t>
      </w:r>
    </w:p>
    <w:p w14:paraId="18760096" w14:textId="4BC2BBDD" w:rsidR="002A4A73" w:rsidRDefault="00113861" w:rsidP="002A4A73">
      <w:pPr>
        <w:rPr>
          <w:rFonts w:ascii="Times" w:hAnsi="Times"/>
        </w:rPr>
      </w:pPr>
      <w:r>
        <w:rPr>
          <w:rFonts w:ascii="Times" w:hAnsi="Times"/>
          <w:i/>
        </w:rPr>
        <w:t>Outdoor</w:t>
      </w:r>
      <w:r w:rsidR="002A4A73">
        <w:rPr>
          <w:rFonts w:ascii="Times" w:hAnsi="Times"/>
          <w:i/>
        </w:rPr>
        <w:t xml:space="preserve"> fitness activities is an intergenerational and cross cultural hit</w:t>
      </w:r>
    </w:p>
    <w:p w14:paraId="0201492C" w14:textId="77777777" w:rsidR="002A4A73" w:rsidRDefault="002A4A73" w:rsidP="002A4A73">
      <w:pPr>
        <w:rPr>
          <w:rFonts w:ascii="Times" w:hAnsi="Times"/>
        </w:rPr>
      </w:pPr>
      <w:r>
        <w:rPr>
          <w:rFonts w:ascii="Times" w:hAnsi="Times"/>
        </w:rPr>
        <w:t>The bi-weekly Zumba and CORE fitness classes by the YWCA were very popular, regularly drawing 35+ people of all genders, ages, and cultural backgrounds to the space for healthy activities. These classes also served to enhance the experience of those waiting for the light rail, with several riders visibly dancing along up on the train platform.</w:t>
      </w:r>
    </w:p>
    <w:p w14:paraId="0660C5D3" w14:textId="77777777" w:rsidR="002A4A73" w:rsidRDefault="002A4A73" w:rsidP="002A4A73">
      <w:pPr>
        <w:rPr>
          <w:rFonts w:ascii="Times" w:hAnsi="Times"/>
        </w:rPr>
      </w:pPr>
    </w:p>
    <w:p w14:paraId="4991E2E8" w14:textId="77777777" w:rsidR="002A4A73" w:rsidRDefault="002A4A73" w:rsidP="002A4A73">
      <w:pPr>
        <w:rPr>
          <w:rFonts w:ascii="Times" w:hAnsi="Times"/>
        </w:rPr>
      </w:pPr>
      <w:r>
        <w:rPr>
          <w:rFonts w:ascii="Times" w:hAnsi="Times"/>
        </w:rPr>
        <w:br w:type="column"/>
      </w:r>
    </w:p>
    <w:p w14:paraId="7CBAB20A" w14:textId="77777777" w:rsidR="002A4A73" w:rsidRDefault="002A4A73" w:rsidP="002A4A73">
      <w:pPr>
        <w:rPr>
          <w:rFonts w:ascii="Times" w:hAnsi="Times"/>
        </w:rPr>
      </w:pPr>
      <w:r>
        <w:rPr>
          <w:rFonts w:ascii="Times" w:hAnsi="Times"/>
          <w:i/>
        </w:rPr>
        <w:t>People want, use, and do not vandalize movable and creative seating options</w:t>
      </w:r>
    </w:p>
    <w:p w14:paraId="214D1D66" w14:textId="77777777" w:rsidR="002A4A73" w:rsidRDefault="002A4A73" w:rsidP="002A4A73">
      <w:pPr>
        <w:rPr>
          <w:rFonts w:ascii="Times" w:hAnsi="Times"/>
        </w:rPr>
      </w:pPr>
      <w:r>
        <w:rPr>
          <w:rFonts w:ascii="Times" w:hAnsi="Times"/>
        </w:rPr>
        <w:t>The addition of 10 benches built into a hill adjacent to the LRT station and the colorful benches were well used and moved by users during peak farmers market times as well as throughout the day by transit users. Even though they were movable, none were stolen or significantly vandalized during the course of the summer.</w:t>
      </w:r>
    </w:p>
    <w:p w14:paraId="77F0F028" w14:textId="610FDC39" w:rsidR="00565534" w:rsidRDefault="002A4A73" w:rsidP="000A2C99">
      <w:pPr>
        <w:keepNext/>
      </w:pPr>
      <w:r w:rsidRPr="00DC2E60">
        <w:rPr>
          <w:rFonts w:ascii="Times" w:hAnsi="Times"/>
          <w:noProof/>
        </w:rPr>
        <w:drawing>
          <wp:inline distT="0" distB="0" distL="0" distR="0" wp14:anchorId="585B46C8" wp14:editId="40B749C9">
            <wp:extent cx="2651760" cy="1988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51760" cy="1988820"/>
                    </a:xfrm>
                    <a:prstGeom prst="rect">
                      <a:avLst/>
                    </a:prstGeom>
                    <a:noFill/>
                    <a:ln>
                      <a:noFill/>
                    </a:ln>
                  </pic:spPr>
                </pic:pic>
              </a:graphicData>
            </a:graphic>
          </wp:inline>
        </w:drawing>
      </w:r>
      <w:r w:rsidR="000A2C99" w:rsidRPr="000A2C99">
        <w:rPr>
          <w:noProof/>
        </w:rPr>
        <w:drawing>
          <wp:inline distT="0" distB="0" distL="0" distR="0" wp14:anchorId="388057E4" wp14:editId="2EB88FDC">
            <wp:extent cx="2651760" cy="1988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51760" cy="1988820"/>
                    </a:xfrm>
                    <a:prstGeom prst="rect">
                      <a:avLst/>
                    </a:prstGeom>
                    <a:noFill/>
                    <a:ln>
                      <a:noFill/>
                    </a:ln>
                  </pic:spPr>
                </pic:pic>
              </a:graphicData>
            </a:graphic>
          </wp:inline>
        </w:drawing>
      </w:r>
    </w:p>
    <w:p w14:paraId="713A1E79" w14:textId="306835BB" w:rsidR="00565534" w:rsidRDefault="00565534" w:rsidP="00565534">
      <w:pPr>
        <w:pStyle w:val="Caption"/>
      </w:pPr>
      <w:r>
        <w:t xml:space="preserve">Figure </w:t>
      </w:r>
      <w:r w:rsidR="009E3E3B">
        <w:fldChar w:fldCharType="begin"/>
      </w:r>
      <w:r w:rsidR="009E3E3B">
        <w:instrText xml:space="preserve"> SEQ Figure \* ARABIC </w:instrText>
      </w:r>
      <w:r w:rsidR="009E3E3B">
        <w:fldChar w:fldCharType="separate"/>
      </w:r>
      <w:r w:rsidR="0046362F">
        <w:rPr>
          <w:noProof/>
        </w:rPr>
        <w:t>4</w:t>
      </w:r>
      <w:r w:rsidR="009E3E3B">
        <w:rPr>
          <w:noProof/>
        </w:rPr>
        <w:fldChar w:fldCharType="end"/>
      </w:r>
      <w:r>
        <w:t>: Seating additions at the Farmers Market</w:t>
      </w:r>
    </w:p>
    <w:p w14:paraId="266D9DF5" w14:textId="78E52481" w:rsidR="002A4A73" w:rsidRDefault="002A4A73" w:rsidP="002A4A73">
      <w:pPr>
        <w:rPr>
          <w:rFonts w:ascii="Times" w:hAnsi="Times"/>
        </w:rPr>
      </w:pPr>
    </w:p>
    <w:p w14:paraId="565199EB" w14:textId="77777777" w:rsidR="002A4A73" w:rsidRDefault="002A4A73" w:rsidP="002A4A73">
      <w:pPr>
        <w:rPr>
          <w:rFonts w:ascii="Times" w:hAnsi="Times"/>
        </w:rPr>
      </w:pPr>
    </w:p>
    <w:p w14:paraId="138AA504" w14:textId="77777777" w:rsidR="002A4A73" w:rsidRDefault="002A4A73" w:rsidP="002A4A73">
      <w:pPr>
        <w:rPr>
          <w:rFonts w:ascii="Times" w:hAnsi="Times"/>
        </w:rPr>
      </w:pPr>
      <w:r>
        <w:rPr>
          <w:rFonts w:ascii="Times" w:hAnsi="Times"/>
          <w:i/>
        </w:rPr>
        <w:t>Simple intergenerational games and amenities draw crowds</w:t>
      </w:r>
    </w:p>
    <w:p w14:paraId="48E9395C" w14:textId="77777777" w:rsidR="002A4A73" w:rsidRDefault="002A4A73" w:rsidP="002A4A73">
      <w:pPr>
        <w:rPr>
          <w:rFonts w:ascii="Times" w:hAnsi="Times"/>
        </w:rPr>
      </w:pPr>
      <w:r>
        <w:rPr>
          <w:rFonts w:ascii="Times" w:hAnsi="Times"/>
        </w:rPr>
        <w:t xml:space="preserve">The ping-pong, skeeball, and tree swings were extremely popular among children and their families. These play items appeal to those of all ages and most cultures and are significantly less expensive and have smaller footprints than traditional playground equipment. </w:t>
      </w:r>
    </w:p>
    <w:p w14:paraId="69A0B32F" w14:textId="77777777" w:rsidR="000A2C99" w:rsidRDefault="002A4A73" w:rsidP="002F48C2">
      <w:pPr>
        <w:keepNext/>
      </w:pPr>
      <w:r w:rsidRPr="00DC2E60">
        <w:rPr>
          <w:rFonts w:ascii="Times" w:hAnsi="Times"/>
          <w:noProof/>
        </w:rPr>
        <w:drawing>
          <wp:inline distT="0" distB="0" distL="0" distR="0" wp14:anchorId="79C88F38" wp14:editId="1E2B6124">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p w14:paraId="364A4D06" w14:textId="3709EDB8" w:rsidR="002A4A73" w:rsidRDefault="000A2C99" w:rsidP="002F48C2">
      <w:pPr>
        <w:pStyle w:val="Caption"/>
        <w:rPr>
          <w:rFonts w:ascii="Times" w:hAnsi="Times"/>
        </w:rPr>
      </w:pPr>
      <w:r>
        <w:t xml:space="preserve">Figure </w:t>
      </w:r>
      <w:r w:rsidR="009E3E3B">
        <w:fldChar w:fldCharType="begin"/>
      </w:r>
      <w:r w:rsidR="009E3E3B">
        <w:instrText xml:space="preserve"> SEQ Figure \* ARABIC </w:instrText>
      </w:r>
      <w:r w:rsidR="009E3E3B">
        <w:fldChar w:fldCharType="separate"/>
      </w:r>
      <w:r w:rsidR="0046362F">
        <w:rPr>
          <w:noProof/>
        </w:rPr>
        <w:t>5</w:t>
      </w:r>
      <w:r w:rsidR="009E3E3B">
        <w:rPr>
          <w:noProof/>
        </w:rPr>
        <w:fldChar w:fldCharType="end"/>
      </w:r>
      <w:r>
        <w:t>: Ping pong table at the Farmers Market</w:t>
      </w:r>
    </w:p>
    <w:p w14:paraId="5B79A769" w14:textId="77777777" w:rsidR="002A4A73" w:rsidRDefault="002A4A73" w:rsidP="002A4A73">
      <w:pPr>
        <w:rPr>
          <w:rFonts w:ascii="Times" w:hAnsi="Times"/>
        </w:rPr>
      </w:pPr>
    </w:p>
    <w:p w14:paraId="651844E1" w14:textId="77777777" w:rsidR="002A4A73" w:rsidRDefault="002A4A73" w:rsidP="002A4A73">
      <w:pPr>
        <w:rPr>
          <w:rFonts w:ascii="Times" w:hAnsi="Times"/>
        </w:rPr>
      </w:pPr>
      <w:r>
        <w:rPr>
          <w:rFonts w:ascii="Times" w:hAnsi="Times"/>
          <w:i/>
        </w:rPr>
        <w:t>Onsite daily management is needed</w:t>
      </w:r>
    </w:p>
    <w:p w14:paraId="6F174E7E" w14:textId="77777777" w:rsidR="002A4A73" w:rsidRDefault="002A4A73" w:rsidP="002A4A73">
      <w:pPr>
        <w:rPr>
          <w:rFonts w:ascii="Times" w:hAnsi="Times"/>
        </w:rPr>
      </w:pPr>
      <w:r>
        <w:rPr>
          <w:rFonts w:ascii="Times" w:hAnsi="Times"/>
        </w:rPr>
        <w:t xml:space="preserve">While the physical elements and furniture was not vandalized or stolen, the equipment for the ping pong table and skeeball court needed frequent replacement. This is not a significant cost, but requires onsite management capacity that did not exist. Unfortunately both games were thus only playable when the Midtown Farmers Market was operating. </w:t>
      </w:r>
      <w:r>
        <w:rPr>
          <w:rFonts w:ascii="Times" w:hAnsi="Times"/>
        </w:rPr>
        <w:lastRenderedPageBreak/>
        <w:t>The future Plaza needs to have these amenities playable at all times, requiring onsite staff to replaces the small and inexpensive equipment whenever needed.</w:t>
      </w:r>
    </w:p>
    <w:p w14:paraId="6C2B210C" w14:textId="77777777" w:rsidR="002A4A73" w:rsidRDefault="002A4A73" w:rsidP="002A4A73">
      <w:pPr>
        <w:rPr>
          <w:rFonts w:ascii="Times" w:hAnsi="Times"/>
        </w:rPr>
      </w:pPr>
    </w:p>
    <w:p w14:paraId="4D9FAB24" w14:textId="77777777" w:rsidR="002A4A73" w:rsidRDefault="002A4A73" w:rsidP="002A4A73">
      <w:pPr>
        <w:rPr>
          <w:rFonts w:ascii="Times" w:hAnsi="Times"/>
          <w:b/>
          <w:i/>
        </w:rPr>
      </w:pPr>
      <w:r>
        <w:rPr>
          <w:rFonts w:ascii="Times" w:hAnsi="Times"/>
          <w:i/>
        </w:rPr>
        <w:t>Live concerts and theater performances require funding</w:t>
      </w:r>
    </w:p>
    <w:p w14:paraId="01755F92" w14:textId="71175C32" w:rsidR="002A4A73" w:rsidRPr="008E7331" w:rsidRDefault="002A4A73" w:rsidP="002A4A73">
      <w:pPr>
        <w:rPr>
          <w:rFonts w:ascii="Times" w:hAnsi="Times"/>
        </w:rPr>
      </w:pPr>
      <w:r>
        <w:rPr>
          <w:rFonts w:ascii="Times" w:hAnsi="Times"/>
        </w:rPr>
        <w:t>A call was made to local theater troupes offering up the space to them as a free outdoor venue. The theater groups appreciated the invitation but stated that they would be unable to perform without some payment. This demonstrates that just having the physical capability to host theater and live performances will not ensure that these actually happen. Ongoing programming budgets will be needed to have live performances in the future Plaza.</w:t>
      </w:r>
    </w:p>
    <w:p w14:paraId="77CA9C0E" w14:textId="013A570E" w:rsidR="009B21D0" w:rsidRPr="00903E86" w:rsidRDefault="002A4A73" w:rsidP="002A4A73">
      <w:pPr>
        <w:widowControl w:val="0"/>
        <w:autoSpaceDE w:val="0"/>
        <w:autoSpaceDN w:val="0"/>
        <w:adjustRightInd w:val="0"/>
        <w:jc w:val="center"/>
        <w:outlineLvl w:val="0"/>
        <w:rPr>
          <w:rFonts w:ascii="Times" w:hAnsi="Times" w:cs="Times"/>
          <w:b/>
          <w:iCs/>
          <w:color w:val="222222"/>
          <w:sz w:val="28"/>
          <w:szCs w:val="28"/>
        </w:rPr>
      </w:pPr>
      <w:r>
        <w:rPr>
          <w:rFonts w:ascii="Times" w:hAnsi="Times" w:cs="Times"/>
          <w:b/>
          <w:iCs/>
          <w:sz w:val="28"/>
          <w:szCs w:val="28"/>
        </w:rPr>
        <w:br w:type="column"/>
      </w:r>
      <w:r w:rsidR="009B21D0" w:rsidRPr="00903E86">
        <w:rPr>
          <w:rFonts w:ascii="Times" w:hAnsi="Times" w:cs="Times"/>
          <w:b/>
          <w:iCs/>
          <w:sz w:val="28"/>
          <w:szCs w:val="28"/>
        </w:rPr>
        <w:lastRenderedPageBreak/>
        <w:t>Priority Experience Recommendations</w:t>
      </w:r>
    </w:p>
    <w:p w14:paraId="32D1B554" w14:textId="77777777" w:rsidR="009B21D0" w:rsidRPr="00903E86" w:rsidRDefault="009B21D0" w:rsidP="009B21D0">
      <w:pPr>
        <w:jc w:val="center"/>
        <w:rPr>
          <w:rFonts w:ascii="Times" w:hAnsi="Times"/>
          <w:b/>
        </w:rPr>
      </w:pPr>
    </w:p>
    <w:p w14:paraId="32263541" w14:textId="07CB59F9" w:rsidR="009B21D0" w:rsidRPr="00903E86" w:rsidRDefault="009B1C96" w:rsidP="009B21D0">
      <w:pPr>
        <w:shd w:val="clear" w:color="auto" w:fill="FFFFFF"/>
        <w:rPr>
          <w:rFonts w:ascii="Times" w:eastAsia="Times New Roman" w:hAnsi="Times" w:cs="Arial"/>
          <w:bCs/>
          <w:color w:val="222222"/>
        </w:rPr>
      </w:pPr>
      <w:r>
        <w:rPr>
          <w:rFonts w:ascii="Times" w:eastAsia="Times New Roman" w:hAnsi="Times" w:cs="Arial"/>
          <w:bCs/>
          <w:color w:val="222222"/>
        </w:rPr>
        <w:t>Once the engagement process was complete, the</w:t>
      </w:r>
      <w:r w:rsidR="009B21D0" w:rsidRPr="00903E86">
        <w:rPr>
          <w:rFonts w:ascii="Times" w:eastAsia="Times New Roman" w:hAnsi="Times" w:cs="Arial"/>
          <w:bCs/>
          <w:color w:val="222222"/>
        </w:rPr>
        <w:t xml:space="preserve"> </w:t>
      </w:r>
      <w:r w:rsidR="009B21D0" w:rsidRPr="00903E86">
        <w:rPr>
          <w:rFonts w:ascii="Times" w:hAnsi="Times" w:cs="Times"/>
          <w:iCs/>
        </w:rPr>
        <w:t>Committee reviewed</w:t>
      </w:r>
      <w:r>
        <w:rPr>
          <w:rFonts w:ascii="Times" w:hAnsi="Times" w:cs="Times"/>
          <w:iCs/>
        </w:rPr>
        <w:t xml:space="preserve"> the findings to compile </w:t>
      </w:r>
      <w:r w:rsidR="009B21D0">
        <w:rPr>
          <w:rFonts w:ascii="Times" w:hAnsi="Times" w:cs="Times"/>
          <w:iCs/>
        </w:rPr>
        <w:t xml:space="preserve">the </w:t>
      </w:r>
      <w:r>
        <w:rPr>
          <w:rFonts w:ascii="Times" w:hAnsi="Times" w:cs="Times"/>
          <w:iCs/>
        </w:rPr>
        <w:t xml:space="preserve">list </w:t>
      </w:r>
      <w:r w:rsidR="009B21D0" w:rsidRPr="00903E86">
        <w:rPr>
          <w:rFonts w:ascii="Times" w:hAnsi="Times" w:cs="Times"/>
          <w:iCs/>
        </w:rPr>
        <w:t>Priority Experiences</w:t>
      </w:r>
      <w:r>
        <w:rPr>
          <w:rFonts w:ascii="Times" w:hAnsi="Times" w:cs="Times"/>
          <w:iCs/>
        </w:rPr>
        <w:t xml:space="preserve"> that the Plaza needs to deliver</w:t>
      </w:r>
      <w:r w:rsidR="009B21D0" w:rsidRPr="00903E86">
        <w:rPr>
          <w:rFonts w:ascii="Times" w:eastAsia="Times New Roman" w:hAnsi="Times" w:cs="Arial"/>
          <w:bCs/>
          <w:color w:val="222222"/>
        </w:rPr>
        <w:t xml:space="preserve">. </w:t>
      </w:r>
    </w:p>
    <w:p w14:paraId="7ED5BB01" w14:textId="77777777" w:rsidR="009B21D0" w:rsidRPr="00903E86" w:rsidRDefault="009B21D0" w:rsidP="009B21D0">
      <w:pPr>
        <w:shd w:val="clear" w:color="auto" w:fill="FFFFFF"/>
        <w:rPr>
          <w:rFonts w:ascii="Times" w:eastAsia="Times New Roman" w:hAnsi="Times" w:cs="Arial"/>
          <w:bCs/>
          <w:color w:val="222222"/>
        </w:rPr>
      </w:pPr>
    </w:p>
    <w:p w14:paraId="6873FEA3" w14:textId="77777777" w:rsidR="009B21D0" w:rsidRPr="00903E86" w:rsidRDefault="009B21D0" w:rsidP="009B21D0">
      <w:pPr>
        <w:shd w:val="clear" w:color="auto" w:fill="FFFFFF"/>
        <w:rPr>
          <w:rFonts w:ascii="Times" w:eastAsia="Times New Roman" w:hAnsi="Times" w:cs="Arial"/>
          <w:bCs/>
          <w:color w:val="222222"/>
        </w:rPr>
      </w:pPr>
      <w:r>
        <w:rPr>
          <w:rFonts w:ascii="Times" w:eastAsia="Times New Roman" w:hAnsi="Times" w:cs="Arial"/>
          <w:bCs/>
          <w:color w:val="222222"/>
        </w:rPr>
        <w:t>Namely, the</w:t>
      </w:r>
      <w:r w:rsidRPr="00903E86">
        <w:rPr>
          <w:rFonts w:ascii="Times" w:hAnsi="Times" w:cs="Times"/>
          <w:iCs/>
        </w:rPr>
        <w:t xml:space="preserve"> Committee’s approved</w:t>
      </w:r>
      <w:r w:rsidRPr="00903E86">
        <w:rPr>
          <w:rFonts w:ascii="Times" w:eastAsia="Times New Roman" w:hAnsi="Times" w:cs="Arial"/>
          <w:bCs/>
          <w:color w:val="222222"/>
        </w:rPr>
        <w:t xml:space="preserve"> Priority Experiences for the Plaza are:</w:t>
      </w:r>
    </w:p>
    <w:p w14:paraId="44FC94FF" w14:textId="77777777" w:rsidR="009B21D0" w:rsidRDefault="009B21D0" w:rsidP="009B21D0">
      <w:pPr>
        <w:pStyle w:val="ListParagraph"/>
        <w:shd w:val="clear" w:color="auto" w:fill="FFFFFF"/>
        <w:ind w:left="360"/>
        <w:rPr>
          <w:rFonts w:ascii="Times" w:hAnsi="Times" w:cs="Arial"/>
          <w:color w:val="000000"/>
        </w:rPr>
      </w:pPr>
    </w:p>
    <w:p w14:paraId="28ECD60D"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Access to drinking water</w:t>
      </w:r>
    </w:p>
    <w:p w14:paraId="20DC7B47"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Access to public bathrooms</w:t>
      </w:r>
    </w:p>
    <w:p w14:paraId="4572225E"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Comfortable places to wait and sit</w:t>
      </w:r>
    </w:p>
    <w:p w14:paraId="469D463E"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Access to natural habitat and landscape</w:t>
      </w:r>
    </w:p>
    <w:p w14:paraId="1A9C870D"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Healthy foods to eat, buy, grow</w:t>
      </w:r>
      <w:r>
        <w:rPr>
          <w:rFonts w:ascii="Times" w:hAnsi="Times" w:cs="Arial"/>
          <w:color w:val="000000"/>
        </w:rPr>
        <w:t>,</w:t>
      </w:r>
      <w:r w:rsidRPr="000D072A">
        <w:rPr>
          <w:rFonts w:ascii="Times" w:hAnsi="Times" w:cs="Arial"/>
          <w:color w:val="000000"/>
        </w:rPr>
        <w:t xml:space="preserve"> and make</w:t>
      </w:r>
    </w:p>
    <w:p w14:paraId="01F5BEFD" w14:textId="77777777" w:rsidR="009B21D0" w:rsidRPr="000D072A" w:rsidRDefault="009B21D0" w:rsidP="009B21D0">
      <w:pPr>
        <w:pStyle w:val="ListParagraph"/>
        <w:numPr>
          <w:ilvl w:val="0"/>
          <w:numId w:val="57"/>
        </w:numPr>
        <w:shd w:val="clear" w:color="auto" w:fill="FFFFFF"/>
        <w:rPr>
          <w:rFonts w:ascii="Times" w:hAnsi="Times" w:cs="Arial"/>
          <w:color w:val="000000"/>
        </w:rPr>
      </w:pPr>
      <w:r>
        <w:rPr>
          <w:rFonts w:ascii="Times" w:hAnsi="Times" w:cs="Arial"/>
          <w:color w:val="000000"/>
        </w:rPr>
        <w:t xml:space="preserve">Serve as a gateway to Corcoran and the surrounding </w:t>
      </w:r>
      <w:r w:rsidRPr="000D072A">
        <w:rPr>
          <w:rFonts w:ascii="Times" w:hAnsi="Times" w:cs="Arial"/>
          <w:color w:val="000000"/>
        </w:rPr>
        <w:t>neighborhoods</w:t>
      </w:r>
    </w:p>
    <w:p w14:paraId="4BACAB67" w14:textId="77777777" w:rsidR="009B21D0" w:rsidRPr="000D072A" w:rsidRDefault="009B21D0" w:rsidP="009B21D0">
      <w:pPr>
        <w:pStyle w:val="ListParagraph"/>
        <w:numPr>
          <w:ilvl w:val="0"/>
          <w:numId w:val="57"/>
        </w:numPr>
        <w:shd w:val="clear" w:color="auto" w:fill="FFFFFF"/>
        <w:rPr>
          <w:rFonts w:ascii="Times" w:hAnsi="Times" w:cs="Arial"/>
          <w:color w:val="222222"/>
        </w:rPr>
      </w:pPr>
      <w:r>
        <w:rPr>
          <w:rFonts w:ascii="Times" w:hAnsi="Times" w:cs="Arial"/>
          <w:color w:val="222222"/>
        </w:rPr>
        <w:t>Protection from the elements: heat, cold, wind, rain, etc.</w:t>
      </w:r>
    </w:p>
    <w:p w14:paraId="3A3870CD" w14:textId="77777777" w:rsidR="009B21D0" w:rsidRPr="000D072A" w:rsidRDefault="009B21D0" w:rsidP="009B21D0">
      <w:pPr>
        <w:pStyle w:val="ListParagraph"/>
        <w:numPr>
          <w:ilvl w:val="0"/>
          <w:numId w:val="57"/>
        </w:numPr>
        <w:shd w:val="clear" w:color="auto" w:fill="FFFFFF"/>
        <w:rPr>
          <w:rFonts w:ascii="Times" w:hAnsi="Times" w:cs="Arial"/>
          <w:color w:val="000000"/>
        </w:rPr>
      </w:pPr>
      <w:r w:rsidRPr="000D072A">
        <w:rPr>
          <w:rFonts w:ascii="Times" w:hAnsi="Times" w:cs="Arial"/>
          <w:color w:val="000000"/>
        </w:rPr>
        <w:t>Live perfor</w:t>
      </w:r>
      <w:r>
        <w:rPr>
          <w:rFonts w:ascii="Times" w:hAnsi="Times" w:cs="Arial"/>
          <w:color w:val="000000"/>
        </w:rPr>
        <w:t xml:space="preserve">mances of many varieties: </w:t>
      </w:r>
      <w:r w:rsidRPr="000D072A">
        <w:rPr>
          <w:rFonts w:ascii="Times" w:hAnsi="Times" w:cs="Arial"/>
          <w:color w:val="000000"/>
        </w:rPr>
        <w:t>co</w:t>
      </w:r>
      <w:r>
        <w:rPr>
          <w:rFonts w:ascii="Times" w:hAnsi="Times" w:cs="Arial"/>
          <w:color w:val="000000"/>
        </w:rPr>
        <w:t>ncerts, civic, theater, fitness</w:t>
      </w:r>
    </w:p>
    <w:p w14:paraId="224C45E9" w14:textId="77777777" w:rsidR="009B21D0" w:rsidRPr="000D072A" w:rsidRDefault="009B21D0" w:rsidP="009B21D0">
      <w:pPr>
        <w:pStyle w:val="ListParagraph"/>
        <w:numPr>
          <w:ilvl w:val="0"/>
          <w:numId w:val="57"/>
        </w:numPr>
        <w:shd w:val="clear" w:color="auto" w:fill="FFFFFF"/>
        <w:rPr>
          <w:rFonts w:ascii="Times" w:hAnsi="Times" w:cs="Arial"/>
          <w:color w:val="222222"/>
        </w:rPr>
      </w:pPr>
      <w:r w:rsidRPr="000D072A">
        <w:rPr>
          <w:rFonts w:ascii="Times" w:hAnsi="Times" w:cs="Arial"/>
          <w:color w:val="000000"/>
        </w:rPr>
        <w:t>Clear and comfortable pedestrian circulation</w:t>
      </w:r>
      <w:r>
        <w:rPr>
          <w:rFonts w:ascii="Times" w:hAnsi="Times" w:cs="Arial"/>
          <w:color w:val="000000"/>
        </w:rPr>
        <w:t xml:space="preserve"> and paths</w:t>
      </w:r>
      <w:r w:rsidRPr="000D072A">
        <w:rPr>
          <w:rFonts w:ascii="Times" w:hAnsi="Times" w:cs="Arial"/>
          <w:color w:val="000000"/>
        </w:rPr>
        <w:t xml:space="preserve"> between uses and modes</w:t>
      </w:r>
    </w:p>
    <w:p w14:paraId="6322C286" w14:textId="77777777" w:rsidR="009B21D0" w:rsidRPr="000D072A" w:rsidRDefault="009B21D0" w:rsidP="009B21D0">
      <w:pPr>
        <w:pStyle w:val="ListParagraph"/>
        <w:numPr>
          <w:ilvl w:val="0"/>
          <w:numId w:val="57"/>
        </w:numPr>
        <w:shd w:val="clear" w:color="auto" w:fill="FFFFFF"/>
        <w:rPr>
          <w:rFonts w:ascii="Times" w:hAnsi="Times" w:cs="Arial"/>
          <w:color w:val="222222"/>
        </w:rPr>
      </w:pPr>
      <w:r>
        <w:rPr>
          <w:rFonts w:ascii="Times" w:hAnsi="Times" w:cs="Arial"/>
          <w:color w:val="000000"/>
        </w:rPr>
        <w:t>Festivals all kinds: farmer</w:t>
      </w:r>
      <w:r w:rsidRPr="000D072A">
        <w:rPr>
          <w:rFonts w:ascii="Times" w:hAnsi="Times" w:cs="Arial"/>
          <w:color w:val="000000"/>
        </w:rPr>
        <w:t>s market, flea market, civic and community celebrations</w:t>
      </w:r>
    </w:p>
    <w:p w14:paraId="478D8870" w14:textId="77777777" w:rsidR="009B21D0" w:rsidRPr="00F34431" w:rsidRDefault="009B21D0" w:rsidP="009B21D0">
      <w:pPr>
        <w:pStyle w:val="ListParagraph"/>
        <w:numPr>
          <w:ilvl w:val="0"/>
          <w:numId w:val="57"/>
        </w:numPr>
        <w:shd w:val="clear" w:color="auto" w:fill="FFFFFF"/>
        <w:rPr>
          <w:rFonts w:ascii="Times" w:hAnsi="Times" w:cs="Arial"/>
          <w:color w:val="222222"/>
        </w:rPr>
      </w:pPr>
      <w:r w:rsidRPr="000D072A">
        <w:rPr>
          <w:rFonts w:ascii="Times" w:hAnsi="Times" w:cs="Arial"/>
          <w:color w:val="000000"/>
        </w:rPr>
        <w:t>Activities and acc</w:t>
      </w:r>
      <w:r>
        <w:rPr>
          <w:rFonts w:ascii="Times" w:hAnsi="Times" w:cs="Arial"/>
          <w:color w:val="000000"/>
        </w:rPr>
        <w:t>ommodations for</w:t>
      </w:r>
      <w:r w:rsidRPr="000D072A">
        <w:rPr>
          <w:rFonts w:ascii="Times" w:hAnsi="Times" w:cs="Arial"/>
          <w:color w:val="000000"/>
        </w:rPr>
        <w:t xml:space="preserve"> </w:t>
      </w:r>
      <w:r>
        <w:rPr>
          <w:rFonts w:ascii="Times" w:hAnsi="Times" w:cs="Arial"/>
          <w:color w:val="000000"/>
        </w:rPr>
        <w:t xml:space="preserve">people of all ages: </w:t>
      </w:r>
      <w:r w:rsidRPr="000D072A">
        <w:rPr>
          <w:rFonts w:ascii="Times" w:hAnsi="Times" w:cs="Arial"/>
          <w:color w:val="000000"/>
        </w:rPr>
        <w:t>children, teenagers, adults, elderly</w:t>
      </w:r>
    </w:p>
    <w:p w14:paraId="1BB810E6" w14:textId="77777777" w:rsidR="009B21D0" w:rsidRPr="00903E86" w:rsidRDefault="009B21D0" w:rsidP="009B21D0">
      <w:pPr>
        <w:shd w:val="clear" w:color="auto" w:fill="FFFFFF"/>
        <w:rPr>
          <w:rFonts w:ascii="Times" w:eastAsia="Times New Roman" w:hAnsi="Times" w:cs="Arial"/>
          <w:color w:val="222222"/>
        </w:rPr>
      </w:pPr>
    </w:p>
    <w:p w14:paraId="7F6D03B8" w14:textId="5BE7DF7F" w:rsidR="009B21D0" w:rsidRPr="00903E86" w:rsidRDefault="009B21D0" w:rsidP="009B21D0">
      <w:pPr>
        <w:shd w:val="clear" w:color="auto" w:fill="FFFFFF"/>
        <w:ind w:left="360"/>
        <w:outlineLvl w:val="0"/>
        <w:rPr>
          <w:rFonts w:ascii="Times" w:hAnsi="Times" w:cs="Arial"/>
          <w:color w:val="000000"/>
        </w:rPr>
      </w:pPr>
      <w:r w:rsidRPr="00903E86">
        <w:rPr>
          <w:rFonts w:ascii="Times" w:hAnsi="Times" w:cs="Arial"/>
          <w:color w:val="000000"/>
        </w:rPr>
        <w:t xml:space="preserve">1. </w:t>
      </w:r>
      <w:r w:rsidRPr="00903E86">
        <w:rPr>
          <w:rFonts w:ascii="Times" w:hAnsi="Times" w:cs="Arial"/>
          <w:i/>
          <w:color w:val="000000"/>
        </w:rPr>
        <w:t>Access to drinking water</w:t>
      </w:r>
    </w:p>
    <w:p w14:paraId="1434A494" w14:textId="77777777" w:rsidR="009B21D0" w:rsidRDefault="009B21D0" w:rsidP="009B21D0">
      <w:pPr>
        <w:shd w:val="clear" w:color="auto" w:fill="FFFFFF"/>
        <w:ind w:left="720"/>
        <w:rPr>
          <w:rFonts w:ascii="Times" w:hAnsi="Times" w:cs="Arial"/>
          <w:color w:val="000000"/>
        </w:rPr>
      </w:pPr>
    </w:p>
    <w:p w14:paraId="5308C6CE" w14:textId="39BAC004" w:rsidR="005A3E3D" w:rsidRDefault="009B21D0" w:rsidP="006D0F02">
      <w:pPr>
        <w:shd w:val="clear" w:color="auto" w:fill="FFFFFF"/>
        <w:ind w:left="720"/>
        <w:rPr>
          <w:rFonts w:ascii="Times" w:hAnsi="Times" w:cs="Arial"/>
          <w:color w:val="000000"/>
        </w:rPr>
      </w:pPr>
      <w:r w:rsidRPr="00903E86">
        <w:rPr>
          <w:rFonts w:ascii="Times" w:hAnsi="Times" w:cs="Arial"/>
          <w:color w:val="000000"/>
        </w:rPr>
        <w:t>Users expressed the desire to have access to free, potable water year round. Users should be able to access water via water fountains as well as spigots for cooking demonstrations and watering plants</w:t>
      </w:r>
      <w:r w:rsidR="00BA63E9">
        <w:rPr>
          <w:rFonts w:ascii="Times" w:hAnsi="Times" w:cs="Arial"/>
          <w:color w:val="000000"/>
        </w:rPr>
        <w:t xml:space="preserve"> and getting water for dogs</w:t>
      </w:r>
      <w:r w:rsidR="00A31DE6">
        <w:rPr>
          <w:rFonts w:ascii="Times" w:hAnsi="Times" w:cs="Arial"/>
          <w:color w:val="000000"/>
        </w:rPr>
        <w:t>.</w:t>
      </w:r>
      <w:r w:rsidR="005A446A">
        <w:rPr>
          <w:rFonts w:ascii="Times" w:hAnsi="Times" w:cs="Arial"/>
          <w:color w:val="000000"/>
        </w:rPr>
        <w:t xml:space="preserve"> </w:t>
      </w:r>
    </w:p>
    <w:p w14:paraId="12BFBCC8" w14:textId="5019A575" w:rsidR="005A3E3D" w:rsidRDefault="005A3E3D" w:rsidP="009B21D0">
      <w:pPr>
        <w:shd w:val="clear" w:color="auto" w:fill="FFFFFF"/>
        <w:ind w:left="360"/>
        <w:outlineLvl w:val="0"/>
        <w:rPr>
          <w:rFonts w:ascii="Times" w:hAnsi="Times" w:cs="Arial"/>
          <w:color w:val="000000"/>
        </w:rPr>
      </w:pPr>
    </w:p>
    <w:p w14:paraId="03BBE2D1" w14:textId="5B932973" w:rsidR="009B21D0" w:rsidRPr="00903E86" w:rsidRDefault="009B21D0" w:rsidP="009B21D0">
      <w:pPr>
        <w:shd w:val="clear" w:color="auto" w:fill="FFFFFF"/>
        <w:ind w:left="360"/>
        <w:outlineLvl w:val="0"/>
        <w:rPr>
          <w:rFonts w:ascii="Times" w:hAnsi="Times" w:cs="Arial"/>
          <w:color w:val="000000"/>
        </w:rPr>
      </w:pPr>
      <w:r w:rsidRPr="00903E86">
        <w:rPr>
          <w:rFonts w:ascii="Times" w:hAnsi="Times" w:cs="Arial"/>
          <w:color w:val="000000"/>
        </w:rPr>
        <w:t>2</w:t>
      </w:r>
      <w:r w:rsidR="00FB1DBA" w:rsidRPr="00FB1DBA">
        <w:t xml:space="preserve"> </w:t>
      </w:r>
      <w:r w:rsidRPr="00903E86">
        <w:rPr>
          <w:rFonts w:ascii="Times" w:hAnsi="Times" w:cs="Arial"/>
          <w:color w:val="000000"/>
        </w:rPr>
        <w:t xml:space="preserve">. </w:t>
      </w:r>
      <w:r w:rsidR="00261C66" w:rsidRPr="00261C66">
        <w:rPr>
          <w:rFonts w:ascii="Times" w:hAnsi="Times" w:cs="Arial"/>
          <w:color w:val="000000"/>
        </w:rPr>
        <w:t xml:space="preserve"> </w:t>
      </w:r>
      <w:r w:rsidR="005A3E3D" w:rsidRPr="005A3E3D">
        <w:rPr>
          <w:rFonts w:ascii="Times" w:hAnsi="Times" w:cs="Arial"/>
          <w:color w:val="000000"/>
        </w:rPr>
        <w:t xml:space="preserve"> </w:t>
      </w:r>
      <w:r w:rsidRPr="00903E86">
        <w:rPr>
          <w:rFonts w:ascii="Times" w:hAnsi="Times" w:cs="Arial"/>
          <w:i/>
          <w:color w:val="000000"/>
        </w:rPr>
        <w:t>Access to public bathrooms</w:t>
      </w:r>
    </w:p>
    <w:p w14:paraId="59F92CF6" w14:textId="77777777" w:rsidR="009B21D0" w:rsidRDefault="009B21D0" w:rsidP="009B21D0">
      <w:pPr>
        <w:ind w:left="720"/>
        <w:rPr>
          <w:rFonts w:ascii="Times" w:hAnsi="Times" w:cs="Arial"/>
          <w:color w:val="000000"/>
        </w:rPr>
      </w:pPr>
    </w:p>
    <w:p w14:paraId="473ECCAF" w14:textId="4AF75108" w:rsidR="009B21D0" w:rsidRPr="00903E86" w:rsidRDefault="009B21D0" w:rsidP="009B21D0">
      <w:pPr>
        <w:ind w:left="720"/>
        <w:rPr>
          <w:rFonts w:ascii="Times" w:hAnsi="Times"/>
          <w:i/>
        </w:rPr>
      </w:pPr>
      <w:r w:rsidRPr="00903E86">
        <w:rPr>
          <w:rFonts w:ascii="Times" w:hAnsi="Times" w:cs="Arial"/>
          <w:color w:val="000000"/>
        </w:rPr>
        <w:t>To the users, access to</w:t>
      </w:r>
      <w:r>
        <w:rPr>
          <w:rFonts w:ascii="Times" w:hAnsi="Times" w:cs="Arial"/>
          <w:color w:val="000000"/>
        </w:rPr>
        <w:t xml:space="preserve"> well-maintained</w:t>
      </w:r>
      <w:r w:rsidRPr="00903E86">
        <w:rPr>
          <w:rFonts w:ascii="Times" w:hAnsi="Times" w:cs="Arial"/>
          <w:color w:val="000000"/>
        </w:rPr>
        <w:t xml:space="preserve"> public bathrooms </w:t>
      </w:r>
      <w:r>
        <w:rPr>
          <w:rFonts w:ascii="Times" w:hAnsi="Times" w:cs="Arial"/>
          <w:color w:val="000000"/>
        </w:rPr>
        <w:t>is essential at all hours of the day, year round</w:t>
      </w:r>
      <w:r w:rsidRPr="00903E86">
        <w:rPr>
          <w:rFonts w:ascii="Times" w:hAnsi="Times" w:cs="Arial"/>
          <w:color w:val="000000"/>
        </w:rPr>
        <w:t xml:space="preserve">. </w:t>
      </w:r>
      <w:r w:rsidRPr="00903E86">
        <w:rPr>
          <w:rFonts w:ascii="Times" w:hAnsi="Times" w:cs="Times New Roman"/>
          <w:color w:val="000000"/>
        </w:rPr>
        <w:t>Public rest rooms can also double as a changing room for performances</w:t>
      </w:r>
      <w:r w:rsidR="00BA63E9">
        <w:rPr>
          <w:rFonts w:ascii="Times" w:hAnsi="Times" w:cs="Times New Roman"/>
          <w:color w:val="000000"/>
        </w:rPr>
        <w:t>,</w:t>
      </w:r>
      <w:r w:rsidRPr="00903E86">
        <w:rPr>
          <w:rFonts w:ascii="Times" w:hAnsi="Times" w:cs="Times New Roman"/>
          <w:color w:val="000000"/>
        </w:rPr>
        <w:t xml:space="preserve"> exercise activities</w:t>
      </w:r>
      <w:r w:rsidR="00BA63E9">
        <w:rPr>
          <w:rFonts w:ascii="Times" w:hAnsi="Times" w:cs="Times New Roman"/>
          <w:color w:val="000000"/>
        </w:rPr>
        <w:t xml:space="preserve">, and commuters </w:t>
      </w:r>
      <w:r w:rsidRPr="00903E86">
        <w:rPr>
          <w:rFonts w:ascii="Times" w:hAnsi="Times" w:cs="Times New Roman"/>
          <w:color w:val="000000"/>
        </w:rPr>
        <w:t xml:space="preserve">with the right amenities such as hooks, lockers and showers. </w:t>
      </w:r>
    </w:p>
    <w:p w14:paraId="4F3F1DF4" w14:textId="77777777" w:rsidR="009B21D0" w:rsidRPr="00903E86" w:rsidRDefault="009B21D0" w:rsidP="009B21D0">
      <w:pPr>
        <w:shd w:val="clear" w:color="auto" w:fill="FFFFFF"/>
        <w:rPr>
          <w:rFonts w:ascii="Times" w:hAnsi="Times" w:cs="Arial"/>
          <w:color w:val="000000"/>
        </w:rPr>
      </w:pPr>
    </w:p>
    <w:p w14:paraId="436D0550" w14:textId="12283819" w:rsidR="009B21D0" w:rsidRPr="00903E86" w:rsidRDefault="009B21D0" w:rsidP="009B21D0">
      <w:pPr>
        <w:shd w:val="clear" w:color="auto" w:fill="FFFFFF"/>
        <w:ind w:left="360"/>
        <w:outlineLvl w:val="0"/>
        <w:rPr>
          <w:rFonts w:ascii="Times" w:hAnsi="Times" w:cs="Arial"/>
          <w:i/>
          <w:color w:val="000000"/>
        </w:rPr>
      </w:pPr>
      <w:r w:rsidRPr="00903E86">
        <w:rPr>
          <w:rFonts w:ascii="Times" w:hAnsi="Times" w:cs="Arial"/>
          <w:color w:val="000000"/>
        </w:rPr>
        <w:t xml:space="preserve">3. </w:t>
      </w:r>
      <w:r w:rsidRPr="00903E86">
        <w:rPr>
          <w:rFonts w:ascii="Times" w:hAnsi="Times" w:cs="Arial"/>
          <w:i/>
          <w:color w:val="000000"/>
        </w:rPr>
        <w:t xml:space="preserve">Comfortable </w:t>
      </w:r>
      <w:r w:rsidR="00330108">
        <w:rPr>
          <w:rFonts w:ascii="Times" w:hAnsi="Times" w:cs="Arial"/>
          <w:i/>
          <w:color w:val="000000"/>
        </w:rPr>
        <w:t>places to sit and wait</w:t>
      </w:r>
    </w:p>
    <w:p w14:paraId="4871A893" w14:textId="77777777" w:rsidR="009B21D0" w:rsidRDefault="009B21D0" w:rsidP="009B21D0">
      <w:pPr>
        <w:shd w:val="clear" w:color="auto" w:fill="FFFFFF"/>
        <w:ind w:left="720"/>
        <w:rPr>
          <w:rFonts w:ascii="Times" w:hAnsi="Times" w:cs="Times New Roman"/>
          <w:color w:val="000000"/>
        </w:rPr>
      </w:pPr>
    </w:p>
    <w:p w14:paraId="4B5CF96D" w14:textId="2BFCDA72" w:rsidR="009B21D0" w:rsidRDefault="009B21D0" w:rsidP="009B21D0">
      <w:pPr>
        <w:shd w:val="clear" w:color="auto" w:fill="FFFFFF"/>
        <w:ind w:left="720"/>
        <w:rPr>
          <w:rFonts w:ascii="Times" w:hAnsi="Times" w:cs="Times New Roman"/>
          <w:color w:val="000000"/>
        </w:rPr>
      </w:pPr>
      <w:r w:rsidRPr="00903E86">
        <w:rPr>
          <w:rFonts w:ascii="Times" w:hAnsi="Times" w:cs="Times New Roman"/>
          <w:color w:val="000000"/>
        </w:rPr>
        <w:t xml:space="preserve">Users commonly </w:t>
      </w:r>
      <w:r>
        <w:rPr>
          <w:rFonts w:ascii="Times" w:hAnsi="Times" w:cs="Times New Roman"/>
          <w:color w:val="000000"/>
        </w:rPr>
        <w:t>said</w:t>
      </w:r>
      <w:r w:rsidRPr="00903E86">
        <w:rPr>
          <w:rFonts w:ascii="Times" w:hAnsi="Times" w:cs="Times New Roman"/>
          <w:color w:val="000000"/>
        </w:rPr>
        <w:t xml:space="preserve"> that having places to sit in order to enjoy a variety of activities—people</w:t>
      </w:r>
      <w:r>
        <w:rPr>
          <w:rFonts w:ascii="Times" w:hAnsi="Times" w:cs="Times New Roman"/>
          <w:color w:val="000000"/>
        </w:rPr>
        <w:t>-</w:t>
      </w:r>
      <w:r w:rsidRPr="00903E86">
        <w:rPr>
          <w:rFonts w:ascii="Times" w:hAnsi="Times" w:cs="Times New Roman"/>
          <w:color w:val="000000"/>
        </w:rPr>
        <w:t>watch</w:t>
      </w:r>
      <w:r>
        <w:rPr>
          <w:rFonts w:ascii="Times" w:hAnsi="Times" w:cs="Times New Roman"/>
          <w:color w:val="000000"/>
        </w:rPr>
        <w:t>ing</w:t>
      </w:r>
      <w:r w:rsidRPr="00903E86">
        <w:rPr>
          <w:rFonts w:ascii="Times" w:hAnsi="Times" w:cs="Times New Roman"/>
          <w:color w:val="000000"/>
        </w:rPr>
        <w:t>, read</w:t>
      </w:r>
      <w:r>
        <w:rPr>
          <w:rFonts w:ascii="Times" w:hAnsi="Times" w:cs="Times New Roman"/>
          <w:color w:val="000000"/>
        </w:rPr>
        <w:t>ing</w:t>
      </w:r>
      <w:r w:rsidRPr="00903E86">
        <w:rPr>
          <w:rFonts w:ascii="Times" w:hAnsi="Times" w:cs="Times New Roman"/>
          <w:color w:val="000000"/>
        </w:rPr>
        <w:t>, relax</w:t>
      </w:r>
      <w:r>
        <w:rPr>
          <w:rFonts w:ascii="Times" w:hAnsi="Times" w:cs="Times New Roman"/>
          <w:color w:val="000000"/>
        </w:rPr>
        <w:t>ing</w:t>
      </w:r>
      <w:r w:rsidRPr="00903E86">
        <w:rPr>
          <w:rFonts w:ascii="Times" w:hAnsi="Times" w:cs="Times New Roman"/>
          <w:color w:val="000000"/>
        </w:rPr>
        <w:t>, socializ</w:t>
      </w:r>
      <w:r>
        <w:rPr>
          <w:rFonts w:ascii="Times" w:hAnsi="Times" w:cs="Times New Roman"/>
          <w:color w:val="000000"/>
        </w:rPr>
        <w:t>ing</w:t>
      </w:r>
      <w:r w:rsidRPr="00903E86">
        <w:rPr>
          <w:rFonts w:ascii="Times" w:hAnsi="Times" w:cs="Times New Roman"/>
          <w:color w:val="000000"/>
        </w:rPr>
        <w:t>, etc.</w:t>
      </w:r>
      <w:r>
        <w:rPr>
          <w:rFonts w:ascii="Times" w:hAnsi="Times" w:cs="Times New Roman"/>
          <w:color w:val="000000"/>
        </w:rPr>
        <w:t>—</w:t>
      </w:r>
      <w:r w:rsidRPr="00903E86">
        <w:rPr>
          <w:rFonts w:ascii="Times" w:hAnsi="Times" w:cs="Times New Roman"/>
          <w:color w:val="000000"/>
        </w:rPr>
        <w:t xml:space="preserve">was important. </w:t>
      </w:r>
      <w:r>
        <w:rPr>
          <w:rFonts w:ascii="Times" w:hAnsi="Times" w:cs="Times New Roman"/>
          <w:color w:val="000000"/>
        </w:rPr>
        <w:t>A variety of strategies can be implemented to fulfill this need,</w:t>
      </w:r>
      <w:r w:rsidRPr="00903E86">
        <w:rPr>
          <w:rFonts w:ascii="Times" w:hAnsi="Times" w:cs="Times New Roman"/>
          <w:color w:val="000000"/>
        </w:rPr>
        <w:t xml:space="preserve"> </w:t>
      </w:r>
      <w:r>
        <w:rPr>
          <w:rFonts w:ascii="Times" w:hAnsi="Times" w:cs="Times New Roman"/>
          <w:color w:val="000000"/>
        </w:rPr>
        <w:t>chief among them providing</w:t>
      </w:r>
      <w:r w:rsidRPr="00903E86">
        <w:rPr>
          <w:rFonts w:ascii="Times" w:hAnsi="Times" w:cs="Times New Roman"/>
          <w:color w:val="000000"/>
        </w:rPr>
        <w:t xml:space="preserve"> seating areas such as permanent ledges, stairs and benches as well as moving elements such as </w:t>
      </w:r>
      <w:r w:rsidR="00433481">
        <w:rPr>
          <w:rFonts w:ascii="Times" w:hAnsi="Times" w:cs="Times New Roman"/>
          <w:color w:val="000000"/>
        </w:rPr>
        <w:t xml:space="preserve">a variety of types of </w:t>
      </w:r>
      <w:r w:rsidRPr="00903E86">
        <w:rPr>
          <w:rFonts w:ascii="Times" w:hAnsi="Times" w:cs="Times New Roman"/>
          <w:color w:val="000000"/>
        </w:rPr>
        <w:t xml:space="preserve">chairs and tables. </w:t>
      </w:r>
    </w:p>
    <w:p w14:paraId="48D9A543" w14:textId="77777777" w:rsidR="009B21D0" w:rsidRDefault="009B21D0" w:rsidP="009B21D0">
      <w:pPr>
        <w:shd w:val="clear" w:color="auto" w:fill="FFFFFF"/>
        <w:ind w:left="720"/>
        <w:rPr>
          <w:rFonts w:ascii="Times" w:hAnsi="Times" w:cs="Times New Roman"/>
          <w:color w:val="000000"/>
        </w:rPr>
      </w:pPr>
    </w:p>
    <w:p w14:paraId="60A5CCEF" w14:textId="1E550635" w:rsidR="009B21D0" w:rsidRPr="00903E86" w:rsidRDefault="009B21D0" w:rsidP="009B21D0">
      <w:pPr>
        <w:shd w:val="clear" w:color="auto" w:fill="FFFFFF"/>
        <w:ind w:left="720"/>
        <w:rPr>
          <w:rFonts w:ascii="Times" w:hAnsi="Times" w:cs="Arial"/>
          <w:color w:val="000000"/>
        </w:rPr>
      </w:pPr>
      <w:r>
        <w:rPr>
          <w:rFonts w:ascii="Times" w:hAnsi="Times" w:cs="Times New Roman"/>
          <w:color w:val="000000"/>
        </w:rPr>
        <w:t>In particular, i</w:t>
      </w:r>
      <w:r w:rsidRPr="00903E86">
        <w:rPr>
          <w:rFonts w:ascii="Times" w:hAnsi="Times" w:cs="Times New Roman"/>
          <w:color w:val="000000"/>
        </w:rPr>
        <w:t xml:space="preserve">t is </w:t>
      </w:r>
      <w:r>
        <w:rPr>
          <w:rFonts w:ascii="Times" w:hAnsi="Times" w:cs="Times New Roman"/>
          <w:color w:val="000000"/>
        </w:rPr>
        <w:t>essential</w:t>
      </w:r>
      <w:r w:rsidRPr="00903E86">
        <w:rPr>
          <w:rFonts w:ascii="Times" w:hAnsi="Times" w:cs="Times New Roman"/>
          <w:color w:val="000000"/>
        </w:rPr>
        <w:t xml:space="preserve"> that the Plaza be well</w:t>
      </w:r>
      <w:r>
        <w:rPr>
          <w:rFonts w:ascii="Times" w:hAnsi="Times" w:cs="Times New Roman"/>
          <w:color w:val="000000"/>
        </w:rPr>
        <w:t xml:space="preserve"> equipped</w:t>
      </w:r>
      <w:r w:rsidRPr="00903E86">
        <w:rPr>
          <w:rFonts w:ascii="Times" w:hAnsi="Times" w:cs="Times New Roman"/>
          <w:color w:val="000000"/>
        </w:rPr>
        <w:t xml:space="preserve"> with moveable seating. Movable chairs allow users to </w:t>
      </w:r>
      <w:r>
        <w:rPr>
          <w:rFonts w:ascii="Times" w:hAnsi="Times" w:cs="Times New Roman"/>
          <w:color w:val="000000"/>
        </w:rPr>
        <w:t>adapt their seating to</w:t>
      </w:r>
      <w:r w:rsidRPr="00903E86">
        <w:rPr>
          <w:rFonts w:ascii="Times" w:hAnsi="Times" w:cs="Times New Roman"/>
          <w:color w:val="000000"/>
        </w:rPr>
        <w:t xml:space="preserve"> any weather, group size, and unique needs and preferences. </w:t>
      </w:r>
      <w:r>
        <w:rPr>
          <w:rFonts w:ascii="Times" w:hAnsi="Times" w:cs="Times New Roman"/>
          <w:color w:val="000000"/>
        </w:rPr>
        <w:t>M</w:t>
      </w:r>
      <w:r w:rsidRPr="00903E86">
        <w:rPr>
          <w:rFonts w:ascii="Times" w:hAnsi="Times" w:cs="Times New Roman"/>
          <w:color w:val="000000"/>
        </w:rPr>
        <w:t xml:space="preserve">ovable seating </w:t>
      </w:r>
      <w:r>
        <w:rPr>
          <w:rFonts w:ascii="Times" w:hAnsi="Times" w:cs="Times New Roman"/>
          <w:color w:val="000000"/>
        </w:rPr>
        <w:t>also makes for easy audience accommodation at</w:t>
      </w:r>
      <w:r w:rsidRPr="00903E86">
        <w:rPr>
          <w:rFonts w:ascii="Times" w:hAnsi="Times" w:cs="Times New Roman"/>
          <w:color w:val="000000"/>
        </w:rPr>
        <w:t xml:space="preserve"> events and performances.</w:t>
      </w:r>
    </w:p>
    <w:p w14:paraId="53B3E59C" w14:textId="77777777" w:rsidR="009B21D0" w:rsidRPr="00903E86" w:rsidRDefault="009B21D0" w:rsidP="009B21D0">
      <w:pPr>
        <w:shd w:val="clear" w:color="auto" w:fill="FFFFFF"/>
        <w:rPr>
          <w:rFonts w:ascii="Times" w:hAnsi="Times" w:cs="Arial"/>
          <w:color w:val="000000"/>
        </w:rPr>
      </w:pPr>
    </w:p>
    <w:p w14:paraId="377C6405" w14:textId="136C5362" w:rsidR="009B21D0" w:rsidRPr="00903E86" w:rsidRDefault="009B21D0" w:rsidP="009B21D0">
      <w:pPr>
        <w:shd w:val="clear" w:color="auto" w:fill="FFFFFF"/>
        <w:ind w:left="360"/>
        <w:outlineLvl w:val="0"/>
        <w:rPr>
          <w:rFonts w:ascii="Times" w:hAnsi="Times" w:cs="Arial"/>
          <w:color w:val="000000"/>
        </w:rPr>
      </w:pPr>
      <w:r w:rsidRPr="00903E86">
        <w:rPr>
          <w:rFonts w:ascii="Times" w:hAnsi="Times" w:cs="Arial"/>
          <w:color w:val="000000"/>
        </w:rPr>
        <w:lastRenderedPageBreak/>
        <w:t xml:space="preserve">4. </w:t>
      </w:r>
      <w:r>
        <w:rPr>
          <w:rFonts w:ascii="Times" w:hAnsi="Times" w:cs="Arial"/>
          <w:i/>
          <w:color w:val="000000"/>
        </w:rPr>
        <w:t>A</w:t>
      </w:r>
      <w:r w:rsidR="00433481">
        <w:rPr>
          <w:rFonts w:ascii="Times" w:hAnsi="Times" w:cs="Arial"/>
          <w:i/>
          <w:color w:val="000000"/>
        </w:rPr>
        <w:t>ccess to natural habitat</w:t>
      </w:r>
      <w:r w:rsidR="00330108">
        <w:rPr>
          <w:rFonts w:ascii="Times" w:hAnsi="Times" w:cs="Arial"/>
          <w:i/>
          <w:color w:val="000000"/>
        </w:rPr>
        <w:t xml:space="preserve"> and landscape</w:t>
      </w:r>
    </w:p>
    <w:p w14:paraId="3A15DF32" w14:textId="77777777" w:rsidR="009B21D0" w:rsidRDefault="009B21D0" w:rsidP="009B21D0">
      <w:pPr>
        <w:shd w:val="clear" w:color="auto" w:fill="FFFFFF"/>
        <w:ind w:left="720"/>
        <w:rPr>
          <w:rFonts w:ascii="Times" w:hAnsi="Times" w:cs="Arial"/>
          <w:color w:val="000000"/>
        </w:rPr>
      </w:pPr>
    </w:p>
    <w:p w14:paraId="42341821" w14:textId="3DC790AC" w:rsidR="00330108" w:rsidRDefault="009B21D0" w:rsidP="009B21D0">
      <w:pPr>
        <w:shd w:val="clear" w:color="auto" w:fill="FFFFFF"/>
        <w:ind w:left="720"/>
        <w:rPr>
          <w:rFonts w:ascii="Times" w:hAnsi="Times" w:cs="Arial"/>
          <w:color w:val="000000"/>
        </w:rPr>
      </w:pPr>
      <w:r>
        <w:rPr>
          <w:rFonts w:ascii="Times" w:hAnsi="Times" w:cs="Arial"/>
          <w:color w:val="000000"/>
        </w:rPr>
        <w:t>Stakeholders from various contingencies</w:t>
      </w:r>
      <w:r w:rsidRPr="00903E86">
        <w:rPr>
          <w:rFonts w:ascii="Times" w:hAnsi="Times" w:cs="Arial"/>
          <w:color w:val="000000"/>
        </w:rPr>
        <w:t xml:space="preserve"> noted that they would enjoy the space most if they have access to areas and elements that have natural or ‘green’ components. These elements will </w:t>
      </w:r>
      <w:r>
        <w:rPr>
          <w:rFonts w:ascii="Times" w:hAnsi="Times" w:cs="Arial"/>
          <w:color w:val="000000"/>
        </w:rPr>
        <w:t>provide</w:t>
      </w:r>
      <w:r w:rsidRPr="00903E86">
        <w:rPr>
          <w:rFonts w:ascii="Times" w:hAnsi="Times" w:cs="Arial"/>
          <w:color w:val="000000"/>
        </w:rPr>
        <w:t xml:space="preserve"> a welcoming</w:t>
      </w:r>
      <w:r>
        <w:rPr>
          <w:rFonts w:ascii="Times" w:hAnsi="Times" w:cs="Arial"/>
          <w:color w:val="000000"/>
        </w:rPr>
        <w:t>,</w:t>
      </w:r>
      <w:r w:rsidRPr="00903E86">
        <w:rPr>
          <w:rFonts w:ascii="Times" w:hAnsi="Times" w:cs="Arial"/>
          <w:color w:val="000000"/>
        </w:rPr>
        <w:t xml:space="preserve"> relaxed atmosphere and help to serve as a peaceful place within the city. Suggestions for achieving these goals include growing vegetable gardens, flowers, and other greenery. Creating </w:t>
      </w:r>
      <w:r>
        <w:rPr>
          <w:rFonts w:ascii="Times" w:hAnsi="Times" w:cs="Arial"/>
          <w:color w:val="000000"/>
        </w:rPr>
        <w:t xml:space="preserve">a </w:t>
      </w:r>
      <w:r w:rsidRPr="00903E86">
        <w:rPr>
          <w:rFonts w:ascii="Times" w:hAnsi="Times" w:cs="Arial"/>
          <w:color w:val="000000"/>
        </w:rPr>
        <w:t>natural landscape among the substantial hardscape that is needed to accommodate heavy active uses can be reached through a combination of raised beds, planters, mature trees, vines, and well-placed planting zones around the edges of the plaza.</w:t>
      </w:r>
    </w:p>
    <w:p w14:paraId="638E74D7" w14:textId="77777777" w:rsidR="00330108" w:rsidRPr="00903E86" w:rsidRDefault="00330108" w:rsidP="009B21D0">
      <w:pPr>
        <w:shd w:val="clear" w:color="auto" w:fill="FFFFFF"/>
        <w:ind w:left="720"/>
        <w:rPr>
          <w:rFonts w:ascii="Times" w:hAnsi="Times" w:cs="Arial"/>
          <w:color w:val="000000"/>
        </w:rPr>
      </w:pPr>
    </w:p>
    <w:p w14:paraId="24987360" w14:textId="2C05E78F" w:rsidR="00330108" w:rsidRPr="00BF6BC4" w:rsidRDefault="009B21D0" w:rsidP="00BF6BC4">
      <w:pPr>
        <w:shd w:val="clear" w:color="auto" w:fill="FFFFFF"/>
        <w:ind w:left="360"/>
        <w:outlineLvl w:val="0"/>
        <w:rPr>
          <w:rFonts w:ascii="Times" w:hAnsi="Times" w:cs="Arial"/>
          <w:i/>
          <w:color w:val="000000"/>
        </w:rPr>
      </w:pPr>
      <w:r w:rsidRPr="00BF6BC4">
        <w:rPr>
          <w:rFonts w:ascii="Times" w:hAnsi="Times" w:cs="Arial"/>
          <w:i/>
          <w:color w:val="000000"/>
        </w:rPr>
        <w:t xml:space="preserve">5. </w:t>
      </w:r>
      <w:r w:rsidR="00330108" w:rsidRPr="00BF6BC4">
        <w:rPr>
          <w:rFonts w:ascii="Times" w:hAnsi="Times" w:cs="Arial"/>
          <w:i/>
          <w:color w:val="000000"/>
        </w:rPr>
        <w:t>Healthy foods to eat, buy, grow, and make</w:t>
      </w:r>
    </w:p>
    <w:p w14:paraId="28978EA4" w14:textId="799120F4" w:rsidR="009B21D0" w:rsidRPr="00903E86" w:rsidRDefault="009B21D0" w:rsidP="00BF6BC4">
      <w:pPr>
        <w:shd w:val="clear" w:color="auto" w:fill="FFFFFF"/>
        <w:outlineLvl w:val="0"/>
        <w:rPr>
          <w:rFonts w:ascii="Times" w:hAnsi="Times" w:cs="Arial"/>
          <w:color w:val="000000"/>
        </w:rPr>
      </w:pPr>
    </w:p>
    <w:p w14:paraId="5947E897" w14:textId="77777777" w:rsidR="009B21D0" w:rsidRPr="00903E86" w:rsidRDefault="009B21D0" w:rsidP="009B21D0">
      <w:pPr>
        <w:shd w:val="clear" w:color="auto" w:fill="FFFFFF"/>
        <w:ind w:left="720"/>
        <w:rPr>
          <w:rFonts w:ascii="Times" w:hAnsi="Times"/>
        </w:rPr>
      </w:pPr>
      <w:r w:rsidRPr="00903E86">
        <w:rPr>
          <w:rFonts w:ascii="Times" w:hAnsi="Times" w:cs="Arial"/>
          <w:color w:val="000000"/>
        </w:rPr>
        <w:t>Several user groups requested opportunities within the plaza to foster commerce, cultivation, consumption and celebration of food. Ways this can be realized is continuing to feature the Midtown Farmers Market at the Plaza, along with possibly extending their hours. Additionally, many of the Market</w:t>
      </w:r>
      <w:r>
        <w:rPr>
          <w:rFonts w:ascii="Times" w:hAnsi="Times" w:cs="Arial"/>
          <w:color w:val="000000"/>
        </w:rPr>
        <w:t>’s</w:t>
      </w:r>
      <w:r w:rsidRPr="00903E86">
        <w:rPr>
          <w:rFonts w:ascii="Times" w:hAnsi="Times" w:cs="Arial"/>
          <w:color w:val="000000"/>
        </w:rPr>
        <w:t xml:space="preserve"> vendors and other user groups expressed interest in easy accommodation of grilling, baking, and having fire in the space for making food. Many users independently expressed the desire to have space for food demonstrations, which reinforces </w:t>
      </w:r>
      <w:r>
        <w:rPr>
          <w:rFonts w:ascii="Times" w:hAnsi="Times" w:cs="Arial"/>
          <w:color w:val="000000"/>
        </w:rPr>
        <w:t>the need for potable water and [community vegetable gardens/the ability to grow vegetables].</w:t>
      </w:r>
      <w:r w:rsidRPr="00903E86">
        <w:rPr>
          <w:rFonts w:ascii="Times" w:hAnsi="Times" w:cs="Arial"/>
          <w:color w:val="000000"/>
        </w:rPr>
        <w:t xml:space="preserve"> Lastly, many users suggested having a sidewalk café and onsite concessions. </w:t>
      </w:r>
    </w:p>
    <w:p w14:paraId="36B2DFD8" w14:textId="77777777" w:rsidR="009B21D0" w:rsidRPr="00903E86" w:rsidRDefault="009B21D0" w:rsidP="009B21D0">
      <w:pPr>
        <w:shd w:val="clear" w:color="auto" w:fill="FFFFFF"/>
        <w:rPr>
          <w:rFonts w:ascii="Times" w:hAnsi="Times" w:cs="Arial"/>
          <w:color w:val="000000"/>
        </w:rPr>
      </w:pPr>
    </w:p>
    <w:p w14:paraId="07422608" w14:textId="4FAA1FD5" w:rsidR="009B21D0" w:rsidRPr="00101CC6" w:rsidRDefault="009B21D0" w:rsidP="009B21D0">
      <w:pPr>
        <w:shd w:val="clear" w:color="auto" w:fill="FFFFFF"/>
        <w:rPr>
          <w:rFonts w:ascii="Times" w:hAnsi="Times" w:cs="Arial"/>
          <w:color w:val="000000"/>
        </w:rPr>
      </w:pPr>
      <w:r>
        <w:rPr>
          <w:rFonts w:ascii="Times" w:hAnsi="Times" w:cs="Arial"/>
          <w:color w:val="000000"/>
        </w:rPr>
        <w:t xml:space="preserve">      </w:t>
      </w:r>
      <w:r w:rsidRPr="00101CC6">
        <w:rPr>
          <w:rFonts w:ascii="Times" w:hAnsi="Times" w:cs="Arial"/>
          <w:color w:val="000000"/>
        </w:rPr>
        <w:t xml:space="preserve">6. </w:t>
      </w:r>
      <w:r w:rsidR="00330108" w:rsidRPr="00330108">
        <w:rPr>
          <w:rFonts w:ascii="Times" w:hAnsi="Times" w:cs="Arial"/>
          <w:i/>
          <w:color w:val="000000"/>
        </w:rPr>
        <w:t>Serve as a gateway to Corcoran and the surrounding neighborhoods</w:t>
      </w:r>
    </w:p>
    <w:p w14:paraId="0FB9BC1A" w14:textId="77777777" w:rsidR="009B21D0" w:rsidRPr="00903E86" w:rsidRDefault="009B21D0" w:rsidP="009B21D0">
      <w:pPr>
        <w:shd w:val="clear" w:color="auto" w:fill="FFFFFF"/>
        <w:ind w:left="360"/>
        <w:outlineLvl w:val="0"/>
        <w:rPr>
          <w:rFonts w:ascii="Times" w:hAnsi="Times" w:cs="Arial"/>
          <w:color w:val="000000"/>
        </w:rPr>
      </w:pPr>
    </w:p>
    <w:p w14:paraId="6371F7F3" w14:textId="77777777" w:rsidR="009B21D0" w:rsidRPr="00903E86" w:rsidRDefault="009B21D0" w:rsidP="009B21D0">
      <w:pPr>
        <w:shd w:val="clear" w:color="auto" w:fill="FFFFFF"/>
        <w:ind w:left="720"/>
        <w:rPr>
          <w:rFonts w:ascii="Times" w:hAnsi="Times" w:cs="Arial"/>
          <w:color w:val="222222"/>
        </w:rPr>
      </w:pPr>
      <w:r>
        <w:rPr>
          <w:rFonts w:ascii="Times" w:hAnsi="Times" w:cs="Arial"/>
          <w:color w:val="222222"/>
        </w:rPr>
        <w:t>The P</w:t>
      </w:r>
      <w:r w:rsidRPr="00903E86">
        <w:rPr>
          <w:rFonts w:ascii="Times" w:hAnsi="Times" w:cs="Arial"/>
          <w:color w:val="222222"/>
        </w:rPr>
        <w:t>laza sits at the confluence of major</w:t>
      </w:r>
      <w:r>
        <w:rPr>
          <w:rFonts w:ascii="Times" w:hAnsi="Times" w:cs="Arial"/>
          <w:color w:val="222222"/>
        </w:rPr>
        <w:t xml:space="preserve"> public</w:t>
      </w:r>
      <w:r w:rsidRPr="00903E86">
        <w:rPr>
          <w:rFonts w:ascii="Times" w:hAnsi="Times" w:cs="Arial"/>
          <w:color w:val="222222"/>
        </w:rPr>
        <w:t xml:space="preserve"> transit, </w:t>
      </w:r>
      <w:r>
        <w:rPr>
          <w:rFonts w:ascii="Times" w:hAnsi="Times" w:cs="Arial"/>
          <w:color w:val="222222"/>
        </w:rPr>
        <w:t>bicycle</w:t>
      </w:r>
      <w:r w:rsidRPr="00903E86">
        <w:rPr>
          <w:rFonts w:ascii="Times" w:hAnsi="Times" w:cs="Arial"/>
          <w:color w:val="222222"/>
        </w:rPr>
        <w:t xml:space="preserve">, pedestrian and auto pathways. The </w:t>
      </w:r>
      <w:r>
        <w:rPr>
          <w:rFonts w:ascii="Times" w:hAnsi="Times" w:cs="Arial"/>
          <w:color w:val="222222"/>
        </w:rPr>
        <w:t>P</w:t>
      </w:r>
      <w:r w:rsidRPr="00903E86">
        <w:rPr>
          <w:rFonts w:ascii="Times" w:hAnsi="Times" w:cs="Arial"/>
          <w:color w:val="222222"/>
        </w:rPr>
        <w:t xml:space="preserve">laza should embrace this position and become a main gateway to </w:t>
      </w:r>
      <w:r>
        <w:rPr>
          <w:rFonts w:ascii="Times" w:hAnsi="Times" w:cs="Arial"/>
          <w:color w:val="222222"/>
        </w:rPr>
        <w:t>its</w:t>
      </w:r>
      <w:r w:rsidRPr="00903E86">
        <w:rPr>
          <w:rFonts w:ascii="Times" w:hAnsi="Times" w:cs="Arial"/>
          <w:color w:val="222222"/>
        </w:rPr>
        <w:t xml:space="preserve"> surrounding neighborhoods. Many different elements could </w:t>
      </w:r>
      <w:r>
        <w:rPr>
          <w:rFonts w:ascii="Times" w:hAnsi="Times" w:cs="Arial"/>
          <w:color w:val="222222"/>
        </w:rPr>
        <w:t>facilitate this transition,</w:t>
      </w:r>
      <w:r w:rsidRPr="00903E86">
        <w:rPr>
          <w:rFonts w:ascii="Times" w:hAnsi="Times" w:cs="Arial"/>
          <w:color w:val="222222"/>
        </w:rPr>
        <w:t xml:space="preserve"> such as a unique bus shelter, a statue, or an actual gateway arch. These gateways should be located at the major entry points from Lake Street, the </w:t>
      </w:r>
      <w:r>
        <w:rPr>
          <w:rFonts w:ascii="Times" w:hAnsi="Times" w:cs="Arial"/>
          <w:color w:val="222222"/>
        </w:rPr>
        <w:t>light rail transit</w:t>
      </w:r>
      <w:r w:rsidRPr="00903E86">
        <w:rPr>
          <w:rFonts w:ascii="Times" w:hAnsi="Times" w:cs="Arial"/>
          <w:color w:val="222222"/>
        </w:rPr>
        <w:t xml:space="preserve"> station, and from 22</w:t>
      </w:r>
      <w:r w:rsidRPr="00903E86">
        <w:rPr>
          <w:rFonts w:ascii="Times" w:hAnsi="Times" w:cs="Arial"/>
          <w:color w:val="222222"/>
          <w:vertAlign w:val="superscript"/>
        </w:rPr>
        <w:t>nd</w:t>
      </w:r>
      <w:r w:rsidRPr="00903E86">
        <w:rPr>
          <w:rFonts w:ascii="Times" w:hAnsi="Times" w:cs="Arial"/>
          <w:color w:val="222222"/>
        </w:rPr>
        <w:t xml:space="preserve"> Street. </w:t>
      </w:r>
    </w:p>
    <w:p w14:paraId="2642228F" w14:textId="77777777" w:rsidR="009B21D0" w:rsidRPr="00903E86" w:rsidRDefault="009B21D0" w:rsidP="009B21D0">
      <w:pPr>
        <w:shd w:val="clear" w:color="auto" w:fill="FFFFFF"/>
        <w:ind w:left="360"/>
        <w:rPr>
          <w:rFonts w:ascii="Times" w:hAnsi="Times" w:cs="Arial"/>
          <w:color w:val="222222"/>
        </w:rPr>
      </w:pPr>
    </w:p>
    <w:p w14:paraId="52349666" w14:textId="77777777" w:rsidR="009B21D0" w:rsidRPr="00101CC6" w:rsidRDefault="009B21D0" w:rsidP="009B21D0">
      <w:pPr>
        <w:shd w:val="clear" w:color="auto" w:fill="FFFFFF"/>
        <w:ind w:left="360"/>
        <w:rPr>
          <w:rFonts w:ascii="Times" w:hAnsi="Times" w:cs="Arial"/>
          <w:color w:val="222222"/>
        </w:rPr>
      </w:pPr>
      <w:r w:rsidRPr="00101CC6">
        <w:rPr>
          <w:rFonts w:ascii="Times" w:hAnsi="Times" w:cs="Arial"/>
          <w:color w:val="222222"/>
        </w:rPr>
        <w:t xml:space="preserve">7. </w:t>
      </w:r>
      <w:r w:rsidRPr="00101CC6">
        <w:rPr>
          <w:rFonts w:ascii="Times" w:hAnsi="Times" w:cs="Arial"/>
          <w:i/>
          <w:color w:val="222222"/>
        </w:rPr>
        <w:t>Protection from the elements (heat, cold, wind, rain, etc.)</w:t>
      </w:r>
      <w:r w:rsidRPr="00101CC6">
        <w:rPr>
          <w:rFonts w:ascii="Times" w:hAnsi="Times" w:cs="Arial"/>
          <w:color w:val="000000"/>
        </w:rPr>
        <w:t xml:space="preserve"> </w:t>
      </w:r>
    </w:p>
    <w:p w14:paraId="467AA7B6" w14:textId="77777777" w:rsidR="009B21D0" w:rsidRPr="00903E86" w:rsidRDefault="009B21D0" w:rsidP="009B21D0">
      <w:pPr>
        <w:shd w:val="clear" w:color="auto" w:fill="FFFFFF"/>
        <w:ind w:left="360"/>
        <w:outlineLvl w:val="0"/>
        <w:rPr>
          <w:rFonts w:ascii="Times" w:hAnsi="Times" w:cs="Arial"/>
          <w:color w:val="222222"/>
        </w:rPr>
      </w:pPr>
    </w:p>
    <w:p w14:paraId="6A80D718" w14:textId="77777777" w:rsidR="009B21D0" w:rsidRPr="00903E86" w:rsidRDefault="009B21D0" w:rsidP="009B21D0">
      <w:pPr>
        <w:shd w:val="clear" w:color="auto" w:fill="FFFFFF"/>
        <w:ind w:left="720"/>
        <w:rPr>
          <w:rFonts w:ascii="Times" w:hAnsi="Times" w:cs="Arial"/>
          <w:color w:val="000000"/>
        </w:rPr>
      </w:pPr>
      <w:r w:rsidRPr="00903E86">
        <w:rPr>
          <w:rFonts w:ascii="Times" w:hAnsi="Times" w:cs="Arial"/>
          <w:color w:val="222222"/>
        </w:rPr>
        <w:t xml:space="preserve">Across the board, users noted that if they do not have access to shade, wind barriers, places to get warm, water fountains, etc. they would be disinclined to visit the </w:t>
      </w:r>
      <w:r>
        <w:rPr>
          <w:rFonts w:ascii="Times" w:hAnsi="Times" w:cs="Arial"/>
          <w:color w:val="222222"/>
        </w:rPr>
        <w:t>P</w:t>
      </w:r>
      <w:r w:rsidRPr="00903E86">
        <w:rPr>
          <w:rFonts w:ascii="Times" w:hAnsi="Times" w:cs="Arial"/>
          <w:color w:val="222222"/>
        </w:rPr>
        <w:t xml:space="preserve">laza year round. </w:t>
      </w:r>
      <w:r>
        <w:rPr>
          <w:rFonts w:ascii="Times" w:hAnsi="Times" w:cs="Arial"/>
          <w:color w:val="222222"/>
        </w:rPr>
        <w:t>Protecting users from the elements</w:t>
      </w:r>
      <w:r w:rsidRPr="00903E86">
        <w:rPr>
          <w:rFonts w:ascii="Times" w:hAnsi="Times" w:cs="Arial"/>
          <w:color w:val="222222"/>
        </w:rPr>
        <w:t xml:space="preserve"> will allow </w:t>
      </w:r>
      <w:r>
        <w:rPr>
          <w:rFonts w:ascii="Times" w:hAnsi="Times" w:cs="Arial"/>
          <w:color w:val="222222"/>
        </w:rPr>
        <w:t>them to enjoy</w:t>
      </w:r>
      <w:r w:rsidRPr="00903E86">
        <w:rPr>
          <w:rFonts w:ascii="Times" w:hAnsi="Times" w:cs="Arial"/>
          <w:color w:val="222222"/>
        </w:rPr>
        <w:t xml:space="preserve"> the </w:t>
      </w:r>
      <w:r>
        <w:rPr>
          <w:rFonts w:ascii="Times" w:hAnsi="Times" w:cs="Arial"/>
          <w:color w:val="222222"/>
        </w:rPr>
        <w:t>P</w:t>
      </w:r>
      <w:r w:rsidRPr="00903E86">
        <w:rPr>
          <w:rFonts w:ascii="Times" w:hAnsi="Times" w:cs="Arial"/>
          <w:color w:val="222222"/>
        </w:rPr>
        <w:t xml:space="preserve">laza </w:t>
      </w:r>
      <w:r>
        <w:rPr>
          <w:rFonts w:ascii="Times" w:hAnsi="Times" w:cs="Arial"/>
          <w:color w:val="222222"/>
        </w:rPr>
        <w:t>in any weather</w:t>
      </w:r>
      <w:r w:rsidRPr="00903E86">
        <w:rPr>
          <w:rFonts w:ascii="Times" w:hAnsi="Times" w:cs="Arial"/>
          <w:color w:val="222222"/>
        </w:rPr>
        <w:t>. Elements such as trees</w:t>
      </w:r>
      <w:r w:rsidRPr="00903E86">
        <w:rPr>
          <w:rFonts w:ascii="Times" w:hAnsi="Times" w:cs="Arial"/>
          <w:color w:val="000000"/>
        </w:rPr>
        <w:t xml:space="preserve">, water fountains, heated bus shelters, canopies, arcades, fire pits, and public restrooms with overhangs can all provide protection from the elements. Additionally, a statue or other functional art also serves this purpose.    </w:t>
      </w:r>
    </w:p>
    <w:p w14:paraId="6BC895B9" w14:textId="77777777" w:rsidR="009B21D0" w:rsidRPr="00903E86" w:rsidRDefault="009B21D0" w:rsidP="009B21D0">
      <w:pPr>
        <w:shd w:val="clear" w:color="auto" w:fill="FFFFFF"/>
        <w:rPr>
          <w:rFonts w:ascii="Times" w:hAnsi="Times" w:cs="Arial"/>
          <w:color w:val="222222"/>
        </w:rPr>
      </w:pPr>
    </w:p>
    <w:p w14:paraId="637A5B4E" w14:textId="5005D1CA" w:rsidR="009B21D0" w:rsidRPr="00903E86" w:rsidRDefault="009B21D0" w:rsidP="00330108">
      <w:pPr>
        <w:shd w:val="clear" w:color="auto" w:fill="FFFFFF"/>
        <w:ind w:left="360"/>
        <w:rPr>
          <w:rFonts w:ascii="Times" w:hAnsi="Times" w:cs="Arial"/>
          <w:color w:val="000000"/>
        </w:rPr>
      </w:pPr>
      <w:r w:rsidRPr="00101CC6">
        <w:rPr>
          <w:rFonts w:ascii="Times" w:hAnsi="Times" w:cs="Arial"/>
          <w:color w:val="000000"/>
        </w:rPr>
        <w:t xml:space="preserve">8. </w:t>
      </w:r>
      <w:r w:rsidR="00330108" w:rsidRPr="00330108">
        <w:rPr>
          <w:rFonts w:ascii="Times" w:hAnsi="Times" w:cs="Arial"/>
          <w:i/>
          <w:color w:val="000000"/>
        </w:rPr>
        <w:t>Live performances of many varieties: concerts, civic, theater, fitness</w:t>
      </w:r>
    </w:p>
    <w:p w14:paraId="680DBD5D" w14:textId="77777777" w:rsidR="009B21D0" w:rsidRPr="00903E86" w:rsidRDefault="009B21D0" w:rsidP="009B21D0">
      <w:pPr>
        <w:shd w:val="clear" w:color="auto" w:fill="FFFFFF"/>
        <w:ind w:left="720"/>
        <w:rPr>
          <w:rFonts w:ascii="Times" w:hAnsi="Times" w:cs="Arial"/>
          <w:color w:val="000000"/>
        </w:rPr>
      </w:pPr>
      <w:r w:rsidRPr="00903E86">
        <w:rPr>
          <w:rFonts w:ascii="Times" w:hAnsi="Times" w:cs="Arial"/>
          <w:color w:val="000000"/>
        </w:rPr>
        <w:t xml:space="preserve">Creating a space and management structure to support performances within the Plaza will keep the space active and bring life to the community. In order for the </w:t>
      </w:r>
      <w:r w:rsidRPr="00903E86">
        <w:rPr>
          <w:rFonts w:ascii="Times" w:hAnsi="Times" w:cs="Arial"/>
          <w:color w:val="000000"/>
        </w:rPr>
        <w:lastRenderedPageBreak/>
        <w:t xml:space="preserve">Plaza to best deliver this experience, the space should be physically flexible and respond to acoustical surroundings with proactive sound design. Features such as sounds boards, enclosures, chairs, risers, scaffolding, etc. will help deliver this experience at reduced ongoing costs. These items should be stored onsite and be easily accessible when they are needed. </w:t>
      </w:r>
    </w:p>
    <w:p w14:paraId="7226868D" w14:textId="77777777" w:rsidR="009B21D0" w:rsidRPr="00903E86" w:rsidRDefault="009B21D0" w:rsidP="009B21D0">
      <w:pPr>
        <w:shd w:val="clear" w:color="auto" w:fill="FFFFFF"/>
        <w:ind w:left="720"/>
        <w:rPr>
          <w:rFonts w:ascii="Times" w:hAnsi="Times" w:cs="Arial"/>
          <w:color w:val="000000"/>
        </w:rPr>
      </w:pPr>
    </w:p>
    <w:p w14:paraId="4B04D365" w14:textId="77777777" w:rsidR="009B21D0" w:rsidRPr="00903E86" w:rsidRDefault="009B21D0" w:rsidP="009B21D0">
      <w:pPr>
        <w:shd w:val="clear" w:color="auto" w:fill="FFFFFF"/>
        <w:ind w:left="720"/>
        <w:rPr>
          <w:rFonts w:ascii="Times" w:hAnsi="Times" w:cs="Arial"/>
          <w:color w:val="000000"/>
        </w:rPr>
      </w:pPr>
      <w:r w:rsidRPr="00903E86">
        <w:rPr>
          <w:rFonts w:ascii="Times" w:hAnsi="Times" w:cs="Arial"/>
          <w:color w:val="000000"/>
        </w:rPr>
        <w:t>More permanent features include changing rooms, electrical outlets in multiple locations, a protective canopy, versatile light fixtures, a person or organization dedicated to producing programming, and public restrooms should also be included.</w:t>
      </w:r>
    </w:p>
    <w:p w14:paraId="132EB36B" w14:textId="77777777" w:rsidR="009B21D0" w:rsidRPr="00903E86" w:rsidRDefault="009B21D0" w:rsidP="009B21D0">
      <w:pPr>
        <w:shd w:val="clear" w:color="auto" w:fill="FFFFFF"/>
        <w:ind w:left="360"/>
        <w:rPr>
          <w:rFonts w:ascii="Times" w:hAnsi="Times" w:cs="Arial"/>
          <w:color w:val="000000"/>
        </w:rPr>
      </w:pPr>
    </w:p>
    <w:p w14:paraId="01A5CEAA" w14:textId="0A4E1E48" w:rsidR="009B21D0" w:rsidRPr="00101CC6" w:rsidRDefault="009B21D0" w:rsidP="009B21D0">
      <w:pPr>
        <w:shd w:val="clear" w:color="auto" w:fill="FFFFFF"/>
        <w:ind w:left="360"/>
        <w:rPr>
          <w:rFonts w:ascii="Times" w:hAnsi="Times" w:cs="Arial"/>
          <w:color w:val="222222"/>
        </w:rPr>
      </w:pPr>
      <w:r w:rsidRPr="00101CC6">
        <w:rPr>
          <w:rFonts w:ascii="Times" w:hAnsi="Times" w:cs="Arial"/>
          <w:color w:val="000000"/>
        </w:rPr>
        <w:t xml:space="preserve">9. </w:t>
      </w:r>
      <w:r w:rsidR="00330108" w:rsidRPr="00330108">
        <w:rPr>
          <w:rFonts w:ascii="Times" w:hAnsi="Times" w:cs="Arial"/>
          <w:i/>
          <w:color w:val="000000"/>
        </w:rPr>
        <w:t>Clear and comfortable pedestrian circulation and paths between uses and modes</w:t>
      </w:r>
    </w:p>
    <w:p w14:paraId="50F60B7A" w14:textId="77777777" w:rsidR="009B21D0" w:rsidRPr="00903E86" w:rsidRDefault="009B21D0" w:rsidP="009B21D0">
      <w:pPr>
        <w:shd w:val="clear" w:color="auto" w:fill="FFFFFF"/>
        <w:ind w:left="360"/>
        <w:outlineLvl w:val="0"/>
        <w:rPr>
          <w:rFonts w:ascii="Times" w:hAnsi="Times" w:cs="Arial"/>
          <w:color w:val="222222"/>
        </w:rPr>
      </w:pPr>
    </w:p>
    <w:p w14:paraId="0A23183F" w14:textId="77777777" w:rsidR="009B21D0" w:rsidRPr="00903E86" w:rsidRDefault="009B21D0" w:rsidP="009B21D0">
      <w:pPr>
        <w:shd w:val="clear" w:color="auto" w:fill="FFFFFF"/>
        <w:ind w:left="720"/>
        <w:rPr>
          <w:rFonts w:ascii="Times" w:hAnsi="Times" w:cs="Arial"/>
          <w:color w:val="222222"/>
        </w:rPr>
      </w:pPr>
      <w:r w:rsidRPr="00903E86">
        <w:rPr>
          <w:rFonts w:ascii="Times" w:hAnsi="Times"/>
        </w:rPr>
        <w:t>Users asked that the Plaza’s design make it easy to transfer between and identify various modes of transportation that are available within and near the space. Features such as real</w:t>
      </w:r>
      <w:r>
        <w:rPr>
          <w:rFonts w:ascii="Times" w:hAnsi="Times"/>
        </w:rPr>
        <w:t>-</w:t>
      </w:r>
      <w:r w:rsidRPr="00903E86">
        <w:rPr>
          <w:rFonts w:ascii="Times" w:hAnsi="Times"/>
        </w:rPr>
        <w:t xml:space="preserve">time bus information, </w:t>
      </w:r>
      <w:r w:rsidRPr="00E175AB">
        <w:rPr>
          <w:rFonts w:ascii="Times" w:hAnsi="Times" w:cs="Arial"/>
          <w:color w:val="000000"/>
        </w:rPr>
        <w:t>emergency phone access,</w:t>
      </w:r>
      <w:r w:rsidRPr="00903E86">
        <w:rPr>
          <w:rFonts w:ascii="Times" w:hAnsi="Times" w:cs="Arial"/>
          <w:color w:val="000000"/>
        </w:rPr>
        <w:t xml:space="preserve"> </w:t>
      </w:r>
      <w:r>
        <w:rPr>
          <w:rFonts w:ascii="Times" w:hAnsi="Times" w:cs="Arial"/>
          <w:color w:val="000000"/>
        </w:rPr>
        <w:t xml:space="preserve">a </w:t>
      </w:r>
      <w:r w:rsidRPr="00903E86">
        <w:rPr>
          <w:rFonts w:ascii="Times" w:hAnsi="Times" w:cs="Arial"/>
          <w:color w:val="000000"/>
        </w:rPr>
        <w:t xml:space="preserve">Nice Ride station, </w:t>
      </w:r>
      <w:r>
        <w:rPr>
          <w:rFonts w:ascii="Times" w:hAnsi="Times" w:cs="Arial"/>
          <w:color w:val="000000"/>
        </w:rPr>
        <w:t xml:space="preserve">pathways for </w:t>
      </w:r>
      <w:r w:rsidRPr="00903E86">
        <w:rPr>
          <w:rFonts w:ascii="Times" w:hAnsi="Times" w:cs="Arial"/>
          <w:color w:val="000000"/>
        </w:rPr>
        <w:t xml:space="preserve">bicycles and skateboards, </w:t>
      </w:r>
      <w:r>
        <w:rPr>
          <w:rFonts w:ascii="Times" w:hAnsi="Times" w:cs="Arial"/>
          <w:color w:val="000000"/>
        </w:rPr>
        <w:t>bicycle</w:t>
      </w:r>
      <w:r w:rsidRPr="00903E86">
        <w:rPr>
          <w:rFonts w:ascii="Times" w:hAnsi="Times" w:cs="Arial"/>
          <w:color w:val="000000"/>
        </w:rPr>
        <w:t xml:space="preserve"> racks, and a </w:t>
      </w:r>
      <w:r>
        <w:rPr>
          <w:rFonts w:ascii="Times" w:hAnsi="Times" w:cs="Arial"/>
          <w:color w:val="000000"/>
        </w:rPr>
        <w:t>bicycle</w:t>
      </w:r>
      <w:r w:rsidRPr="00903E86">
        <w:rPr>
          <w:rFonts w:ascii="Times" w:hAnsi="Times" w:cs="Arial"/>
          <w:color w:val="000000"/>
        </w:rPr>
        <w:t xml:space="preserve"> shop</w:t>
      </w:r>
      <w:r w:rsidRPr="00903E86">
        <w:rPr>
          <w:rFonts w:ascii="Times" w:hAnsi="Times"/>
        </w:rPr>
        <w:t xml:space="preserve"> would </w:t>
      </w:r>
      <w:r>
        <w:rPr>
          <w:rFonts w:ascii="Times" w:hAnsi="Times"/>
        </w:rPr>
        <w:t>help</w:t>
      </w:r>
      <w:r w:rsidRPr="00903E86">
        <w:rPr>
          <w:rFonts w:ascii="Times" w:hAnsi="Times"/>
        </w:rPr>
        <w:t xml:space="preserve"> pedestrians </w:t>
      </w:r>
      <w:r>
        <w:rPr>
          <w:rFonts w:ascii="Times" w:hAnsi="Times"/>
        </w:rPr>
        <w:t>navigate</w:t>
      </w:r>
      <w:r w:rsidRPr="00903E86">
        <w:rPr>
          <w:rFonts w:ascii="Times" w:hAnsi="Times"/>
        </w:rPr>
        <w:t xml:space="preserve"> through, to, and from the Plaza. It is important that Plaza users are able to visually identify all transportation options. This means designing the space so that Hiawatha Bike Trail, the Light Rail, 22</w:t>
      </w:r>
      <w:r w:rsidRPr="00903E86">
        <w:rPr>
          <w:rFonts w:ascii="Times" w:hAnsi="Times"/>
          <w:vertAlign w:val="superscript"/>
        </w:rPr>
        <w:t>nd</w:t>
      </w:r>
      <w:r w:rsidRPr="00903E86">
        <w:rPr>
          <w:rFonts w:ascii="Times" w:hAnsi="Times"/>
        </w:rPr>
        <w:t xml:space="preserve"> Street buses, parking access, Lake Street, Nice Ride stations, and pedestrian walkways are identifiable from different areas of the Plaza. Plaza-wide visibility of transportation modes both reduces confusion for new visitors </w:t>
      </w:r>
      <w:r>
        <w:rPr>
          <w:rFonts w:ascii="Times" w:hAnsi="Times"/>
        </w:rPr>
        <w:t>and also</w:t>
      </w:r>
      <w:r w:rsidRPr="00903E86">
        <w:rPr>
          <w:rFonts w:ascii="Times" w:hAnsi="Times"/>
        </w:rPr>
        <w:t xml:space="preserve"> increases safety by adding additional “eyes on the street” from Plaza and transit users.</w:t>
      </w:r>
    </w:p>
    <w:p w14:paraId="7F65EE6B" w14:textId="77777777" w:rsidR="009B21D0" w:rsidRPr="00903E86" w:rsidRDefault="009B21D0" w:rsidP="009B21D0">
      <w:pPr>
        <w:shd w:val="clear" w:color="auto" w:fill="FFFFFF"/>
        <w:rPr>
          <w:rFonts w:ascii="Times" w:hAnsi="Times" w:cs="Arial"/>
          <w:color w:val="222222"/>
        </w:rPr>
      </w:pPr>
    </w:p>
    <w:p w14:paraId="1B2BEA9F" w14:textId="5D1281BB" w:rsidR="009B21D0" w:rsidRPr="00BF74E7" w:rsidRDefault="009B21D0" w:rsidP="00B13E37">
      <w:pPr>
        <w:shd w:val="clear" w:color="auto" w:fill="FFFFFF"/>
        <w:ind w:left="360"/>
        <w:rPr>
          <w:rFonts w:ascii="Times" w:hAnsi="Times" w:cs="Arial"/>
          <w:i/>
          <w:color w:val="000000"/>
        </w:rPr>
      </w:pPr>
      <w:r w:rsidRPr="00101CC6">
        <w:rPr>
          <w:rFonts w:ascii="Times" w:hAnsi="Times" w:cs="Arial"/>
          <w:color w:val="000000"/>
        </w:rPr>
        <w:t xml:space="preserve">10. </w:t>
      </w:r>
      <w:r w:rsidR="00B13E37" w:rsidRPr="00B13E37">
        <w:rPr>
          <w:rFonts w:ascii="Times" w:hAnsi="Times" w:cs="Arial"/>
          <w:i/>
          <w:color w:val="000000"/>
        </w:rPr>
        <w:t>Festivals all kinds: farmers market, flea market, civic and community celebrations</w:t>
      </w:r>
    </w:p>
    <w:p w14:paraId="7ED49227" w14:textId="77777777" w:rsidR="009B21D0" w:rsidRPr="00903E86" w:rsidRDefault="009B21D0" w:rsidP="009B21D0">
      <w:pPr>
        <w:shd w:val="clear" w:color="auto" w:fill="FFFFFF"/>
        <w:ind w:left="720"/>
        <w:rPr>
          <w:rFonts w:ascii="Times" w:hAnsi="Times" w:cs="Arial"/>
          <w:color w:val="000000"/>
        </w:rPr>
      </w:pPr>
      <w:r>
        <w:rPr>
          <w:rFonts w:ascii="Times" w:hAnsi="Times" w:cs="Arial"/>
          <w:color w:val="000000"/>
        </w:rPr>
        <w:t>Like</w:t>
      </w:r>
      <w:r w:rsidRPr="00903E86">
        <w:rPr>
          <w:rFonts w:ascii="Times" w:hAnsi="Times" w:cs="Arial"/>
          <w:color w:val="000000"/>
        </w:rPr>
        <w:t xml:space="preserve"> live performances, festivals create commercial and community vitality for the surrounding neighborhoods and businesses. The </w:t>
      </w:r>
      <w:r>
        <w:rPr>
          <w:rFonts w:ascii="Times" w:hAnsi="Times" w:cs="Arial"/>
          <w:color w:val="000000"/>
        </w:rPr>
        <w:t>P</w:t>
      </w:r>
      <w:r w:rsidRPr="00903E86">
        <w:rPr>
          <w:rFonts w:ascii="Times" w:hAnsi="Times" w:cs="Arial"/>
          <w:color w:val="000000"/>
        </w:rPr>
        <w:t xml:space="preserve">laza </w:t>
      </w:r>
      <w:r>
        <w:rPr>
          <w:rFonts w:ascii="Times" w:hAnsi="Times" w:cs="Arial"/>
          <w:color w:val="000000"/>
        </w:rPr>
        <w:t>must</w:t>
      </w:r>
      <w:r w:rsidRPr="00903E86">
        <w:rPr>
          <w:rFonts w:ascii="Times" w:hAnsi="Times" w:cs="Arial"/>
          <w:color w:val="000000"/>
        </w:rPr>
        <w:t xml:space="preserve"> be able to accommodate heavy usage in a variety of configurations on a large percentage of its surface area. This points to the need for </w:t>
      </w:r>
      <w:r>
        <w:rPr>
          <w:rFonts w:ascii="Times" w:hAnsi="Times" w:cs="Arial"/>
          <w:color w:val="000000"/>
        </w:rPr>
        <w:t>several</w:t>
      </w:r>
      <w:r w:rsidRPr="00903E86">
        <w:rPr>
          <w:rFonts w:ascii="Times" w:hAnsi="Times" w:cs="Arial"/>
          <w:color w:val="000000"/>
        </w:rPr>
        <w:t xml:space="preserve"> hardscape surfaces, punctuated by smartly located natural features, and easy to access event infrastructure. </w:t>
      </w:r>
    </w:p>
    <w:p w14:paraId="3BF7CB71" w14:textId="77777777" w:rsidR="009B21D0" w:rsidRPr="00903E86" w:rsidRDefault="009B21D0" w:rsidP="009B21D0">
      <w:pPr>
        <w:shd w:val="clear" w:color="auto" w:fill="FFFFFF"/>
        <w:ind w:left="720"/>
        <w:rPr>
          <w:rFonts w:ascii="Times" w:hAnsi="Times" w:cs="Arial"/>
          <w:color w:val="222222"/>
        </w:rPr>
      </w:pPr>
    </w:p>
    <w:p w14:paraId="2C448FD5" w14:textId="77777777" w:rsidR="009B21D0" w:rsidRPr="009356E8" w:rsidRDefault="009B21D0" w:rsidP="009B21D0">
      <w:pPr>
        <w:shd w:val="clear" w:color="auto" w:fill="FFFFFF"/>
        <w:ind w:left="360"/>
        <w:outlineLvl w:val="0"/>
        <w:rPr>
          <w:rFonts w:ascii="Times" w:hAnsi="Times" w:cs="Arial"/>
          <w:i/>
          <w:color w:val="000000"/>
        </w:rPr>
      </w:pPr>
      <w:r w:rsidRPr="009356E8">
        <w:rPr>
          <w:rFonts w:ascii="Times" w:hAnsi="Times" w:cs="Arial"/>
          <w:color w:val="000000"/>
        </w:rPr>
        <w:t>11.</w:t>
      </w:r>
      <w:r>
        <w:rPr>
          <w:rFonts w:ascii="Times" w:hAnsi="Times" w:cs="Arial"/>
          <w:i/>
          <w:color w:val="000000"/>
        </w:rPr>
        <w:t xml:space="preserve"> </w:t>
      </w:r>
      <w:r w:rsidRPr="009356E8">
        <w:rPr>
          <w:rFonts w:ascii="Times" w:hAnsi="Times" w:cs="Arial"/>
          <w:i/>
          <w:color w:val="000000"/>
        </w:rPr>
        <w:t>Activities and accommodations for people of all ages: children, teenagers, adults, and elderly</w:t>
      </w:r>
    </w:p>
    <w:p w14:paraId="5D4EB9CA" w14:textId="77777777" w:rsidR="009B21D0" w:rsidRPr="00101CC6" w:rsidRDefault="009B21D0" w:rsidP="009B21D0">
      <w:pPr>
        <w:pStyle w:val="ListParagraph"/>
        <w:shd w:val="clear" w:color="auto" w:fill="FFFFFF"/>
        <w:outlineLvl w:val="0"/>
        <w:rPr>
          <w:rFonts w:ascii="Times" w:hAnsi="Times" w:cs="Arial"/>
          <w:color w:val="000000"/>
        </w:rPr>
      </w:pPr>
    </w:p>
    <w:p w14:paraId="303A6B4D" w14:textId="77777777" w:rsidR="009B21D0" w:rsidRDefault="009B21D0" w:rsidP="009B21D0">
      <w:pPr>
        <w:pStyle w:val="CommentText"/>
        <w:ind w:left="720"/>
        <w:rPr>
          <w:rFonts w:ascii="Times" w:hAnsi="Times"/>
        </w:rPr>
      </w:pPr>
      <w:r w:rsidRPr="00101CC6">
        <w:rPr>
          <w:rFonts w:ascii="Times" w:hAnsi="Times"/>
        </w:rPr>
        <w:t xml:space="preserve">Any element of the Plaza can and should serve diverse age ranges through non-age restrictive design, programming, and management. </w:t>
      </w:r>
      <w:r w:rsidRPr="00903E86">
        <w:rPr>
          <w:rFonts w:ascii="Times" w:hAnsi="Times" w:cs="Arial"/>
          <w:color w:val="222222"/>
        </w:rPr>
        <w:t>Activities and features that should be considered in a non-age restrictive fashion include, but are not limited to: performances</w:t>
      </w:r>
      <w:r>
        <w:rPr>
          <w:rFonts w:ascii="Times" w:hAnsi="Times" w:cs="Arial"/>
          <w:color w:val="222222"/>
        </w:rPr>
        <w:t xml:space="preserve">; </w:t>
      </w:r>
      <w:r w:rsidRPr="00903E86">
        <w:rPr>
          <w:rFonts w:ascii="Times" w:hAnsi="Times" w:cs="Arial"/>
          <w:color w:val="222222"/>
        </w:rPr>
        <w:t>festivals</w:t>
      </w:r>
      <w:r>
        <w:rPr>
          <w:rFonts w:ascii="Times" w:hAnsi="Times" w:cs="Arial"/>
          <w:color w:val="222222"/>
        </w:rPr>
        <w:t>;</w:t>
      </w:r>
      <w:r w:rsidRPr="00903E86">
        <w:rPr>
          <w:rFonts w:ascii="Times" w:hAnsi="Times" w:cs="Arial"/>
          <w:color w:val="222222"/>
        </w:rPr>
        <w:t xml:space="preserve"> food to eat, prepare and consume</w:t>
      </w:r>
      <w:r>
        <w:rPr>
          <w:rFonts w:ascii="Times" w:hAnsi="Times" w:cs="Arial"/>
          <w:color w:val="222222"/>
        </w:rPr>
        <w:t>;</w:t>
      </w:r>
      <w:r w:rsidRPr="00903E86">
        <w:rPr>
          <w:rFonts w:ascii="Times" w:hAnsi="Times" w:cs="Arial"/>
          <w:color w:val="222222"/>
        </w:rPr>
        <w:t xml:space="preserve"> interactive art</w:t>
      </w:r>
      <w:r>
        <w:rPr>
          <w:rFonts w:ascii="Times" w:hAnsi="Times"/>
        </w:rPr>
        <w:t xml:space="preserve"> installations;</w:t>
      </w:r>
      <w:r w:rsidRPr="00101CC6">
        <w:rPr>
          <w:rFonts w:ascii="Times" w:hAnsi="Times"/>
        </w:rPr>
        <w:t xml:space="preserve"> comfortable places for groups to sit</w:t>
      </w:r>
      <w:r>
        <w:rPr>
          <w:rFonts w:ascii="Times" w:hAnsi="Times"/>
        </w:rPr>
        <w:t xml:space="preserve">; </w:t>
      </w:r>
      <w:r w:rsidRPr="00101CC6">
        <w:rPr>
          <w:rFonts w:ascii="Times" w:hAnsi="Times"/>
        </w:rPr>
        <w:t>games</w:t>
      </w:r>
      <w:r>
        <w:rPr>
          <w:rFonts w:ascii="Times" w:hAnsi="Times"/>
        </w:rPr>
        <w:t>;</w:t>
      </w:r>
      <w:r w:rsidRPr="00101CC6">
        <w:rPr>
          <w:rFonts w:ascii="Times" w:hAnsi="Times"/>
        </w:rPr>
        <w:t xml:space="preserve"> play areas</w:t>
      </w:r>
      <w:r>
        <w:rPr>
          <w:rFonts w:ascii="Times" w:hAnsi="Times"/>
        </w:rPr>
        <w:t>;</w:t>
      </w:r>
      <w:r w:rsidRPr="00101CC6">
        <w:rPr>
          <w:rFonts w:ascii="Times" w:hAnsi="Times"/>
        </w:rPr>
        <w:t xml:space="preserve"> bathrooms</w:t>
      </w:r>
      <w:r>
        <w:rPr>
          <w:rFonts w:ascii="Times" w:hAnsi="Times"/>
        </w:rPr>
        <w:t xml:space="preserve">; </w:t>
      </w:r>
      <w:r w:rsidRPr="00101CC6">
        <w:rPr>
          <w:rFonts w:ascii="Times" w:hAnsi="Times"/>
        </w:rPr>
        <w:t>natural areas</w:t>
      </w:r>
      <w:r>
        <w:rPr>
          <w:rFonts w:ascii="Times" w:hAnsi="Times"/>
        </w:rPr>
        <w:t>;</w:t>
      </w:r>
      <w:r w:rsidRPr="00101CC6">
        <w:rPr>
          <w:rFonts w:ascii="Times" w:hAnsi="Times"/>
        </w:rPr>
        <w:t xml:space="preserve"> and much more. </w:t>
      </w:r>
    </w:p>
    <w:p w14:paraId="4C33388C" w14:textId="77777777" w:rsidR="009B21D0" w:rsidRDefault="009B21D0" w:rsidP="009B21D0">
      <w:pPr>
        <w:pStyle w:val="CommentText"/>
        <w:ind w:left="720"/>
        <w:rPr>
          <w:rFonts w:ascii="Times" w:hAnsi="Times"/>
        </w:rPr>
      </w:pPr>
    </w:p>
    <w:p w14:paraId="640D28F3" w14:textId="77777777" w:rsidR="009B21D0" w:rsidRPr="00903E86" w:rsidRDefault="009B21D0" w:rsidP="009B21D0">
      <w:pPr>
        <w:shd w:val="clear" w:color="auto" w:fill="FFFFFF"/>
        <w:rPr>
          <w:rFonts w:ascii="Times" w:eastAsia="Times New Roman" w:hAnsi="Times" w:cs="Arial"/>
          <w:color w:val="222222"/>
        </w:rPr>
      </w:pPr>
      <w:r w:rsidRPr="00903E86">
        <w:rPr>
          <w:rFonts w:ascii="Times" w:eastAsia="Times New Roman" w:hAnsi="Times" w:cs="Arial"/>
          <w:color w:val="222222"/>
        </w:rPr>
        <w:t xml:space="preserve">Many of the </w:t>
      </w:r>
      <w:r>
        <w:rPr>
          <w:rFonts w:ascii="Times" w:eastAsia="Times New Roman" w:hAnsi="Times" w:cs="Arial"/>
          <w:color w:val="222222"/>
        </w:rPr>
        <w:t>infrastructural elements</w:t>
      </w:r>
      <w:r w:rsidRPr="00903E86">
        <w:rPr>
          <w:rFonts w:ascii="Times" w:eastAsia="Times New Roman" w:hAnsi="Times" w:cs="Arial"/>
          <w:color w:val="222222"/>
        </w:rPr>
        <w:t xml:space="preserve"> to </w:t>
      </w:r>
      <w:r>
        <w:rPr>
          <w:rFonts w:ascii="Times" w:eastAsia="Times New Roman" w:hAnsi="Times" w:cs="Arial"/>
          <w:color w:val="222222"/>
        </w:rPr>
        <w:t>facilitate</w:t>
      </w:r>
      <w:r w:rsidRPr="00903E86">
        <w:rPr>
          <w:rFonts w:ascii="Times" w:eastAsia="Times New Roman" w:hAnsi="Times" w:cs="Arial"/>
          <w:color w:val="222222"/>
        </w:rPr>
        <w:t xml:space="preserve"> these experiences overlap</w:t>
      </w:r>
      <w:r>
        <w:rPr>
          <w:rFonts w:ascii="Times" w:eastAsia="Times New Roman" w:hAnsi="Times" w:cs="Arial"/>
          <w:color w:val="222222"/>
        </w:rPr>
        <w:t>—movable chairs, for example, provide comfortable seating and also a means to support audiences at hosted events</w:t>
      </w:r>
      <w:r w:rsidRPr="00903E86">
        <w:rPr>
          <w:rFonts w:ascii="Times" w:eastAsia="Times New Roman" w:hAnsi="Times" w:cs="Arial"/>
          <w:color w:val="222222"/>
        </w:rPr>
        <w:t xml:space="preserve">. </w:t>
      </w:r>
      <w:r>
        <w:rPr>
          <w:rFonts w:ascii="Times" w:eastAsia="Times New Roman" w:hAnsi="Times" w:cs="Arial"/>
          <w:color w:val="222222"/>
        </w:rPr>
        <w:t xml:space="preserve">As such, despite the various uses the Plaza will see, its creation, </w:t>
      </w:r>
      <w:r>
        <w:rPr>
          <w:rFonts w:ascii="Times" w:eastAsia="Times New Roman" w:hAnsi="Times" w:cs="Arial"/>
          <w:color w:val="222222"/>
        </w:rPr>
        <w:lastRenderedPageBreak/>
        <w:t xml:space="preserve">implementation, and sustainability will be cost-efficient. </w:t>
      </w:r>
      <w:r w:rsidRPr="00903E86">
        <w:rPr>
          <w:rFonts w:ascii="Times" w:eastAsia="Times New Roman" w:hAnsi="Times" w:cs="Arial"/>
          <w:color w:val="222222"/>
        </w:rPr>
        <w:t xml:space="preserve">A further analysis of how to deliver these community experiences will appear in </w:t>
      </w:r>
      <w:r w:rsidRPr="00903E86">
        <w:rPr>
          <w:rFonts w:ascii="Times" w:eastAsia="Times New Roman" w:hAnsi="Times" w:cs="Arial"/>
          <w:i/>
          <w:color w:val="222222"/>
        </w:rPr>
        <w:t>Part Four</w:t>
      </w:r>
      <w:r w:rsidRPr="00903E86">
        <w:rPr>
          <w:rFonts w:ascii="Times" w:eastAsia="Times New Roman" w:hAnsi="Times" w:cs="Arial"/>
          <w:color w:val="222222"/>
        </w:rPr>
        <w:t xml:space="preserve"> of this document. </w:t>
      </w:r>
    </w:p>
    <w:p w14:paraId="0A9F5DA4" w14:textId="77777777" w:rsidR="009356E8" w:rsidRDefault="009356E8" w:rsidP="00ED3A18">
      <w:pPr>
        <w:pStyle w:val="CommentText"/>
        <w:ind w:left="720"/>
        <w:rPr>
          <w:rFonts w:ascii="Times" w:hAnsi="Times"/>
        </w:rPr>
      </w:pPr>
    </w:p>
    <w:p w14:paraId="60AAC93E" w14:textId="77777777" w:rsidR="009356E8" w:rsidRDefault="009356E8" w:rsidP="00ED3A18">
      <w:pPr>
        <w:pStyle w:val="CommentText"/>
        <w:ind w:left="720"/>
        <w:rPr>
          <w:rFonts w:ascii="Times" w:hAnsi="Times"/>
        </w:rPr>
      </w:pPr>
    </w:p>
    <w:p w14:paraId="12F72A1D" w14:textId="77777777" w:rsidR="009356E8" w:rsidRDefault="009356E8" w:rsidP="00ED3A18">
      <w:pPr>
        <w:pStyle w:val="CommentText"/>
        <w:ind w:left="720"/>
        <w:rPr>
          <w:rFonts w:ascii="Times" w:hAnsi="Times"/>
        </w:rPr>
      </w:pPr>
    </w:p>
    <w:p w14:paraId="2F17652A" w14:textId="77777777" w:rsidR="009356E8" w:rsidRDefault="009356E8" w:rsidP="00ED3A18">
      <w:pPr>
        <w:pStyle w:val="CommentText"/>
        <w:ind w:left="720"/>
        <w:rPr>
          <w:rFonts w:ascii="Times" w:hAnsi="Times"/>
        </w:rPr>
      </w:pPr>
    </w:p>
    <w:p w14:paraId="2F90D2CD" w14:textId="77777777" w:rsidR="009356E8" w:rsidRDefault="009356E8" w:rsidP="00ED3A18">
      <w:pPr>
        <w:pStyle w:val="CommentText"/>
        <w:ind w:left="720"/>
        <w:rPr>
          <w:rFonts w:ascii="Times" w:hAnsi="Times"/>
        </w:rPr>
      </w:pPr>
    </w:p>
    <w:p w14:paraId="61F3D471" w14:textId="77777777" w:rsidR="009356E8" w:rsidRDefault="009356E8" w:rsidP="00ED3A18">
      <w:pPr>
        <w:pStyle w:val="CommentText"/>
        <w:ind w:left="720"/>
        <w:rPr>
          <w:rFonts w:ascii="Times" w:hAnsi="Times"/>
        </w:rPr>
      </w:pPr>
    </w:p>
    <w:p w14:paraId="6229E850" w14:textId="77777777" w:rsidR="009356E8" w:rsidRDefault="009356E8" w:rsidP="00ED3A18">
      <w:pPr>
        <w:pStyle w:val="CommentText"/>
        <w:ind w:left="720"/>
        <w:rPr>
          <w:rFonts w:ascii="Times" w:hAnsi="Times"/>
        </w:rPr>
      </w:pPr>
    </w:p>
    <w:p w14:paraId="7CC2292A" w14:textId="77777777" w:rsidR="009356E8" w:rsidRDefault="009356E8" w:rsidP="00ED3A18">
      <w:pPr>
        <w:pStyle w:val="CommentText"/>
        <w:ind w:left="720"/>
        <w:rPr>
          <w:rFonts w:ascii="Times" w:hAnsi="Times"/>
        </w:rPr>
      </w:pPr>
    </w:p>
    <w:p w14:paraId="3FB223DF" w14:textId="77777777" w:rsidR="009356E8" w:rsidRDefault="009356E8" w:rsidP="00ED3A18">
      <w:pPr>
        <w:pStyle w:val="CommentText"/>
        <w:ind w:left="720"/>
        <w:rPr>
          <w:rFonts w:ascii="Times" w:hAnsi="Times"/>
        </w:rPr>
      </w:pPr>
    </w:p>
    <w:p w14:paraId="30170658" w14:textId="77777777" w:rsidR="009356E8" w:rsidRDefault="009356E8" w:rsidP="00ED3A18">
      <w:pPr>
        <w:pStyle w:val="CommentText"/>
        <w:ind w:left="720"/>
        <w:rPr>
          <w:rFonts w:ascii="Times" w:hAnsi="Times"/>
        </w:rPr>
      </w:pPr>
    </w:p>
    <w:p w14:paraId="7E5B19C2" w14:textId="77777777" w:rsidR="009356E8" w:rsidRDefault="009356E8" w:rsidP="00ED3A18">
      <w:pPr>
        <w:pStyle w:val="CommentText"/>
        <w:ind w:left="720"/>
        <w:rPr>
          <w:rFonts w:ascii="Times" w:hAnsi="Times"/>
        </w:rPr>
      </w:pPr>
    </w:p>
    <w:p w14:paraId="07F825BC" w14:textId="77777777" w:rsidR="009356E8" w:rsidRDefault="009356E8" w:rsidP="00ED3A18">
      <w:pPr>
        <w:pStyle w:val="CommentText"/>
        <w:ind w:left="720"/>
        <w:rPr>
          <w:rFonts w:ascii="Times" w:hAnsi="Times"/>
        </w:rPr>
      </w:pPr>
    </w:p>
    <w:p w14:paraId="55CC5352" w14:textId="77777777" w:rsidR="009356E8" w:rsidRDefault="009356E8" w:rsidP="00ED3A18">
      <w:pPr>
        <w:pStyle w:val="CommentText"/>
        <w:ind w:left="720"/>
        <w:rPr>
          <w:rFonts w:ascii="Times" w:hAnsi="Times"/>
        </w:rPr>
      </w:pPr>
    </w:p>
    <w:p w14:paraId="1AA54935" w14:textId="77777777" w:rsidR="009356E8" w:rsidRDefault="009356E8" w:rsidP="00ED3A18">
      <w:pPr>
        <w:pStyle w:val="CommentText"/>
        <w:ind w:left="720"/>
        <w:rPr>
          <w:rFonts w:ascii="Times" w:hAnsi="Times"/>
        </w:rPr>
      </w:pPr>
    </w:p>
    <w:p w14:paraId="51F6369E" w14:textId="77777777" w:rsidR="009356E8" w:rsidRDefault="009356E8" w:rsidP="00ED3A18">
      <w:pPr>
        <w:pStyle w:val="CommentText"/>
        <w:ind w:left="720"/>
        <w:rPr>
          <w:rFonts w:ascii="Times" w:hAnsi="Times"/>
        </w:rPr>
      </w:pPr>
    </w:p>
    <w:p w14:paraId="6D9A265C" w14:textId="77777777" w:rsidR="009356E8" w:rsidRDefault="009356E8" w:rsidP="00ED3A18">
      <w:pPr>
        <w:pStyle w:val="CommentText"/>
        <w:ind w:left="720"/>
        <w:rPr>
          <w:rFonts w:ascii="Times" w:hAnsi="Times"/>
        </w:rPr>
      </w:pPr>
    </w:p>
    <w:p w14:paraId="4DBE84E4" w14:textId="77777777" w:rsidR="009356E8" w:rsidRDefault="009356E8" w:rsidP="00ED3A18">
      <w:pPr>
        <w:pStyle w:val="CommentText"/>
        <w:ind w:left="720"/>
        <w:rPr>
          <w:rFonts w:ascii="Times" w:hAnsi="Times"/>
        </w:rPr>
      </w:pPr>
    </w:p>
    <w:p w14:paraId="20FD0735" w14:textId="77777777" w:rsidR="009356E8" w:rsidRDefault="009356E8" w:rsidP="00ED3A18">
      <w:pPr>
        <w:pStyle w:val="CommentText"/>
        <w:ind w:left="720"/>
        <w:rPr>
          <w:rFonts w:ascii="Times" w:hAnsi="Times"/>
        </w:rPr>
      </w:pPr>
    </w:p>
    <w:p w14:paraId="260A30B5" w14:textId="77777777" w:rsidR="009356E8" w:rsidRDefault="009356E8" w:rsidP="00ED3A18">
      <w:pPr>
        <w:pStyle w:val="CommentText"/>
        <w:ind w:left="720"/>
        <w:rPr>
          <w:rFonts w:ascii="Times" w:hAnsi="Times"/>
        </w:rPr>
      </w:pPr>
    </w:p>
    <w:p w14:paraId="6FFB48EC" w14:textId="77777777" w:rsidR="009356E8" w:rsidRPr="00101CC6" w:rsidRDefault="009356E8" w:rsidP="00ED3A18">
      <w:pPr>
        <w:pStyle w:val="CommentText"/>
        <w:ind w:left="720"/>
        <w:rPr>
          <w:rFonts w:ascii="Times" w:hAnsi="Times"/>
        </w:rPr>
      </w:pPr>
    </w:p>
    <w:p w14:paraId="09011F55" w14:textId="77777777" w:rsidR="00E06914" w:rsidRPr="00101CC6" w:rsidRDefault="00E06914" w:rsidP="00ED3A18">
      <w:pPr>
        <w:pStyle w:val="CommentText"/>
        <w:ind w:left="720"/>
        <w:rPr>
          <w:rFonts w:ascii="Times" w:hAnsi="Times"/>
        </w:rPr>
      </w:pPr>
    </w:p>
    <w:p w14:paraId="4AEB064D" w14:textId="183DBA5E" w:rsidR="005463E7" w:rsidRPr="00903E86" w:rsidRDefault="000E795D" w:rsidP="00A41DAB">
      <w:pPr>
        <w:jc w:val="center"/>
        <w:outlineLvl w:val="0"/>
        <w:rPr>
          <w:rFonts w:ascii="Times" w:hAnsi="Times"/>
          <w:b/>
          <w:sz w:val="32"/>
          <w:szCs w:val="32"/>
        </w:rPr>
      </w:pPr>
      <w:r w:rsidRPr="00903E86">
        <w:rPr>
          <w:rFonts w:ascii="Times" w:hAnsi="Times"/>
          <w:b/>
          <w:sz w:val="32"/>
          <w:szCs w:val="32"/>
        </w:rPr>
        <w:br w:type="column"/>
      </w:r>
      <w:r w:rsidR="005463E7" w:rsidRPr="00903E86">
        <w:rPr>
          <w:rFonts w:ascii="Times" w:hAnsi="Times"/>
          <w:b/>
          <w:sz w:val="32"/>
          <w:szCs w:val="32"/>
        </w:rPr>
        <w:lastRenderedPageBreak/>
        <w:t xml:space="preserve">Part Three: Lessons </w:t>
      </w:r>
      <w:r w:rsidR="0034165B">
        <w:rPr>
          <w:rFonts w:ascii="Times" w:hAnsi="Times"/>
          <w:b/>
          <w:sz w:val="32"/>
          <w:szCs w:val="32"/>
        </w:rPr>
        <w:t>F</w:t>
      </w:r>
      <w:r w:rsidR="005463E7" w:rsidRPr="00903E86">
        <w:rPr>
          <w:rFonts w:ascii="Times" w:hAnsi="Times"/>
          <w:b/>
          <w:sz w:val="32"/>
          <w:szCs w:val="32"/>
        </w:rPr>
        <w:t>rom Peer Public Spaces</w:t>
      </w:r>
    </w:p>
    <w:p w14:paraId="355D91D0" w14:textId="77777777" w:rsidR="005463E7" w:rsidRPr="00903E86" w:rsidRDefault="005463E7" w:rsidP="005463E7">
      <w:pPr>
        <w:rPr>
          <w:rFonts w:ascii="Times" w:hAnsi="Times"/>
        </w:rPr>
      </w:pPr>
    </w:p>
    <w:p w14:paraId="0E9A0202" w14:textId="57F06CCE" w:rsidR="00283F35" w:rsidRPr="00903E86" w:rsidRDefault="00026960" w:rsidP="005463E7">
      <w:pPr>
        <w:rPr>
          <w:rFonts w:ascii="Times" w:hAnsi="Times"/>
        </w:rPr>
      </w:pPr>
      <w:r>
        <w:rPr>
          <w:rFonts w:ascii="Times" w:hAnsi="Times"/>
        </w:rPr>
        <w:t>The Musicant Group’s final consideration, in our development of a framework for the</w:t>
      </w:r>
      <w:r w:rsidR="00283F35" w:rsidRPr="00903E86">
        <w:rPr>
          <w:rFonts w:ascii="Times" w:hAnsi="Times"/>
        </w:rPr>
        <w:t xml:space="preserve"> Plaza, was an analysis of </w:t>
      </w:r>
      <w:r>
        <w:rPr>
          <w:rFonts w:ascii="Times" w:hAnsi="Times"/>
        </w:rPr>
        <w:t>comparable</w:t>
      </w:r>
      <w:r w:rsidRPr="00903E86">
        <w:rPr>
          <w:rFonts w:ascii="Times" w:hAnsi="Times"/>
        </w:rPr>
        <w:t xml:space="preserve"> </w:t>
      </w:r>
      <w:r w:rsidR="00283F35" w:rsidRPr="00903E86">
        <w:rPr>
          <w:rFonts w:ascii="Times" w:hAnsi="Times"/>
        </w:rPr>
        <w:t>outdoor</w:t>
      </w:r>
      <w:r>
        <w:rPr>
          <w:rFonts w:ascii="Times" w:hAnsi="Times"/>
        </w:rPr>
        <w:t xml:space="preserve"> </w:t>
      </w:r>
      <w:r w:rsidR="00283F35" w:rsidRPr="00903E86">
        <w:rPr>
          <w:rFonts w:ascii="Times" w:hAnsi="Times"/>
        </w:rPr>
        <w:t xml:space="preserve">spaces throughout the </w:t>
      </w:r>
      <w:r w:rsidR="00F145E0">
        <w:rPr>
          <w:rFonts w:ascii="Times" w:hAnsi="Times"/>
        </w:rPr>
        <w:t xml:space="preserve">region and </w:t>
      </w:r>
      <w:r w:rsidR="00283F35" w:rsidRPr="00903E86">
        <w:rPr>
          <w:rFonts w:ascii="Times" w:hAnsi="Times"/>
        </w:rPr>
        <w:t>country.</w:t>
      </w:r>
    </w:p>
    <w:p w14:paraId="454BACCA" w14:textId="77777777" w:rsidR="00283F35" w:rsidRPr="00903E86" w:rsidRDefault="00283F35" w:rsidP="005463E7">
      <w:pPr>
        <w:rPr>
          <w:rFonts w:ascii="Times" w:hAnsi="Times"/>
        </w:rPr>
      </w:pPr>
    </w:p>
    <w:p w14:paraId="575CCB4B" w14:textId="2A07B7E7" w:rsidR="00C71515" w:rsidRDefault="00EA6F03" w:rsidP="005463E7">
      <w:pPr>
        <w:rPr>
          <w:rFonts w:ascii="Times" w:hAnsi="Times"/>
        </w:rPr>
      </w:pPr>
      <w:r>
        <w:rPr>
          <w:rFonts w:ascii="Times" w:hAnsi="Times"/>
        </w:rPr>
        <w:t xml:space="preserve">Owing to </w:t>
      </w:r>
      <w:r w:rsidR="00F145E0">
        <w:rPr>
          <w:rFonts w:ascii="Times" w:hAnsi="Times"/>
        </w:rPr>
        <w:t>a number of factors</w:t>
      </w:r>
      <w:r>
        <w:rPr>
          <w:rFonts w:ascii="Times" w:hAnsi="Times"/>
        </w:rPr>
        <w:t xml:space="preserve">, </w:t>
      </w:r>
      <w:r w:rsidR="00026960">
        <w:rPr>
          <w:rFonts w:ascii="Times" w:hAnsi="Times"/>
        </w:rPr>
        <w:t>Lake and Hiawatha</w:t>
      </w:r>
      <w:r w:rsidR="00283F35" w:rsidRPr="00903E86">
        <w:rPr>
          <w:rFonts w:ascii="Times" w:hAnsi="Times"/>
        </w:rPr>
        <w:t xml:space="preserve"> Plaza will </w:t>
      </w:r>
      <w:r>
        <w:rPr>
          <w:rFonts w:ascii="Times" w:hAnsi="Times"/>
        </w:rPr>
        <w:t>not function as</w:t>
      </w:r>
      <w:r w:rsidR="00705D13" w:rsidRPr="00903E86">
        <w:rPr>
          <w:rFonts w:ascii="Times" w:hAnsi="Times"/>
        </w:rPr>
        <w:t xml:space="preserve"> a traditional</w:t>
      </w:r>
      <w:r w:rsidR="005417AC">
        <w:rPr>
          <w:rFonts w:ascii="Times" w:hAnsi="Times"/>
        </w:rPr>
        <w:t>, public</w:t>
      </w:r>
      <w:r w:rsidR="00705D13" w:rsidRPr="00903E86">
        <w:rPr>
          <w:rFonts w:ascii="Times" w:hAnsi="Times"/>
        </w:rPr>
        <w:t>ly owned park.</w:t>
      </w:r>
      <w:r>
        <w:rPr>
          <w:rFonts w:ascii="Times" w:hAnsi="Times"/>
        </w:rPr>
        <w:t xml:space="preserve"> As such, studying traditional parks would yield little </w:t>
      </w:r>
      <w:r w:rsidR="00822A40">
        <w:rPr>
          <w:rFonts w:ascii="Times" w:hAnsi="Times"/>
        </w:rPr>
        <w:t>insight</w:t>
      </w:r>
      <w:r>
        <w:rPr>
          <w:rFonts w:ascii="Times" w:hAnsi="Times"/>
        </w:rPr>
        <w:t xml:space="preserve"> concerning how best to imagine the Plaza’s design.</w:t>
      </w:r>
      <w:r w:rsidR="00705D13" w:rsidRPr="00903E86">
        <w:rPr>
          <w:rFonts w:ascii="Times" w:hAnsi="Times"/>
        </w:rPr>
        <w:t xml:space="preserve"> </w:t>
      </w:r>
      <w:r>
        <w:rPr>
          <w:rFonts w:ascii="Times" w:hAnsi="Times"/>
        </w:rPr>
        <w:t>Rather, a number of dynamic variables needed to be considered</w:t>
      </w:r>
      <w:r w:rsidR="00C71515" w:rsidRPr="00903E86">
        <w:rPr>
          <w:rFonts w:ascii="Times" w:hAnsi="Times"/>
        </w:rPr>
        <w:t>:</w:t>
      </w:r>
    </w:p>
    <w:p w14:paraId="6E3972AD" w14:textId="77777777" w:rsidR="00EA6F03" w:rsidRPr="00903E86" w:rsidRDefault="00EA6F03" w:rsidP="005463E7">
      <w:pPr>
        <w:rPr>
          <w:rFonts w:ascii="Times" w:hAnsi="Times"/>
        </w:rPr>
      </w:pPr>
    </w:p>
    <w:p w14:paraId="17929D89" w14:textId="03928700" w:rsidR="00C71515" w:rsidRPr="00903E86" w:rsidRDefault="00C71515" w:rsidP="00A32D06">
      <w:pPr>
        <w:pStyle w:val="ListParagraph"/>
        <w:numPr>
          <w:ilvl w:val="0"/>
          <w:numId w:val="43"/>
        </w:numPr>
        <w:rPr>
          <w:rFonts w:ascii="Times" w:hAnsi="Times"/>
        </w:rPr>
      </w:pPr>
      <w:r w:rsidRPr="00903E86">
        <w:rPr>
          <w:rFonts w:ascii="Times" w:hAnsi="Times"/>
        </w:rPr>
        <w:t>The Plaza’s location in a culturally, eth</w:t>
      </w:r>
      <w:r w:rsidR="00157803">
        <w:rPr>
          <w:rFonts w:ascii="Times" w:hAnsi="Times"/>
        </w:rPr>
        <w:t>n</w:t>
      </w:r>
      <w:r w:rsidRPr="00903E86">
        <w:rPr>
          <w:rFonts w:ascii="Times" w:hAnsi="Times"/>
        </w:rPr>
        <w:t>ically</w:t>
      </w:r>
      <w:r w:rsidR="00213F27">
        <w:rPr>
          <w:rFonts w:ascii="Times" w:hAnsi="Times"/>
        </w:rPr>
        <w:t>,</w:t>
      </w:r>
      <w:r w:rsidRPr="00903E86">
        <w:rPr>
          <w:rFonts w:ascii="Times" w:hAnsi="Times"/>
        </w:rPr>
        <w:t xml:space="preserve"> and economically diverse neighborhood</w:t>
      </w:r>
    </w:p>
    <w:p w14:paraId="26C5BA45" w14:textId="22EB6E85" w:rsidR="00C71515" w:rsidRPr="00903E86" w:rsidRDefault="00C71515" w:rsidP="00A32D06">
      <w:pPr>
        <w:pStyle w:val="ListParagraph"/>
        <w:numPr>
          <w:ilvl w:val="0"/>
          <w:numId w:val="43"/>
        </w:numPr>
        <w:rPr>
          <w:rFonts w:ascii="Times" w:hAnsi="Times"/>
        </w:rPr>
      </w:pPr>
      <w:r w:rsidRPr="00903E86">
        <w:rPr>
          <w:rFonts w:ascii="Times" w:hAnsi="Times"/>
        </w:rPr>
        <w:t>The Plaza’s organization</w:t>
      </w:r>
      <w:r w:rsidR="00081C1D">
        <w:rPr>
          <w:rFonts w:ascii="Times" w:hAnsi="Times"/>
        </w:rPr>
        <w:t xml:space="preserve"> </w:t>
      </w:r>
      <w:r w:rsidR="00213F27">
        <w:rPr>
          <w:rFonts w:ascii="Times" w:hAnsi="Times"/>
        </w:rPr>
        <w:t xml:space="preserve">and </w:t>
      </w:r>
      <w:r w:rsidR="00081C1D" w:rsidRPr="006A4DAC">
        <w:rPr>
          <w:rFonts w:ascii="Times" w:hAnsi="Times"/>
        </w:rPr>
        <w:t>function</w:t>
      </w:r>
      <w:r w:rsidR="00E175AB">
        <w:rPr>
          <w:rFonts w:ascii="Times" w:hAnsi="Times"/>
          <w:b/>
        </w:rPr>
        <w:t xml:space="preserve"> </w:t>
      </w:r>
      <w:r w:rsidRPr="00903E86">
        <w:rPr>
          <w:rFonts w:ascii="Times" w:hAnsi="Times"/>
        </w:rPr>
        <w:t xml:space="preserve">as a </w:t>
      </w:r>
      <w:r w:rsidR="00213F27">
        <w:rPr>
          <w:rFonts w:ascii="Times" w:hAnsi="Times"/>
        </w:rPr>
        <w:t xml:space="preserve">publicly owned, </w:t>
      </w:r>
      <w:r w:rsidRPr="00903E86">
        <w:rPr>
          <w:rFonts w:ascii="Times" w:hAnsi="Times"/>
        </w:rPr>
        <w:t>non-park space</w:t>
      </w:r>
    </w:p>
    <w:p w14:paraId="4D645D22" w14:textId="19DF98D8" w:rsidR="00C71515" w:rsidRPr="00903E86" w:rsidRDefault="00C71515" w:rsidP="00A32D06">
      <w:pPr>
        <w:pStyle w:val="ListParagraph"/>
        <w:numPr>
          <w:ilvl w:val="0"/>
          <w:numId w:val="43"/>
        </w:numPr>
        <w:rPr>
          <w:rFonts w:ascii="Times" w:hAnsi="Times"/>
        </w:rPr>
      </w:pPr>
      <w:r w:rsidRPr="00903E86">
        <w:rPr>
          <w:rFonts w:ascii="Times" w:hAnsi="Times"/>
        </w:rPr>
        <w:t>The Plaza as a home for the Midtown Farmers Market</w:t>
      </w:r>
    </w:p>
    <w:p w14:paraId="76E53A32" w14:textId="2E2D998E" w:rsidR="00C71515" w:rsidRPr="00903E86" w:rsidRDefault="00C71515" w:rsidP="00A32D06">
      <w:pPr>
        <w:pStyle w:val="ListParagraph"/>
        <w:numPr>
          <w:ilvl w:val="0"/>
          <w:numId w:val="43"/>
        </w:numPr>
        <w:rPr>
          <w:rFonts w:ascii="Times" w:hAnsi="Times"/>
        </w:rPr>
      </w:pPr>
      <w:r w:rsidRPr="00903E86">
        <w:rPr>
          <w:rFonts w:ascii="Times" w:hAnsi="Times"/>
        </w:rPr>
        <w:t>The Plaza as a multi-modal transit hub</w:t>
      </w:r>
    </w:p>
    <w:p w14:paraId="2B7BA6F6" w14:textId="77777777" w:rsidR="00E0224D" w:rsidRPr="00903E86" w:rsidRDefault="00E0224D" w:rsidP="009356E8">
      <w:pPr>
        <w:rPr>
          <w:rFonts w:ascii="Times" w:hAnsi="Times"/>
          <w:b/>
          <w:sz w:val="28"/>
          <w:szCs w:val="28"/>
        </w:rPr>
      </w:pPr>
    </w:p>
    <w:p w14:paraId="0EC87050" w14:textId="7BBA1BA9" w:rsidR="00E0224D" w:rsidRPr="00903E86" w:rsidRDefault="00F145E0" w:rsidP="00A41DAB">
      <w:pPr>
        <w:outlineLvl w:val="0"/>
        <w:rPr>
          <w:rFonts w:ascii="Times" w:hAnsi="Times"/>
          <w:b/>
        </w:rPr>
      </w:pPr>
      <w:r>
        <w:rPr>
          <w:rFonts w:ascii="Times" w:hAnsi="Times"/>
          <w:b/>
          <w:sz w:val="28"/>
          <w:szCs w:val="28"/>
        </w:rPr>
        <w:br w:type="column"/>
      </w:r>
      <w:r w:rsidR="00E0224D" w:rsidRPr="00903E86">
        <w:rPr>
          <w:rFonts w:ascii="Times" w:hAnsi="Times"/>
          <w:b/>
          <w:sz w:val="28"/>
          <w:szCs w:val="28"/>
        </w:rPr>
        <w:lastRenderedPageBreak/>
        <w:t>Loring Greenway</w:t>
      </w:r>
      <w:r w:rsidR="00E0224D" w:rsidRPr="00903E86">
        <w:rPr>
          <w:rFonts w:ascii="Times" w:hAnsi="Times"/>
          <w:b/>
          <w:noProof/>
        </w:rPr>
        <w:t xml:space="preserve"> </w:t>
      </w:r>
    </w:p>
    <w:p w14:paraId="18277A60" w14:textId="77777777" w:rsidR="00A42C77" w:rsidRPr="00903E86" w:rsidRDefault="00A42C77" w:rsidP="005463E7">
      <w:pPr>
        <w:rPr>
          <w:rFonts w:ascii="Times" w:hAnsi="Times"/>
          <w:b/>
        </w:rPr>
      </w:pPr>
    </w:p>
    <w:p w14:paraId="2E6421C0" w14:textId="7F1F09E4" w:rsidR="005463E7" w:rsidRPr="00903E86" w:rsidRDefault="005463E7" w:rsidP="00A41DAB">
      <w:pPr>
        <w:outlineLvl w:val="0"/>
        <w:rPr>
          <w:rFonts w:ascii="Times" w:hAnsi="Times"/>
          <w:b/>
        </w:rPr>
      </w:pPr>
      <w:r w:rsidRPr="00903E86">
        <w:rPr>
          <w:rFonts w:ascii="Times" w:hAnsi="Times"/>
          <w:b/>
        </w:rPr>
        <w:t>Overview</w:t>
      </w:r>
    </w:p>
    <w:p w14:paraId="2DC70577" w14:textId="6A82675C" w:rsidR="005463E7" w:rsidRPr="00903E86" w:rsidRDefault="002C7207" w:rsidP="005463E7">
      <w:pPr>
        <w:rPr>
          <w:rFonts w:ascii="Times" w:hAnsi="Times"/>
        </w:rPr>
      </w:pPr>
      <w:r w:rsidRPr="00101CC6">
        <w:rPr>
          <w:rFonts w:ascii="Times" w:hAnsi="Times"/>
          <w:noProof/>
        </w:rPr>
        <w:drawing>
          <wp:anchor distT="0" distB="0" distL="114300" distR="114300" simplePos="0" relativeHeight="251680768" behindDoc="0" locked="0" layoutInCell="1" allowOverlap="1" wp14:anchorId="42CAB819" wp14:editId="33D355ED">
            <wp:simplePos x="0" y="0"/>
            <wp:positionH relativeFrom="column">
              <wp:posOffset>2628900</wp:posOffset>
            </wp:positionH>
            <wp:positionV relativeFrom="paragraph">
              <wp:posOffset>1621155</wp:posOffset>
            </wp:positionV>
            <wp:extent cx="2743200" cy="1341755"/>
            <wp:effectExtent l="0" t="0" r="0" b="4445"/>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C77" w:rsidRPr="00903E86">
        <w:rPr>
          <w:rFonts w:ascii="Times" w:hAnsi="Times"/>
          <w:b/>
          <w:noProof/>
        </w:rPr>
        <w:drawing>
          <wp:anchor distT="0" distB="0" distL="114300" distR="114300" simplePos="0" relativeHeight="251663360" behindDoc="0" locked="0" layoutInCell="1" allowOverlap="1" wp14:anchorId="01669BED" wp14:editId="033A7E2C">
            <wp:simplePos x="0" y="0"/>
            <wp:positionH relativeFrom="column">
              <wp:posOffset>2628900</wp:posOffset>
            </wp:positionH>
            <wp:positionV relativeFrom="paragraph">
              <wp:posOffset>22860</wp:posOffset>
            </wp:positionV>
            <wp:extent cx="2743200" cy="152400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rPr>
        <w:t>The Loring Greenway is a pedestrian walkway located in Minneapolis, Minnesota. The walkway</w:t>
      </w:r>
      <w:r w:rsidR="007654E4">
        <w:rPr>
          <w:rFonts w:ascii="Times" w:hAnsi="Times"/>
        </w:rPr>
        <w:t>, which is 0.3 miles long,</w:t>
      </w:r>
      <w:r w:rsidR="005463E7" w:rsidRPr="00903E86">
        <w:rPr>
          <w:rFonts w:ascii="Times" w:hAnsi="Times"/>
        </w:rPr>
        <w:t xml:space="preserve"> connects </w:t>
      </w:r>
      <w:r w:rsidR="007654E4">
        <w:rPr>
          <w:rFonts w:ascii="Times" w:hAnsi="Times"/>
        </w:rPr>
        <w:t>D</w:t>
      </w:r>
      <w:r w:rsidR="005463E7" w:rsidRPr="00903E86">
        <w:rPr>
          <w:rFonts w:ascii="Times" w:hAnsi="Times"/>
        </w:rPr>
        <w:t>owntown Minneapolis</w:t>
      </w:r>
      <w:r w:rsidR="007654E4">
        <w:rPr>
          <w:rFonts w:ascii="Times" w:hAnsi="Times"/>
        </w:rPr>
        <w:t>’s</w:t>
      </w:r>
      <w:r w:rsidR="005463E7" w:rsidRPr="00903E86">
        <w:rPr>
          <w:rFonts w:ascii="Times" w:hAnsi="Times"/>
        </w:rPr>
        <w:t xml:space="preserve"> public spaces</w:t>
      </w:r>
      <w:r w:rsidR="007654E4">
        <w:rPr>
          <w:rFonts w:ascii="Times" w:hAnsi="Times"/>
        </w:rPr>
        <w:t>—</w:t>
      </w:r>
      <w:r w:rsidR="005463E7" w:rsidRPr="00903E86">
        <w:rPr>
          <w:rFonts w:ascii="Times" w:hAnsi="Times"/>
        </w:rPr>
        <w:t>such as Peavey Plaza and the Piazza on the Mall</w:t>
      </w:r>
      <w:r w:rsidR="007654E4">
        <w:rPr>
          <w:rFonts w:ascii="Times" w:hAnsi="Times"/>
        </w:rPr>
        <w:t>—</w:t>
      </w:r>
      <w:r w:rsidR="005463E7" w:rsidRPr="00903E86">
        <w:rPr>
          <w:rFonts w:ascii="Times" w:hAnsi="Times"/>
        </w:rPr>
        <w:t xml:space="preserve">to </w:t>
      </w:r>
      <w:r w:rsidR="007654E4">
        <w:rPr>
          <w:rFonts w:ascii="Times" w:hAnsi="Times"/>
        </w:rPr>
        <w:t>a</w:t>
      </w:r>
      <w:r w:rsidR="007654E4" w:rsidRPr="00903E86">
        <w:rPr>
          <w:rFonts w:ascii="Times" w:hAnsi="Times"/>
        </w:rPr>
        <w:t xml:space="preserve"> </w:t>
      </w:r>
      <w:r w:rsidR="005463E7" w:rsidRPr="00903E86">
        <w:rPr>
          <w:rFonts w:ascii="Times" w:hAnsi="Times"/>
        </w:rPr>
        <w:t xml:space="preserve">famous Minneapolis </w:t>
      </w:r>
      <w:r w:rsidR="007654E4">
        <w:rPr>
          <w:rFonts w:ascii="Times" w:hAnsi="Times"/>
        </w:rPr>
        <w:t>public</w:t>
      </w:r>
      <w:r w:rsidR="007654E4" w:rsidRPr="00903E86">
        <w:rPr>
          <w:rFonts w:ascii="Times" w:hAnsi="Times"/>
        </w:rPr>
        <w:t xml:space="preserve"> </w:t>
      </w:r>
      <w:r w:rsidR="005463E7" w:rsidRPr="00903E86">
        <w:rPr>
          <w:rFonts w:ascii="Times" w:hAnsi="Times"/>
        </w:rPr>
        <w:t>space, Loring Park.</w:t>
      </w:r>
      <w:r w:rsidR="005463E7" w:rsidRPr="00903E86">
        <w:rPr>
          <w:rStyle w:val="FootnoteReference"/>
          <w:rFonts w:ascii="Times" w:hAnsi="Times"/>
        </w:rPr>
        <w:footnoteReference w:id="19"/>
      </w:r>
      <w:r w:rsidR="006B11C6">
        <w:rPr>
          <w:rFonts w:ascii="Times" w:hAnsi="Times"/>
        </w:rPr>
        <w:t xml:space="preserve"> </w:t>
      </w:r>
      <w:r w:rsidR="004C426A">
        <w:rPr>
          <w:rFonts w:ascii="Times" w:hAnsi="Times"/>
        </w:rPr>
        <w:t>As t</w:t>
      </w:r>
      <w:r w:rsidR="00B718C2">
        <w:rPr>
          <w:rFonts w:ascii="Times" w:hAnsi="Times"/>
        </w:rPr>
        <w:t xml:space="preserve">he Loring </w:t>
      </w:r>
      <w:r w:rsidR="0078786E">
        <w:rPr>
          <w:rFonts w:ascii="Times" w:hAnsi="Times"/>
        </w:rPr>
        <w:t xml:space="preserve">Greenway is </w:t>
      </w:r>
      <w:r w:rsidR="00566BC1">
        <w:rPr>
          <w:rFonts w:ascii="Times" w:hAnsi="Times"/>
        </w:rPr>
        <w:t>owned by the City of Minneapolis</w:t>
      </w:r>
      <w:r w:rsidR="004C426A">
        <w:rPr>
          <w:rFonts w:ascii="Times" w:hAnsi="Times"/>
        </w:rPr>
        <w:t>,</w:t>
      </w:r>
      <w:r w:rsidR="009844D2">
        <w:rPr>
          <w:rFonts w:ascii="Times" w:hAnsi="Times"/>
        </w:rPr>
        <w:t xml:space="preserve"> </w:t>
      </w:r>
      <w:r w:rsidR="004C426A">
        <w:rPr>
          <w:rFonts w:ascii="Times" w:hAnsi="Times"/>
        </w:rPr>
        <w:t>t</w:t>
      </w:r>
      <w:r w:rsidR="009844D2">
        <w:rPr>
          <w:rFonts w:ascii="Times" w:hAnsi="Times"/>
        </w:rPr>
        <w:t xml:space="preserve">he City </w:t>
      </w:r>
      <w:r w:rsidR="00F145E0">
        <w:rPr>
          <w:rFonts w:ascii="Times" w:hAnsi="Times"/>
        </w:rPr>
        <w:t xml:space="preserve">is responsible for the </w:t>
      </w:r>
      <w:r w:rsidR="009844D2">
        <w:rPr>
          <w:rFonts w:ascii="Times" w:hAnsi="Times"/>
        </w:rPr>
        <w:t xml:space="preserve">care of the space through the </w:t>
      </w:r>
      <w:r>
        <w:rPr>
          <w:rFonts w:ascii="Times" w:hAnsi="Times"/>
        </w:rPr>
        <w:t>Public W</w:t>
      </w:r>
      <w:r w:rsidR="009844D2">
        <w:rPr>
          <w:rFonts w:ascii="Times" w:hAnsi="Times"/>
        </w:rPr>
        <w:t xml:space="preserve">orks </w:t>
      </w:r>
      <w:r w:rsidR="00EF2BBB">
        <w:rPr>
          <w:rFonts w:ascii="Times" w:hAnsi="Times"/>
        </w:rPr>
        <w:t>D</w:t>
      </w:r>
      <w:r w:rsidR="009844D2">
        <w:rPr>
          <w:rFonts w:ascii="Times" w:hAnsi="Times"/>
        </w:rPr>
        <w:t>epartment</w:t>
      </w:r>
      <w:r w:rsidR="00EF2BBB">
        <w:rPr>
          <w:rFonts w:ascii="Times" w:hAnsi="Times"/>
        </w:rPr>
        <w:t>.</w:t>
      </w:r>
      <w:r w:rsidR="009844D2">
        <w:rPr>
          <w:rFonts w:ascii="Times" w:hAnsi="Times"/>
        </w:rPr>
        <w:t xml:space="preserve"> </w:t>
      </w:r>
      <w:r w:rsidR="006A4DAC">
        <w:rPr>
          <w:rFonts w:ascii="Times" w:hAnsi="Times"/>
        </w:rPr>
        <w:t>However, the space’s primary caretaker is the Loring Greenway Association (LGA) who stepped up to find funding</w:t>
      </w:r>
      <w:r w:rsidR="00F145E0">
        <w:rPr>
          <w:rFonts w:ascii="Times" w:hAnsi="Times"/>
        </w:rPr>
        <w:t xml:space="preserve"> and recruit volunteers</w:t>
      </w:r>
      <w:r w:rsidR="006A4DAC">
        <w:rPr>
          <w:rFonts w:ascii="Times" w:hAnsi="Times"/>
        </w:rPr>
        <w:t xml:space="preserve"> </w:t>
      </w:r>
      <w:r w:rsidR="00F145E0">
        <w:rPr>
          <w:rFonts w:ascii="Times" w:hAnsi="Times"/>
        </w:rPr>
        <w:t>to care for</w:t>
      </w:r>
      <w:r w:rsidR="006A4DAC">
        <w:rPr>
          <w:rFonts w:ascii="Times" w:hAnsi="Times"/>
        </w:rPr>
        <w:t xml:space="preserve"> the site when it fell into disrepair. </w:t>
      </w:r>
      <w:r>
        <w:rPr>
          <w:rFonts w:ascii="Times" w:hAnsi="Times"/>
        </w:rPr>
        <w:t>The Loring Greenways Advocacy and stewardship of the shape is one of the primary reasons for including them in our research</w:t>
      </w:r>
      <w:r w:rsidR="006A4DAC">
        <w:rPr>
          <w:rFonts w:ascii="Times" w:hAnsi="Times"/>
        </w:rPr>
        <w:t>.</w:t>
      </w:r>
      <w:r w:rsidR="005463E7" w:rsidRPr="00903E86">
        <w:rPr>
          <w:rStyle w:val="FootnoteReference"/>
          <w:rFonts w:ascii="Times" w:hAnsi="Times" w:cs="Times New Roman"/>
          <w:color w:val="555555"/>
          <w:sz w:val="21"/>
          <w:szCs w:val="21"/>
        </w:rPr>
        <w:footnoteReference w:id="20"/>
      </w:r>
    </w:p>
    <w:p w14:paraId="5CC522DA" w14:textId="467A609C" w:rsidR="00534D05" w:rsidRPr="00903E86" w:rsidRDefault="00534D05" w:rsidP="004825CC">
      <w:pPr>
        <w:ind w:left="720"/>
        <w:rPr>
          <w:rFonts w:ascii="Times" w:hAnsi="Times"/>
        </w:rPr>
      </w:pPr>
    </w:p>
    <w:p w14:paraId="567900F7" w14:textId="77777777" w:rsidR="009356E8" w:rsidRPr="00903E86" w:rsidRDefault="009356E8" w:rsidP="009356E8">
      <w:pPr>
        <w:outlineLvl w:val="0"/>
        <w:rPr>
          <w:rFonts w:ascii="Times" w:eastAsia="Times New Roman" w:hAnsi="Times" w:cs="Arial"/>
          <w:color w:val="222222"/>
          <w:shd w:val="clear" w:color="auto" w:fill="FFFFFF"/>
        </w:rPr>
      </w:pPr>
      <w:r w:rsidRPr="00903E86">
        <w:rPr>
          <w:rFonts w:ascii="Times" w:eastAsia="Times New Roman" w:hAnsi="Times" w:cs="Arial"/>
          <w:b/>
          <w:color w:val="222222"/>
          <w:shd w:val="clear" w:color="auto" w:fill="FFFFFF"/>
        </w:rPr>
        <w:t>Lessons to Learn</w:t>
      </w:r>
    </w:p>
    <w:p w14:paraId="7B26E403" w14:textId="27C42364" w:rsidR="009356E8" w:rsidRPr="00903E86" w:rsidRDefault="00F145E0" w:rsidP="009356E8">
      <w:pPr>
        <w:outlineLvl w:val="0"/>
        <w:rPr>
          <w:rFonts w:ascii="Times" w:hAnsi="Times"/>
          <w:i/>
        </w:rPr>
      </w:pPr>
      <w:r>
        <w:rPr>
          <w:rFonts w:ascii="Times" w:hAnsi="Times"/>
          <w:bCs/>
          <w:i/>
        </w:rPr>
        <w:t>Utilizing Volunteer Energy to Care for the Space</w:t>
      </w:r>
    </w:p>
    <w:p w14:paraId="1E063097" w14:textId="3B398859" w:rsidR="009356E8" w:rsidRPr="001F2BEE" w:rsidRDefault="009356E8" w:rsidP="009356E8">
      <w:pPr>
        <w:rPr>
          <w:rFonts w:ascii="Times" w:hAnsi="Times"/>
          <w:b/>
        </w:rPr>
      </w:pPr>
      <w:r w:rsidRPr="00903E86">
        <w:rPr>
          <w:rFonts w:ascii="Times" w:hAnsi="Times"/>
        </w:rPr>
        <w:t xml:space="preserve">The neighbors adjacent to the space </w:t>
      </w:r>
      <w:r>
        <w:rPr>
          <w:rFonts w:ascii="Times" w:hAnsi="Times"/>
        </w:rPr>
        <w:t>noticed</w:t>
      </w:r>
      <w:r w:rsidRPr="00903E86">
        <w:rPr>
          <w:rFonts w:ascii="Times" w:hAnsi="Times"/>
        </w:rPr>
        <w:t xml:space="preserve"> the decay of the Greenway</w:t>
      </w:r>
      <w:r>
        <w:rPr>
          <w:rFonts w:ascii="Times" w:hAnsi="Times"/>
        </w:rPr>
        <w:t>, and determined it was receiving in</w:t>
      </w:r>
      <w:r w:rsidRPr="00903E86">
        <w:rPr>
          <w:rFonts w:ascii="Times" w:hAnsi="Times"/>
        </w:rPr>
        <w:t xml:space="preserve">adequate care from the City of Minneapolis. In response, they created </w:t>
      </w:r>
      <w:r w:rsidR="006A4DAC" w:rsidRPr="00903E86">
        <w:rPr>
          <w:rFonts w:ascii="Times" w:hAnsi="Times"/>
        </w:rPr>
        <w:t>the</w:t>
      </w:r>
      <w:r w:rsidR="002E255F">
        <w:rPr>
          <w:rFonts w:ascii="Times" w:hAnsi="Times"/>
        </w:rPr>
        <w:t xml:space="preserve"> LGA</w:t>
      </w:r>
      <w:r w:rsidRPr="00903E86">
        <w:rPr>
          <w:rFonts w:ascii="Times" w:hAnsi="Times"/>
        </w:rPr>
        <w:t xml:space="preserve"> to</w:t>
      </w:r>
      <w:r w:rsidR="00F145E0">
        <w:rPr>
          <w:rFonts w:ascii="Times" w:hAnsi="Times"/>
        </w:rPr>
        <w:t xml:space="preserve"> raise money for the space, plan and coordinate volunteer landscaping activities, produce programming, and</w:t>
      </w:r>
      <w:r w:rsidRPr="00903E86">
        <w:rPr>
          <w:rFonts w:ascii="Times" w:hAnsi="Times"/>
        </w:rPr>
        <w:t xml:space="preserve"> </w:t>
      </w:r>
      <w:r>
        <w:rPr>
          <w:rFonts w:ascii="Times" w:hAnsi="Times"/>
        </w:rPr>
        <w:t>voice</w:t>
      </w:r>
      <w:r w:rsidRPr="00903E86">
        <w:rPr>
          <w:rFonts w:ascii="Times" w:hAnsi="Times"/>
        </w:rPr>
        <w:t xml:space="preserve"> their concerns </w:t>
      </w:r>
      <w:r>
        <w:rPr>
          <w:rFonts w:ascii="Times" w:hAnsi="Times"/>
        </w:rPr>
        <w:t>to the city</w:t>
      </w:r>
      <w:r w:rsidRPr="00903E86">
        <w:rPr>
          <w:rFonts w:ascii="Times" w:hAnsi="Times"/>
        </w:rPr>
        <w:t>.</w:t>
      </w:r>
      <w:r>
        <w:rPr>
          <w:rFonts w:ascii="Times" w:hAnsi="Times"/>
        </w:rPr>
        <w:t xml:space="preserve"> </w:t>
      </w:r>
      <w:r w:rsidR="00F145E0">
        <w:rPr>
          <w:rFonts w:ascii="Times" w:hAnsi="Times"/>
        </w:rPr>
        <w:t>Through these efforts, the</w:t>
      </w:r>
      <w:r w:rsidR="00F145E0" w:rsidRPr="00957132">
        <w:rPr>
          <w:rFonts w:ascii="Times" w:hAnsi="Times"/>
        </w:rPr>
        <w:t xml:space="preserve"> </w:t>
      </w:r>
      <w:r w:rsidR="002C7207" w:rsidRPr="00957132">
        <w:rPr>
          <w:rFonts w:ascii="Times" w:hAnsi="Times"/>
        </w:rPr>
        <w:t xml:space="preserve">LGA </w:t>
      </w:r>
      <w:r w:rsidR="00F145E0">
        <w:rPr>
          <w:rFonts w:ascii="Times" w:hAnsi="Times"/>
        </w:rPr>
        <w:t>has revitalized</w:t>
      </w:r>
      <w:r w:rsidR="002C7207" w:rsidRPr="00957132">
        <w:rPr>
          <w:rFonts w:ascii="Times" w:hAnsi="Times"/>
        </w:rPr>
        <w:t xml:space="preserve"> the space</w:t>
      </w:r>
      <w:r w:rsidR="00F145E0">
        <w:rPr>
          <w:rFonts w:ascii="Times" w:hAnsi="Times"/>
        </w:rPr>
        <w:t xml:space="preserve"> back</w:t>
      </w:r>
      <w:r w:rsidR="002C7207" w:rsidRPr="00957132">
        <w:rPr>
          <w:rFonts w:ascii="Times" w:hAnsi="Times"/>
        </w:rPr>
        <w:t xml:space="preserve"> into </w:t>
      </w:r>
      <w:r w:rsidR="00F145E0">
        <w:rPr>
          <w:rFonts w:ascii="Times" w:hAnsi="Times"/>
        </w:rPr>
        <w:t>a</w:t>
      </w:r>
      <w:r w:rsidR="00F145E0" w:rsidRPr="00957132">
        <w:rPr>
          <w:rFonts w:ascii="Times" w:hAnsi="Times"/>
        </w:rPr>
        <w:t xml:space="preserve"> </w:t>
      </w:r>
      <w:r w:rsidR="00957132" w:rsidRPr="00957132">
        <w:rPr>
          <w:rFonts w:ascii="Times" w:hAnsi="Times"/>
        </w:rPr>
        <w:t>beautiful</w:t>
      </w:r>
      <w:r w:rsidR="002C7207" w:rsidRPr="00957132">
        <w:rPr>
          <w:rFonts w:ascii="Times" w:hAnsi="Times"/>
        </w:rPr>
        <w:t xml:space="preserve"> and enjoyable place </w:t>
      </w:r>
      <w:r w:rsidR="00F145E0">
        <w:rPr>
          <w:rFonts w:ascii="Times" w:hAnsi="Times"/>
        </w:rPr>
        <w:t>as it was envisioned</w:t>
      </w:r>
      <w:r w:rsidR="00CC78F6" w:rsidRPr="00957132">
        <w:rPr>
          <w:rFonts w:ascii="Times" w:hAnsi="Times"/>
        </w:rPr>
        <w:t>.</w:t>
      </w:r>
      <w:r w:rsidR="002C7207">
        <w:rPr>
          <w:rFonts w:ascii="Times" w:hAnsi="Times"/>
          <w:b/>
        </w:rPr>
        <w:t xml:space="preserve"> </w:t>
      </w:r>
    </w:p>
    <w:p w14:paraId="6E82E11A" w14:textId="77777777" w:rsidR="009356E8" w:rsidRPr="00903E86" w:rsidRDefault="009356E8" w:rsidP="009356E8">
      <w:pPr>
        <w:rPr>
          <w:rFonts w:ascii="Times" w:hAnsi="Times"/>
        </w:rPr>
      </w:pPr>
    </w:p>
    <w:p w14:paraId="2E0290E4" w14:textId="77777777" w:rsidR="009356E8" w:rsidRPr="00903E86" w:rsidRDefault="009356E8" w:rsidP="009356E8">
      <w:pPr>
        <w:outlineLvl w:val="0"/>
        <w:rPr>
          <w:rFonts w:ascii="Times" w:hAnsi="Times"/>
          <w:i/>
        </w:rPr>
      </w:pPr>
      <w:r w:rsidRPr="00903E86">
        <w:rPr>
          <w:rFonts w:ascii="Times" w:hAnsi="Times"/>
          <w:bCs/>
          <w:i/>
        </w:rPr>
        <w:t>Volunteer-Driven Management</w:t>
      </w:r>
      <w:r w:rsidRPr="00903E86">
        <w:rPr>
          <w:rFonts w:ascii="Times" w:hAnsi="Times"/>
          <w:i/>
        </w:rPr>
        <w:t xml:space="preserve"> </w:t>
      </w:r>
      <w:r w:rsidRPr="00903E86">
        <w:rPr>
          <w:rFonts w:ascii="Times" w:hAnsi="Times"/>
          <w:bCs/>
          <w:i/>
        </w:rPr>
        <w:t xml:space="preserve">Model Hard to Sustain </w:t>
      </w:r>
    </w:p>
    <w:p w14:paraId="337D4AC7" w14:textId="72F4327D" w:rsidR="009356E8" w:rsidRPr="00903E86" w:rsidRDefault="009356E8" w:rsidP="009356E8">
      <w:pPr>
        <w:rPr>
          <w:rFonts w:ascii="Times" w:eastAsia="Times New Roman" w:hAnsi="Times" w:cs="Arial"/>
          <w:bCs/>
          <w:color w:val="222222"/>
          <w:shd w:val="clear" w:color="auto" w:fill="FFFFFF"/>
        </w:rPr>
      </w:pPr>
      <w:r>
        <w:rPr>
          <w:rFonts w:ascii="Times" w:hAnsi="Times"/>
        </w:rPr>
        <w:t>While the Loring Greenway’s</w:t>
      </w:r>
      <w:r w:rsidRPr="00903E86">
        <w:rPr>
          <w:rFonts w:ascii="Times" w:hAnsi="Times"/>
        </w:rPr>
        <w:t xml:space="preserve"> volunteer-driven model</w:t>
      </w:r>
      <w:r>
        <w:rPr>
          <w:rFonts w:ascii="Times" w:hAnsi="Times"/>
        </w:rPr>
        <w:t xml:space="preserve"> accomplishes a great deal in terms of programming and upkeep</w:t>
      </w:r>
      <w:r w:rsidRPr="00903E86">
        <w:rPr>
          <w:rFonts w:ascii="Times" w:hAnsi="Times"/>
        </w:rPr>
        <w:t xml:space="preserve">, it is </w:t>
      </w:r>
      <w:r>
        <w:rPr>
          <w:rFonts w:ascii="Times" w:hAnsi="Times"/>
        </w:rPr>
        <w:t>neither</w:t>
      </w:r>
      <w:r w:rsidRPr="00903E86">
        <w:rPr>
          <w:rFonts w:ascii="Times" w:hAnsi="Times"/>
        </w:rPr>
        <w:t xml:space="preserve"> well</w:t>
      </w:r>
      <w:r>
        <w:rPr>
          <w:rFonts w:ascii="Times" w:hAnsi="Times"/>
        </w:rPr>
        <w:t>-</w:t>
      </w:r>
      <w:r w:rsidRPr="00903E86">
        <w:rPr>
          <w:rFonts w:ascii="Times" w:hAnsi="Times"/>
        </w:rPr>
        <w:t>suited nor appropriate for it to shoulder the burden of improving</w:t>
      </w:r>
      <w:r>
        <w:rPr>
          <w:rFonts w:ascii="Times" w:hAnsi="Times"/>
        </w:rPr>
        <w:t>—</w:t>
      </w:r>
      <w:r w:rsidRPr="00903E86">
        <w:rPr>
          <w:rFonts w:ascii="Times" w:hAnsi="Times"/>
        </w:rPr>
        <w:t>let alone maintaining</w:t>
      </w:r>
      <w:r>
        <w:rPr>
          <w:rFonts w:ascii="Times" w:hAnsi="Times"/>
        </w:rPr>
        <w:t>—</w:t>
      </w:r>
      <w:r w:rsidRPr="00903E86">
        <w:rPr>
          <w:rFonts w:ascii="Times" w:hAnsi="Times"/>
        </w:rPr>
        <w:t>the space</w:t>
      </w:r>
      <w:r>
        <w:rPr>
          <w:rFonts w:ascii="Times" w:hAnsi="Times"/>
        </w:rPr>
        <w:t xml:space="preserve">. </w:t>
      </w:r>
      <w:r w:rsidRPr="00903E86">
        <w:rPr>
          <w:rFonts w:ascii="Times" w:hAnsi="Times"/>
        </w:rPr>
        <w:t xml:space="preserve"> </w:t>
      </w:r>
      <w:r>
        <w:rPr>
          <w:rFonts w:ascii="Times" w:hAnsi="Times"/>
        </w:rPr>
        <w:t xml:space="preserve">The lack of </w:t>
      </w:r>
      <w:r w:rsidR="00F145E0">
        <w:rPr>
          <w:rFonts w:ascii="Times" w:hAnsi="Times"/>
        </w:rPr>
        <w:t>dedicated staffing</w:t>
      </w:r>
      <w:r>
        <w:rPr>
          <w:rFonts w:ascii="Times" w:hAnsi="Times"/>
        </w:rPr>
        <w:t>,</w:t>
      </w:r>
      <w:r w:rsidRPr="00903E86">
        <w:rPr>
          <w:rFonts w:ascii="Times" w:hAnsi="Times"/>
        </w:rPr>
        <w:t xml:space="preserve"> </w:t>
      </w:r>
      <w:r>
        <w:rPr>
          <w:rFonts w:ascii="Times" w:hAnsi="Times"/>
        </w:rPr>
        <w:t xml:space="preserve">programming, </w:t>
      </w:r>
      <w:r w:rsidRPr="00903E86">
        <w:rPr>
          <w:rFonts w:ascii="Times" w:hAnsi="Times"/>
        </w:rPr>
        <w:t>reliable operating</w:t>
      </w:r>
      <w:r>
        <w:rPr>
          <w:rFonts w:ascii="Times" w:hAnsi="Times"/>
        </w:rPr>
        <w:t xml:space="preserve"> </w:t>
      </w:r>
      <w:r w:rsidR="00F145E0">
        <w:rPr>
          <w:rFonts w:ascii="Times" w:hAnsi="Times"/>
        </w:rPr>
        <w:t>funds</w:t>
      </w:r>
      <w:r>
        <w:rPr>
          <w:rFonts w:ascii="Times" w:hAnsi="Times"/>
        </w:rPr>
        <w:t>, and</w:t>
      </w:r>
      <w:r w:rsidRPr="00903E86">
        <w:rPr>
          <w:rFonts w:ascii="Times" w:hAnsi="Times"/>
        </w:rPr>
        <w:t xml:space="preserve"> capital </w:t>
      </w:r>
      <w:r w:rsidR="00F145E0">
        <w:rPr>
          <w:rFonts w:ascii="Times" w:hAnsi="Times"/>
        </w:rPr>
        <w:t>investment from the City of Minneapolis</w:t>
      </w:r>
      <w:r w:rsidR="00F145E0" w:rsidRPr="00903E86">
        <w:rPr>
          <w:rFonts w:ascii="Times" w:hAnsi="Times"/>
        </w:rPr>
        <w:t xml:space="preserve"> </w:t>
      </w:r>
      <w:r>
        <w:rPr>
          <w:rFonts w:ascii="Times" w:hAnsi="Times"/>
        </w:rPr>
        <w:t xml:space="preserve">have resulted in the Greenway’s </w:t>
      </w:r>
      <w:r w:rsidR="00F145E0">
        <w:rPr>
          <w:rFonts w:ascii="Times" w:hAnsi="Times"/>
        </w:rPr>
        <w:t>deterioration</w:t>
      </w:r>
      <w:r>
        <w:rPr>
          <w:rFonts w:ascii="Times" w:hAnsi="Times"/>
        </w:rPr>
        <w:t xml:space="preserve">, which in turn </w:t>
      </w:r>
      <w:r w:rsidR="00F145E0">
        <w:rPr>
          <w:rFonts w:ascii="Times" w:hAnsi="Times"/>
        </w:rPr>
        <w:t xml:space="preserve">created </w:t>
      </w:r>
      <w:r>
        <w:rPr>
          <w:rFonts w:ascii="Times" w:hAnsi="Times"/>
        </w:rPr>
        <w:t xml:space="preserve">vacant </w:t>
      </w:r>
      <w:r w:rsidR="00F145E0">
        <w:rPr>
          <w:rFonts w:ascii="Times" w:hAnsi="Times"/>
        </w:rPr>
        <w:t xml:space="preserve">areas </w:t>
      </w:r>
      <w:r>
        <w:rPr>
          <w:rFonts w:ascii="Times" w:hAnsi="Times"/>
        </w:rPr>
        <w:t>that have become hotspots for negative and detrimental behavior.</w:t>
      </w:r>
    </w:p>
    <w:p w14:paraId="0C9AFF7B" w14:textId="3FDD3010" w:rsidR="003E1577" w:rsidRPr="00903E86" w:rsidRDefault="003E1577" w:rsidP="00AC3817">
      <w:pPr>
        <w:rPr>
          <w:rFonts w:ascii="Times" w:eastAsia="Times New Roman" w:hAnsi="Times" w:cs="Arial"/>
          <w:b/>
          <w:bCs/>
          <w:color w:val="222222"/>
          <w:shd w:val="clear" w:color="auto" w:fill="FFFFFF"/>
        </w:rPr>
      </w:pPr>
    </w:p>
    <w:p w14:paraId="3147CF47" w14:textId="77777777" w:rsidR="003E1577" w:rsidRPr="00903E86" w:rsidRDefault="003E1577" w:rsidP="005463E7">
      <w:pPr>
        <w:rPr>
          <w:rFonts w:ascii="Times" w:eastAsia="Times New Roman" w:hAnsi="Times" w:cs="Arial"/>
          <w:b/>
          <w:bCs/>
          <w:color w:val="222222"/>
          <w:shd w:val="clear" w:color="auto" w:fill="FFFFFF"/>
        </w:rPr>
      </w:pPr>
    </w:p>
    <w:p w14:paraId="47297162" w14:textId="75C9C625"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r w:rsidRPr="00903E86">
        <w:rPr>
          <w:rStyle w:val="FootnoteReference"/>
          <w:rFonts w:ascii="Times" w:eastAsia="Times New Roman" w:hAnsi="Times" w:cs="Arial"/>
          <w:b/>
          <w:bCs/>
          <w:color w:val="222222"/>
          <w:shd w:val="clear" w:color="auto" w:fill="FFFFFF"/>
        </w:rPr>
        <w:footnoteReference w:id="21"/>
      </w:r>
    </w:p>
    <w:p w14:paraId="1BEF9D90" w14:textId="77777777" w:rsidR="005463E7" w:rsidRPr="00903E86" w:rsidRDefault="005463E7" w:rsidP="005463E7">
      <w:pPr>
        <w:rPr>
          <w:rFonts w:ascii="Times" w:eastAsia="Times New Roman" w:hAnsi="Times" w:cs="Arial"/>
          <w:b/>
          <w:bCs/>
          <w:color w:val="222222"/>
          <w:shd w:val="clear" w:color="auto" w:fill="FFFFFF"/>
        </w:rPr>
      </w:pPr>
    </w:p>
    <w:p w14:paraId="78F5C416" w14:textId="69A4987D" w:rsidR="00B04806" w:rsidRPr="00903E86" w:rsidRDefault="005463E7" w:rsidP="005463E7">
      <w:pPr>
        <w:rPr>
          <w:rFonts w:ascii="Times" w:eastAsia="Times New Roman" w:hAnsi="Times" w:cs="Arial"/>
          <w:color w:val="222222"/>
          <w:shd w:val="clear" w:color="auto" w:fill="FFFFFF"/>
        </w:rPr>
      </w:pPr>
      <w:r w:rsidRPr="00903E86">
        <w:rPr>
          <w:rFonts w:ascii="Times" w:eastAsia="Times New Roman" w:hAnsi="Times" w:cs="Arial"/>
          <w:bCs/>
          <w:color w:val="222222"/>
          <w:shd w:val="clear" w:color="auto" w:fill="FFFFFF"/>
        </w:rPr>
        <w:t xml:space="preserve">The </w:t>
      </w:r>
      <w:r w:rsidRPr="00903E86">
        <w:rPr>
          <w:rFonts w:ascii="Times" w:eastAsia="Times New Roman" w:hAnsi="Times" w:cs="Arial"/>
          <w:color w:val="222222"/>
          <w:shd w:val="clear" w:color="auto" w:fill="FFFFFF"/>
        </w:rPr>
        <w:t xml:space="preserve">Loring Greenway is </w:t>
      </w:r>
      <w:r w:rsidR="00B04806" w:rsidRPr="00903E86">
        <w:rPr>
          <w:rFonts w:ascii="Times" w:eastAsia="Times New Roman" w:hAnsi="Times" w:cs="Arial"/>
          <w:color w:val="222222"/>
          <w:shd w:val="clear" w:color="auto" w:fill="FFFFFF"/>
        </w:rPr>
        <w:t>owned by the City of Minneapolis, which provides basic maintenance, oversees the permitting of uses, and is liable for capital improvements.</w:t>
      </w:r>
      <w:r w:rsidR="00C43E76" w:rsidRPr="00903E86">
        <w:rPr>
          <w:rStyle w:val="FootnoteReference"/>
          <w:rFonts w:ascii="Times" w:eastAsia="Times New Roman" w:hAnsi="Times" w:cs="Arial"/>
          <w:color w:val="222222"/>
          <w:shd w:val="clear" w:color="auto" w:fill="FFFFFF"/>
        </w:rPr>
        <w:footnoteReference w:id="22"/>
      </w:r>
      <w:r w:rsidR="00B04806" w:rsidRPr="00903E86">
        <w:rPr>
          <w:rFonts w:ascii="Times" w:eastAsia="Times New Roman" w:hAnsi="Times" w:cs="Arial"/>
          <w:color w:val="222222"/>
          <w:shd w:val="clear" w:color="auto" w:fill="FFFFFF"/>
        </w:rPr>
        <w:t xml:space="preserve"> </w:t>
      </w:r>
    </w:p>
    <w:p w14:paraId="03A7BC42" w14:textId="77777777" w:rsidR="00B04806" w:rsidRPr="00903E86" w:rsidRDefault="00B04806" w:rsidP="005463E7">
      <w:pPr>
        <w:rPr>
          <w:rFonts w:ascii="Times" w:eastAsia="Times New Roman" w:hAnsi="Times" w:cs="Arial"/>
          <w:color w:val="222222"/>
          <w:shd w:val="clear" w:color="auto" w:fill="FFFFFF"/>
        </w:rPr>
      </w:pPr>
    </w:p>
    <w:p w14:paraId="71A23B2C" w14:textId="167233D0" w:rsidR="00C43E76" w:rsidRPr="00903E86" w:rsidRDefault="00B04806" w:rsidP="00101CC6">
      <w:pPr>
        <w:rPr>
          <w:rFonts w:ascii="Times" w:eastAsia="Times New Roman" w:hAnsi="Times" w:cs="Arial"/>
          <w:color w:val="222222"/>
        </w:rPr>
      </w:pPr>
      <w:r w:rsidRPr="00903E86">
        <w:rPr>
          <w:rFonts w:ascii="Times" w:eastAsia="Times New Roman" w:hAnsi="Times" w:cs="Arial"/>
          <w:color w:val="222222"/>
          <w:shd w:val="clear" w:color="auto" w:fill="FFFFFF"/>
        </w:rPr>
        <w:t>The Loring Greenway Association (LGA) is a</w:t>
      </w:r>
      <w:r w:rsidR="005463E7" w:rsidRPr="00903E86">
        <w:rPr>
          <w:rFonts w:ascii="Times" w:eastAsia="Times New Roman" w:hAnsi="Times" w:cs="Arial"/>
          <w:color w:val="222222"/>
          <w:shd w:val="clear" w:color="auto" w:fill="FFFFFF"/>
        </w:rPr>
        <w:t xml:space="preserve"> non-profit</w:t>
      </w:r>
      <w:r w:rsidR="002E3E89">
        <w:rPr>
          <w:rFonts w:ascii="Times" w:eastAsia="Times New Roman" w:hAnsi="Times" w:cs="Arial"/>
          <w:color w:val="222222"/>
          <w:shd w:val="clear" w:color="auto" w:fill="FFFFFF"/>
        </w:rPr>
        <w:t xml:space="preserve"> that is managed</w:t>
      </w:r>
      <w:r w:rsidR="005463E7" w:rsidRPr="00903E86">
        <w:rPr>
          <w:rFonts w:ascii="Times" w:eastAsia="Times New Roman" w:hAnsi="Times" w:cs="Arial"/>
          <w:color w:val="222222"/>
          <w:shd w:val="clear" w:color="auto" w:fill="FFFFFF"/>
        </w:rPr>
        <w:t xml:space="preserve"> and directed by a 17-member Board of Directors </w:t>
      </w:r>
      <w:r w:rsidRPr="00903E86">
        <w:rPr>
          <w:rFonts w:ascii="Times" w:eastAsia="Times New Roman" w:hAnsi="Times" w:cs="Arial"/>
          <w:color w:val="222222"/>
          <w:shd w:val="clear" w:color="auto" w:fill="FFFFFF"/>
        </w:rPr>
        <w:t>that was established to coordinate activities, provide landscaping, and advocate for the</w:t>
      </w:r>
      <w:r w:rsidR="006B5ACC">
        <w:rPr>
          <w:rFonts w:ascii="Times" w:eastAsia="Times New Roman" w:hAnsi="Times" w:cs="Arial"/>
          <w:color w:val="222222"/>
          <w:shd w:val="clear" w:color="auto" w:fill="FFFFFF"/>
        </w:rPr>
        <w:t xml:space="preserve"> Greenway’s</w:t>
      </w:r>
      <w:r w:rsidRPr="00903E86">
        <w:rPr>
          <w:rFonts w:ascii="Times" w:eastAsia="Times New Roman" w:hAnsi="Times" w:cs="Arial"/>
          <w:color w:val="222222"/>
          <w:shd w:val="clear" w:color="auto" w:fill="FFFFFF"/>
        </w:rPr>
        <w:t xml:space="preserve"> improvement</w:t>
      </w:r>
      <w:r w:rsidR="005463E7" w:rsidRPr="00903E86">
        <w:rPr>
          <w:rFonts w:ascii="Times" w:eastAsia="Times New Roman" w:hAnsi="Times" w:cs="Arial"/>
          <w:color w:val="222222"/>
          <w:shd w:val="clear" w:color="auto" w:fill="FFFFFF"/>
        </w:rPr>
        <w:t xml:space="preserve">. </w:t>
      </w:r>
      <w:r w:rsidR="006C2968">
        <w:rPr>
          <w:rFonts w:ascii="Times" w:eastAsia="Times New Roman" w:hAnsi="Times" w:cs="Arial"/>
          <w:color w:val="222222"/>
          <w:shd w:val="clear" w:color="auto" w:fill="FFFFFF"/>
        </w:rPr>
        <w:t xml:space="preserve">While the city of </w:t>
      </w:r>
      <w:r w:rsidR="002E6147">
        <w:rPr>
          <w:rFonts w:ascii="Times" w:eastAsia="Times New Roman" w:hAnsi="Times" w:cs="Arial"/>
          <w:color w:val="222222"/>
          <w:shd w:val="clear" w:color="auto" w:fill="FFFFFF"/>
        </w:rPr>
        <w:t xml:space="preserve">Minneapolis has some involvement, the majority of </w:t>
      </w:r>
      <w:r w:rsidR="00C43E76" w:rsidRPr="00903E86">
        <w:rPr>
          <w:rFonts w:ascii="Times" w:eastAsia="Times New Roman" w:hAnsi="Times" w:cs="Arial"/>
          <w:color w:val="222222"/>
        </w:rPr>
        <w:t xml:space="preserve">Loring Greenway </w:t>
      </w:r>
      <w:r w:rsidR="004E67F6" w:rsidRPr="00903E86">
        <w:rPr>
          <w:rFonts w:ascii="Times" w:eastAsia="Times New Roman" w:hAnsi="Times" w:cs="Arial"/>
          <w:color w:val="222222"/>
        </w:rPr>
        <w:t>activities</w:t>
      </w:r>
      <w:r w:rsidR="002E6147">
        <w:rPr>
          <w:rFonts w:ascii="Times" w:eastAsia="Times New Roman" w:hAnsi="Times" w:cs="Arial"/>
          <w:color w:val="222222"/>
        </w:rPr>
        <w:t>—both recreation- and maintenance-based—</w:t>
      </w:r>
      <w:r w:rsidR="00C43E76" w:rsidRPr="00903E86">
        <w:rPr>
          <w:rFonts w:ascii="Times" w:eastAsia="Times New Roman" w:hAnsi="Times" w:cs="Arial"/>
          <w:color w:val="222222"/>
        </w:rPr>
        <w:t xml:space="preserve">are </w:t>
      </w:r>
      <w:r w:rsidR="002E6147">
        <w:rPr>
          <w:rFonts w:ascii="Times" w:eastAsia="Times New Roman" w:hAnsi="Times" w:cs="Arial"/>
          <w:color w:val="222222"/>
        </w:rPr>
        <w:t>planned and executed</w:t>
      </w:r>
      <w:r w:rsidR="002E6147" w:rsidRPr="00903E86">
        <w:rPr>
          <w:rFonts w:ascii="Times" w:eastAsia="Times New Roman" w:hAnsi="Times" w:cs="Arial"/>
          <w:color w:val="222222"/>
        </w:rPr>
        <w:t xml:space="preserve"> </w:t>
      </w:r>
      <w:r w:rsidR="002E6147">
        <w:rPr>
          <w:rFonts w:ascii="Times" w:eastAsia="Times New Roman" w:hAnsi="Times" w:cs="Arial"/>
          <w:color w:val="222222"/>
        </w:rPr>
        <w:t>by</w:t>
      </w:r>
      <w:r w:rsidR="00C43E76" w:rsidRPr="00903E86">
        <w:rPr>
          <w:rFonts w:ascii="Times" w:eastAsia="Times New Roman" w:hAnsi="Times" w:cs="Arial"/>
          <w:color w:val="222222"/>
        </w:rPr>
        <w:t xml:space="preserve"> LGA</w:t>
      </w:r>
      <w:r w:rsidR="002E6147">
        <w:rPr>
          <w:rFonts w:ascii="Times" w:eastAsia="Times New Roman" w:hAnsi="Times" w:cs="Arial"/>
          <w:color w:val="222222"/>
        </w:rPr>
        <w:t>-created</w:t>
      </w:r>
      <w:r w:rsidR="00C43E76" w:rsidRPr="00903E86">
        <w:rPr>
          <w:rFonts w:ascii="Times" w:eastAsia="Times New Roman" w:hAnsi="Times" w:cs="Arial"/>
          <w:color w:val="222222"/>
        </w:rPr>
        <w:t xml:space="preserve"> </w:t>
      </w:r>
      <w:r w:rsidR="00DC2C93" w:rsidRPr="00903E86">
        <w:rPr>
          <w:rFonts w:ascii="Times" w:eastAsia="Times New Roman" w:hAnsi="Times" w:cs="Arial"/>
          <w:color w:val="222222"/>
        </w:rPr>
        <w:t>committee</w:t>
      </w:r>
      <w:r w:rsidR="002E6147">
        <w:rPr>
          <w:rFonts w:ascii="Times" w:eastAsia="Times New Roman" w:hAnsi="Times" w:cs="Arial"/>
          <w:color w:val="222222"/>
        </w:rPr>
        <w:t>s</w:t>
      </w:r>
      <w:r w:rsidR="00C43E76" w:rsidRPr="00903E86">
        <w:rPr>
          <w:rFonts w:ascii="Times" w:eastAsia="Times New Roman" w:hAnsi="Times" w:cs="Arial"/>
          <w:color w:val="222222"/>
        </w:rPr>
        <w:t xml:space="preserve">. </w:t>
      </w:r>
      <w:r w:rsidR="00C43E76" w:rsidRPr="00C971CA">
        <w:rPr>
          <w:rFonts w:ascii="Times" w:eastAsia="Times New Roman" w:hAnsi="Times" w:cs="Arial"/>
          <w:color w:val="222222"/>
        </w:rPr>
        <w:t>The Committees of the Loring Greenway include: Fundraising Campaign, Marketing and Communications, Lighting and Infrastructure, Resident Engagement, Donation Program, Gardening and Native Planting.</w:t>
      </w:r>
      <w:r w:rsidR="00C43E76" w:rsidRPr="00903E86">
        <w:rPr>
          <w:rFonts w:ascii="Times" w:eastAsia="Times New Roman" w:hAnsi="Times" w:cs="Arial"/>
          <w:color w:val="222222"/>
        </w:rPr>
        <w:t xml:space="preserve"> </w:t>
      </w:r>
    </w:p>
    <w:p w14:paraId="5A79ACAF" w14:textId="08E2A84B" w:rsidR="00C43E76" w:rsidRPr="00903E86" w:rsidRDefault="00C43E76" w:rsidP="005463E7">
      <w:pPr>
        <w:rPr>
          <w:rFonts w:ascii="Times" w:eastAsia="Times New Roman" w:hAnsi="Times" w:cs="Arial"/>
          <w:color w:val="222222"/>
          <w:shd w:val="clear" w:color="auto" w:fill="FFFFFF"/>
        </w:rPr>
      </w:pPr>
    </w:p>
    <w:p w14:paraId="06736437" w14:textId="77777777" w:rsidR="005463E7" w:rsidRPr="00903E86" w:rsidRDefault="005463E7" w:rsidP="005463E7">
      <w:pPr>
        <w:rPr>
          <w:rFonts w:ascii="Times" w:eastAsia="Times New Roman" w:hAnsi="Times" w:cs="Times New Roman"/>
        </w:rPr>
      </w:pPr>
    </w:p>
    <w:p w14:paraId="13D83713"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4C55E82F" w14:textId="52BB3A8E" w:rsidR="005463E7" w:rsidRDefault="000612F4" w:rsidP="005463E7">
      <w:pPr>
        <w:rPr>
          <w:rFonts w:ascii="Times" w:eastAsia="Times New Roman" w:hAnsi="Times" w:cs="Times New Roman"/>
        </w:rPr>
      </w:pPr>
      <w:r>
        <w:rPr>
          <w:rFonts w:ascii="Times" w:eastAsia="Times New Roman" w:hAnsi="Times" w:cs="Times New Roman"/>
          <w:noProof/>
        </w:rPr>
        <w:drawing>
          <wp:inline distT="0" distB="0" distL="0" distR="0" wp14:anchorId="0FCD6341" wp14:editId="5174F6B6">
            <wp:extent cx="5600700" cy="3562211"/>
            <wp:effectExtent l="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6152" t="7973" r="14276" b="52919"/>
                    <a:stretch/>
                  </pic:blipFill>
                  <pic:spPr bwMode="auto">
                    <a:xfrm>
                      <a:off x="0" y="0"/>
                      <a:ext cx="5607357" cy="3566445"/>
                    </a:xfrm>
                    <a:prstGeom prst="rect">
                      <a:avLst/>
                    </a:prstGeom>
                    <a:noFill/>
                    <a:ln>
                      <a:noFill/>
                    </a:ln>
                    <a:extLst>
                      <a:ext uri="{53640926-AAD7-44d8-BBD7-CCE9431645EC}">
                        <a14:shadowObscured xmlns:a14="http://schemas.microsoft.com/office/drawing/2010/main"/>
                      </a:ext>
                    </a:extLst>
                  </pic:spPr>
                </pic:pic>
              </a:graphicData>
            </a:graphic>
          </wp:inline>
        </w:drawing>
      </w:r>
    </w:p>
    <w:p w14:paraId="033E1771" w14:textId="77777777" w:rsidR="00F145E0" w:rsidRPr="00903E86" w:rsidRDefault="00F145E0" w:rsidP="005463E7">
      <w:pPr>
        <w:rPr>
          <w:rFonts w:ascii="Times" w:eastAsia="Times New Roman" w:hAnsi="Times" w:cs="Times New Roman"/>
        </w:rPr>
      </w:pPr>
    </w:p>
    <w:p w14:paraId="5A0832A7" w14:textId="088577EE"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 xml:space="preserve">Management </w:t>
      </w:r>
      <w:r w:rsidR="004E67F6" w:rsidRPr="00903E86">
        <w:rPr>
          <w:rFonts w:ascii="Times" w:eastAsia="Times New Roman" w:hAnsi="Times" w:cs="Arial"/>
          <w:b/>
          <w:bCs/>
          <w:color w:val="222222"/>
          <w:shd w:val="clear" w:color="auto" w:fill="FFFFFF"/>
        </w:rPr>
        <w:t>R</w:t>
      </w:r>
      <w:r w:rsidRPr="00903E86">
        <w:rPr>
          <w:rFonts w:ascii="Times" w:eastAsia="Times New Roman" w:hAnsi="Times" w:cs="Arial"/>
          <w:b/>
          <w:bCs/>
          <w:color w:val="222222"/>
          <w:shd w:val="clear" w:color="auto" w:fill="FFFFFF"/>
        </w:rPr>
        <w:t xml:space="preserve">esponsibilities and </w:t>
      </w:r>
      <w:r w:rsidR="004E67F6" w:rsidRPr="00903E86">
        <w:rPr>
          <w:rFonts w:ascii="Times" w:eastAsia="Times New Roman" w:hAnsi="Times" w:cs="Arial"/>
          <w:b/>
          <w:bCs/>
          <w:color w:val="222222"/>
          <w:shd w:val="clear" w:color="auto" w:fill="FFFFFF"/>
        </w:rPr>
        <w:t>S</w:t>
      </w:r>
      <w:r w:rsidRPr="00903E86">
        <w:rPr>
          <w:rFonts w:ascii="Times" w:eastAsia="Times New Roman" w:hAnsi="Times" w:cs="Arial"/>
          <w:b/>
          <w:bCs/>
          <w:color w:val="222222"/>
          <w:shd w:val="clear" w:color="auto" w:fill="FFFFFF"/>
        </w:rPr>
        <w:t>tructure</w:t>
      </w:r>
      <w:r w:rsidRPr="00903E86">
        <w:rPr>
          <w:rStyle w:val="FootnoteReference"/>
          <w:rFonts w:ascii="Times" w:eastAsia="Times New Roman" w:hAnsi="Times" w:cs="Arial"/>
          <w:b/>
          <w:bCs/>
          <w:color w:val="222222"/>
          <w:shd w:val="clear" w:color="auto" w:fill="FFFFFF"/>
        </w:rPr>
        <w:footnoteReference w:id="23"/>
      </w:r>
    </w:p>
    <w:p w14:paraId="6D99970C" w14:textId="5FD42237" w:rsidR="00C43E76" w:rsidRPr="00903E86" w:rsidRDefault="005463E7" w:rsidP="005463E7">
      <w:pPr>
        <w:shd w:val="clear" w:color="auto" w:fill="FFFFFF"/>
        <w:rPr>
          <w:rFonts w:ascii="Times" w:eastAsia="Times New Roman" w:hAnsi="Times" w:cs="Arial"/>
          <w:color w:val="222222"/>
        </w:rPr>
      </w:pPr>
      <w:r w:rsidRPr="00903E86">
        <w:rPr>
          <w:rFonts w:ascii="Times" w:eastAsia="Times New Roman" w:hAnsi="Times" w:cs="Arial"/>
          <w:color w:val="222222"/>
        </w:rPr>
        <w:t xml:space="preserve">The </w:t>
      </w:r>
      <w:r w:rsidR="000611BE">
        <w:rPr>
          <w:rFonts w:ascii="Times" w:eastAsia="Times New Roman" w:hAnsi="Times" w:cs="Arial"/>
          <w:color w:val="222222"/>
        </w:rPr>
        <w:t>LGA</w:t>
      </w:r>
      <w:r w:rsidRPr="00903E86">
        <w:rPr>
          <w:rFonts w:ascii="Times" w:eastAsia="Times New Roman" w:hAnsi="Times" w:cs="Arial"/>
          <w:color w:val="222222"/>
        </w:rPr>
        <w:t xml:space="preserve"> does not have any employees, but the Greenway is provided with a liaison from the Minneapolis Police 1st Precinct for Greenway security. </w:t>
      </w:r>
      <w:r w:rsidR="00924B8F">
        <w:rPr>
          <w:rFonts w:ascii="Times" w:eastAsia="Times New Roman" w:hAnsi="Times" w:cs="Arial"/>
          <w:color w:val="222222"/>
        </w:rPr>
        <w:t>LGA volunteers</w:t>
      </w:r>
      <w:r w:rsidR="00924B8F" w:rsidRPr="00903E86">
        <w:rPr>
          <w:rFonts w:ascii="Times" w:eastAsia="Times New Roman" w:hAnsi="Times" w:cs="Arial"/>
          <w:color w:val="222222"/>
        </w:rPr>
        <w:t xml:space="preserve"> </w:t>
      </w:r>
      <w:r w:rsidR="00C43E76" w:rsidRPr="00903E86">
        <w:rPr>
          <w:rFonts w:ascii="Times" w:eastAsia="Times New Roman" w:hAnsi="Times" w:cs="Arial"/>
          <w:color w:val="222222"/>
        </w:rPr>
        <w:t>take care of most of the flower planting, tree care</w:t>
      </w:r>
      <w:r w:rsidR="002C15E5">
        <w:rPr>
          <w:rFonts w:ascii="Times" w:eastAsia="Times New Roman" w:hAnsi="Times" w:cs="Arial"/>
          <w:color w:val="222222"/>
        </w:rPr>
        <w:t>,</w:t>
      </w:r>
      <w:r w:rsidR="00C43E76" w:rsidRPr="00903E86">
        <w:rPr>
          <w:rFonts w:ascii="Times" w:eastAsia="Times New Roman" w:hAnsi="Times" w:cs="Arial"/>
          <w:color w:val="222222"/>
        </w:rPr>
        <w:t xml:space="preserve"> and other plant need</w:t>
      </w:r>
      <w:r w:rsidR="00744027" w:rsidRPr="00903E86">
        <w:rPr>
          <w:rFonts w:ascii="Times" w:eastAsia="Times New Roman" w:hAnsi="Times" w:cs="Arial"/>
          <w:color w:val="222222"/>
        </w:rPr>
        <w:t>s</w:t>
      </w:r>
      <w:r w:rsidR="00C43E76" w:rsidRPr="00903E86">
        <w:rPr>
          <w:rFonts w:ascii="Times" w:eastAsia="Times New Roman" w:hAnsi="Times" w:cs="Arial"/>
          <w:color w:val="222222"/>
        </w:rPr>
        <w:t xml:space="preserve"> in the space. Responsibilities </w:t>
      </w:r>
      <w:r w:rsidR="00744027" w:rsidRPr="00903E86">
        <w:rPr>
          <w:rFonts w:ascii="Times" w:eastAsia="Times New Roman" w:hAnsi="Times" w:cs="Arial"/>
          <w:color w:val="222222"/>
        </w:rPr>
        <w:t>such</w:t>
      </w:r>
      <w:r w:rsidR="00C43E76" w:rsidRPr="00903E86">
        <w:rPr>
          <w:rFonts w:ascii="Times" w:eastAsia="Times New Roman" w:hAnsi="Times" w:cs="Arial"/>
          <w:color w:val="222222"/>
        </w:rPr>
        <w:t xml:space="preserve"> as trash and basic sanitation </w:t>
      </w:r>
      <w:r w:rsidR="00DC2C93" w:rsidRPr="00903E86">
        <w:rPr>
          <w:rFonts w:ascii="Times" w:eastAsia="Times New Roman" w:hAnsi="Times" w:cs="Arial"/>
          <w:color w:val="222222"/>
        </w:rPr>
        <w:t xml:space="preserve">are </w:t>
      </w:r>
      <w:r w:rsidR="002C15E5">
        <w:rPr>
          <w:rFonts w:ascii="Times" w:eastAsia="Times New Roman" w:hAnsi="Times" w:cs="Arial"/>
          <w:color w:val="222222"/>
        </w:rPr>
        <w:t>facilitated</w:t>
      </w:r>
      <w:r w:rsidR="00DC2C93" w:rsidRPr="00903E86">
        <w:rPr>
          <w:rFonts w:ascii="Times" w:eastAsia="Times New Roman" w:hAnsi="Times" w:cs="Arial"/>
          <w:color w:val="222222"/>
        </w:rPr>
        <w:t xml:space="preserve"> by the City of Minneapolis.</w:t>
      </w:r>
    </w:p>
    <w:p w14:paraId="21F8AFF0" w14:textId="77777777" w:rsidR="005463E7" w:rsidRDefault="005463E7" w:rsidP="005463E7">
      <w:pPr>
        <w:rPr>
          <w:rFonts w:ascii="Times" w:eastAsia="Times New Roman" w:hAnsi="Times" w:cs="Arial"/>
          <w:b/>
          <w:bCs/>
          <w:color w:val="222222"/>
          <w:shd w:val="clear" w:color="auto" w:fill="FFFFFF"/>
        </w:rPr>
      </w:pPr>
    </w:p>
    <w:p w14:paraId="0F297F62" w14:textId="77777777" w:rsidR="000612F4" w:rsidRPr="00903E86" w:rsidRDefault="000612F4" w:rsidP="005463E7">
      <w:pPr>
        <w:rPr>
          <w:rFonts w:ascii="Times" w:eastAsia="Times New Roman" w:hAnsi="Times" w:cs="Arial"/>
          <w:b/>
          <w:bCs/>
          <w:color w:val="222222"/>
          <w:shd w:val="clear" w:color="auto" w:fill="FFFFFF"/>
        </w:rPr>
      </w:pPr>
    </w:p>
    <w:p w14:paraId="0FAEE474" w14:textId="50970108"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lastRenderedPageBreak/>
        <w:t>Capital Improvements</w:t>
      </w:r>
      <w:r w:rsidRPr="00903E86">
        <w:rPr>
          <w:rStyle w:val="FootnoteReference"/>
          <w:rFonts w:ascii="Times" w:eastAsia="Times New Roman" w:hAnsi="Times" w:cs="Arial"/>
          <w:b/>
          <w:bCs/>
          <w:color w:val="222222"/>
          <w:shd w:val="clear" w:color="auto" w:fill="FFFFFF"/>
        </w:rPr>
        <w:footnoteReference w:id="24"/>
      </w:r>
    </w:p>
    <w:p w14:paraId="437EEEC9" w14:textId="4C0F712A" w:rsidR="005463E7" w:rsidRPr="00903E86" w:rsidRDefault="005463E7" w:rsidP="005463E7">
      <w:pPr>
        <w:shd w:val="clear" w:color="auto" w:fill="FFFFFF"/>
        <w:rPr>
          <w:rFonts w:ascii="Times" w:eastAsia="Times New Roman" w:hAnsi="Times" w:cs="Arial"/>
          <w:color w:val="222222"/>
        </w:rPr>
      </w:pPr>
      <w:r w:rsidRPr="00903E86">
        <w:rPr>
          <w:rFonts w:ascii="Times" w:eastAsia="Times New Roman" w:hAnsi="Times" w:cs="Arial"/>
          <w:color w:val="222222"/>
        </w:rPr>
        <w:t xml:space="preserve">The Loring Greenway </w:t>
      </w:r>
      <w:r w:rsidR="00CF0501">
        <w:rPr>
          <w:rFonts w:ascii="Times" w:eastAsia="Times New Roman" w:hAnsi="Times" w:cs="Arial"/>
          <w:color w:val="222222"/>
        </w:rPr>
        <w:t>undergoes</w:t>
      </w:r>
      <w:r w:rsidR="00CF0501" w:rsidRPr="00903E86">
        <w:rPr>
          <w:rFonts w:ascii="Times" w:eastAsia="Times New Roman" w:hAnsi="Times" w:cs="Arial"/>
          <w:color w:val="222222"/>
        </w:rPr>
        <w:t xml:space="preserve"> </w:t>
      </w:r>
      <w:r w:rsidR="00B04806" w:rsidRPr="00903E86">
        <w:rPr>
          <w:rFonts w:ascii="Times" w:eastAsia="Times New Roman" w:hAnsi="Times" w:cs="Arial"/>
          <w:color w:val="222222"/>
        </w:rPr>
        <w:t xml:space="preserve">small </w:t>
      </w:r>
      <w:r w:rsidRPr="00903E86">
        <w:rPr>
          <w:rFonts w:ascii="Times" w:eastAsia="Times New Roman" w:hAnsi="Times" w:cs="Arial"/>
          <w:color w:val="222222"/>
        </w:rPr>
        <w:t>capital improvements when money is made available from donors. These improvements have included: new trees, shrubs, perennial plants, benches, 75 bistro chairs and 25 tables, all of which were funded by LGA donors. </w:t>
      </w:r>
    </w:p>
    <w:p w14:paraId="779B7B25" w14:textId="77777777" w:rsidR="005463E7" w:rsidRPr="00903E86" w:rsidRDefault="005463E7" w:rsidP="005463E7">
      <w:pPr>
        <w:shd w:val="clear" w:color="auto" w:fill="FFFFFF"/>
        <w:rPr>
          <w:rFonts w:ascii="Times" w:eastAsia="Times New Roman" w:hAnsi="Times" w:cs="Arial"/>
          <w:color w:val="222222"/>
        </w:rPr>
      </w:pPr>
    </w:p>
    <w:p w14:paraId="22D02A63" w14:textId="40078868" w:rsidR="005463E7" w:rsidRPr="00903E86" w:rsidRDefault="005463E7" w:rsidP="005463E7">
      <w:pPr>
        <w:shd w:val="clear" w:color="auto" w:fill="FFFFFF"/>
        <w:rPr>
          <w:rFonts w:ascii="Times" w:eastAsia="Times New Roman" w:hAnsi="Times" w:cs="Arial"/>
          <w:color w:val="222222"/>
        </w:rPr>
      </w:pPr>
      <w:r w:rsidRPr="00903E86">
        <w:rPr>
          <w:rFonts w:ascii="Times" w:eastAsia="Times New Roman" w:hAnsi="Times" w:cs="Arial"/>
          <w:color w:val="222222"/>
        </w:rPr>
        <w:t>Most</w:t>
      </w:r>
      <w:r w:rsidR="006C40BD" w:rsidRPr="00903E86">
        <w:rPr>
          <w:rFonts w:ascii="Times" w:eastAsia="Times New Roman" w:hAnsi="Times" w:cs="Arial"/>
          <w:color w:val="222222"/>
        </w:rPr>
        <w:t xml:space="preserve"> major</w:t>
      </w:r>
      <w:r w:rsidRPr="00903E86">
        <w:rPr>
          <w:rFonts w:ascii="Times" w:eastAsia="Times New Roman" w:hAnsi="Times" w:cs="Arial"/>
          <w:color w:val="222222"/>
        </w:rPr>
        <w:t xml:space="preserve"> capital improvements provided to the Loring Greenway</w:t>
      </w:r>
      <w:r w:rsidR="00200310">
        <w:rPr>
          <w:rFonts w:ascii="Times" w:eastAsia="Times New Roman" w:hAnsi="Times" w:cs="Arial"/>
          <w:color w:val="222222"/>
        </w:rPr>
        <w:t>—i.e. maintenance of the irrigation system, the installation of fountains, masonry repairs, etc.—are facilitated</w:t>
      </w:r>
      <w:r w:rsidRPr="00903E86">
        <w:rPr>
          <w:rFonts w:ascii="Times" w:eastAsia="Times New Roman" w:hAnsi="Times" w:cs="Arial"/>
          <w:color w:val="222222"/>
        </w:rPr>
        <w:t xml:space="preserve"> by Minneapolis Public Works</w:t>
      </w:r>
      <w:r w:rsidR="00200310">
        <w:rPr>
          <w:rFonts w:ascii="Times" w:eastAsia="Times New Roman" w:hAnsi="Times" w:cs="Arial"/>
          <w:color w:val="222222"/>
        </w:rPr>
        <w:t xml:space="preserve"> and funded by the City of Minneapolis. </w:t>
      </w:r>
    </w:p>
    <w:p w14:paraId="26F6D9D4" w14:textId="77777777" w:rsidR="005463E7" w:rsidRPr="00903E86" w:rsidRDefault="005463E7" w:rsidP="005463E7">
      <w:pPr>
        <w:rPr>
          <w:rFonts w:ascii="Times" w:eastAsia="Times New Roman" w:hAnsi="Times" w:cs="Times New Roman"/>
        </w:rPr>
      </w:pPr>
    </w:p>
    <w:p w14:paraId="54EB209A" w14:textId="2B89889F"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25"/>
      </w:r>
    </w:p>
    <w:p w14:paraId="5B4EA3BD" w14:textId="1B92F41F" w:rsidR="005463E7" w:rsidRPr="00903E86" w:rsidRDefault="005463E7" w:rsidP="005463E7">
      <w:pPr>
        <w:shd w:val="clear" w:color="auto" w:fill="FFFFFF"/>
        <w:rPr>
          <w:rFonts w:ascii="Times" w:eastAsia="Times New Roman" w:hAnsi="Times" w:cs="Arial"/>
          <w:color w:val="222222"/>
        </w:rPr>
      </w:pPr>
      <w:r w:rsidRPr="00903E86">
        <w:rPr>
          <w:rFonts w:ascii="Times" w:eastAsia="Times New Roman" w:hAnsi="Times" w:cs="Arial"/>
          <w:color w:val="222222"/>
        </w:rPr>
        <w:t>The Loring Greenway sponsors an annual </w:t>
      </w:r>
      <w:r w:rsidRPr="00903E86">
        <w:rPr>
          <w:rFonts w:ascii="Times" w:eastAsia="Times New Roman" w:hAnsi="Times" w:cs="Arial"/>
          <w:bCs/>
          <w:color w:val="222222"/>
        </w:rPr>
        <w:t>Oktoberfest</w:t>
      </w:r>
      <w:r w:rsidRPr="00903E86">
        <w:rPr>
          <w:rFonts w:ascii="Times" w:eastAsia="Times New Roman" w:hAnsi="Times" w:cs="Arial"/>
          <w:color w:val="222222"/>
        </w:rPr>
        <w:t>, a major Greenway event put on with assistance from the Hyatt Regency Hotel. In the past few years the Loring Greenway Association has conducted a weekly summer series called Youth Music on the Greenway. The series was partially funded by a grant from the Legacy Fund and the music was supplied by: students from the MacPhail Music Center, The Greater Twin Cities Youth Orchestra, Minneapolis Youth Symphonies, Minneapolis Community and Technical College, and Friends of SPCO Competition Committee.</w:t>
      </w:r>
      <w:r w:rsidR="006C40BD" w:rsidRPr="00903E86">
        <w:rPr>
          <w:rFonts w:ascii="Times" w:eastAsia="Times New Roman" w:hAnsi="Times" w:cs="Arial"/>
          <w:color w:val="222222"/>
        </w:rPr>
        <w:t xml:space="preserve"> This series was discontinued after two years due to a lack of funding and volunteer </w:t>
      </w:r>
      <w:r w:rsidR="008267F2" w:rsidRPr="00903E86">
        <w:rPr>
          <w:rFonts w:ascii="Times" w:eastAsia="Times New Roman" w:hAnsi="Times" w:cs="Arial"/>
          <w:color w:val="222222"/>
        </w:rPr>
        <w:t>burnout</w:t>
      </w:r>
      <w:r w:rsidR="006C40BD" w:rsidRPr="00903E86">
        <w:rPr>
          <w:rFonts w:ascii="Times" w:eastAsia="Times New Roman" w:hAnsi="Times" w:cs="Arial"/>
          <w:color w:val="222222"/>
        </w:rPr>
        <w:t>.</w:t>
      </w:r>
      <w:r w:rsidRPr="00903E86">
        <w:rPr>
          <w:rFonts w:ascii="Times" w:eastAsia="Times New Roman" w:hAnsi="Times" w:cs="Arial"/>
          <w:b/>
          <w:bCs/>
          <w:color w:val="222222"/>
        </w:rPr>
        <w:t xml:space="preserve"> </w:t>
      </w:r>
      <w:r w:rsidRPr="00903E86">
        <w:rPr>
          <w:rFonts w:ascii="Times" w:eastAsia="Times New Roman" w:hAnsi="Times" w:cs="Arial"/>
          <w:bCs/>
          <w:color w:val="222222"/>
        </w:rPr>
        <w:t>The Loring Greenway Association has also sponsored major gardening days</w:t>
      </w:r>
      <w:r w:rsidRPr="00903E86">
        <w:rPr>
          <w:rFonts w:ascii="Times" w:eastAsia="Times New Roman" w:hAnsi="Times" w:cs="Arial"/>
          <w:color w:val="222222"/>
        </w:rPr>
        <w:t>, during which dozens of volunteers participate.</w:t>
      </w:r>
    </w:p>
    <w:p w14:paraId="72EC63CC" w14:textId="77777777" w:rsidR="005463E7" w:rsidRPr="00903E86" w:rsidRDefault="005463E7" w:rsidP="005463E7">
      <w:pPr>
        <w:shd w:val="clear" w:color="auto" w:fill="FFFFFF"/>
        <w:rPr>
          <w:rFonts w:ascii="Times" w:eastAsia="Times New Roman" w:hAnsi="Times" w:cs="Arial"/>
          <w:color w:val="222222"/>
        </w:rPr>
      </w:pPr>
    </w:p>
    <w:p w14:paraId="71BD76A7" w14:textId="77777777" w:rsidR="005463E7" w:rsidRPr="00903E86" w:rsidRDefault="005463E7" w:rsidP="005463E7">
      <w:pPr>
        <w:rPr>
          <w:rFonts w:ascii="Times" w:hAnsi="Times"/>
        </w:rPr>
      </w:pPr>
      <w:r w:rsidRPr="00903E86">
        <w:rPr>
          <w:rFonts w:ascii="Times" w:hAnsi="Times"/>
        </w:rPr>
        <w:t>On a day-to-day base one can enjoy the Loring Greenway’s fountain, playground, and many places to sit and people watch. The space is often less crowded and a great place to find some tranquility in the city.</w:t>
      </w:r>
    </w:p>
    <w:p w14:paraId="0C7DD417" w14:textId="77777777" w:rsidR="005463E7" w:rsidRPr="00903E86" w:rsidRDefault="005463E7" w:rsidP="005463E7">
      <w:pPr>
        <w:shd w:val="clear" w:color="auto" w:fill="FFFFFF"/>
        <w:rPr>
          <w:rFonts w:ascii="Times" w:eastAsia="Times New Roman" w:hAnsi="Times" w:cs="Arial"/>
          <w:color w:val="222222"/>
        </w:rPr>
      </w:pPr>
      <w:r w:rsidRPr="00903E86">
        <w:rPr>
          <w:rFonts w:ascii="Times" w:eastAsia="Times New Roman" w:hAnsi="Times" w:cs="Arial"/>
          <w:color w:val="222222"/>
        </w:rPr>
        <w:t> </w:t>
      </w:r>
    </w:p>
    <w:p w14:paraId="604420CC" w14:textId="77777777" w:rsidR="005463E7" w:rsidRPr="00903E86" w:rsidRDefault="005463E7" w:rsidP="005463E7">
      <w:pPr>
        <w:rPr>
          <w:rFonts w:ascii="Times" w:hAnsi="Times"/>
        </w:rPr>
      </w:pPr>
    </w:p>
    <w:p w14:paraId="07B72985" w14:textId="1646EC20" w:rsidR="009C5EAF" w:rsidRPr="00903E86" w:rsidRDefault="00C71515" w:rsidP="00A41DAB">
      <w:pPr>
        <w:outlineLvl w:val="0"/>
        <w:rPr>
          <w:rFonts w:ascii="Times" w:eastAsia="Times New Roman" w:hAnsi="Times" w:cs="Arial"/>
          <w:b/>
          <w:bCs/>
          <w:color w:val="222222"/>
          <w:shd w:val="clear" w:color="auto" w:fill="FFFFFF"/>
        </w:rPr>
      </w:pPr>
      <w:r w:rsidRPr="00903E86">
        <w:rPr>
          <w:rFonts w:ascii="Times" w:hAnsi="Times"/>
          <w:b/>
          <w:sz w:val="28"/>
          <w:szCs w:val="28"/>
        </w:rPr>
        <w:br w:type="column"/>
      </w:r>
      <w:r w:rsidR="005463E7" w:rsidRPr="00903E86">
        <w:rPr>
          <w:rFonts w:ascii="Times" w:hAnsi="Times"/>
          <w:b/>
          <w:sz w:val="28"/>
          <w:szCs w:val="28"/>
        </w:rPr>
        <w:lastRenderedPageBreak/>
        <w:t>Pioneer Square</w:t>
      </w:r>
    </w:p>
    <w:p w14:paraId="1A91A6EC" w14:textId="5E9462AC" w:rsidR="00A42C77" w:rsidRPr="00903E86" w:rsidRDefault="00A42C77" w:rsidP="005463E7">
      <w:pPr>
        <w:rPr>
          <w:rFonts w:ascii="Times" w:hAnsi="Times"/>
          <w:b/>
        </w:rPr>
      </w:pPr>
    </w:p>
    <w:p w14:paraId="36911625" w14:textId="1A6605F1" w:rsidR="005463E7" w:rsidRPr="00903E86" w:rsidRDefault="00DF2C34" w:rsidP="005463E7">
      <w:pPr>
        <w:rPr>
          <w:rFonts w:ascii="Times" w:hAnsi="Times"/>
        </w:rPr>
      </w:pPr>
      <w:r w:rsidRPr="00903E86">
        <w:rPr>
          <w:rFonts w:ascii="Times" w:hAnsi="Times"/>
          <w:b/>
          <w:noProof/>
        </w:rPr>
        <w:drawing>
          <wp:anchor distT="0" distB="0" distL="114300" distR="114300" simplePos="0" relativeHeight="251665408" behindDoc="0" locked="0" layoutInCell="1" allowOverlap="1" wp14:anchorId="01A68154" wp14:editId="24206CC5">
            <wp:simplePos x="0" y="0"/>
            <wp:positionH relativeFrom="column">
              <wp:posOffset>2263775</wp:posOffset>
            </wp:positionH>
            <wp:positionV relativeFrom="paragraph">
              <wp:posOffset>76200</wp:posOffset>
            </wp:positionV>
            <wp:extent cx="3222625" cy="1485900"/>
            <wp:effectExtent l="0" t="0" r="3175"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226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b/>
        </w:rPr>
        <w:t>Overview</w:t>
      </w:r>
      <w:r w:rsidR="005463E7" w:rsidRPr="00903E86">
        <w:rPr>
          <w:rFonts w:ascii="Times" w:hAnsi="Times"/>
        </w:rPr>
        <w:br/>
        <w:t xml:space="preserve">Pioneer Square, also known as “Portland’s Living Room,” is a civic plaza known </w:t>
      </w:r>
      <w:r w:rsidR="005463E7" w:rsidRPr="00903E86">
        <w:rPr>
          <w:rFonts w:ascii="Times" w:hAnsi="Times" w:cs="Helvetica"/>
        </w:rPr>
        <w:t xml:space="preserve">for being a </w:t>
      </w:r>
      <w:r w:rsidR="001300F9">
        <w:rPr>
          <w:rFonts w:ascii="Times" w:hAnsi="Times" w:cs="Helvetica"/>
        </w:rPr>
        <w:t>high volume gathering space</w:t>
      </w:r>
      <w:r w:rsidR="005463E7" w:rsidRPr="00903E86">
        <w:rPr>
          <w:rFonts w:ascii="Times" w:hAnsi="Times" w:cs="Helvetica"/>
        </w:rPr>
        <w:t>. The space covers</w:t>
      </w:r>
      <w:r w:rsidR="000C382F">
        <w:rPr>
          <w:rFonts w:ascii="Times" w:hAnsi="Times" w:cs="Helvetica"/>
        </w:rPr>
        <w:t xml:space="preserve"> a</w:t>
      </w:r>
      <w:r w:rsidR="005463E7" w:rsidRPr="00903E86">
        <w:rPr>
          <w:rFonts w:ascii="Times" w:hAnsi="Times"/>
        </w:rPr>
        <w:t xml:space="preserve"> full city block in downtown Portland</w:t>
      </w:r>
      <w:r w:rsidR="000C382F">
        <w:rPr>
          <w:rFonts w:ascii="Times" w:hAnsi="Times"/>
        </w:rPr>
        <w:t xml:space="preserve"> and </w:t>
      </w:r>
      <w:r w:rsidR="00BE7BDF">
        <w:rPr>
          <w:rFonts w:ascii="Times" w:hAnsi="Times"/>
        </w:rPr>
        <w:t>abuts one of the city’s</w:t>
      </w:r>
      <w:r w:rsidR="000C382F">
        <w:rPr>
          <w:rFonts w:ascii="Times" w:hAnsi="Times"/>
        </w:rPr>
        <w:t xml:space="preserve"> major transit hub</w:t>
      </w:r>
      <w:r w:rsidR="00BE7BDF">
        <w:rPr>
          <w:rFonts w:ascii="Times" w:hAnsi="Times"/>
        </w:rPr>
        <w:t>s</w:t>
      </w:r>
      <w:r w:rsidR="00D27DEF">
        <w:rPr>
          <w:rFonts w:ascii="Times" w:hAnsi="Times"/>
        </w:rPr>
        <w:t>, much like plans for the Lake and Hiawatha Plaza</w:t>
      </w:r>
      <w:r w:rsidR="000C382F">
        <w:rPr>
          <w:rFonts w:ascii="Times" w:hAnsi="Times"/>
        </w:rPr>
        <w:t xml:space="preserve">. </w:t>
      </w:r>
      <w:r w:rsidR="005463E7" w:rsidRPr="00903E86">
        <w:rPr>
          <w:rFonts w:ascii="Times" w:hAnsi="Times"/>
        </w:rPr>
        <w:t xml:space="preserve"> </w:t>
      </w:r>
      <w:r w:rsidR="005463E7" w:rsidRPr="00903E86">
        <w:rPr>
          <w:rStyle w:val="FootnoteReference"/>
          <w:rFonts w:ascii="Times" w:hAnsi="Times"/>
        </w:rPr>
        <w:footnoteReference w:id="26"/>
      </w:r>
    </w:p>
    <w:p w14:paraId="095FE4AE" w14:textId="70151AF2" w:rsidR="005463E7" w:rsidRPr="00903E86" w:rsidRDefault="00DF2C34" w:rsidP="005463E7">
      <w:pPr>
        <w:rPr>
          <w:rFonts w:ascii="Times" w:hAnsi="Times"/>
        </w:rPr>
      </w:pPr>
      <w:r w:rsidRPr="00101CC6">
        <w:rPr>
          <w:rFonts w:ascii="Times" w:eastAsia="Times New Roman" w:hAnsi="Times" w:cs="Arial"/>
          <w:b/>
          <w:bCs/>
          <w:strike/>
          <w:noProof/>
          <w:color w:val="222222"/>
          <w:shd w:val="clear" w:color="auto" w:fill="FFFFFF"/>
        </w:rPr>
        <w:drawing>
          <wp:anchor distT="0" distB="0" distL="114300" distR="114300" simplePos="0" relativeHeight="251661312" behindDoc="0" locked="0" layoutInCell="1" allowOverlap="1" wp14:anchorId="3FB188CF" wp14:editId="674BE252">
            <wp:simplePos x="0" y="0"/>
            <wp:positionH relativeFrom="column">
              <wp:posOffset>2259330</wp:posOffset>
            </wp:positionH>
            <wp:positionV relativeFrom="paragraph">
              <wp:posOffset>92075</wp:posOffset>
            </wp:positionV>
            <wp:extent cx="3220085" cy="24638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2008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4937E" w14:textId="2D9A9001" w:rsidR="005463E7" w:rsidRPr="00903E86" w:rsidRDefault="00294950" w:rsidP="005463E7">
      <w:pPr>
        <w:rPr>
          <w:rFonts w:ascii="Times" w:hAnsi="Times"/>
        </w:rPr>
      </w:pPr>
      <w:r>
        <w:rPr>
          <w:rFonts w:ascii="Times" w:hAnsi="Times"/>
        </w:rPr>
        <w:t>R</w:t>
      </w:r>
      <w:r w:rsidR="005463E7" w:rsidRPr="00903E86">
        <w:rPr>
          <w:rFonts w:ascii="Times" w:hAnsi="Times"/>
        </w:rPr>
        <w:t xml:space="preserve">esidents and visitors </w:t>
      </w:r>
      <w:r>
        <w:rPr>
          <w:rFonts w:ascii="Times" w:hAnsi="Times"/>
        </w:rPr>
        <w:t xml:space="preserve">frequent Pioneer </w:t>
      </w:r>
      <w:r w:rsidR="005463E7" w:rsidRPr="00903E86">
        <w:rPr>
          <w:rFonts w:ascii="Times" w:hAnsi="Times"/>
        </w:rPr>
        <w:t>Square to enjoy its public art, amenities, “natural</w:t>
      </w:r>
      <w:r>
        <w:rPr>
          <w:rFonts w:ascii="Times" w:hAnsi="Times"/>
        </w:rPr>
        <w:t>istic</w:t>
      </w:r>
      <w:r w:rsidR="005463E7" w:rsidRPr="00903E86">
        <w:rPr>
          <w:rFonts w:ascii="Times" w:hAnsi="Times"/>
        </w:rPr>
        <w:t>” elements,</w:t>
      </w:r>
      <w:r>
        <w:rPr>
          <w:rFonts w:ascii="Times" w:hAnsi="Times"/>
        </w:rPr>
        <w:t xml:space="preserve"> performances</w:t>
      </w:r>
      <w:r w:rsidR="00957F11">
        <w:rPr>
          <w:rFonts w:ascii="Times" w:hAnsi="Times"/>
        </w:rPr>
        <w:t>, and</w:t>
      </w:r>
      <w:r>
        <w:rPr>
          <w:rFonts w:ascii="Times" w:hAnsi="Times"/>
        </w:rPr>
        <w:t xml:space="preserve"> also to </w:t>
      </w:r>
      <w:r w:rsidR="00957F11">
        <w:rPr>
          <w:rFonts w:ascii="Times" w:hAnsi="Times"/>
        </w:rPr>
        <w:t>relax</w:t>
      </w:r>
      <w:r w:rsidR="005463E7" w:rsidRPr="00903E86">
        <w:rPr>
          <w:rFonts w:ascii="Times" w:hAnsi="Times"/>
        </w:rPr>
        <w:t xml:space="preserve">. The </w:t>
      </w:r>
      <w:r w:rsidR="007B0E74">
        <w:rPr>
          <w:rFonts w:ascii="Times" w:hAnsi="Times"/>
        </w:rPr>
        <w:t>Square</w:t>
      </w:r>
      <w:r w:rsidR="007B0E74" w:rsidRPr="00903E86">
        <w:rPr>
          <w:rFonts w:ascii="Times" w:hAnsi="Times"/>
        </w:rPr>
        <w:t xml:space="preserve"> </w:t>
      </w:r>
      <w:r w:rsidR="0057426A">
        <w:rPr>
          <w:rFonts w:ascii="Times" w:hAnsi="Times"/>
        </w:rPr>
        <w:t xml:space="preserve">stays active </w:t>
      </w:r>
      <w:r w:rsidR="00BE7BDF">
        <w:rPr>
          <w:rFonts w:ascii="Times" w:hAnsi="Times"/>
        </w:rPr>
        <w:t>by</w:t>
      </w:r>
      <w:r w:rsidR="0057426A">
        <w:rPr>
          <w:rFonts w:ascii="Times" w:hAnsi="Times"/>
        </w:rPr>
        <w:t xml:space="preserve"> </w:t>
      </w:r>
      <w:r w:rsidR="008E7BF0">
        <w:rPr>
          <w:rFonts w:ascii="Times" w:hAnsi="Times"/>
        </w:rPr>
        <w:t xml:space="preserve">holding </w:t>
      </w:r>
      <w:r w:rsidR="005463E7" w:rsidRPr="00903E86">
        <w:rPr>
          <w:rFonts w:ascii="Times" w:hAnsi="Times"/>
        </w:rPr>
        <w:t xml:space="preserve">many </w:t>
      </w:r>
      <w:r w:rsidR="00502A65">
        <w:rPr>
          <w:rFonts w:ascii="Times" w:hAnsi="Times"/>
        </w:rPr>
        <w:t>events</w:t>
      </w:r>
      <w:r w:rsidR="00C8490E">
        <w:rPr>
          <w:rFonts w:ascii="Times" w:hAnsi="Times"/>
        </w:rPr>
        <w:t xml:space="preserve">, </w:t>
      </w:r>
      <w:r w:rsidR="001D729B">
        <w:rPr>
          <w:rFonts w:ascii="Times" w:hAnsi="Times"/>
        </w:rPr>
        <w:t>hosting</w:t>
      </w:r>
      <w:r w:rsidR="008E7BF0">
        <w:rPr>
          <w:rFonts w:ascii="Times" w:hAnsi="Times"/>
        </w:rPr>
        <w:t xml:space="preserve"> </w:t>
      </w:r>
      <w:r w:rsidR="00C8490E" w:rsidRPr="00C8490E">
        <w:rPr>
          <w:rFonts w:ascii="Times" w:hAnsi="Times"/>
        </w:rPr>
        <w:t xml:space="preserve">food </w:t>
      </w:r>
      <w:r w:rsidR="00E80896" w:rsidRPr="00E04D2E">
        <w:rPr>
          <w:rFonts w:ascii="Times" w:hAnsi="Times"/>
        </w:rPr>
        <w:t>trucks</w:t>
      </w:r>
      <w:r w:rsidR="00C8490E">
        <w:rPr>
          <w:rFonts w:ascii="Times" w:hAnsi="Times"/>
          <w:b/>
        </w:rPr>
        <w:t xml:space="preserve">, </w:t>
      </w:r>
      <w:r w:rsidR="005463E7" w:rsidRPr="00903E86">
        <w:rPr>
          <w:rFonts w:ascii="Times" w:hAnsi="Times"/>
        </w:rPr>
        <w:t>and</w:t>
      </w:r>
      <w:r w:rsidR="003A155B" w:rsidRPr="00903E86">
        <w:rPr>
          <w:rFonts w:ascii="Times" w:hAnsi="Times"/>
        </w:rPr>
        <w:t xml:space="preserve"> </w:t>
      </w:r>
      <w:r w:rsidR="001D729B">
        <w:rPr>
          <w:rFonts w:ascii="Times" w:hAnsi="Times"/>
        </w:rPr>
        <w:t xml:space="preserve">rents space to </w:t>
      </w:r>
      <w:r w:rsidR="005463E7" w:rsidRPr="00903E86">
        <w:rPr>
          <w:rFonts w:ascii="Times" w:hAnsi="Times"/>
        </w:rPr>
        <w:t>a coffee shop tenant</w:t>
      </w:r>
      <w:r w:rsidR="002F1E89">
        <w:rPr>
          <w:rFonts w:ascii="Times" w:hAnsi="Times"/>
        </w:rPr>
        <w:t xml:space="preserve">. </w:t>
      </w:r>
      <w:r w:rsidR="00D12224">
        <w:rPr>
          <w:rFonts w:ascii="Times" w:hAnsi="Times"/>
        </w:rPr>
        <w:t>Likewise, the Plaza</w:t>
      </w:r>
      <w:r w:rsidR="00D12224" w:rsidRPr="00903E86">
        <w:rPr>
          <w:rFonts w:ascii="Times" w:hAnsi="Times"/>
        </w:rPr>
        <w:t xml:space="preserve"> </w:t>
      </w:r>
      <w:r w:rsidR="005463E7" w:rsidRPr="00903E86">
        <w:rPr>
          <w:rFonts w:ascii="Times" w:hAnsi="Times"/>
        </w:rPr>
        <w:t xml:space="preserve">is also the home of the information center for TriMet (Portland’s Transit Authority). </w:t>
      </w:r>
    </w:p>
    <w:p w14:paraId="7C2B3005" w14:textId="77777777" w:rsidR="005463E7" w:rsidRPr="00903E86" w:rsidRDefault="005463E7" w:rsidP="005463E7">
      <w:pPr>
        <w:rPr>
          <w:rFonts w:ascii="Times" w:hAnsi="Times"/>
        </w:rPr>
      </w:pPr>
      <w:r w:rsidRPr="00903E86">
        <w:rPr>
          <w:rFonts w:ascii="Times" w:hAnsi="Times"/>
        </w:rPr>
        <w:t xml:space="preserve"> </w:t>
      </w:r>
    </w:p>
    <w:p w14:paraId="1FDE3B8F" w14:textId="4A71F021" w:rsidR="005463E7" w:rsidRDefault="005463E7" w:rsidP="005463E7">
      <w:pPr>
        <w:rPr>
          <w:rFonts w:ascii="Times" w:eastAsia="Times New Roman" w:hAnsi="Times" w:cs="Times New Roman"/>
          <w:shd w:val="clear" w:color="auto" w:fill="FFFFFF"/>
        </w:rPr>
      </w:pPr>
      <w:r w:rsidRPr="00903E86">
        <w:rPr>
          <w:rFonts w:ascii="Times" w:eastAsia="Times New Roman" w:hAnsi="Times" w:cs="Times New Roman"/>
          <w:shd w:val="clear" w:color="auto" w:fill="FFFFFF"/>
        </w:rPr>
        <w:t xml:space="preserve">The project was designed to </w:t>
      </w:r>
      <w:r w:rsidRPr="00C8490E">
        <w:rPr>
          <w:rFonts w:ascii="Times" w:eastAsia="Times New Roman" w:hAnsi="Times" w:cs="Times New Roman"/>
          <w:shd w:val="clear" w:color="auto" w:fill="FFFFFF"/>
        </w:rPr>
        <w:t xml:space="preserve">involve </w:t>
      </w:r>
      <w:r w:rsidR="009C0DA5" w:rsidRPr="00E04D2E">
        <w:rPr>
          <w:rFonts w:ascii="Times" w:eastAsia="Times New Roman" w:hAnsi="Times" w:cs="Times New Roman"/>
          <w:shd w:val="clear" w:color="auto" w:fill="FFFFFF"/>
        </w:rPr>
        <w:t>the community</w:t>
      </w:r>
      <w:r w:rsidR="00C8490E" w:rsidRPr="00E04D2E">
        <w:rPr>
          <w:rFonts w:ascii="Times" w:eastAsia="Times New Roman" w:hAnsi="Times" w:cs="Times New Roman"/>
          <w:shd w:val="clear" w:color="auto" w:fill="FFFFFF"/>
        </w:rPr>
        <w:t xml:space="preserve"> </w:t>
      </w:r>
      <w:r w:rsidRPr="00C8490E">
        <w:rPr>
          <w:rFonts w:ascii="Times" w:eastAsia="Times New Roman" w:hAnsi="Times" w:cs="Times New Roman"/>
          <w:shd w:val="clear" w:color="auto" w:fill="FFFFFF"/>
        </w:rPr>
        <w:t>and</w:t>
      </w:r>
      <w:r w:rsidRPr="00903E86">
        <w:rPr>
          <w:rFonts w:ascii="Times" w:eastAsia="Times New Roman" w:hAnsi="Times" w:cs="Times New Roman"/>
          <w:shd w:val="clear" w:color="auto" w:fill="FFFFFF"/>
        </w:rPr>
        <w:t xml:space="preserve"> the public was </w:t>
      </w:r>
      <w:r w:rsidR="009C0DA5" w:rsidRPr="00903E86">
        <w:rPr>
          <w:rFonts w:ascii="Times" w:eastAsia="Times New Roman" w:hAnsi="Times" w:cs="Times New Roman"/>
          <w:shd w:val="clear" w:color="auto" w:fill="FFFFFF"/>
        </w:rPr>
        <w:t xml:space="preserve">largely </w:t>
      </w:r>
      <w:r w:rsidRPr="00903E86">
        <w:rPr>
          <w:rFonts w:ascii="Times" w:eastAsia="Times New Roman" w:hAnsi="Times" w:cs="Times New Roman"/>
          <w:shd w:val="clear" w:color="auto" w:fill="FFFFFF"/>
        </w:rPr>
        <w:t>in favor</w:t>
      </w:r>
      <w:r w:rsidR="00C96D8F">
        <w:rPr>
          <w:rFonts w:ascii="Times" w:eastAsia="Times New Roman" w:hAnsi="Times" w:cs="Times New Roman"/>
          <w:shd w:val="clear" w:color="auto" w:fill="FFFFFF"/>
        </w:rPr>
        <w:t xml:space="preserve"> throughout the process</w:t>
      </w:r>
      <w:r w:rsidRPr="00903E86">
        <w:rPr>
          <w:rFonts w:ascii="Times" w:eastAsia="Times New Roman" w:hAnsi="Times" w:cs="Times New Roman"/>
          <w:shd w:val="clear" w:color="auto" w:fill="FFFFFF"/>
        </w:rPr>
        <w:t>. Issues did arise when construction cost</w:t>
      </w:r>
      <w:r w:rsidR="00AF7B44">
        <w:rPr>
          <w:rFonts w:ascii="Times" w:eastAsia="Times New Roman" w:hAnsi="Times" w:cs="Times New Roman"/>
          <w:shd w:val="clear" w:color="auto" w:fill="FFFFFF"/>
        </w:rPr>
        <w:t xml:space="preserve">s grew </w:t>
      </w:r>
      <w:r w:rsidRPr="00903E86">
        <w:rPr>
          <w:rFonts w:ascii="Times" w:eastAsia="Times New Roman" w:hAnsi="Times" w:cs="Times New Roman"/>
          <w:shd w:val="clear" w:color="auto" w:fill="FFFFFF"/>
        </w:rPr>
        <w:t>to $3 million for land acquisition and $4.3 million for structures and amenities</w:t>
      </w:r>
      <w:r w:rsidR="00C8490E">
        <w:rPr>
          <w:rFonts w:ascii="Times" w:eastAsia="Times New Roman" w:hAnsi="Times" w:cs="Times New Roman"/>
          <w:shd w:val="clear" w:color="auto" w:fill="FFFFFF"/>
        </w:rPr>
        <w:t xml:space="preserve">. </w:t>
      </w:r>
      <w:r w:rsidRPr="00903E86">
        <w:rPr>
          <w:rFonts w:ascii="Times" w:eastAsia="Times New Roman" w:hAnsi="Times" w:cs="Times New Roman"/>
          <w:shd w:val="clear" w:color="auto" w:fill="FFFFFF"/>
        </w:rPr>
        <w:t xml:space="preserve">Much of the public </w:t>
      </w:r>
      <w:r w:rsidR="00AF7B44">
        <w:rPr>
          <w:rFonts w:ascii="Times" w:eastAsia="Times New Roman" w:hAnsi="Times" w:cs="Times New Roman"/>
          <w:shd w:val="clear" w:color="auto" w:fill="FFFFFF"/>
        </w:rPr>
        <w:t>pushback</w:t>
      </w:r>
      <w:r w:rsidRPr="00903E86">
        <w:rPr>
          <w:rFonts w:ascii="Times" w:eastAsia="Times New Roman" w:hAnsi="Times" w:cs="Times New Roman"/>
          <w:shd w:val="clear" w:color="auto" w:fill="FFFFFF"/>
        </w:rPr>
        <w:t xml:space="preserve"> subsided with the formation of the citizen’s group, Friends of Pioneer Square, which raised $750,000 by selling inscribed bricks for $15 apiece, </w:t>
      </w:r>
      <w:r w:rsidR="009C0DA5">
        <w:rPr>
          <w:rFonts w:ascii="Times" w:eastAsia="Times New Roman" w:hAnsi="Times" w:cs="Times New Roman"/>
          <w:shd w:val="clear" w:color="auto" w:fill="FFFFFF"/>
        </w:rPr>
        <w:t xml:space="preserve">and </w:t>
      </w:r>
      <w:r w:rsidRPr="00903E86">
        <w:rPr>
          <w:rFonts w:ascii="Times" w:eastAsia="Times New Roman" w:hAnsi="Times" w:cs="Times New Roman"/>
          <w:shd w:val="clear" w:color="auto" w:fill="FFFFFF"/>
        </w:rPr>
        <w:t>which demonstrated the desire from the community to create this important civic space. The square was officially opened in 1984.</w:t>
      </w:r>
    </w:p>
    <w:p w14:paraId="72392658" w14:textId="77777777" w:rsidR="000C382F" w:rsidRDefault="000C382F" w:rsidP="005463E7">
      <w:pPr>
        <w:rPr>
          <w:rFonts w:ascii="Times" w:eastAsia="Times New Roman" w:hAnsi="Times" w:cs="Times New Roman"/>
          <w:shd w:val="clear" w:color="auto" w:fill="FFFFFF"/>
        </w:rPr>
      </w:pPr>
    </w:p>
    <w:p w14:paraId="2B9FADA6" w14:textId="5F635439" w:rsidR="005463E7" w:rsidRPr="00903E86" w:rsidRDefault="005463E7" w:rsidP="00E04D2E">
      <w:pPr>
        <w:rPr>
          <w:rFonts w:ascii="Times" w:eastAsia="Times New Roman" w:hAnsi="Times" w:cs="Arial"/>
          <w:b/>
          <w:bCs/>
          <w:color w:val="222222"/>
          <w:shd w:val="clear" w:color="auto" w:fill="FFFFFF"/>
        </w:rPr>
      </w:pPr>
    </w:p>
    <w:p w14:paraId="3169DE9E" w14:textId="77777777" w:rsidR="00BB724B" w:rsidRPr="00903E86" w:rsidRDefault="00BB724B" w:rsidP="00BB724B">
      <w:pPr>
        <w:outlineLvl w:val="0"/>
        <w:rPr>
          <w:rFonts w:ascii="Times" w:eastAsia="Times New Roman" w:hAnsi="Times" w:cs="Arial"/>
          <w:b/>
          <w:color w:val="222222"/>
          <w:shd w:val="clear" w:color="auto" w:fill="FFFFFF"/>
        </w:rPr>
      </w:pPr>
      <w:r w:rsidRPr="00903E86">
        <w:rPr>
          <w:rFonts w:ascii="Times" w:eastAsia="Times New Roman" w:hAnsi="Times" w:cs="Arial"/>
          <w:b/>
          <w:color w:val="222222"/>
          <w:shd w:val="clear" w:color="auto" w:fill="FFFFFF"/>
        </w:rPr>
        <w:t>Lessons to Learn</w:t>
      </w:r>
    </w:p>
    <w:p w14:paraId="439F3B44" w14:textId="77777777" w:rsidR="00BB724B" w:rsidRDefault="00BB724B" w:rsidP="00BB724B">
      <w:pPr>
        <w:rPr>
          <w:rFonts w:ascii="Times" w:hAnsi="Times"/>
        </w:rPr>
      </w:pPr>
    </w:p>
    <w:p w14:paraId="04CD16E1" w14:textId="77777777" w:rsidR="00896E6B" w:rsidRPr="00896E6B" w:rsidRDefault="00896E6B" w:rsidP="00896E6B">
      <w:pPr>
        <w:rPr>
          <w:rFonts w:ascii="Times" w:eastAsia="Times New Roman" w:hAnsi="Times" w:cs="Arial"/>
          <w:i/>
          <w:color w:val="000000" w:themeColor="text1"/>
          <w:shd w:val="clear" w:color="auto" w:fill="FFFFFF"/>
        </w:rPr>
      </w:pPr>
      <w:r w:rsidRPr="00896E6B">
        <w:rPr>
          <w:rFonts w:ascii="Times" w:eastAsia="Times New Roman" w:hAnsi="Times" w:cs="Arial"/>
          <w:i/>
          <w:color w:val="000000" w:themeColor="text1"/>
          <w:shd w:val="clear" w:color="auto" w:fill="FFFFFF"/>
        </w:rPr>
        <w:t xml:space="preserve">Design </w:t>
      </w:r>
    </w:p>
    <w:p w14:paraId="4AF36C10" w14:textId="77EC9D3C" w:rsidR="00896E6B" w:rsidRPr="00903E86" w:rsidRDefault="00E15FB3" w:rsidP="00896E6B">
      <w:pPr>
        <w:rPr>
          <w:rFonts w:ascii="Times" w:hAnsi="Times"/>
        </w:rPr>
      </w:pPr>
      <w:r>
        <w:rPr>
          <w:rFonts w:ascii="Times" w:hAnsi="Times"/>
        </w:rPr>
        <w:t xml:space="preserve">Pioneer Square’s design is dominated by hardscape to accommodate heavy usage and events large and </w:t>
      </w:r>
      <w:r w:rsidR="001642CB">
        <w:rPr>
          <w:rFonts w:ascii="Times" w:hAnsi="Times"/>
        </w:rPr>
        <w:t>s</w:t>
      </w:r>
      <w:r>
        <w:rPr>
          <w:rFonts w:ascii="Times" w:hAnsi="Times"/>
        </w:rPr>
        <w:t xml:space="preserve">mall. Despite the lack of large landscaped areas, the space is able to provide access to natural elements through temporary and movable </w:t>
      </w:r>
      <w:r w:rsidR="00D009A7">
        <w:rPr>
          <w:rFonts w:ascii="Times" w:hAnsi="Times"/>
        </w:rPr>
        <w:t>installations</w:t>
      </w:r>
      <w:r>
        <w:rPr>
          <w:rFonts w:ascii="Times" w:hAnsi="Times"/>
        </w:rPr>
        <w:t xml:space="preserve">. The square also provides a high density of things to see and do. Many of these activities are on the perimeter of the space, which ensures that the interior of the space is used and well monitored. </w:t>
      </w:r>
    </w:p>
    <w:p w14:paraId="6AA987D6" w14:textId="77777777" w:rsidR="00896E6B" w:rsidRPr="00903E86" w:rsidRDefault="00896E6B" w:rsidP="00BB724B">
      <w:pPr>
        <w:rPr>
          <w:rFonts w:ascii="Times" w:hAnsi="Times"/>
        </w:rPr>
      </w:pPr>
    </w:p>
    <w:p w14:paraId="4EB17F89" w14:textId="77777777" w:rsidR="00BB724B" w:rsidRPr="00903E86" w:rsidRDefault="00BB724B" w:rsidP="00BB724B">
      <w:pPr>
        <w:outlineLvl w:val="0"/>
        <w:rPr>
          <w:rFonts w:ascii="Times" w:hAnsi="Times"/>
          <w:i/>
        </w:rPr>
      </w:pPr>
      <w:r w:rsidRPr="00903E86">
        <w:rPr>
          <w:rFonts w:ascii="Times" w:hAnsi="Times"/>
          <w:bCs/>
          <w:i/>
        </w:rPr>
        <w:t>Collaboration with Transit Agency During All Phases of the Square</w:t>
      </w:r>
    </w:p>
    <w:p w14:paraId="0A7690D3" w14:textId="0FA124CD" w:rsidR="00BB724B" w:rsidRPr="00903E86" w:rsidRDefault="00BB724B" w:rsidP="00BB724B">
      <w:pPr>
        <w:rPr>
          <w:rFonts w:ascii="Times" w:hAnsi="Times"/>
          <w:bCs/>
          <w:i/>
        </w:rPr>
      </w:pPr>
      <w:r w:rsidRPr="00903E86">
        <w:rPr>
          <w:rFonts w:ascii="Times" w:hAnsi="Times"/>
        </w:rPr>
        <w:t xml:space="preserve">It is often said that Pioneer Square would not have been possible without the Transit Authority playing a key role </w:t>
      </w:r>
      <w:r w:rsidR="00E15FB3">
        <w:rPr>
          <w:rFonts w:ascii="Times" w:hAnsi="Times"/>
        </w:rPr>
        <w:t>in the funding, operations, and community engagement processes</w:t>
      </w:r>
      <w:r w:rsidRPr="00903E86">
        <w:rPr>
          <w:rFonts w:ascii="Times" w:hAnsi="Times"/>
        </w:rPr>
        <w:t>.</w:t>
      </w:r>
      <w:r w:rsidR="00E15FB3">
        <w:rPr>
          <w:rFonts w:ascii="Times" w:hAnsi="Times"/>
        </w:rPr>
        <w:t xml:space="preserve"> As their riders are a major user of the Square, they saw the benefit of being involved and investing in the success of the space.</w:t>
      </w:r>
      <w:r w:rsidRPr="00903E86">
        <w:rPr>
          <w:rFonts w:ascii="Times" w:hAnsi="Times"/>
        </w:rPr>
        <w:t xml:space="preserve"> </w:t>
      </w:r>
    </w:p>
    <w:p w14:paraId="019EB145" w14:textId="77777777" w:rsidR="00BB724B" w:rsidRPr="00903E86" w:rsidRDefault="00BB724B" w:rsidP="00BB724B">
      <w:pPr>
        <w:rPr>
          <w:rFonts w:ascii="Times" w:hAnsi="Times"/>
          <w:bCs/>
          <w:i/>
        </w:rPr>
      </w:pPr>
    </w:p>
    <w:p w14:paraId="40034389" w14:textId="77777777" w:rsidR="00BB724B" w:rsidRPr="00903E86" w:rsidRDefault="00BB724B" w:rsidP="00BB724B">
      <w:pPr>
        <w:outlineLvl w:val="0"/>
        <w:rPr>
          <w:rFonts w:ascii="Times" w:hAnsi="Times"/>
          <w:i/>
        </w:rPr>
      </w:pPr>
      <w:r w:rsidRPr="00903E86">
        <w:rPr>
          <w:rFonts w:ascii="Times" w:hAnsi="Times"/>
          <w:bCs/>
          <w:i/>
        </w:rPr>
        <w:t xml:space="preserve">Public-Private Partnership and Governance </w:t>
      </w:r>
    </w:p>
    <w:p w14:paraId="5842C3B3" w14:textId="08A13489" w:rsidR="00BB724B" w:rsidRPr="00903E86" w:rsidRDefault="00612EC2" w:rsidP="00BB724B">
      <w:pPr>
        <w:rPr>
          <w:rFonts w:ascii="Times" w:hAnsi="Times"/>
        </w:rPr>
      </w:pPr>
      <w:r>
        <w:rPr>
          <w:rFonts w:ascii="Times" w:hAnsi="Times"/>
        </w:rPr>
        <w:t>The creation of a non-profit to</w:t>
      </w:r>
      <w:r w:rsidR="00BB724B" w:rsidRPr="00903E86">
        <w:rPr>
          <w:rFonts w:ascii="Times" w:hAnsi="Times"/>
        </w:rPr>
        <w:t xml:space="preserve"> oversee and run the space has played a key role in ensuring the space serves all sectors of the Downtown Portland community. The combined funding from public and private sources has given the space a solid foundation upon which to grow, evolve, and thrive. In turn, the Board of Directors includes community members, city officials, and business representatives that all work together for agreed upon common goals of the space. </w:t>
      </w:r>
    </w:p>
    <w:p w14:paraId="145A82AC" w14:textId="77777777" w:rsidR="00BB724B" w:rsidRPr="00903E86" w:rsidRDefault="00BB724B" w:rsidP="00BB724B">
      <w:pPr>
        <w:rPr>
          <w:rFonts w:ascii="Times" w:hAnsi="Times"/>
        </w:rPr>
      </w:pPr>
    </w:p>
    <w:p w14:paraId="6F53AF63" w14:textId="77777777" w:rsidR="00BB724B" w:rsidRPr="00903E86" w:rsidRDefault="00BB724B" w:rsidP="00BB724B">
      <w:pPr>
        <w:outlineLvl w:val="0"/>
        <w:rPr>
          <w:rFonts w:ascii="Times" w:hAnsi="Times"/>
          <w:i/>
        </w:rPr>
      </w:pPr>
      <w:r w:rsidRPr="00903E86">
        <w:rPr>
          <w:rFonts w:ascii="Times" w:hAnsi="Times"/>
          <w:bCs/>
          <w:i/>
        </w:rPr>
        <w:t xml:space="preserve">Diverse Funding Streams </w:t>
      </w:r>
    </w:p>
    <w:p w14:paraId="787C5DED" w14:textId="76B915C2" w:rsidR="00BB724B" w:rsidRDefault="00BB724B" w:rsidP="00BB724B">
      <w:pPr>
        <w:rPr>
          <w:rFonts w:ascii="Times" w:hAnsi="Times"/>
        </w:rPr>
      </w:pPr>
      <w:r w:rsidRPr="00903E86">
        <w:rPr>
          <w:rFonts w:ascii="Times" w:hAnsi="Times"/>
        </w:rPr>
        <w:t>The space has utilized a number of unique funding streams throughout its life. When Square</w:t>
      </w:r>
      <w:r>
        <w:rPr>
          <w:rFonts w:ascii="Times" w:hAnsi="Times"/>
        </w:rPr>
        <w:t>’s initial costs proved</w:t>
      </w:r>
      <w:r w:rsidRPr="00903E86">
        <w:rPr>
          <w:rFonts w:ascii="Times" w:hAnsi="Times"/>
        </w:rPr>
        <w:t xml:space="preserve"> higher than anticipated, the sale of bricks that would be placed in the Square served as an important tool for the community to get involved but also offset and increase in capital costs. Operationally, the park is funded through cash and in-kind public contributions, event rentals, on-site concessions, and grants.</w:t>
      </w:r>
      <w:r w:rsidR="000C382F">
        <w:rPr>
          <w:rFonts w:ascii="Times" w:hAnsi="Times"/>
        </w:rPr>
        <w:t xml:space="preserve"> Once the space opened</w:t>
      </w:r>
      <w:r w:rsidR="00687BF5">
        <w:rPr>
          <w:rFonts w:ascii="Times" w:hAnsi="Times"/>
        </w:rPr>
        <w:t>,</w:t>
      </w:r>
      <w:r w:rsidR="000C382F">
        <w:rPr>
          <w:rFonts w:ascii="Times" w:hAnsi="Times"/>
        </w:rPr>
        <w:t xml:space="preserve"> alter</w:t>
      </w:r>
      <w:r w:rsidR="00687BF5">
        <w:rPr>
          <w:rFonts w:ascii="Times" w:hAnsi="Times"/>
        </w:rPr>
        <w:t>n</w:t>
      </w:r>
      <w:r w:rsidR="000C382F">
        <w:rPr>
          <w:rFonts w:ascii="Times" w:hAnsi="Times"/>
        </w:rPr>
        <w:t>ative fundraising did not stop</w:t>
      </w:r>
      <w:r w:rsidR="00687BF5">
        <w:rPr>
          <w:rFonts w:ascii="Times" w:hAnsi="Times"/>
        </w:rPr>
        <w:t xml:space="preserve">; </w:t>
      </w:r>
      <w:r w:rsidR="000C382F">
        <w:rPr>
          <w:rFonts w:ascii="Times" w:hAnsi="Times"/>
        </w:rPr>
        <w:t xml:space="preserve">the space continued to </w:t>
      </w:r>
      <w:r w:rsidR="00687BF5">
        <w:rPr>
          <w:rFonts w:ascii="Times" w:hAnsi="Times"/>
        </w:rPr>
        <w:t>generate</w:t>
      </w:r>
      <w:r w:rsidR="000C382F">
        <w:rPr>
          <w:rFonts w:ascii="Times" w:hAnsi="Times"/>
        </w:rPr>
        <w:t xml:space="preserve"> </w:t>
      </w:r>
      <w:r w:rsidR="00502A65">
        <w:rPr>
          <w:rFonts w:ascii="Times" w:hAnsi="Times"/>
        </w:rPr>
        <w:t>revenue through leasing out building</w:t>
      </w:r>
      <w:r w:rsidR="00687BF5">
        <w:rPr>
          <w:rFonts w:ascii="Times" w:hAnsi="Times"/>
        </w:rPr>
        <w:t>s</w:t>
      </w:r>
      <w:r w:rsidR="00502A65">
        <w:rPr>
          <w:rFonts w:ascii="Times" w:hAnsi="Times"/>
        </w:rPr>
        <w:t xml:space="preserve"> on the </w:t>
      </w:r>
      <w:r w:rsidR="00687BF5">
        <w:rPr>
          <w:rFonts w:ascii="Times" w:hAnsi="Times"/>
        </w:rPr>
        <w:t>Square,</w:t>
      </w:r>
      <w:r w:rsidR="00502A65">
        <w:rPr>
          <w:rFonts w:ascii="Times" w:hAnsi="Times"/>
        </w:rPr>
        <w:t xml:space="preserve"> as well as creating space for vendors such as food trucks. </w:t>
      </w:r>
    </w:p>
    <w:p w14:paraId="534E52B1" w14:textId="77777777" w:rsidR="007C231F" w:rsidRPr="00903E86" w:rsidRDefault="007C231F" w:rsidP="005463E7">
      <w:pPr>
        <w:rPr>
          <w:rFonts w:ascii="Times" w:eastAsia="Times New Roman" w:hAnsi="Times" w:cs="Arial"/>
          <w:b/>
          <w:bCs/>
          <w:color w:val="222222"/>
          <w:shd w:val="clear" w:color="auto" w:fill="FFFFFF"/>
        </w:rPr>
      </w:pPr>
    </w:p>
    <w:p w14:paraId="4555BCD1" w14:textId="78001CCD"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r w:rsidRPr="00903E86">
        <w:rPr>
          <w:rStyle w:val="FootnoteReference"/>
          <w:rFonts w:ascii="Times" w:eastAsia="Times New Roman" w:hAnsi="Times" w:cs="Arial"/>
          <w:b/>
          <w:bCs/>
          <w:color w:val="222222"/>
          <w:shd w:val="clear" w:color="auto" w:fill="FFFFFF"/>
        </w:rPr>
        <w:footnoteReference w:id="27"/>
      </w:r>
    </w:p>
    <w:p w14:paraId="053964D0" w14:textId="70F01C00" w:rsidR="005463E7" w:rsidRPr="00C8490E" w:rsidRDefault="005463E7" w:rsidP="005463E7">
      <w:pPr>
        <w:rPr>
          <w:rFonts w:ascii="Times" w:eastAsia="Times New Roman" w:hAnsi="Times" w:cs="Times New Roman"/>
        </w:rPr>
      </w:pPr>
      <w:r w:rsidRPr="00903E86">
        <w:rPr>
          <w:rFonts w:ascii="Times" w:eastAsia="Times New Roman" w:hAnsi="Times" w:cs="Arial"/>
          <w:color w:val="444444"/>
          <w:shd w:val="clear" w:color="auto" w:fill="FFFFFF"/>
        </w:rPr>
        <w:t>Pioneer Square is maintained</w:t>
      </w:r>
      <w:r w:rsidRPr="00903E86">
        <w:rPr>
          <w:rStyle w:val="FootnoteReference"/>
          <w:rFonts w:ascii="Times" w:eastAsia="Times New Roman" w:hAnsi="Times" w:cs="Arial"/>
          <w:color w:val="444444"/>
          <w:shd w:val="clear" w:color="auto" w:fill="FFFFFF"/>
        </w:rPr>
        <w:footnoteReference w:id="28"/>
      </w:r>
      <w:r w:rsidRPr="00903E86">
        <w:rPr>
          <w:rFonts w:ascii="Times" w:eastAsia="Times New Roman" w:hAnsi="Times" w:cs="Arial"/>
          <w:color w:val="444444"/>
          <w:shd w:val="clear" w:color="auto" w:fill="FFFFFF"/>
        </w:rPr>
        <w:t xml:space="preserve"> and governed by a non-profit</w:t>
      </w:r>
      <w:r w:rsidR="00A23F66">
        <w:rPr>
          <w:rFonts w:ascii="Times" w:eastAsia="Times New Roman" w:hAnsi="Times" w:cs="Arial"/>
          <w:color w:val="444444"/>
          <w:shd w:val="clear" w:color="auto" w:fill="FFFFFF"/>
        </w:rPr>
        <w:t xml:space="preserve"> group that</w:t>
      </w:r>
      <w:r w:rsidR="009C5EAF" w:rsidRPr="00903E86">
        <w:rPr>
          <w:rFonts w:ascii="Times" w:eastAsia="Times New Roman" w:hAnsi="Times" w:cs="Arial"/>
          <w:color w:val="444444"/>
          <w:shd w:val="clear" w:color="auto" w:fill="FFFFFF"/>
        </w:rPr>
        <w:t xml:space="preserve"> grew out of </w:t>
      </w:r>
      <w:r w:rsidRPr="00903E86">
        <w:rPr>
          <w:rFonts w:ascii="Times" w:eastAsia="Times New Roman" w:hAnsi="Times" w:cs="Arial"/>
          <w:color w:val="444444"/>
          <w:shd w:val="clear" w:color="auto" w:fill="FFFFFF"/>
        </w:rPr>
        <w:t>Friends of Pioneer Square</w:t>
      </w:r>
      <w:r w:rsidR="009C5EAF" w:rsidRPr="00903E86">
        <w:rPr>
          <w:rFonts w:ascii="Times" w:eastAsia="Times New Roman" w:hAnsi="Times" w:cs="Arial"/>
          <w:color w:val="444444"/>
          <w:shd w:val="clear" w:color="auto" w:fill="FFFFFF"/>
        </w:rPr>
        <w:t xml:space="preserve">. The </w:t>
      </w:r>
      <w:r w:rsidR="00A23F66">
        <w:rPr>
          <w:rFonts w:ascii="Times" w:eastAsia="Times New Roman" w:hAnsi="Times" w:cs="Arial"/>
          <w:color w:val="444444"/>
          <w:shd w:val="clear" w:color="auto" w:fill="FFFFFF"/>
        </w:rPr>
        <w:t>group’s</w:t>
      </w:r>
      <w:r w:rsidRPr="00903E86">
        <w:rPr>
          <w:rFonts w:ascii="Times" w:eastAsia="Times New Roman" w:hAnsi="Times" w:cs="Arial"/>
          <w:color w:val="444444"/>
          <w:shd w:val="clear" w:color="auto" w:fill="FFFFFF"/>
        </w:rPr>
        <w:t xml:space="preserve"> mission is to “activate and enrich the environment of the City of Portland’s premiere public Park and gathering space for the benefit of Portland’s community members and visitors.” The Board of Trustees, which oversees the non-profit, consists of thirty-one elected members who serve three-year terms. </w:t>
      </w:r>
      <w:r w:rsidRPr="00C8490E">
        <w:rPr>
          <w:rFonts w:ascii="Times" w:eastAsia="Times New Roman" w:hAnsi="Times" w:cs="Arial"/>
          <w:color w:val="444444"/>
          <w:shd w:val="clear" w:color="auto" w:fill="FFFFFF"/>
        </w:rPr>
        <w:t xml:space="preserve">These members consist of ten community members, ten regional at-large members, and ten downtown business members. Lastly, the City Commissioner in charge of Portland Parks &amp; Recreation automatically serves on the Board. Non-voting Honorary Trustees and Ex-Officio Trustees may also sit on the board with a presidential appointment and support from the majority of the board. </w:t>
      </w:r>
    </w:p>
    <w:p w14:paraId="05DD2C99" w14:textId="77777777" w:rsidR="005463E7" w:rsidRPr="00903E86" w:rsidRDefault="005463E7" w:rsidP="005463E7">
      <w:pPr>
        <w:rPr>
          <w:rFonts w:ascii="Times" w:eastAsia="Times New Roman" w:hAnsi="Times" w:cs="Arial"/>
          <w:b/>
          <w:bCs/>
          <w:color w:val="222222"/>
          <w:shd w:val="clear" w:color="auto" w:fill="FFFFFF"/>
        </w:rPr>
      </w:pPr>
    </w:p>
    <w:p w14:paraId="7E67CE01" w14:textId="77777777" w:rsidR="000612F4" w:rsidRDefault="000612F4" w:rsidP="00A41DAB">
      <w:pPr>
        <w:outlineLvl w:val="0"/>
        <w:rPr>
          <w:rFonts w:ascii="Times" w:eastAsia="Times New Roman" w:hAnsi="Times" w:cs="Arial"/>
          <w:b/>
          <w:bCs/>
          <w:color w:val="222222"/>
          <w:shd w:val="clear" w:color="auto" w:fill="FFFFFF"/>
        </w:rPr>
      </w:pPr>
    </w:p>
    <w:p w14:paraId="6F5706AE" w14:textId="77777777" w:rsidR="000612F4" w:rsidRDefault="000612F4" w:rsidP="00A41DAB">
      <w:pPr>
        <w:outlineLvl w:val="0"/>
        <w:rPr>
          <w:rFonts w:ascii="Times" w:eastAsia="Times New Roman" w:hAnsi="Times" w:cs="Arial"/>
          <w:b/>
          <w:bCs/>
          <w:color w:val="222222"/>
          <w:shd w:val="clear" w:color="auto" w:fill="FFFFFF"/>
        </w:rPr>
      </w:pPr>
    </w:p>
    <w:p w14:paraId="78A82709" w14:textId="77777777" w:rsidR="000612F4" w:rsidRDefault="000612F4" w:rsidP="00A41DAB">
      <w:pPr>
        <w:outlineLvl w:val="0"/>
        <w:rPr>
          <w:rFonts w:ascii="Times" w:eastAsia="Times New Roman" w:hAnsi="Times" w:cs="Arial"/>
          <w:b/>
          <w:bCs/>
          <w:color w:val="222222"/>
          <w:shd w:val="clear" w:color="auto" w:fill="FFFFFF"/>
        </w:rPr>
      </w:pPr>
    </w:p>
    <w:p w14:paraId="0629FC40"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lastRenderedPageBreak/>
        <w:t>Sources and Amounts of Operating Funds</w:t>
      </w:r>
    </w:p>
    <w:p w14:paraId="7AA951B7" w14:textId="097D9A20" w:rsidR="005463E7" w:rsidRPr="00903E86" w:rsidRDefault="000612F4" w:rsidP="005463E7">
      <w:pPr>
        <w:rPr>
          <w:rFonts w:ascii="Times" w:eastAsia="Times New Roman" w:hAnsi="Times" w:cs="Arial"/>
          <w:b/>
          <w:bCs/>
          <w:color w:val="222222"/>
          <w:shd w:val="clear" w:color="auto" w:fill="FFFFFF"/>
        </w:rPr>
      </w:pPr>
      <w:r>
        <w:rPr>
          <w:rFonts w:ascii="Times" w:eastAsia="Times New Roman" w:hAnsi="Times" w:cs="Arial"/>
          <w:b/>
          <w:bCs/>
          <w:noProof/>
          <w:color w:val="222222"/>
          <w:shd w:val="clear" w:color="auto" w:fill="FFFFFF"/>
        </w:rPr>
        <w:drawing>
          <wp:inline distT="0" distB="0" distL="0" distR="0" wp14:anchorId="2C0AA81C" wp14:editId="29996FEE">
            <wp:extent cx="5372100" cy="4697138"/>
            <wp:effectExtent l="0" t="0" r="0" b="1905"/>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l="7343" t="8279" r="13679" b="38360"/>
                    <a:stretch/>
                  </pic:blipFill>
                  <pic:spPr bwMode="auto">
                    <a:xfrm>
                      <a:off x="0" y="0"/>
                      <a:ext cx="5374187" cy="4698963"/>
                    </a:xfrm>
                    <a:prstGeom prst="rect">
                      <a:avLst/>
                    </a:prstGeom>
                    <a:noFill/>
                    <a:ln>
                      <a:noFill/>
                    </a:ln>
                    <a:extLst>
                      <a:ext uri="{53640926-AAD7-44d8-BBD7-CCE9431645EC}">
                        <a14:shadowObscured xmlns:a14="http://schemas.microsoft.com/office/drawing/2010/main"/>
                      </a:ext>
                    </a:extLst>
                  </pic:spPr>
                </pic:pic>
              </a:graphicData>
            </a:graphic>
          </wp:inline>
        </w:drawing>
      </w:r>
    </w:p>
    <w:p w14:paraId="4B6AE78E" w14:textId="77777777" w:rsidR="005463E7" w:rsidRPr="00903E86" w:rsidRDefault="005463E7" w:rsidP="005463E7">
      <w:pPr>
        <w:rPr>
          <w:rFonts w:ascii="Times" w:eastAsia="Times New Roman" w:hAnsi="Times" w:cs="Arial"/>
          <w:b/>
          <w:bCs/>
          <w:color w:val="222222"/>
          <w:shd w:val="clear" w:color="auto" w:fill="FFFFFF"/>
        </w:rPr>
      </w:pPr>
    </w:p>
    <w:p w14:paraId="5F421963" w14:textId="77777777" w:rsidR="005463E7" w:rsidRPr="00903E86" w:rsidRDefault="005463E7" w:rsidP="005463E7">
      <w:pPr>
        <w:rPr>
          <w:rFonts w:ascii="Times" w:eastAsia="Times New Roman" w:hAnsi="Times" w:cs="Arial"/>
          <w:b/>
          <w:bCs/>
          <w:color w:val="222222"/>
          <w:shd w:val="clear" w:color="auto" w:fill="FFFFFF"/>
        </w:rPr>
      </w:pPr>
    </w:p>
    <w:p w14:paraId="4FC5568A" w14:textId="6CAED079"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29"/>
      </w:r>
    </w:p>
    <w:p w14:paraId="6095D4CE" w14:textId="6BF3B1C2" w:rsidR="005463E7" w:rsidRPr="00903E86" w:rsidRDefault="005463E7" w:rsidP="005463E7">
      <w:pPr>
        <w:rPr>
          <w:rFonts w:ascii="Times" w:eastAsia="Times New Roman" w:hAnsi="Times" w:cs="Times New Roman"/>
        </w:rPr>
      </w:pPr>
      <w:r w:rsidRPr="00903E86">
        <w:rPr>
          <w:rFonts w:ascii="Times" w:eastAsia="Times New Roman" w:hAnsi="Times" w:cs="Arial"/>
          <w:shd w:val="clear" w:color="auto" w:fill="FFFFFF"/>
        </w:rPr>
        <w:t xml:space="preserve">The Pioneer Square non-profit has four staff that help to promote and oversee the space’s day-to-day usage. </w:t>
      </w:r>
      <w:r w:rsidRPr="00C8490E">
        <w:rPr>
          <w:rFonts w:ascii="Times" w:eastAsia="Times New Roman" w:hAnsi="Times" w:cs="Arial"/>
          <w:shd w:val="clear" w:color="auto" w:fill="FFFFFF"/>
        </w:rPr>
        <w:t>The staff is composed of an Executive Director</w:t>
      </w:r>
      <w:r w:rsidRPr="00C8490E">
        <w:rPr>
          <w:rFonts w:ascii="Times" w:eastAsia="Times New Roman" w:hAnsi="Times" w:cs="Times New Roman"/>
        </w:rPr>
        <w:t xml:space="preserve">, </w:t>
      </w:r>
      <w:r w:rsidRPr="00C8490E">
        <w:rPr>
          <w:rFonts w:ascii="Times" w:eastAsia="Times New Roman" w:hAnsi="Times" w:cs="Arial"/>
          <w:iCs/>
          <w:shd w:val="clear" w:color="auto" w:fill="FFFFFF"/>
        </w:rPr>
        <w:t>Event Director</w:t>
      </w:r>
      <w:r w:rsidRPr="00C8490E">
        <w:rPr>
          <w:rFonts w:ascii="Times" w:eastAsia="Times New Roman" w:hAnsi="Times" w:cs="Times New Roman"/>
        </w:rPr>
        <w:t xml:space="preserve">, </w:t>
      </w:r>
      <w:r w:rsidRPr="00C8490E">
        <w:rPr>
          <w:rFonts w:ascii="Times" w:eastAsia="Times New Roman" w:hAnsi="Times" w:cs="Arial"/>
          <w:shd w:val="clear" w:color="auto" w:fill="FFFFFF"/>
        </w:rPr>
        <w:t>Production Director</w:t>
      </w:r>
      <w:r w:rsidRPr="00C8490E">
        <w:rPr>
          <w:rFonts w:ascii="Times" w:eastAsia="Times New Roman" w:hAnsi="Times" w:cs="Times New Roman"/>
        </w:rPr>
        <w:t xml:space="preserve">, and </w:t>
      </w:r>
      <w:r w:rsidRPr="00C8490E">
        <w:rPr>
          <w:rFonts w:ascii="Times" w:eastAsia="Times New Roman" w:hAnsi="Times" w:cs="Arial"/>
          <w:shd w:val="clear" w:color="auto" w:fill="FFFFFF"/>
        </w:rPr>
        <w:t>Director of Marketing. The</w:t>
      </w:r>
      <w:r w:rsidRPr="00903E86">
        <w:rPr>
          <w:rFonts w:ascii="Times" w:eastAsia="Times New Roman" w:hAnsi="Times" w:cs="Arial"/>
          <w:shd w:val="clear" w:color="auto" w:fill="FFFFFF"/>
        </w:rPr>
        <w:t xml:space="preserve"> Pioneer Square non-profit works in partnership with the City of Portland, community volunteers, and private sector contributions to run programing and events. In recent years, through this unique public-private management model, the Park has been recognized as one of the most successful public spaces in the United States. </w:t>
      </w:r>
    </w:p>
    <w:p w14:paraId="6F11D985" w14:textId="77777777" w:rsidR="005463E7" w:rsidRPr="00903E86" w:rsidRDefault="005463E7" w:rsidP="005463E7">
      <w:pPr>
        <w:rPr>
          <w:rFonts w:ascii="Times" w:eastAsia="Times New Roman" w:hAnsi="Times" w:cs="Arial"/>
          <w:b/>
          <w:bCs/>
          <w:color w:val="222222"/>
          <w:shd w:val="clear" w:color="auto" w:fill="FFFFFF"/>
        </w:rPr>
      </w:pPr>
    </w:p>
    <w:p w14:paraId="2105A9B0" w14:textId="2F02FB0A"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 xml:space="preserve">Capital Improvements </w:t>
      </w:r>
    </w:p>
    <w:p w14:paraId="714B90E9" w14:textId="2126ED6F" w:rsidR="005463E7" w:rsidRPr="00CE0908" w:rsidRDefault="005463E7" w:rsidP="005463E7">
      <w:pPr>
        <w:shd w:val="clear" w:color="auto" w:fill="FFFFFF"/>
        <w:spacing w:after="150" w:line="253" w:lineRule="atLeast"/>
        <w:rPr>
          <w:rFonts w:ascii="Times" w:hAnsi="Times" w:cs="Arial"/>
          <w:color w:val="000000" w:themeColor="text1"/>
        </w:rPr>
      </w:pPr>
      <w:r w:rsidRPr="00CE0908">
        <w:rPr>
          <w:rFonts w:ascii="Times" w:hAnsi="Times" w:cs="Arial"/>
          <w:color w:val="000000" w:themeColor="text1"/>
        </w:rPr>
        <w:t xml:space="preserve">All capital improvements are made through the City of Portland or the Pioneer </w:t>
      </w:r>
      <w:r w:rsidR="00C8490E" w:rsidRPr="00CE0908">
        <w:rPr>
          <w:rFonts w:ascii="Times" w:hAnsi="Times" w:cs="Arial"/>
          <w:color w:val="000000" w:themeColor="text1"/>
        </w:rPr>
        <w:t xml:space="preserve">Courthouse </w:t>
      </w:r>
      <w:r w:rsidRPr="00CE0908">
        <w:rPr>
          <w:rFonts w:ascii="Times" w:hAnsi="Times" w:cs="Arial"/>
          <w:color w:val="000000" w:themeColor="text1"/>
        </w:rPr>
        <w:t>Square</w:t>
      </w:r>
      <w:r w:rsidR="00C8490E" w:rsidRPr="00CE0908">
        <w:rPr>
          <w:rFonts w:ascii="Times" w:hAnsi="Times" w:cs="Arial"/>
          <w:color w:val="000000" w:themeColor="text1"/>
        </w:rPr>
        <w:t>’s</w:t>
      </w:r>
      <w:r w:rsidRPr="00CE0908">
        <w:rPr>
          <w:rFonts w:ascii="Times" w:hAnsi="Times" w:cs="Arial"/>
          <w:color w:val="000000" w:themeColor="text1"/>
        </w:rPr>
        <w:t xml:space="preserve"> non-profit. These two entities together have identified goals to continually improve the Square. </w:t>
      </w:r>
    </w:p>
    <w:p w14:paraId="7B0341E3" w14:textId="77777777" w:rsidR="005463E7" w:rsidRPr="00CE0908" w:rsidRDefault="005463E7" w:rsidP="005463E7">
      <w:pPr>
        <w:shd w:val="clear" w:color="auto" w:fill="FFFFFF"/>
        <w:spacing w:after="150" w:line="253" w:lineRule="atLeast"/>
        <w:rPr>
          <w:rFonts w:ascii="Times" w:hAnsi="Times" w:cs="Arial"/>
          <w:color w:val="000000" w:themeColor="text1"/>
        </w:rPr>
      </w:pPr>
      <w:r w:rsidRPr="00CE0908">
        <w:rPr>
          <w:rFonts w:ascii="Times" w:hAnsi="Times" w:cs="Arial"/>
          <w:color w:val="000000" w:themeColor="text1"/>
        </w:rPr>
        <w:t>The following are the goals of the space under which capital improvements are made:</w:t>
      </w:r>
    </w:p>
    <w:p w14:paraId="47039C6C" w14:textId="77777777" w:rsidR="005463E7" w:rsidRPr="00CE0908" w:rsidRDefault="005463E7" w:rsidP="005463E7">
      <w:pPr>
        <w:shd w:val="clear" w:color="auto" w:fill="FFFFFF"/>
        <w:spacing w:line="253" w:lineRule="atLeast"/>
        <w:rPr>
          <w:rFonts w:ascii="Times" w:eastAsia="Times New Roman" w:hAnsi="Times" w:cs="Arial"/>
          <w:color w:val="000000" w:themeColor="text1"/>
        </w:rPr>
      </w:pPr>
    </w:p>
    <w:p w14:paraId="7094B7EB" w14:textId="77777777" w:rsidR="005463E7" w:rsidRPr="00CE0908" w:rsidRDefault="005463E7" w:rsidP="005463E7">
      <w:pPr>
        <w:shd w:val="clear" w:color="auto" w:fill="FFFFFF"/>
        <w:spacing w:line="253" w:lineRule="atLeast"/>
        <w:ind w:left="720"/>
        <w:rPr>
          <w:rFonts w:ascii="Times" w:eastAsia="Times New Roman" w:hAnsi="Times" w:cs="Arial"/>
          <w:color w:val="000000" w:themeColor="text1"/>
        </w:rPr>
      </w:pPr>
      <w:r w:rsidRPr="00CE0908">
        <w:rPr>
          <w:rFonts w:ascii="Times" w:eastAsia="Times New Roman" w:hAnsi="Times" w:cs="Arial"/>
          <w:b/>
          <w:bCs/>
          <w:color w:val="000000" w:themeColor="text1"/>
        </w:rPr>
        <w:t>Goal 1:</w:t>
      </w:r>
      <w:r w:rsidRPr="00CE0908">
        <w:rPr>
          <w:rFonts w:ascii="Times" w:eastAsia="Times New Roman" w:hAnsi="Times" w:cs="Arial"/>
          <w:color w:val="000000" w:themeColor="text1"/>
        </w:rPr>
        <w:t> To continually improve the quality of on-site services and amenities to enrich the Park environment and serve as a magnet for positive behavior.</w:t>
      </w:r>
    </w:p>
    <w:p w14:paraId="1460A6AA" w14:textId="77777777" w:rsidR="005463E7" w:rsidRPr="00CE0908" w:rsidRDefault="005463E7" w:rsidP="005463E7">
      <w:pPr>
        <w:shd w:val="clear" w:color="auto" w:fill="FFFFFF"/>
        <w:spacing w:line="253" w:lineRule="atLeast"/>
        <w:ind w:left="720"/>
        <w:rPr>
          <w:rFonts w:ascii="Times" w:eastAsia="Times New Roman" w:hAnsi="Times" w:cs="Arial"/>
          <w:color w:val="000000" w:themeColor="text1"/>
        </w:rPr>
      </w:pPr>
    </w:p>
    <w:p w14:paraId="5AE677A3" w14:textId="77777777" w:rsidR="005463E7" w:rsidRPr="00CE0908" w:rsidRDefault="005463E7" w:rsidP="005463E7">
      <w:pPr>
        <w:shd w:val="clear" w:color="auto" w:fill="FFFFFF"/>
        <w:spacing w:after="150" w:line="253" w:lineRule="atLeast"/>
        <w:ind w:left="720"/>
        <w:rPr>
          <w:rFonts w:ascii="Times" w:hAnsi="Times" w:cs="Arial"/>
          <w:color w:val="000000" w:themeColor="text1"/>
        </w:rPr>
      </w:pPr>
      <w:r w:rsidRPr="00CE0908">
        <w:rPr>
          <w:rFonts w:ascii="Times" w:hAnsi="Times" w:cs="Arial"/>
          <w:b/>
          <w:bCs/>
          <w:color w:val="000000" w:themeColor="text1"/>
        </w:rPr>
        <w:t>Goal 2:</w:t>
      </w:r>
      <w:r w:rsidRPr="00CE0908">
        <w:rPr>
          <w:rFonts w:ascii="Times" w:hAnsi="Times" w:cs="Arial"/>
          <w:color w:val="000000" w:themeColor="text1"/>
        </w:rPr>
        <w:t> To develop signature event programming that creates a broad community experience uniting the diverse population groupings that share our region.</w:t>
      </w:r>
    </w:p>
    <w:p w14:paraId="568884AD" w14:textId="77777777" w:rsidR="005463E7" w:rsidRPr="00CE0908" w:rsidRDefault="005463E7" w:rsidP="005463E7">
      <w:pPr>
        <w:shd w:val="clear" w:color="auto" w:fill="FFFFFF"/>
        <w:spacing w:after="150" w:line="253" w:lineRule="atLeast"/>
        <w:ind w:left="720"/>
        <w:rPr>
          <w:rFonts w:ascii="Times" w:hAnsi="Times" w:cs="Arial"/>
          <w:color w:val="000000" w:themeColor="text1"/>
        </w:rPr>
      </w:pPr>
      <w:r w:rsidRPr="00CE0908">
        <w:rPr>
          <w:rFonts w:ascii="Times" w:hAnsi="Times" w:cs="Arial"/>
          <w:b/>
          <w:bCs/>
          <w:color w:val="000000" w:themeColor="text1"/>
        </w:rPr>
        <w:t>Goal 3:</w:t>
      </w:r>
      <w:r w:rsidRPr="00CE0908">
        <w:rPr>
          <w:rFonts w:ascii="Times" w:hAnsi="Times" w:cs="Arial"/>
          <w:color w:val="000000" w:themeColor="text1"/>
        </w:rPr>
        <w:t> Enrich the public-private partnership with the City of Portland to:</w:t>
      </w:r>
    </w:p>
    <w:p w14:paraId="4E56C03B" w14:textId="77777777" w:rsidR="005463E7" w:rsidRPr="00CE0908" w:rsidRDefault="005463E7" w:rsidP="005463E7">
      <w:pPr>
        <w:numPr>
          <w:ilvl w:val="0"/>
          <w:numId w:val="17"/>
        </w:numPr>
        <w:shd w:val="clear" w:color="auto" w:fill="FFFFFF"/>
        <w:tabs>
          <w:tab w:val="clear" w:pos="720"/>
          <w:tab w:val="num" w:pos="1440"/>
        </w:tabs>
        <w:spacing w:before="100" w:beforeAutospacing="1" w:after="100" w:afterAutospacing="1" w:line="253" w:lineRule="atLeast"/>
        <w:ind w:left="1215"/>
        <w:rPr>
          <w:rFonts w:ascii="Times" w:eastAsia="Times New Roman" w:hAnsi="Times" w:cs="Arial"/>
          <w:color w:val="000000" w:themeColor="text1"/>
        </w:rPr>
      </w:pPr>
      <w:r w:rsidRPr="00CE0908">
        <w:rPr>
          <w:rFonts w:ascii="Times" w:eastAsia="Times New Roman" w:hAnsi="Times" w:cs="Arial"/>
          <w:color w:val="000000" w:themeColor="text1"/>
        </w:rPr>
        <w:t>Increase the ability to raise funds to support the Park and its operation</w:t>
      </w:r>
    </w:p>
    <w:p w14:paraId="71197A09" w14:textId="77777777" w:rsidR="005463E7" w:rsidRPr="00CE0908" w:rsidRDefault="005463E7" w:rsidP="005463E7">
      <w:pPr>
        <w:numPr>
          <w:ilvl w:val="0"/>
          <w:numId w:val="17"/>
        </w:numPr>
        <w:shd w:val="clear" w:color="auto" w:fill="FFFFFF"/>
        <w:tabs>
          <w:tab w:val="clear" w:pos="720"/>
          <w:tab w:val="num" w:pos="1440"/>
        </w:tabs>
        <w:spacing w:before="100" w:beforeAutospacing="1" w:after="100" w:afterAutospacing="1" w:line="253" w:lineRule="atLeast"/>
        <w:ind w:left="1215"/>
        <w:rPr>
          <w:rFonts w:ascii="Times" w:eastAsia="Times New Roman" w:hAnsi="Times" w:cs="Arial"/>
          <w:color w:val="000000" w:themeColor="text1"/>
        </w:rPr>
      </w:pPr>
      <w:r w:rsidRPr="00CE0908">
        <w:rPr>
          <w:rFonts w:ascii="Times" w:eastAsia="Times New Roman" w:hAnsi="Times" w:cs="Arial"/>
          <w:color w:val="000000" w:themeColor="text1"/>
        </w:rPr>
        <w:t>Clarify and seek agreement on Park maintenance roles and responsibilities</w:t>
      </w:r>
    </w:p>
    <w:p w14:paraId="796BACF8" w14:textId="44144C81" w:rsidR="005463E7" w:rsidRPr="00CE0908" w:rsidRDefault="005463E7" w:rsidP="005463E7">
      <w:pPr>
        <w:numPr>
          <w:ilvl w:val="0"/>
          <w:numId w:val="17"/>
        </w:numPr>
        <w:shd w:val="clear" w:color="auto" w:fill="FFFFFF"/>
        <w:tabs>
          <w:tab w:val="clear" w:pos="720"/>
          <w:tab w:val="num" w:pos="1440"/>
        </w:tabs>
        <w:spacing w:before="100" w:beforeAutospacing="1" w:after="100" w:afterAutospacing="1" w:line="253" w:lineRule="atLeast"/>
        <w:ind w:left="1215"/>
        <w:rPr>
          <w:rFonts w:ascii="Times" w:eastAsia="Times New Roman" w:hAnsi="Times" w:cs="Arial"/>
          <w:color w:val="000000" w:themeColor="text1"/>
        </w:rPr>
      </w:pPr>
      <w:r w:rsidRPr="00CE0908">
        <w:rPr>
          <w:rFonts w:ascii="Times" w:eastAsia="Times New Roman" w:hAnsi="Times" w:cs="Arial"/>
          <w:color w:val="000000" w:themeColor="text1"/>
        </w:rPr>
        <w:t>Achieve stable operational funding</w:t>
      </w:r>
    </w:p>
    <w:p w14:paraId="32D7901E" w14:textId="77777777" w:rsidR="005463E7" w:rsidRPr="00CE0908" w:rsidRDefault="005463E7" w:rsidP="005463E7">
      <w:pPr>
        <w:shd w:val="clear" w:color="auto" w:fill="FFFFFF"/>
        <w:spacing w:after="150" w:line="253" w:lineRule="atLeast"/>
        <w:ind w:left="720"/>
        <w:rPr>
          <w:rFonts w:ascii="Times" w:hAnsi="Times" w:cs="Arial"/>
          <w:color w:val="000000" w:themeColor="text1"/>
        </w:rPr>
      </w:pPr>
      <w:r w:rsidRPr="00CE0908">
        <w:rPr>
          <w:rFonts w:ascii="Times" w:hAnsi="Times" w:cs="Arial"/>
          <w:b/>
          <w:bCs/>
          <w:color w:val="000000" w:themeColor="text1"/>
        </w:rPr>
        <w:t>Goal 4:</w:t>
      </w:r>
      <w:r w:rsidRPr="00CE0908">
        <w:rPr>
          <w:rFonts w:ascii="Times" w:hAnsi="Times" w:cs="Arial"/>
          <w:color w:val="000000" w:themeColor="text1"/>
        </w:rPr>
        <w:t> To pursue new program, maintenance and capital replacement revenue opportunities.</w:t>
      </w:r>
    </w:p>
    <w:p w14:paraId="12C0A9A4" w14:textId="77777777" w:rsidR="005463E7" w:rsidRPr="00CE0908" w:rsidRDefault="005463E7" w:rsidP="005463E7">
      <w:pPr>
        <w:shd w:val="clear" w:color="auto" w:fill="FFFFFF"/>
        <w:spacing w:after="150" w:line="253" w:lineRule="atLeast"/>
        <w:ind w:left="720"/>
        <w:rPr>
          <w:rFonts w:ascii="Times" w:hAnsi="Times" w:cs="Arial"/>
          <w:color w:val="000000" w:themeColor="text1"/>
        </w:rPr>
      </w:pPr>
      <w:r w:rsidRPr="00CE0908">
        <w:rPr>
          <w:rFonts w:ascii="Times" w:hAnsi="Times" w:cs="Arial"/>
          <w:b/>
          <w:bCs/>
          <w:color w:val="000000" w:themeColor="text1"/>
        </w:rPr>
        <w:t>Goal 5:</w:t>
      </w:r>
      <w:r w:rsidRPr="00CE0908">
        <w:rPr>
          <w:rFonts w:ascii="Times" w:hAnsi="Times" w:cs="Arial"/>
          <w:color w:val="000000" w:themeColor="text1"/>
        </w:rPr>
        <w:t> Establish an effective level of administrative resources for delivery of operating goals, capital improvements and long-term maintenance initiatives.</w:t>
      </w:r>
      <w:r w:rsidRPr="00CE0908">
        <w:rPr>
          <w:rStyle w:val="FootnoteReference"/>
          <w:rFonts w:ascii="Times" w:hAnsi="Times" w:cs="Arial"/>
          <w:color w:val="000000" w:themeColor="text1"/>
        </w:rPr>
        <w:footnoteReference w:id="30"/>
      </w:r>
    </w:p>
    <w:p w14:paraId="4F1EF1B9" w14:textId="77777777" w:rsidR="005463E7" w:rsidRPr="00CE0908" w:rsidRDefault="005463E7" w:rsidP="005463E7">
      <w:pPr>
        <w:rPr>
          <w:rFonts w:ascii="Times" w:eastAsia="Times New Roman" w:hAnsi="Times" w:cs="Arial"/>
          <w:b/>
          <w:bCs/>
          <w:color w:val="000000" w:themeColor="text1"/>
          <w:shd w:val="clear" w:color="auto" w:fill="FFFFFF"/>
        </w:rPr>
      </w:pPr>
    </w:p>
    <w:p w14:paraId="47E41ADB" w14:textId="1E38775D" w:rsidR="005463E7" w:rsidRPr="00CE0908" w:rsidRDefault="005463E7" w:rsidP="00A41DAB">
      <w:pPr>
        <w:outlineLvl w:val="0"/>
        <w:rPr>
          <w:rFonts w:ascii="Times" w:eastAsia="Times New Roman" w:hAnsi="Times" w:cs="Arial"/>
          <w:b/>
          <w:bCs/>
          <w:color w:val="000000" w:themeColor="text1"/>
          <w:shd w:val="clear" w:color="auto" w:fill="FFFFFF"/>
        </w:rPr>
      </w:pPr>
      <w:r w:rsidRPr="00CE0908">
        <w:rPr>
          <w:rFonts w:ascii="Times" w:eastAsia="Times New Roman" w:hAnsi="Times" w:cs="Arial"/>
          <w:b/>
          <w:bCs/>
          <w:color w:val="000000" w:themeColor="text1"/>
          <w:shd w:val="clear" w:color="auto" w:fill="FFFFFF"/>
        </w:rPr>
        <w:t>Events and Programming</w:t>
      </w:r>
      <w:r w:rsidRPr="00CE0908">
        <w:rPr>
          <w:rStyle w:val="FootnoteReference"/>
          <w:rFonts w:ascii="Times" w:eastAsia="Times New Roman" w:hAnsi="Times" w:cs="Arial"/>
          <w:b/>
          <w:bCs/>
          <w:color w:val="000000" w:themeColor="text1"/>
          <w:shd w:val="clear" w:color="auto" w:fill="FFFFFF"/>
        </w:rPr>
        <w:footnoteReference w:id="31"/>
      </w:r>
    </w:p>
    <w:p w14:paraId="14E714B5" w14:textId="09D11E57" w:rsidR="005463E7" w:rsidRPr="00CE0908" w:rsidRDefault="005463E7" w:rsidP="005463E7">
      <w:pPr>
        <w:rPr>
          <w:rFonts w:ascii="Times" w:eastAsia="Times New Roman" w:hAnsi="Times" w:cs="Arial"/>
          <w:color w:val="000000" w:themeColor="text1"/>
          <w:shd w:val="clear" w:color="auto" w:fill="FFFFFF"/>
        </w:rPr>
      </w:pPr>
      <w:r w:rsidRPr="00CE0908">
        <w:rPr>
          <w:rFonts w:ascii="Times" w:eastAsia="Times New Roman" w:hAnsi="Times" w:cs="Arial"/>
          <w:color w:val="000000" w:themeColor="text1"/>
          <w:shd w:val="clear" w:color="auto" w:fill="FFFFFF"/>
        </w:rPr>
        <w:t>Pioneer Square has programming running in the space more than 300 days per year</w:t>
      </w:r>
      <w:r w:rsidR="009F7CD1" w:rsidRPr="00CE0908">
        <w:rPr>
          <w:rFonts w:ascii="Times" w:eastAsia="Times New Roman" w:hAnsi="Times" w:cs="Arial"/>
          <w:color w:val="000000" w:themeColor="text1"/>
          <w:shd w:val="clear" w:color="auto" w:fill="FFFFFF"/>
        </w:rPr>
        <w:t>, produced by Pioneer Courthouse Square non-</w:t>
      </w:r>
      <w:r w:rsidR="00534D05" w:rsidRPr="00CE0908">
        <w:rPr>
          <w:rFonts w:ascii="Times" w:eastAsia="Times New Roman" w:hAnsi="Times" w:cs="Arial"/>
          <w:color w:val="000000" w:themeColor="text1"/>
          <w:shd w:val="clear" w:color="auto" w:fill="FFFFFF"/>
        </w:rPr>
        <w:t>profit</w:t>
      </w:r>
      <w:r w:rsidRPr="00CE0908">
        <w:rPr>
          <w:rFonts w:ascii="Times" w:eastAsia="Times New Roman" w:hAnsi="Times" w:cs="Arial"/>
          <w:color w:val="000000" w:themeColor="text1"/>
          <w:shd w:val="clear" w:color="auto" w:fill="FFFFFF"/>
        </w:rPr>
        <w:t>. These events range from farmers markets</w:t>
      </w:r>
      <w:r w:rsidR="00A469DC" w:rsidRPr="00CE0908">
        <w:rPr>
          <w:rFonts w:ascii="Times" w:eastAsia="Times New Roman" w:hAnsi="Times" w:cs="Arial"/>
          <w:color w:val="000000" w:themeColor="text1"/>
          <w:shd w:val="clear" w:color="auto" w:fill="FFFFFF"/>
        </w:rPr>
        <w:t xml:space="preserve"> to</w:t>
      </w:r>
      <w:r w:rsidRPr="00CE0908">
        <w:rPr>
          <w:rFonts w:ascii="Times" w:eastAsia="Times New Roman" w:hAnsi="Times" w:cs="Arial"/>
          <w:color w:val="000000" w:themeColor="text1"/>
          <w:shd w:val="clear" w:color="auto" w:fill="FFFFFF"/>
        </w:rPr>
        <w:t xml:space="preserve"> sandcastle competition</w:t>
      </w:r>
      <w:r w:rsidR="00A469DC" w:rsidRPr="00CE0908">
        <w:rPr>
          <w:rFonts w:ascii="Times" w:eastAsia="Times New Roman" w:hAnsi="Times" w:cs="Arial"/>
          <w:color w:val="000000" w:themeColor="text1"/>
          <w:shd w:val="clear" w:color="auto" w:fill="FFFFFF"/>
        </w:rPr>
        <w:t>s to</w:t>
      </w:r>
      <w:r w:rsidRPr="00CE0908">
        <w:rPr>
          <w:rFonts w:ascii="Times" w:eastAsia="Times New Roman" w:hAnsi="Times" w:cs="Arial"/>
          <w:color w:val="000000" w:themeColor="text1"/>
          <w:shd w:val="clear" w:color="auto" w:fill="FFFFFF"/>
        </w:rPr>
        <w:t xml:space="preserve"> pop-up </w:t>
      </w:r>
      <w:r w:rsidR="00A469DC" w:rsidRPr="00CE0908">
        <w:rPr>
          <w:rFonts w:ascii="Times" w:eastAsia="Times New Roman" w:hAnsi="Times" w:cs="Arial"/>
          <w:color w:val="000000" w:themeColor="text1"/>
          <w:shd w:val="clear" w:color="auto" w:fill="FFFFFF"/>
        </w:rPr>
        <w:t>commercial vendors.</w:t>
      </w:r>
      <w:r w:rsidRPr="00CE0908">
        <w:rPr>
          <w:rFonts w:ascii="Times" w:eastAsia="Times New Roman" w:hAnsi="Times" w:cs="Arial"/>
          <w:color w:val="000000" w:themeColor="text1"/>
          <w:shd w:val="clear" w:color="auto" w:fill="FFFFFF"/>
        </w:rPr>
        <w:t xml:space="preserve"> </w:t>
      </w:r>
      <w:r w:rsidR="00A469DC" w:rsidRPr="00CE0908">
        <w:rPr>
          <w:rFonts w:ascii="Times" w:eastAsia="Times New Roman" w:hAnsi="Times" w:cs="Arial"/>
          <w:color w:val="000000" w:themeColor="text1"/>
          <w:shd w:val="clear" w:color="auto" w:fill="FFFFFF"/>
        </w:rPr>
        <w:t>C</w:t>
      </w:r>
      <w:r w:rsidRPr="00CE0908">
        <w:rPr>
          <w:rFonts w:ascii="Times" w:eastAsia="Times New Roman" w:hAnsi="Times" w:cs="Arial"/>
          <w:color w:val="000000" w:themeColor="text1"/>
          <w:shd w:val="clear" w:color="auto" w:fill="FFFFFF"/>
        </w:rPr>
        <w:t>ommunity rallies, youth orchestra</w:t>
      </w:r>
      <w:r w:rsidR="00A469DC" w:rsidRPr="00CE0908">
        <w:rPr>
          <w:rFonts w:ascii="Times" w:eastAsia="Times New Roman" w:hAnsi="Times" w:cs="Arial"/>
          <w:color w:val="000000" w:themeColor="text1"/>
          <w:shd w:val="clear" w:color="auto" w:fill="FFFFFF"/>
        </w:rPr>
        <w:t xml:space="preserve"> concerts</w:t>
      </w:r>
      <w:r w:rsidRPr="00CE0908">
        <w:rPr>
          <w:rFonts w:ascii="Times" w:eastAsia="Times New Roman" w:hAnsi="Times" w:cs="Arial"/>
          <w:color w:val="000000" w:themeColor="text1"/>
          <w:shd w:val="clear" w:color="auto" w:fill="FFFFFF"/>
        </w:rPr>
        <w:t xml:space="preserve">, </w:t>
      </w:r>
      <w:r w:rsidR="00D258CB" w:rsidRPr="00CE0908">
        <w:rPr>
          <w:rFonts w:ascii="Times" w:eastAsia="Times New Roman" w:hAnsi="Times" w:cs="Arial"/>
          <w:color w:val="000000" w:themeColor="text1"/>
          <w:shd w:val="clear" w:color="auto" w:fill="FFFFFF"/>
        </w:rPr>
        <w:t xml:space="preserve">and other similar </w:t>
      </w:r>
      <w:r w:rsidR="00C17204" w:rsidRPr="00CE0908">
        <w:rPr>
          <w:rFonts w:ascii="Times" w:eastAsia="Times New Roman" w:hAnsi="Times" w:cs="Arial"/>
          <w:color w:val="000000" w:themeColor="text1"/>
          <w:shd w:val="clear" w:color="auto" w:fill="FFFFFF"/>
        </w:rPr>
        <w:t>programs</w:t>
      </w:r>
      <w:r w:rsidR="00A469DC" w:rsidRPr="00CE0908">
        <w:rPr>
          <w:rFonts w:ascii="Times" w:eastAsia="Times New Roman" w:hAnsi="Times" w:cs="Arial"/>
          <w:color w:val="000000" w:themeColor="text1"/>
          <w:shd w:val="clear" w:color="auto" w:fill="FFFFFF"/>
        </w:rPr>
        <w:t xml:space="preserve"> are also hosted at the site</w:t>
      </w:r>
      <w:r w:rsidRPr="00CE0908">
        <w:rPr>
          <w:rFonts w:ascii="Times" w:eastAsia="Times New Roman" w:hAnsi="Times" w:cs="Arial"/>
          <w:color w:val="000000" w:themeColor="text1"/>
          <w:shd w:val="clear" w:color="auto" w:fill="FFFFFF"/>
        </w:rPr>
        <w:t>. These events are made possible through public and private sponsors.</w:t>
      </w:r>
    </w:p>
    <w:p w14:paraId="001232BC" w14:textId="77777777" w:rsidR="005463E7" w:rsidRPr="00CE0908" w:rsidRDefault="005463E7" w:rsidP="005463E7">
      <w:pPr>
        <w:rPr>
          <w:rFonts w:ascii="Times" w:eastAsia="Times New Roman" w:hAnsi="Times" w:cs="Arial"/>
          <w:color w:val="000000" w:themeColor="text1"/>
          <w:shd w:val="clear" w:color="auto" w:fill="FFFFFF"/>
        </w:rPr>
      </w:pPr>
    </w:p>
    <w:p w14:paraId="28DC40F9" w14:textId="05BB5164" w:rsidR="00997715" w:rsidRPr="00CE0908" w:rsidRDefault="00997715" w:rsidP="005463E7">
      <w:pPr>
        <w:rPr>
          <w:rFonts w:ascii="Times" w:eastAsia="Times New Roman" w:hAnsi="Times" w:cs="Arial"/>
          <w:color w:val="000000" w:themeColor="text1"/>
          <w:shd w:val="clear" w:color="auto" w:fill="FFFFFF"/>
        </w:rPr>
      </w:pPr>
      <w:r w:rsidRPr="00CE0908">
        <w:rPr>
          <w:rFonts w:ascii="Times" w:eastAsia="Times New Roman" w:hAnsi="Times" w:cs="Arial"/>
          <w:color w:val="000000" w:themeColor="text1"/>
          <w:shd w:val="clear" w:color="auto" w:fill="FFFFFF"/>
        </w:rPr>
        <w:t>A number of features contribute to the Square’s s</w:t>
      </w:r>
      <w:r w:rsidR="00C17204" w:rsidRPr="00CE0908">
        <w:rPr>
          <w:rFonts w:ascii="Times" w:eastAsia="Times New Roman" w:hAnsi="Times" w:cs="Arial"/>
          <w:color w:val="000000" w:themeColor="text1"/>
          <w:shd w:val="clear" w:color="auto" w:fill="FFFFFF"/>
        </w:rPr>
        <w:t xml:space="preserve">uccess. Users are drawn by its </w:t>
      </w:r>
      <w:r w:rsidRPr="00CE0908">
        <w:rPr>
          <w:rFonts w:ascii="Times" w:eastAsia="Times New Roman" w:hAnsi="Times" w:cs="Arial"/>
          <w:color w:val="000000" w:themeColor="text1"/>
          <w:shd w:val="clear" w:color="auto" w:fill="FFFFFF"/>
        </w:rPr>
        <w:t xml:space="preserve">weather machine sculpture—a unique apparatus that </w:t>
      </w:r>
      <w:r w:rsidR="00C17204" w:rsidRPr="00CE0908">
        <w:rPr>
          <w:rFonts w:ascii="Times" w:eastAsia="Times New Roman" w:hAnsi="Times" w:cs="Arial"/>
          <w:color w:val="000000" w:themeColor="text1"/>
          <w:shd w:val="clear" w:color="auto" w:fill="FFFFFF"/>
        </w:rPr>
        <w:t xml:space="preserve">interactively </w:t>
      </w:r>
      <w:r w:rsidRPr="00CE0908">
        <w:rPr>
          <w:rFonts w:ascii="Times" w:eastAsia="Times New Roman" w:hAnsi="Times" w:cs="Arial"/>
          <w:color w:val="000000" w:themeColor="text1"/>
          <w:shd w:val="clear" w:color="auto" w:fill="FFFFFF"/>
        </w:rPr>
        <w:t>provides daily forecasts. Likewise, the adjacent rail stops ar</w:t>
      </w:r>
      <w:r w:rsidR="001F3705" w:rsidRPr="00CE0908">
        <w:rPr>
          <w:rFonts w:ascii="Times" w:eastAsia="Times New Roman" w:hAnsi="Times" w:cs="Arial"/>
          <w:color w:val="000000" w:themeColor="text1"/>
          <w:shd w:val="clear" w:color="auto" w:fill="FFFFFF"/>
        </w:rPr>
        <w:t>e artist-designed, and feature</w:t>
      </w:r>
      <w:r w:rsidRPr="00CE0908">
        <w:rPr>
          <w:rFonts w:ascii="Times" w:eastAsia="Times New Roman" w:hAnsi="Times" w:cs="Arial"/>
          <w:color w:val="000000" w:themeColor="text1"/>
          <w:shd w:val="clear" w:color="auto" w:fill="FFFFFF"/>
        </w:rPr>
        <w:t xml:space="preserve"> chess tables that see frequent use. The prevalence of food trucks, as well as the tenant Starbucks, also serve</w:t>
      </w:r>
      <w:r w:rsidR="006E6932" w:rsidRPr="00CE0908">
        <w:rPr>
          <w:rFonts w:ascii="Times" w:eastAsia="Times New Roman" w:hAnsi="Times" w:cs="Arial"/>
          <w:color w:val="000000" w:themeColor="text1"/>
          <w:shd w:val="clear" w:color="auto" w:fill="FFFFFF"/>
        </w:rPr>
        <w:t>s</w:t>
      </w:r>
      <w:r w:rsidRPr="00CE0908">
        <w:rPr>
          <w:rFonts w:ascii="Times" w:eastAsia="Times New Roman" w:hAnsi="Times" w:cs="Arial"/>
          <w:color w:val="000000" w:themeColor="text1"/>
          <w:shd w:val="clear" w:color="auto" w:fill="FFFFFF"/>
        </w:rPr>
        <w:t xml:space="preserve"> as major draws. </w:t>
      </w:r>
    </w:p>
    <w:p w14:paraId="1CD85EFB" w14:textId="77777777" w:rsidR="00D52931" w:rsidRPr="00CE0908" w:rsidRDefault="00D52931" w:rsidP="005463E7">
      <w:pPr>
        <w:rPr>
          <w:rFonts w:ascii="Times" w:eastAsia="Times New Roman" w:hAnsi="Times" w:cs="Arial"/>
          <w:color w:val="000000" w:themeColor="text1"/>
          <w:shd w:val="clear" w:color="auto" w:fill="FFFFFF"/>
        </w:rPr>
      </w:pPr>
    </w:p>
    <w:p w14:paraId="6007F837" w14:textId="4B25648D" w:rsidR="00D52931" w:rsidRPr="00CE0908" w:rsidRDefault="00D52931" w:rsidP="005463E7">
      <w:pPr>
        <w:rPr>
          <w:rFonts w:ascii="Times" w:eastAsia="Times New Roman" w:hAnsi="Times" w:cs="Arial"/>
          <w:b/>
          <w:color w:val="000000" w:themeColor="text1"/>
          <w:shd w:val="clear" w:color="auto" w:fill="FFFFFF"/>
        </w:rPr>
      </w:pPr>
      <w:r w:rsidRPr="00CE0908">
        <w:rPr>
          <w:rFonts w:ascii="Times" w:eastAsia="Times New Roman" w:hAnsi="Times" w:cs="Arial"/>
          <w:b/>
          <w:color w:val="000000" w:themeColor="text1"/>
          <w:shd w:val="clear" w:color="auto" w:fill="FFFFFF"/>
        </w:rPr>
        <w:t xml:space="preserve">Design </w:t>
      </w:r>
    </w:p>
    <w:p w14:paraId="75FECDAD" w14:textId="497071D5" w:rsidR="00896E6B" w:rsidRPr="00570875" w:rsidRDefault="00625094" w:rsidP="00896E6B">
      <w:pPr>
        <w:rPr>
          <w:rFonts w:ascii="Times" w:hAnsi="Times"/>
        </w:rPr>
      </w:pPr>
      <w:r>
        <w:rPr>
          <w:rFonts w:ascii="Times" w:hAnsi="Times"/>
          <w:color w:val="000000" w:themeColor="text1"/>
        </w:rPr>
        <w:t>Pi</w:t>
      </w:r>
      <w:r w:rsidR="00D312E5">
        <w:rPr>
          <w:rFonts w:ascii="Times" w:hAnsi="Times"/>
          <w:color w:val="000000" w:themeColor="text1"/>
        </w:rPr>
        <w:t>onee</w:t>
      </w:r>
      <w:r>
        <w:rPr>
          <w:rFonts w:ascii="Times" w:hAnsi="Times"/>
          <w:color w:val="000000" w:themeColor="text1"/>
        </w:rPr>
        <w:t xml:space="preserve">r Courthouse Square is </w:t>
      </w:r>
      <w:r w:rsidR="00D312E5">
        <w:rPr>
          <w:rFonts w:ascii="Times" w:hAnsi="Times"/>
          <w:color w:val="000000" w:themeColor="text1"/>
        </w:rPr>
        <w:t>mostly</w:t>
      </w:r>
      <w:r>
        <w:rPr>
          <w:rFonts w:ascii="Times" w:hAnsi="Times"/>
          <w:color w:val="000000" w:themeColor="text1"/>
        </w:rPr>
        <w:t xml:space="preserve"> hardscape</w:t>
      </w:r>
      <w:r w:rsidR="00D312E5">
        <w:rPr>
          <w:rFonts w:ascii="Times" w:hAnsi="Times"/>
          <w:color w:val="000000" w:themeColor="text1"/>
        </w:rPr>
        <w:t xml:space="preserve">, which </w:t>
      </w:r>
      <w:r w:rsidR="004506D8">
        <w:rPr>
          <w:rFonts w:ascii="Times" w:hAnsi="Times"/>
          <w:color w:val="000000" w:themeColor="text1"/>
        </w:rPr>
        <w:t>accommodates</w:t>
      </w:r>
      <w:r w:rsidR="00D312E5">
        <w:rPr>
          <w:rFonts w:ascii="Times" w:hAnsi="Times"/>
          <w:color w:val="000000" w:themeColor="text1"/>
        </w:rPr>
        <w:t xml:space="preserve"> many events</w:t>
      </w:r>
      <w:r w:rsidR="00B74051">
        <w:rPr>
          <w:rFonts w:ascii="Times" w:hAnsi="Times"/>
          <w:color w:val="000000" w:themeColor="text1"/>
        </w:rPr>
        <w:t>.</w:t>
      </w:r>
      <w:r w:rsidR="00D312E5">
        <w:rPr>
          <w:rFonts w:ascii="Times" w:hAnsi="Times"/>
          <w:color w:val="000000" w:themeColor="text1"/>
        </w:rPr>
        <w:t xml:space="preserve"> </w:t>
      </w:r>
      <w:r w:rsidR="00B10089">
        <w:rPr>
          <w:rFonts w:ascii="Times" w:hAnsi="Times"/>
          <w:color w:val="000000" w:themeColor="text1"/>
        </w:rPr>
        <w:t xml:space="preserve">The many permanent features such as stair seating, interactive art, and </w:t>
      </w:r>
      <w:r w:rsidR="004506D8">
        <w:rPr>
          <w:rFonts w:ascii="Times" w:hAnsi="Times"/>
          <w:color w:val="000000" w:themeColor="text1"/>
        </w:rPr>
        <w:t>tenants</w:t>
      </w:r>
      <w:r w:rsidR="00B10089">
        <w:rPr>
          <w:rFonts w:ascii="Times" w:hAnsi="Times"/>
          <w:color w:val="000000" w:themeColor="text1"/>
        </w:rPr>
        <w:t xml:space="preserve"> facilitate heavy and active use</w:t>
      </w:r>
      <w:r w:rsidR="00B74051">
        <w:rPr>
          <w:rFonts w:ascii="Times" w:hAnsi="Times"/>
          <w:color w:val="000000" w:themeColor="text1"/>
        </w:rPr>
        <w:t>. Additionally</w:t>
      </w:r>
      <w:r w:rsidR="00B10089">
        <w:rPr>
          <w:rFonts w:ascii="Times" w:hAnsi="Times"/>
          <w:color w:val="000000" w:themeColor="text1"/>
        </w:rPr>
        <w:t>,</w:t>
      </w:r>
      <w:r w:rsidR="00B74051">
        <w:rPr>
          <w:rFonts w:ascii="Times" w:hAnsi="Times"/>
          <w:color w:val="000000" w:themeColor="text1"/>
        </w:rPr>
        <w:t xml:space="preserve"> </w:t>
      </w:r>
      <w:r w:rsidR="00B10089">
        <w:rPr>
          <w:rFonts w:ascii="Times" w:hAnsi="Times"/>
          <w:color w:val="000000" w:themeColor="text1"/>
        </w:rPr>
        <w:t>the Square’s</w:t>
      </w:r>
      <w:r w:rsidR="00B10089">
        <w:rPr>
          <w:rFonts w:ascii="Times" w:hAnsi="Times"/>
        </w:rPr>
        <w:t xml:space="preserve"> success can also be attributed to its flexibility.</w:t>
      </w:r>
      <w:r w:rsidR="00B10089" w:rsidRPr="00903E86">
        <w:rPr>
          <w:rFonts w:ascii="Times" w:hAnsi="Times"/>
        </w:rPr>
        <w:t xml:space="preserve"> One can often see large installations of flowers, trees, art, etc. that help create different feel</w:t>
      </w:r>
      <w:r w:rsidR="00B10089">
        <w:rPr>
          <w:rFonts w:ascii="Times" w:hAnsi="Times"/>
        </w:rPr>
        <w:t>s</w:t>
      </w:r>
      <w:r w:rsidR="00B10089" w:rsidRPr="00903E86">
        <w:rPr>
          <w:rFonts w:ascii="Times" w:hAnsi="Times"/>
        </w:rPr>
        <w:t xml:space="preserve"> depending on the season </w:t>
      </w:r>
      <w:r w:rsidR="00B10089">
        <w:rPr>
          <w:rFonts w:ascii="Times" w:hAnsi="Times"/>
        </w:rPr>
        <w:t>and</w:t>
      </w:r>
      <w:r w:rsidR="00B10089" w:rsidRPr="00903E86">
        <w:rPr>
          <w:rFonts w:ascii="Times" w:hAnsi="Times"/>
        </w:rPr>
        <w:t xml:space="preserve"> time of year. </w:t>
      </w:r>
      <w:r w:rsidR="00B74051">
        <w:rPr>
          <w:rFonts w:ascii="Times" w:hAnsi="Times"/>
          <w:color w:val="000000" w:themeColor="text1"/>
        </w:rPr>
        <w:t>Other temporary features include food trucks, live music, local performances and other program</w:t>
      </w:r>
      <w:r w:rsidR="008460F3">
        <w:rPr>
          <w:rFonts w:ascii="Times" w:hAnsi="Times"/>
          <w:color w:val="000000" w:themeColor="text1"/>
        </w:rPr>
        <w:t>m</w:t>
      </w:r>
      <w:r w:rsidR="00B74051">
        <w:rPr>
          <w:rFonts w:ascii="Times" w:hAnsi="Times"/>
          <w:color w:val="000000" w:themeColor="text1"/>
        </w:rPr>
        <w:t xml:space="preserve">ed events.  </w:t>
      </w:r>
    </w:p>
    <w:p w14:paraId="36DE3808" w14:textId="77777777" w:rsidR="00302D82" w:rsidRPr="00903E86" w:rsidRDefault="00302D82" w:rsidP="005463E7">
      <w:pPr>
        <w:rPr>
          <w:rFonts w:ascii="Times" w:eastAsia="Times New Roman" w:hAnsi="Times" w:cs="Arial"/>
          <w:bCs/>
          <w:color w:val="222222"/>
          <w:shd w:val="clear" w:color="auto" w:fill="FFFFFF"/>
        </w:rPr>
      </w:pPr>
    </w:p>
    <w:p w14:paraId="71F6F73A" w14:textId="1FA77389" w:rsidR="005463E7" w:rsidRPr="00903E86" w:rsidRDefault="0088376F" w:rsidP="00A41DAB">
      <w:pPr>
        <w:outlineLvl w:val="0"/>
        <w:rPr>
          <w:rFonts w:ascii="Times" w:hAnsi="Times"/>
          <w:b/>
          <w:sz w:val="28"/>
          <w:szCs w:val="28"/>
        </w:rPr>
      </w:pPr>
      <w:r>
        <w:rPr>
          <w:rFonts w:ascii="Times" w:hAnsi="Times"/>
          <w:b/>
          <w:sz w:val="28"/>
          <w:szCs w:val="28"/>
        </w:rPr>
        <w:br w:type="column"/>
      </w:r>
      <w:r w:rsidR="005463E7" w:rsidRPr="00903E86">
        <w:rPr>
          <w:rFonts w:ascii="Times" w:hAnsi="Times"/>
          <w:b/>
          <w:sz w:val="28"/>
          <w:szCs w:val="28"/>
        </w:rPr>
        <w:lastRenderedPageBreak/>
        <w:t>Chicago Avenue Mall</w:t>
      </w:r>
    </w:p>
    <w:p w14:paraId="2A776C33" w14:textId="34AA0E57" w:rsidR="005463E7" w:rsidRPr="00903E86" w:rsidRDefault="007D092F" w:rsidP="005463E7">
      <w:pPr>
        <w:rPr>
          <w:rFonts w:ascii="Times" w:hAnsi="Times"/>
          <w:b/>
        </w:rPr>
      </w:pPr>
      <w:r w:rsidRPr="00903E86">
        <w:rPr>
          <w:rFonts w:ascii="Times" w:hAnsi="Times"/>
          <w:b/>
          <w:noProof/>
        </w:rPr>
        <w:drawing>
          <wp:anchor distT="0" distB="0" distL="114300" distR="114300" simplePos="0" relativeHeight="251666432" behindDoc="0" locked="0" layoutInCell="1" allowOverlap="1" wp14:anchorId="67651F85" wp14:editId="6C4DB49B">
            <wp:simplePos x="0" y="0"/>
            <wp:positionH relativeFrom="column">
              <wp:posOffset>2743200</wp:posOffset>
            </wp:positionH>
            <wp:positionV relativeFrom="paragraph">
              <wp:posOffset>23495</wp:posOffset>
            </wp:positionV>
            <wp:extent cx="2743200" cy="1833880"/>
            <wp:effectExtent l="0" t="0" r="0" b="0"/>
            <wp:wrapSquare wrapText="bothSides"/>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3200"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193B0" w14:textId="2017491C" w:rsidR="005463E7" w:rsidRPr="00903E86" w:rsidRDefault="005463E7" w:rsidP="00A41DAB">
      <w:pPr>
        <w:outlineLvl w:val="0"/>
        <w:rPr>
          <w:rFonts w:ascii="Times" w:hAnsi="Times"/>
        </w:rPr>
      </w:pPr>
      <w:r w:rsidRPr="00903E86">
        <w:rPr>
          <w:rFonts w:ascii="Times" w:hAnsi="Times"/>
          <w:b/>
        </w:rPr>
        <w:t xml:space="preserve">Overview </w:t>
      </w:r>
    </w:p>
    <w:p w14:paraId="560B8C8B" w14:textId="5445AA57" w:rsidR="005463E7" w:rsidRPr="00101CC6" w:rsidRDefault="008267F2" w:rsidP="005463E7">
      <w:pPr>
        <w:rPr>
          <w:rFonts w:ascii="Times" w:hAnsi="Times"/>
          <w:b/>
        </w:rPr>
      </w:pPr>
      <w:r w:rsidRPr="00101CC6">
        <w:rPr>
          <w:rFonts w:ascii="Times" w:eastAsia="Times New Roman" w:hAnsi="Times" w:cs="Arial"/>
          <w:b/>
          <w:bCs/>
          <w:noProof/>
          <w:color w:val="222222"/>
          <w:shd w:val="clear" w:color="auto" w:fill="FFFFFF"/>
        </w:rPr>
        <w:drawing>
          <wp:anchor distT="0" distB="0" distL="114300" distR="114300" simplePos="0" relativeHeight="251678720" behindDoc="0" locked="0" layoutInCell="1" allowOverlap="1" wp14:anchorId="55DDC089" wp14:editId="26AE78D5">
            <wp:simplePos x="0" y="0"/>
            <wp:positionH relativeFrom="column">
              <wp:posOffset>2743200</wp:posOffset>
            </wp:positionH>
            <wp:positionV relativeFrom="paragraph">
              <wp:posOffset>1614170</wp:posOffset>
            </wp:positionV>
            <wp:extent cx="2743200" cy="2222500"/>
            <wp:effectExtent l="0" t="0" r="0" b="12700"/>
            <wp:wrapTight wrapText="bothSides">
              <wp:wrapPolygon edited="0">
                <wp:start x="0" y="0"/>
                <wp:lineTo x="0" y="21477"/>
                <wp:lineTo x="21400" y="21477"/>
                <wp:lineTo x="21400"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4320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3E7" w:rsidRPr="00903E86">
        <w:rPr>
          <w:rFonts w:ascii="Times" w:hAnsi="Times"/>
        </w:rPr>
        <w:t xml:space="preserve">The Chicago Avenue Mall, a predominantly paved surface with planters, is located between the Guthrie Theater and the Mill City Museum in Minneapolis, Minnesota. The Mall was a vacant street before being developed in tandem with the Guthrie Theater in the 2000s and is now best known for </w:t>
      </w:r>
      <w:r w:rsidR="00246D8E">
        <w:rPr>
          <w:rFonts w:ascii="Times" w:hAnsi="Times"/>
        </w:rPr>
        <w:t>hosting the</w:t>
      </w:r>
      <w:r w:rsidR="005463E7" w:rsidRPr="00903E86">
        <w:rPr>
          <w:rFonts w:ascii="Times" w:hAnsi="Times"/>
        </w:rPr>
        <w:t xml:space="preserve"> Mill </w:t>
      </w:r>
      <w:r w:rsidR="00246D8E">
        <w:rPr>
          <w:rFonts w:ascii="Times" w:hAnsi="Times"/>
        </w:rPr>
        <w:t>City</w:t>
      </w:r>
      <w:r w:rsidR="00246D8E" w:rsidRPr="00903E86">
        <w:rPr>
          <w:rFonts w:ascii="Times" w:hAnsi="Times"/>
        </w:rPr>
        <w:t xml:space="preserve"> </w:t>
      </w:r>
      <w:r w:rsidR="005463E7" w:rsidRPr="00903E86">
        <w:rPr>
          <w:rFonts w:ascii="Times" w:hAnsi="Times"/>
        </w:rPr>
        <w:t xml:space="preserve">Farmers Market. </w:t>
      </w:r>
      <w:r w:rsidR="000F692B">
        <w:rPr>
          <w:rFonts w:ascii="Times" w:hAnsi="Times"/>
        </w:rPr>
        <w:t xml:space="preserve">The Mall cost roughly $600,000, and was built in two phases. </w:t>
      </w:r>
    </w:p>
    <w:p w14:paraId="141BA6E3" w14:textId="77777777" w:rsidR="005463E7" w:rsidRPr="00903E86" w:rsidRDefault="005463E7" w:rsidP="005463E7">
      <w:pPr>
        <w:rPr>
          <w:rFonts w:ascii="Times" w:hAnsi="Times"/>
        </w:rPr>
      </w:pPr>
    </w:p>
    <w:p w14:paraId="778B40BD" w14:textId="2B5363FD" w:rsidR="005463E7" w:rsidRPr="00962F24" w:rsidRDefault="00F11C6F" w:rsidP="005463E7">
      <w:pPr>
        <w:rPr>
          <w:rFonts w:ascii="Times" w:hAnsi="Times"/>
        </w:rPr>
      </w:pPr>
      <w:r w:rsidRPr="00962F24">
        <w:rPr>
          <w:rFonts w:ascii="Times" w:hAnsi="Times"/>
        </w:rPr>
        <w:t xml:space="preserve">The Mall is primarily used by patrons </w:t>
      </w:r>
      <w:r w:rsidR="00553CFE" w:rsidRPr="00962F24">
        <w:rPr>
          <w:rFonts w:ascii="Times" w:hAnsi="Times"/>
        </w:rPr>
        <w:t>of</w:t>
      </w:r>
      <w:r w:rsidRPr="00962F24">
        <w:rPr>
          <w:rFonts w:ascii="Times" w:hAnsi="Times"/>
        </w:rPr>
        <w:t xml:space="preserve"> the Mill City Farmers Market and as a pathway for people </w:t>
      </w:r>
      <w:r w:rsidR="00553CFE" w:rsidRPr="00962F24">
        <w:rPr>
          <w:rFonts w:ascii="Times" w:hAnsi="Times"/>
        </w:rPr>
        <w:t xml:space="preserve">going to and from the Guthrie, </w:t>
      </w:r>
      <w:r w:rsidR="00864D12" w:rsidRPr="00962F24">
        <w:rPr>
          <w:rFonts w:ascii="Times" w:hAnsi="Times"/>
        </w:rPr>
        <w:t xml:space="preserve">Mill City Museum, the </w:t>
      </w:r>
      <w:r w:rsidR="00553CFE" w:rsidRPr="00962F24">
        <w:rPr>
          <w:rFonts w:ascii="Times" w:hAnsi="Times"/>
        </w:rPr>
        <w:t>Mississippi River, and surrounding businesses and residences</w:t>
      </w:r>
      <w:r w:rsidR="005463E7" w:rsidRPr="00962F24">
        <w:rPr>
          <w:rFonts w:ascii="Times" w:hAnsi="Times"/>
        </w:rPr>
        <w:t xml:space="preserve">. </w:t>
      </w:r>
    </w:p>
    <w:p w14:paraId="69BB216B" w14:textId="77777777" w:rsidR="003E37D8" w:rsidRDefault="003E37D8" w:rsidP="005463E7">
      <w:pPr>
        <w:rPr>
          <w:rFonts w:ascii="Times" w:hAnsi="Times"/>
        </w:rPr>
      </w:pPr>
    </w:p>
    <w:p w14:paraId="0E7C3CEB" w14:textId="0E133E56" w:rsidR="00962F24" w:rsidRPr="00903E86" w:rsidRDefault="00031BDE" w:rsidP="00962F24">
      <w:pPr>
        <w:rPr>
          <w:rFonts w:ascii="Times" w:eastAsia="Times New Roman" w:hAnsi="Times" w:cs="Times New Roman"/>
        </w:rPr>
      </w:pPr>
      <w:r>
        <w:rPr>
          <w:rFonts w:ascii="Times" w:eastAsia="Times New Roman" w:hAnsi="Times" w:cs="Times New Roman"/>
          <w:shd w:val="clear" w:color="auto" w:fill="FFFFFF"/>
        </w:rPr>
        <w:t xml:space="preserve">This space was chosen for research because it is a plaza with a major farmers market like the future Lake and Hiawatha Plaza. </w:t>
      </w:r>
    </w:p>
    <w:p w14:paraId="4F39AA7C" w14:textId="77777777" w:rsidR="00962F24" w:rsidRPr="00903E86" w:rsidRDefault="00962F24" w:rsidP="005463E7">
      <w:pPr>
        <w:rPr>
          <w:rFonts w:ascii="Times" w:hAnsi="Times"/>
        </w:rPr>
      </w:pPr>
    </w:p>
    <w:p w14:paraId="14E18523" w14:textId="77777777" w:rsidR="00BB724B" w:rsidRPr="00903E86" w:rsidRDefault="00BB724B" w:rsidP="00BB724B">
      <w:pPr>
        <w:outlineLvl w:val="0"/>
        <w:rPr>
          <w:rFonts w:ascii="Times" w:eastAsia="Times New Roman" w:hAnsi="Times" w:cs="Times New Roman"/>
          <w:b/>
        </w:rPr>
      </w:pPr>
      <w:r w:rsidRPr="00903E86">
        <w:rPr>
          <w:rFonts w:ascii="Times" w:eastAsia="Times New Roman" w:hAnsi="Times" w:cs="Arial"/>
          <w:b/>
          <w:color w:val="222222"/>
          <w:shd w:val="clear" w:color="auto" w:fill="FFFFFF"/>
        </w:rPr>
        <w:t>Lessons to Learn</w:t>
      </w:r>
    </w:p>
    <w:p w14:paraId="2ABD4D28" w14:textId="77777777" w:rsidR="00BB724B" w:rsidRPr="00903E86" w:rsidRDefault="00BB724B" w:rsidP="00BB724B">
      <w:pPr>
        <w:rPr>
          <w:rFonts w:ascii="Times" w:eastAsia="Times New Roman" w:hAnsi="Times" w:cs="Times New Roman"/>
          <w:b/>
        </w:rPr>
      </w:pPr>
    </w:p>
    <w:p w14:paraId="3B45CF46" w14:textId="77777777" w:rsidR="00BB724B" w:rsidRPr="00903E86" w:rsidRDefault="00BB724B" w:rsidP="00BB724B">
      <w:pPr>
        <w:outlineLvl w:val="0"/>
        <w:rPr>
          <w:rFonts w:ascii="Times" w:eastAsia="Times New Roman" w:hAnsi="Times" w:cs="Times New Roman"/>
          <w:i/>
        </w:rPr>
      </w:pPr>
      <w:r w:rsidRPr="00903E86">
        <w:rPr>
          <w:rFonts w:ascii="Times" w:eastAsia="Times New Roman" w:hAnsi="Times" w:cs="Times New Roman"/>
          <w:bCs/>
          <w:i/>
        </w:rPr>
        <w:t>Stakeholders Board</w:t>
      </w:r>
    </w:p>
    <w:p w14:paraId="0CE37C1B" w14:textId="797655DA" w:rsidR="00996BFF" w:rsidRPr="00903E86" w:rsidRDefault="006543E3" w:rsidP="00BB724B">
      <w:pPr>
        <w:rPr>
          <w:rFonts w:ascii="Times" w:eastAsia="Times New Roman" w:hAnsi="Times" w:cs="Times New Roman"/>
        </w:rPr>
      </w:pPr>
      <w:r>
        <w:rPr>
          <w:rFonts w:ascii="Times" w:eastAsia="Times New Roman" w:hAnsi="Times" w:cs="Times New Roman"/>
        </w:rPr>
        <w:t>The Chicago Mall is</w:t>
      </w:r>
      <w:r w:rsidRPr="00903E86">
        <w:rPr>
          <w:rFonts w:ascii="Times" w:eastAsia="Times New Roman" w:hAnsi="Times" w:cs="Times New Roman"/>
        </w:rPr>
        <w:t xml:space="preserve"> </w:t>
      </w:r>
      <w:r w:rsidR="00BB724B" w:rsidRPr="00903E86">
        <w:rPr>
          <w:rFonts w:ascii="Times" w:eastAsia="Times New Roman" w:hAnsi="Times" w:cs="Times New Roman"/>
        </w:rPr>
        <w:t>govern</w:t>
      </w:r>
      <w:r>
        <w:rPr>
          <w:rFonts w:ascii="Times" w:eastAsia="Times New Roman" w:hAnsi="Times" w:cs="Times New Roman"/>
        </w:rPr>
        <w:t>ed by a City-recognized</w:t>
      </w:r>
      <w:r w:rsidR="00BB724B" w:rsidRPr="00903E86">
        <w:rPr>
          <w:rFonts w:ascii="Times" w:eastAsia="Times New Roman" w:hAnsi="Times" w:cs="Times New Roman"/>
        </w:rPr>
        <w:t xml:space="preserve"> board</w:t>
      </w:r>
      <w:r w:rsidR="00C923CA">
        <w:rPr>
          <w:rFonts w:ascii="Times" w:eastAsia="Times New Roman" w:hAnsi="Times" w:cs="Times New Roman"/>
        </w:rPr>
        <w:t>, the Chicago Avenue Mall Advisory Board, which</w:t>
      </w:r>
      <w:r w:rsidR="00BB724B" w:rsidRPr="00903E86">
        <w:rPr>
          <w:rFonts w:ascii="Times" w:eastAsia="Times New Roman" w:hAnsi="Times" w:cs="Times New Roman"/>
        </w:rPr>
        <w:t xml:space="preserve"> is made up of businesses and organizations adjacent to the space. The body oversees activities and makes suggestions to </w:t>
      </w:r>
      <w:r>
        <w:rPr>
          <w:rFonts w:ascii="Times" w:eastAsia="Times New Roman" w:hAnsi="Times" w:cs="Times New Roman"/>
        </w:rPr>
        <w:t xml:space="preserve">Minneapolis </w:t>
      </w:r>
      <w:r w:rsidR="00BB724B" w:rsidRPr="00903E86">
        <w:rPr>
          <w:rFonts w:ascii="Times" w:eastAsia="Times New Roman" w:hAnsi="Times" w:cs="Times New Roman"/>
        </w:rPr>
        <w:t xml:space="preserve">Public Works on general repair and upkeep. </w:t>
      </w:r>
      <w:r w:rsidR="00996BFF">
        <w:rPr>
          <w:rFonts w:ascii="Times" w:eastAsia="Times New Roman" w:hAnsi="Times" w:cs="Times New Roman"/>
        </w:rPr>
        <w:t>It is important to have a board that is from the surrounding area and that is aware of what is happening i</w:t>
      </w:r>
      <w:r w:rsidR="00EF3A75">
        <w:rPr>
          <w:rFonts w:ascii="Times" w:eastAsia="Times New Roman" w:hAnsi="Times" w:cs="Times New Roman"/>
        </w:rPr>
        <w:t>n the space from a programm</w:t>
      </w:r>
      <w:r w:rsidR="004913EF">
        <w:rPr>
          <w:rFonts w:ascii="Times" w:eastAsia="Times New Roman" w:hAnsi="Times" w:cs="Times New Roman"/>
        </w:rPr>
        <w:t>a</w:t>
      </w:r>
      <w:r w:rsidR="00EF3A75">
        <w:rPr>
          <w:rFonts w:ascii="Times" w:eastAsia="Times New Roman" w:hAnsi="Times" w:cs="Times New Roman"/>
        </w:rPr>
        <w:t>tic</w:t>
      </w:r>
      <w:r w:rsidR="00996BFF">
        <w:rPr>
          <w:rFonts w:ascii="Times" w:eastAsia="Times New Roman" w:hAnsi="Times" w:cs="Times New Roman"/>
        </w:rPr>
        <w:t xml:space="preserve"> and repair sta</w:t>
      </w:r>
      <w:r w:rsidR="004913EF">
        <w:rPr>
          <w:rFonts w:ascii="Times" w:eastAsia="Times New Roman" w:hAnsi="Times" w:cs="Times New Roman"/>
        </w:rPr>
        <w:t>nd</w:t>
      </w:r>
      <w:r w:rsidR="00996BFF">
        <w:rPr>
          <w:rFonts w:ascii="Times" w:eastAsia="Times New Roman" w:hAnsi="Times" w:cs="Times New Roman"/>
        </w:rPr>
        <w:t xml:space="preserve">point. By </w:t>
      </w:r>
      <w:r w:rsidR="004913EF">
        <w:rPr>
          <w:rFonts w:ascii="Times" w:eastAsia="Times New Roman" w:hAnsi="Times" w:cs="Times New Roman"/>
        </w:rPr>
        <w:t>including</w:t>
      </w:r>
      <w:r w:rsidR="00996BFF">
        <w:rPr>
          <w:rFonts w:ascii="Times" w:eastAsia="Times New Roman" w:hAnsi="Times" w:cs="Times New Roman"/>
        </w:rPr>
        <w:t xml:space="preserve"> </w:t>
      </w:r>
      <w:r w:rsidR="004913EF">
        <w:rPr>
          <w:rFonts w:ascii="Times" w:eastAsia="Times New Roman" w:hAnsi="Times" w:cs="Times New Roman"/>
        </w:rPr>
        <w:t xml:space="preserve">individuals from the adjacent </w:t>
      </w:r>
      <w:r w:rsidR="00996BFF">
        <w:rPr>
          <w:rFonts w:ascii="Times" w:eastAsia="Times New Roman" w:hAnsi="Times" w:cs="Times New Roman"/>
        </w:rPr>
        <w:t>area there will be additional insight into what need</w:t>
      </w:r>
      <w:r w:rsidR="0049270D">
        <w:rPr>
          <w:rFonts w:ascii="Times" w:eastAsia="Times New Roman" w:hAnsi="Times" w:cs="Times New Roman"/>
        </w:rPr>
        <w:t>s</w:t>
      </w:r>
      <w:r w:rsidR="00996BFF">
        <w:rPr>
          <w:rFonts w:ascii="Times" w:eastAsia="Times New Roman" w:hAnsi="Times" w:cs="Times New Roman"/>
        </w:rPr>
        <w:t xml:space="preserve"> to be </w:t>
      </w:r>
      <w:r w:rsidR="003D4EC9">
        <w:rPr>
          <w:rFonts w:ascii="Times" w:eastAsia="Times New Roman" w:hAnsi="Times" w:cs="Times New Roman"/>
        </w:rPr>
        <w:t>prioritized</w:t>
      </w:r>
      <w:r w:rsidR="00996BFF">
        <w:rPr>
          <w:rFonts w:ascii="Times" w:eastAsia="Times New Roman" w:hAnsi="Times" w:cs="Times New Roman"/>
        </w:rPr>
        <w:t xml:space="preserve"> for repair and what kind of programs work well in the space. </w:t>
      </w:r>
    </w:p>
    <w:p w14:paraId="6C667E86" w14:textId="77777777" w:rsidR="00BB724B" w:rsidRPr="00903E86" w:rsidRDefault="00BB724B" w:rsidP="00BB724B">
      <w:pPr>
        <w:rPr>
          <w:rFonts w:ascii="Times" w:eastAsia="Times New Roman" w:hAnsi="Times" w:cs="Times New Roman"/>
          <w:b/>
        </w:rPr>
      </w:pPr>
    </w:p>
    <w:p w14:paraId="3310C4C8" w14:textId="77777777" w:rsidR="00BB724B" w:rsidRPr="00903E86" w:rsidRDefault="00BB724B" w:rsidP="00BB724B">
      <w:pPr>
        <w:outlineLvl w:val="0"/>
        <w:rPr>
          <w:rFonts w:ascii="Times" w:eastAsia="Times New Roman" w:hAnsi="Times" w:cs="Times New Roman"/>
          <w:i/>
        </w:rPr>
      </w:pPr>
      <w:r w:rsidRPr="00903E86">
        <w:rPr>
          <w:rFonts w:ascii="Times" w:eastAsia="Times New Roman" w:hAnsi="Times" w:cs="Times New Roman"/>
          <w:bCs/>
          <w:i/>
        </w:rPr>
        <w:t>Flexible Design</w:t>
      </w:r>
    </w:p>
    <w:p w14:paraId="2559F650" w14:textId="42F30D08" w:rsidR="00BB724B" w:rsidRPr="00903E86" w:rsidRDefault="00BB724B" w:rsidP="00BB724B">
      <w:pPr>
        <w:rPr>
          <w:rFonts w:ascii="Times" w:eastAsia="Times New Roman" w:hAnsi="Times" w:cs="Times New Roman"/>
        </w:rPr>
      </w:pPr>
      <w:r w:rsidRPr="00903E86">
        <w:rPr>
          <w:rFonts w:ascii="Times" w:eastAsia="Times New Roman" w:hAnsi="Times" w:cs="Times New Roman"/>
        </w:rPr>
        <w:t>Since the design is mostly open, it can be easily transformed to fit the needs of any event or gathering held in the spac</w:t>
      </w:r>
      <w:r w:rsidRPr="006E6932">
        <w:rPr>
          <w:rFonts w:ascii="Times" w:eastAsia="Times New Roman" w:hAnsi="Times" w:cs="Times New Roman"/>
        </w:rPr>
        <w:t>e</w:t>
      </w:r>
      <w:r w:rsidRPr="00D003B8">
        <w:rPr>
          <w:rFonts w:ascii="Times" w:eastAsia="Times New Roman" w:hAnsi="Times" w:cs="Times New Roman"/>
        </w:rPr>
        <w:t>—</w:t>
      </w:r>
      <w:r w:rsidRPr="007D6F34">
        <w:rPr>
          <w:rFonts w:ascii="Times" w:eastAsia="Times New Roman" w:hAnsi="Times" w:cs="Times New Roman"/>
        </w:rPr>
        <w:t xml:space="preserve">(and has successfully been arranged to host </w:t>
      </w:r>
      <w:r w:rsidR="006E6932" w:rsidRPr="007D6F34">
        <w:rPr>
          <w:rFonts w:ascii="Times" w:eastAsia="Times New Roman" w:hAnsi="Times" w:cs="Times New Roman"/>
        </w:rPr>
        <w:t>the Mill City Farmers</w:t>
      </w:r>
      <w:r w:rsidRPr="007D6F34">
        <w:rPr>
          <w:rFonts w:ascii="Times" w:eastAsia="Times New Roman" w:hAnsi="Times" w:cs="Times New Roman"/>
        </w:rPr>
        <w:t xml:space="preserve"> </w:t>
      </w:r>
      <w:r w:rsidR="006E6932" w:rsidRPr="007D6F34">
        <w:rPr>
          <w:rFonts w:ascii="Times" w:eastAsia="Times New Roman" w:hAnsi="Times" w:cs="Times New Roman"/>
        </w:rPr>
        <w:t>M</w:t>
      </w:r>
      <w:r w:rsidRPr="007D6F34">
        <w:rPr>
          <w:rFonts w:ascii="Times" w:eastAsia="Times New Roman" w:hAnsi="Times" w:cs="Times New Roman"/>
        </w:rPr>
        <w:t>arkets</w:t>
      </w:r>
      <w:r w:rsidR="006E6932" w:rsidRPr="00957132">
        <w:rPr>
          <w:rFonts w:ascii="Times" w:eastAsia="Times New Roman" w:hAnsi="Times" w:cs="Times New Roman"/>
        </w:rPr>
        <w:t>.</w:t>
      </w:r>
    </w:p>
    <w:p w14:paraId="074B23BF" w14:textId="77777777" w:rsidR="00BB724B" w:rsidRPr="00903E86" w:rsidRDefault="00BB724B" w:rsidP="00BB724B">
      <w:pPr>
        <w:rPr>
          <w:rFonts w:ascii="Times" w:eastAsia="Times New Roman" w:hAnsi="Times" w:cs="Times New Roman"/>
        </w:rPr>
      </w:pPr>
    </w:p>
    <w:p w14:paraId="68A71134" w14:textId="6D926AFA" w:rsidR="00BB724B" w:rsidRPr="00903E86" w:rsidRDefault="00C923CA" w:rsidP="00BB724B">
      <w:pPr>
        <w:outlineLvl w:val="0"/>
        <w:rPr>
          <w:rFonts w:ascii="Times" w:eastAsia="Times New Roman" w:hAnsi="Times" w:cs="Times New Roman"/>
          <w:i/>
        </w:rPr>
      </w:pPr>
      <w:r>
        <w:rPr>
          <w:rFonts w:ascii="Times" w:eastAsia="Times New Roman" w:hAnsi="Times" w:cs="Times New Roman"/>
          <w:i/>
        </w:rPr>
        <w:t xml:space="preserve">Unrealized Potential Due to Lack of </w:t>
      </w:r>
      <w:r w:rsidR="00BB724B" w:rsidRPr="00903E86">
        <w:rPr>
          <w:rFonts w:ascii="Times" w:eastAsia="Times New Roman" w:hAnsi="Times" w:cs="Times New Roman"/>
          <w:i/>
        </w:rPr>
        <w:t>Dedicated Programming</w:t>
      </w:r>
      <w:r w:rsidR="006E6932">
        <w:rPr>
          <w:rFonts w:ascii="Times" w:eastAsia="Times New Roman" w:hAnsi="Times" w:cs="Times New Roman"/>
          <w:i/>
        </w:rPr>
        <w:t xml:space="preserve"> </w:t>
      </w:r>
    </w:p>
    <w:p w14:paraId="6C4BE848" w14:textId="6501965B" w:rsidR="00BB724B" w:rsidRPr="00903E86" w:rsidRDefault="00B132AA" w:rsidP="00BB724B">
      <w:pPr>
        <w:rPr>
          <w:rFonts w:ascii="Times" w:eastAsia="Times New Roman" w:hAnsi="Times" w:cs="Times New Roman"/>
        </w:rPr>
      </w:pPr>
      <w:r>
        <w:rPr>
          <w:rFonts w:ascii="Times" w:eastAsia="Times New Roman" w:hAnsi="Times" w:cs="Times New Roman"/>
        </w:rPr>
        <w:lastRenderedPageBreak/>
        <w:t>Activities</w:t>
      </w:r>
      <w:r w:rsidR="00BB724B" w:rsidRPr="00903E86">
        <w:rPr>
          <w:rFonts w:ascii="Times" w:eastAsia="Times New Roman" w:hAnsi="Times" w:cs="Times New Roman"/>
        </w:rPr>
        <w:t xml:space="preserve"> </w:t>
      </w:r>
      <w:r>
        <w:rPr>
          <w:rFonts w:ascii="Times" w:eastAsia="Times New Roman" w:hAnsi="Times" w:cs="Times New Roman"/>
        </w:rPr>
        <w:t xml:space="preserve">on </w:t>
      </w:r>
      <w:r w:rsidR="00D554F2">
        <w:rPr>
          <w:rFonts w:ascii="Times" w:eastAsia="Times New Roman" w:hAnsi="Times" w:cs="Times New Roman"/>
        </w:rPr>
        <w:t xml:space="preserve">the Chicago Mall are </w:t>
      </w:r>
      <w:r w:rsidR="00BB724B" w:rsidRPr="00903E86">
        <w:rPr>
          <w:rFonts w:ascii="Times" w:eastAsia="Times New Roman" w:hAnsi="Times" w:cs="Times New Roman"/>
        </w:rPr>
        <w:t xml:space="preserve">relatively </w:t>
      </w:r>
      <w:r w:rsidR="002532E9">
        <w:rPr>
          <w:rFonts w:ascii="Times" w:eastAsia="Times New Roman" w:hAnsi="Times" w:cs="Times New Roman"/>
        </w:rPr>
        <w:t>few</w:t>
      </w:r>
      <w:r w:rsidR="00BB724B" w:rsidRPr="00903E86">
        <w:rPr>
          <w:rFonts w:ascii="Times" w:eastAsia="Times New Roman" w:hAnsi="Times" w:cs="Times New Roman"/>
        </w:rPr>
        <w:t xml:space="preserve">, with only the Mill City Market </w:t>
      </w:r>
      <w:r w:rsidR="002532E9">
        <w:rPr>
          <w:rFonts w:ascii="Times" w:eastAsia="Times New Roman" w:hAnsi="Times" w:cs="Times New Roman"/>
        </w:rPr>
        <w:t>being the only regular activity</w:t>
      </w:r>
      <w:r w:rsidR="00BB724B" w:rsidRPr="00903E86">
        <w:rPr>
          <w:rFonts w:ascii="Times" w:eastAsia="Times New Roman" w:hAnsi="Times" w:cs="Times New Roman"/>
        </w:rPr>
        <w:t xml:space="preserve">. There is much potential for this space that could realize with additional </w:t>
      </w:r>
      <w:r w:rsidR="00137EAE">
        <w:rPr>
          <w:rFonts w:ascii="Times" w:eastAsia="Times New Roman" w:hAnsi="Times" w:cs="Times New Roman"/>
        </w:rPr>
        <w:t>operational funding and coordination</w:t>
      </w:r>
      <w:r w:rsidR="00BB724B" w:rsidRPr="00903E86">
        <w:rPr>
          <w:rFonts w:ascii="Times" w:eastAsia="Times New Roman" w:hAnsi="Times" w:cs="Times New Roman"/>
        </w:rPr>
        <w:t>.</w:t>
      </w:r>
    </w:p>
    <w:p w14:paraId="595D41A1" w14:textId="77777777" w:rsidR="007C231F" w:rsidRPr="00903E86" w:rsidRDefault="007C231F" w:rsidP="005463E7">
      <w:pPr>
        <w:rPr>
          <w:rFonts w:ascii="Times" w:hAnsi="Times"/>
        </w:rPr>
      </w:pPr>
    </w:p>
    <w:p w14:paraId="343F7C89"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r w:rsidRPr="00903E86">
        <w:rPr>
          <w:rStyle w:val="FootnoteReference"/>
          <w:rFonts w:ascii="Times" w:eastAsia="Times New Roman" w:hAnsi="Times" w:cs="Arial"/>
          <w:b/>
          <w:bCs/>
          <w:color w:val="222222"/>
          <w:shd w:val="clear" w:color="auto" w:fill="FFFFFF"/>
        </w:rPr>
        <w:footnoteReference w:id="32"/>
      </w:r>
    </w:p>
    <w:p w14:paraId="02996093" w14:textId="77777777" w:rsidR="005463E7" w:rsidRPr="00903E86" w:rsidRDefault="005463E7" w:rsidP="005463E7">
      <w:pPr>
        <w:rPr>
          <w:rFonts w:ascii="Times" w:eastAsia="Times New Roman" w:hAnsi="Times" w:cs="Arial"/>
          <w:b/>
          <w:bCs/>
          <w:color w:val="222222"/>
          <w:shd w:val="clear" w:color="auto" w:fill="FFFFFF"/>
        </w:rPr>
      </w:pPr>
    </w:p>
    <w:p w14:paraId="511AA1D8" w14:textId="0147D290" w:rsidR="005463E7" w:rsidRPr="001F5D58" w:rsidRDefault="00C46A21"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The</w:t>
      </w:r>
      <w:r w:rsidR="005463E7" w:rsidRPr="00903E86">
        <w:rPr>
          <w:rFonts w:ascii="Times" w:eastAsia="Times New Roman" w:hAnsi="Times" w:cs="Arial"/>
          <w:bCs/>
          <w:color w:val="222222"/>
          <w:shd w:val="clear" w:color="auto" w:fill="FFFFFF"/>
        </w:rPr>
        <w:t xml:space="preserve"> Mall is owned </w:t>
      </w:r>
      <w:r w:rsidR="00553CFE" w:rsidRPr="00903E86">
        <w:rPr>
          <w:rFonts w:ascii="Times" w:eastAsia="Times New Roman" w:hAnsi="Times" w:cs="Arial"/>
          <w:bCs/>
          <w:color w:val="222222"/>
          <w:shd w:val="clear" w:color="auto" w:fill="FFFFFF"/>
        </w:rPr>
        <w:t xml:space="preserve">and maintained </w:t>
      </w:r>
      <w:r w:rsidR="005463E7" w:rsidRPr="00903E86">
        <w:rPr>
          <w:rFonts w:ascii="Times" w:eastAsia="Times New Roman" w:hAnsi="Times" w:cs="Arial"/>
          <w:bCs/>
          <w:color w:val="222222"/>
          <w:shd w:val="clear" w:color="auto" w:fill="FFFFFF"/>
        </w:rPr>
        <w:t>by the City of Minneapolis and is overseen by the Chicago Avenue Mall Advi</w:t>
      </w:r>
      <w:r w:rsidR="005463E7" w:rsidRPr="00D003B8">
        <w:rPr>
          <w:rFonts w:ascii="Times" w:eastAsia="Times New Roman" w:hAnsi="Times" w:cs="Arial"/>
          <w:bCs/>
          <w:color w:val="222222"/>
          <w:shd w:val="clear" w:color="auto" w:fill="FFFFFF"/>
        </w:rPr>
        <w:t xml:space="preserve">sory Board. The Board, composed of </w:t>
      </w:r>
      <w:r w:rsidR="00270F0F" w:rsidRPr="00D003B8">
        <w:rPr>
          <w:rFonts w:ascii="Times" w:eastAsia="Times New Roman" w:hAnsi="Times" w:cs="Arial"/>
          <w:bCs/>
          <w:color w:val="222222"/>
          <w:shd w:val="clear" w:color="auto" w:fill="FFFFFF"/>
        </w:rPr>
        <w:t xml:space="preserve">members representing organizations and businesses </w:t>
      </w:r>
      <w:r w:rsidR="005463E7" w:rsidRPr="00D003B8">
        <w:rPr>
          <w:rFonts w:ascii="Times" w:eastAsia="Times New Roman" w:hAnsi="Times" w:cs="Arial"/>
          <w:bCs/>
          <w:color w:val="222222"/>
          <w:shd w:val="clear" w:color="auto" w:fill="FFFFFF"/>
        </w:rPr>
        <w:t>adjacent to the Mall, meets quarterly</w:t>
      </w:r>
      <w:r w:rsidR="00DF6E36" w:rsidRPr="00D003B8">
        <w:rPr>
          <w:rFonts w:ascii="Times" w:eastAsia="Times New Roman" w:hAnsi="Times" w:cs="Arial"/>
          <w:bCs/>
          <w:color w:val="222222"/>
          <w:shd w:val="clear" w:color="auto" w:fill="FFFFFF"/>
        </w:rPr>
        <w:t xml:space="preserve"> </w:t>
      </w:r>
      <w:r w:rsidR="00D003B8" w:rsidRPr="00CB7FC8">
        <w:rPr>
          <w:rFonts w:ascii="Times" w:eastAsia="Times New Roman" w:hAnsi="Times" w:cs="Arial"/>
          <w:bCs/>
          <w:color w:val="222222"/>
          <w:shd w:val="clear" w:color="auto" w:fill="FFFFFF"/>
        </w:rPr>
        <w:t>and</w:t>
      </w:r>
      <w:r w:rsidR="001F5D58" w:rsidRPr="00D003B8">
        <w:rPr>
          <w:rFonts w:ascii="Times" w:eastAsia="Times New Roman" w:hAnsi="Times" w:cs="Arial"/>
          <w:bCs/>
          <w:color w:val="222222"/>
          <w:shd w:val="clear" w:color="auto" w:fill="FFFFFF"/>
        </w:rPr>
        <w:t xml:space="preserve"> </w:t>
      </w:r>
      <w:r w:rsidR="005463E7" w:rsidRPr="00D003B8">
        <w:rPr>
          <w:rFonts w:ascii="Times" w:eastAsia="Times New Roman" w:hAnsi="Times" w:cs="Arial"/>
          <w:bCs/>
          <w:color w:val="222222"/>
          <w:shd w:val="clear" w:color="auto" w:fill="FFFFFF"/>
        </w:rPr>
        <w:t>is staffed by</w:t>
      </w:r>
      <w:r w:rsidR="001F5D58" w:rsidRPr="00EB55CB">
        <w:rPr>
          <w:rFonts w:ascii="Times" w:eastAsia="Times New Roman" w:hAnsi="Times" w:cs="Arial"/>
          <w:bCs/>
          <w:color w:val="222222"/>
          <w:shd w:val="clear" w:color="auto" w:fill="FFFFFF"/>
        </w:rPr>
        <w:t xml:space="preserve"> </w:t>
      </w:r>
      <w:r w:rsidR="001F5D58" w:rsidRPr="00CB7FC8">
        <w:rPr>
          <w:rFonts w:ascii="Times" w:eastAsia="Times New Roman" w:hAnsi="Times" w:cs="Arial"/>
          <w:bCs/>
          <w:color w:val="222222"/>
          <w:shd w:val="clear" w:color="auto" w:fill="FFFFFF"/>
        </w:rPr>
        <w:t>City of Minneapolis</w:t>
      </w:r>
      <w:r w:rsidR="005463E7" w:rsidRPr="00D003B8">
        <w:rPr>
          <w:rFonts w:ascii="Times" w:eastAsia="Times New Roman" w:hAnsi="Times" w:cs="Arial"/>
          <w:bCs/>
          <w:color w:val="222222"/>
          <w:shd w:val="clear" w:color="auto" w:fill="FFFFFF"/>
        </w:rPr>
        <w:t xml:space="preserve"> Public </w:t>
      </w:r>
      <w:r w:rsidR="005463E7" w:rsidRPr="001F5D58">
        <w:rPr>
          <w:rFonts w:ascii="Times" w:eastAsia="Times New Roman" w:hAnsi="Times" w:cs="Arial"/>
          <w:bCs/>
          <w:color w:val="222222"/>
          <w:shd w:val="clear" w:color="auto" w:fill="FFFFFF"/>
        </w:rPr>
        <w:t>Works.</w:t>
      </w:r>
      <w:r w:rsidR="001F5D58">
        <w:rPr>
          <w:rFonts w:ascii="Times" w:eastAsia="Times New Roman" w:hAnsi="Times" w:cs="Arial"/>
          <w:bCs/>
          <w:color w:val="222222"/>
          <w:shd w:val="clear" w:color="auto" w:fill="FFFFFF"/>
        </w:rPr>
        <w:t xml:space="preserve"> </w:t>
      </w:r>
    </w:p>
    <w:p w14:paraId="05BFCF64" w14:textId="77777777" w:rsidR="005463E7" w:rsidRPr="00903E86" w:rsidRDefault="005463E7" w:rsidP="005463E7">
      <w:pPr>
        <w:rPr>
          <w:rFonts w:ascii="Times" w:eastAsia="Times New Roman" w:hAnsi="Times" w:cs="Times New Roman"/>
        </w:rPr>
      </w:pPr>
    </w:p>
    <w:p w14:paraId="2A83D35F"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1E50A527" w14:textId="77777777" w:rsidR="005463E7" w:rsidRPr="00903E86" w:rsidRDefault="005463E7" w:rsidP="005463E7">
      <w:pPr>
        <w:rPr>
          <w:rFonts w:ascii="Times" w:eastAsia="Times New Roman" w:hAnsi="Times" w:cs="Arial"/>
          <w:b/>
          <w:bCs/>
          <w:color w:val="222222"/>
          <w:shd w:val="clear" w:color="auto" w:fill="FFFFFF"/>
        </w:rPr>
      </w:pPr>
    </w:p>
    <w:p w14:paraId="16DC8124" w14:textId="55A8F2ED" w:rsidR="005463E7" w:rsidRPr="00903E86" w:rsidRDefault="005463E7" w:rsidP="005463E7">
      <w:pPr>
        <w:rPr>
          <w:rFonts w:ascii="Times" w:eastAsia="Times New Roman" w:hAnsi="Times" w:cs="Arial"/>
          <w:bCs/>
          <w:color w:val="222222"/>
          <w:shd w:val="clear" w:color="auto" w:fill="FFFFFF"/>
        </w:rPr>
      </w:pPr>
      <w:r w:rsidRPr="00CB7FC8">
        <w:rPr>
          <w:rFonts w:ascii="Times" w:eastAsia="Times New Roman" w:hAnsi="Times" w:cs="Arial"/>
          <w:bCs/>
          <w:color w:val="222222"/>
          <w:shd w:val="clear" w:color="auto" w:fill="FFFFFF"/>
        </w:rPr>
        <w:t xml:space="preserve">The Mall does not have an official budget. Instead, the Mall’s funding is </w:t>
      </w:r>
      <w:r w:rsidR="001F5D58" w:rsidRPr="00CB7FC8">
        <w:rPr>
          <w:rFonts w:ascii="Times" w:eastAsia="Times New Roman" w:hAnsi="Times" w:cs="Arial"/>
          <w:bCs/>
          <w:color w:val="222222"/>
          <w:shd w:val="clear" w:color="auto" w:fill="FFFFFF"/>
        </w:rPr>
        <w:t xml:space="preserve">determined </w:t>
      </w:r>
      <w:r w:rsidRPr="00CB7FC8">
        <w:rPr>
          <w:rFonts w:ascii="Times" w:eastAsia="Times New Roman" w:hAnsi="Times" w:cs="Arial"/>
          <w:bCs/>
          <w:color w:val="222222"/>
          <w:shd w:val="clear" w:color="auto" w:fill="FFFFFF"/>
        </w:rPr>
        <w:t>as if it was a virtual street, and correspondingly, Public Works is responsible for maintaining the space.</w:t>
      </w:r>
      <w:r w:rsidRPr="00903E86">
        <w:rPr>
          <w:rFonts w:ascii="Times" w:eastAsia="Times New Roman" w:hAnsi="Times" w:cs="Arial"/>
          <w:bCs/>
          <w:color w:val="222222"/>
          <w:shd w:val="clear" w:color="auto" w:fill="FFFFFF"/>
        </w:rPr>
        <w:t xml:space="preserve"> The Mall’s funds are provided by the City and vary from year-to-year depending on the needs of the space</w:t>
      </w:r>
      <w:r w:rsidR="00553CFE" w:rsidRPr="00903E86">
        <w:rPr>
          <w:rFonts w:ascii="Times" w:eastAsia="Times New Roman" w:hAnsi="Times" w:cs="Arial"/>
          <w:bCs/>
          <w:color w:val="222222"/>
          <w:shd w:val="clear" w:color="auto" w:fill="FFFFFF"/>
        </w:rPr>
        <w:t xml:space="preserve"> and generally fall below $15,000. </w:t>
      </w:r>
    </w:p>
    <w:p w14:paraId="24530FDB" w14:textId="77777777" w:rsidR="005463E7" w:rsidRPr="00903E86" w:rsidRDefault="005463E7" w:rsidP="005463E7">
      <w:pPr>
        <w:rPr>
          <w:rFonts w:ascii="Times" w:eastAsia="Times New Roman" w:hAnsi="Times" w:cs="Times New Roman"/>
        </w:rPr>
      </w:pPr>
    </w:p>
    <w:p w14:paraId="21940CDE"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33"/>
      </w:r>
    </w:p>
    <w:p w14:paraId="47BE5EFD" w14:textId="77777777" w:rsidR="005463E7" w:rsidRPr="00903E86" w:rsidRDefault="005463E7" w:rsidP="005463E7">
      <w:pPr>
        <w:rPr>
          <w:rFonts w:ascii="Times" w:eastAsia="Times New Roman" w:hAnsi="Times" w:cs="Arial"/>
          <w:b/>
          <w:bCs/>
          <w:color w:val="222222"/>
          <w:shd w:val="clear" w:color="auto" w:fill="FFFFFF"/>
        </w:rPr>
      </w:pPr>
    </w:p>
    <w:p w14:paraId="08223426" w14:textId="71A9C30A" w:rsidR="005463E7" w:rsidRPr="00903E86" w:rsidRDefault="00553CFE"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City of Minneapolis provides basic sanitary and snow removal services. All other </w:t>
      </w:r>
      <w:r w:rsidR="001F6EF9">
        <w:rPr>
          <w:rFonts w:ascii="Times" w:eastAsia="Times New Roman" w:hAnsi="Times" w:cs="Arial"/>
          <w:bCs/>
          <w:color w:val="222222"/>
          <w:shd w:val="clear" w:color="auto" w:fill="FFFFFF"/>
        </w:rPr>
        <w:t>maintenance</w:t>
      </w:r>
      <w:r w:rsidR="001F6EF9"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is driven by outside groups, such as the Farmers Market, Mill City Museum and the Guthrie. The </w:t>
      </w:r>
      <w:r w:rsidR="00613795">
        <w:rPr>
          <w:rFonts w:ascii="Times" w:eastAsia="Times New Roman" w:hAnsi="Times" w:cs="Arial"/>
          <w:bCs/>
          <w:color w:val="222222"/>
          <w:shd w:val="clear" w:color="auto" w:fill="FFFFFF"/>
        </w:rPr>
        <w:t>A</w:t>
      </w:r>
      <w:r w:rsidRPr="00903E86">
        <w:rPr>
          <w:rFonts w:ascii="Times" w:eastAsia="Times New Roman" w:hAnsi="Times" w:cs="Arial"/>
          <w:bCs/>
          <w:color w:val="222222"/>
          <w:shd w:val="clear" w:color="auto" w:fill="FFFFFF"/>
        </w:rPr>
        <w:t xml:space="preserve">dvisory </w:t>
      </w:r>
      <w:r w:rsidR="00613795">
        <w:rPr>
          <w:rFonts w:ascii="Times" w:eastAsia="Times New Roman" w:hAnsi="Times" w:cs="Arial"/>
          <w:bCs/>
          <w:color w:val="222222"/>
          <w:shd w:val="clear" w:color="auto" w:fill="FFFFFF"/>
        </w:rPr>
        <w:t>B</w:t>
      </w:r>
      <w:r w:rsidRPr="00903E86">
        <w:rPr>
          <w:rFonts w:ascii="Times" w:eastAsia="Times New Roman" w:hAnsi="Times" w:cs="Arial"/>
          <w:bCs/>
          <w:color w:val="222222"/>
          <w:shd w:val="clear" w:color="auto" w:fill="FFFFFF"/>
        </w:rPr>
        <w:t>oard</w:t>
      </w:r>
      <w:r w:rsidR="005463E7" w:rsidRPr="00903E86">
        <w:rPr>
          <w:rFonts w:ascii="Times" w:eastAsia="Times New Roman" w:hAnsi="Times" w:cs="Arial"/>
          <w:bCs/>
          <w:color w:val="222222"/>
          <w:shd w:val="clear" w:color="auto" w:fill="FFFFFF"/>
        </w:rPr>
        <w:t xml:space="preserve"> provide</w:t>
      </w:r>
      <w:r w:rsidRPr="00903E86">
        <w:rPr>
          <w:rFonts w:ascii="Times" w:eastAsia="Times New Roman" w:hAnsi="Times" w:cs="Arial"/>
          <w:bCs/>
          <w:color w:val="222222"/>
          <w:shd w:val="clear" w:color="auto" w:fill="FFFFFF"/>
        </w:rPr>
        <w:t>s</w:t>
      </w:r>
      <w:r w:rsidR="005463E7" w:rsidRPr="00903E86">
        <w:rPr>
          <w:rFonts w:ascii="Times" w:eastAsia="Times New Roman" w:hAnsi="Times" w:cs="Arial"/>
          <w:bCs/>
          <w:color w:val="222222"/>
          <w:shd w:val="clear" w:color="auto" w:fill="FFFFFF"/>
        </w:rPr>
        <w:t xml:space="preserve"> input on most major decisions over </w:t>
      </w:r>
      <w:r w:rsidR="001F6EF9">
        <w:rPr>
          <w:rFonts w:ascii="Times" w:eastAsia="Times New Roman" w:hAnsi="Times" w:cs="Arial"/>
          <w:bCs/>
          <w:color w:val="222222"/>
          <w:shd w:val="clear" w:color="auto" w:fill="FFFFFF"/>
        </w:rPr>
        <w:t>Mall’s</w:t>
      </w:r>
      <w:r w:rsidR="001F6EF9" w:rsidRPr="00903E86">
        <w:rPr>
          <w:rFonts w:ascii="Times" w:eastAsia="Times New Roman" w:hAnsi="Times" w:cs="Arial"/>
          <w:bCs/>
          <w:color w:val="222222"/>
          <w:shd w:val="clear" w:color="auto" w:fill="FFFFFF"/>
        </w:rPr>
        <w:t xml:space="preserve"> </w:t>
      </w:r>
      <w:r w:rsidR="005463E7" w:rsidRPr="00903E86">
        <w:rPr>
          <w:rFonts w:ascii="Times" w:eastAsia="Times New Roman" w:hAnsi="Times" w:cs="Arial"/>
          <w:bCs/>
          <w:color w:val="222222"/>
          <w:shd w:val="clear" w:color="auto" w:fill="FFFFFF"/>
        </w:rPr>
        <w:t>usage and needs.</w:t>
      </w:r>
    </w:p>
    <w:p w14:paraId="23374DC7" w14:textId="77777777" w:rsidR="005463E7" w:rsidRPr="00903E86" w:rsidRDefault="005463E7" w:rsidP="005463E7">
      <w:pPr>
        <w:rPr>
          <w:rFonts w:ascii="Times" w:eastAsia="Times New Roman" w:hAnsi="Times" w:cs="Arial"/>
          <w:bCs/>
          <w:color w:val="222222"/>
          <w:shd w:val="clear" w:color="auto" w:fill="FFFFFF"/>
        </w:rPr>
      </w:pPr>
    </w:p>
    <w:p w14:paraId="1BAF9912" w14:textId="3892F9D9"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Capital Improvements</w:t>
      </w:r>
      <w:r w:rsidRPr="00903E86">
        <w:rPr>
          <w:rStyle w:val="FootnoteReference"/>
          <w:rFonts w:ascii="Times" w:eastAsia="Times New Roman" w:hAnsi="Times" w:cs="Arial"/>
          <w:b/>
          <w:bCs/>
          <w:color w:val="222222"/>
          <w:shd w:val="clear" w:color="auto" w:fill="FFFFFF"/>
        </w:rPr>
        <w:footnoteReference w:id="34"/>
      </w:r>
    </w:p>
    <w:p w14:paraId="3A900FD8" w14:textId="77777777" w:rsidR="005463E7" w:rsidRPr="00903E86" w:rsidRDefault="005463E7" w:rsidP="005463E7">
      <w:pPr>
        <w:rPr>
          <w:rFonts w:ascii="Times" w:eastAsia="Times New Roman" w:hAnsi="Times" w:cs="Arial"/>
          <w:b/>
          <w:bCs/>
          <w:color w:val="222222"/>
          <w:shd w:val="clear" w:color="auto" w:fill="FFFFFF"/>
        </w:rPr>
      </w:pPr>
    </w:p>
    <w:p w14:paraId="43BCB62C" w14:textId="147BADA0" w:rsidR="005463E7" w:rsidRPr="00903E86" w:rsidRDefault="005463E7" w:rsidP="005463E7">
      <w:pPr>
        <w:rPr>
          <w:rFonts w:ascii="Times" w:eastAsia="Times New Roman" w:hAnsi="Times" w:cs="Times New Roman"/>
        </w:rPr>
      </w:pPr>
      <w:r w:rsidRPr="00903E86">
        <w:rPr>
          <w:rFonts w:ascii="Times" w:eastAsia="Times New Roman" w:hAnsi="Times" w:cs="Times New Roman"/>
        </w:rPr>
        <w:t xml:space="preserve">The Advisory Board </w:t>
      </w:r>
      <w:r w:rsidR="00553CFE" w:rsidRPr="00903E86">
        <w:rPr>
          <w:rFonts w:ascii="Times" w:eastAsia="Times New Roman" w:hAnsi="Times" w:cs="Times New Roman"/>
        </w:rPr>
        <w:t>oversees major</w:t>
      </w:r>
      <w:r w:rsidRPr="00903E86">
        <w:rPr>
          <w:rFonts w:ascii="Times" w:eastAsia="Times New Roman" w:hAnsi="Times" w:cs="Times New Roman"/>
        </w:rPr>
        <w:t xml:space="preserve"> improvements to the Chicago Avenue Mall</w:t>
      </w:r>
      <w:r w:rsidR="006A4DAC" w:rsidRPr="00903E86">
        <w:rPr>
          <w:rFonts w:ascii="Times" w:eastAsia="Times New Roman" w:hAnsi="Times" w:cs="Times New Roman"/>
        </w:rPr>
        <w:t>.</w:t>
      </w:r>
      <w:r w:rsidRPr="00903E86">
        <w:rPr>
          <w:rFonts w:ascii="Times" w:eastAsia="Times New Roman" w:hAnsi="Times" w:cs="Times New Roman"/>
        </w:rPr>
        <w:t xml:space="preserve"> If major improvements are ever desired that exceed street repair funding, additional funding must be requested from the City</w:t>
      </w:r>
      <w:r w:rsidR="00553CFE" w:rsidRPr="00903E86">
        <w:rPr>
          <w:rFonts w:ascii="Times" w:eastAsia="Times New Roman" w:hAnsi="Times" w:cs="Times New Roman"/>
        </w:rPr>
        <w:t xml:space="preserve"> via the Capital Long Range Improvement process</w:t>
      </w:r>
      <w:r w:rsidRPr="00903E86">
        <w:rPr>
          <w:rFonts w:ascii="Times" w:eastAsia="Times New Roman" w:hAnsi="Times" w:cs="Times New Roman"/>
        </w:rPr>
        <w:t xml:space="preserve">. Recently, </w:t>
      </w:r>
      <w:r w:rsidR="00864D12" w:rsidRPr="00903E86">
        <w:rPr>
          <w:rFonts w:ascii="Times" w:eastAsia="Times New Roman" w:hAnsi="Times" w:cs="Times New Roman"/>
        </w:rPr>
        <w:t xml:space="preserve">Public Works disclosed </w:t>
      </w:r>
      <w:r w:rsidRPr="00903E86">
        <w:rPr>
          <w:rFonts w:ascii="Times" w:eastAsia="Times New Roman" w:hAnsi="Times" w:cs="Times New Roman"/>
        </w:rPr>
        <w:t>the Mal</w:t>
      </w:r>
      <w:r w:rsidR="00864D12" w:rsidRPr="00903E86">
        <w:rPr>
          <w:rFonts w:ascii="Times" w:eastAsia="Times New Roman" w:hAnsi="Times" w:cs="Times New Roman"/>
        </w:rPr>
        <w:t>l</w:t>
      </w:r>
      <w:r w:rsidR="003A155B" w:rsidRPr="00903E86">
        <w:rPr>
          <w:rFonts w:ascii="Times" w:eastAsia="Times New Roman" w:hAnsi="Times" w:cs="Times New Roman"/>
        </w:rPr>
        <w:t>’s</w:t>
      </w:r>
      <w:r w:rsidRPr="00903E86">
        <w:rPr>
          <w:rFonts w:ascii="Times" w:eastAsia="Times New Roman" w:hAnsi="Times" w:cs="Times New Roman"/>
        </w:rPr>
        <w:t xml:space="preserve"> increasing demands for more funding</w:t>
      </w:r>
      <w:r w:rsidR="00864D12" w:rsidRPr="00903E86">
        <w:rPr>
          <w:rFonts w:ascii="Times" w:eastAsia="Times New Roman" w:hAnsi="Times" w:cs="Times New Roman"/>
        </w:rPr>
        <w:t xml:space="preserve"> to support aesthetically pleasing elements being added to the space. These elements may include more decorative lighting, bench, planters</w:t>
      </w:r>
      <w:r w:rsidR="002E3C72" w:rsidRPr="00903E86">
        <w:rPr>
          <w:rFonts w:ascii="Times" w:eastAsia="Times New Roman" w:hAnsi="Times" w:cs="Times New Roman"/>
        </w:rPr>
        <w:t>,</w:t>
      </w:r>
      <w:r w:rsidR="00864D12" w:rsidRPr="00903E86">
        <w:rPr>
          <w:rFonts w:ascii="Times" w:eastAsia="Times New Roman" w:hAnsi="Times" w:cs="Times New Roman"/>
        </w:rPr>
        <w:t xml:space="preserve"> etc. These items being more decorative go above and beyond the typical street improvement budget. That being said</w:t>
      </w:r>
      <w:r w:rsidR="002E3C72" w:rsidRPr="00903E86">
        <w:rPr>
          <w:rFonts w:ascii="Times" w:eastAsia="Times New Roman" w:hAnsi="Times" w:cs="Times New Roman"/>
        </w:rPr>
        <w:t>,</w:t>
      </w:r>
      <w:r w:rsidR="00864D12" w:rsidRPr="00903E86">
        <w:rPr>
          <w:rFonts w:ascii="Times" w:eastAsia="Times New Roman" w:hAnsi="Times" w:cs="Times New Roman"/>
        </w:rPr>
        <w:t xml:space="preserve"> the space</w:t>
      </w:r>
      <w:r w:rsidRPr="00903E86">
        <w:rPr>
          <w:rFonts w:ascii="Times" w:eastAsia="Times New Roman" w:hAnsi="Times" w:cs="Times New Roman"/>
        </w:rPr>
        <w:t xml:space="preserve"> may need its own budget and funding sources soon for maintaining the space. </w:t>
      </w:r>
    </w:p>
    <w:p w14:paraId="39A5949F" w14:textId="77777777" w:rsidR="005463E7" w:rsidRPr="00903E86" w:rsidRDefault="005463E7" w:rsidP="005463E7">
      <w:pPr>
        <w:rPr>
          <w:rFonts w:ascii="Times" w:eastAsia="Times New Roman" w:hAnsi="Times" w:cs="Times New Roman"/>
        </w:rPr>
      </w:pPr>
    </w:p>
    <w:p w14:paraId="20435B0D"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35"/>
      </w:r>
    </w:p>
    <w:p w14:paraId="5308B98B" w14:textId="77777777" w:rsidR="005463E7" w:rsidRPr="00903E86" w:rsidRDefault="005463E7" w:rsidP="005463E7">
      <w:pPr>
        <w:rPr>
          <w:rFonts w:ascii="Times" w:eastAsia="Times New Roman" w:hAnsi="Times" w:cs="Times New Roman"/>
        </w:rPr>
      </w:pPr>
    </w:p>
    <w:p w14:paraId="10C2EFB4" w14:textId="43298937" w:rsidR="005463E7" w:rsidRPr="00903E86" w:rsidRDefault="005463E7" w:rsidP="005463E7">
      <w:pPr>
        <w:rPr>
          <w:rFonts w:ascii="Times" w:eastAsia="Times New Roman" w:hAnsi="Times" w:cs="Times New Roman"/>
        </w:rPr>
      </w:pPr>
      <w:r w:rsidRPr="00903E86">
        <w:rPr>
          <w:rFonts w:ascii="Times" w:eastAsia="Times New Roman" w:hAnsi="Times" w:cs="Times New Roman"/>
        </w:rPr>
        <w:t xml:space="preserve">The City of Minneapolis Special Service Districts and the Chicago Avenue Mall Advisory Board approves events and programs in the space. Additionally, permits for sound, food, etc. also </w:t>
      </w:r>
      <w:r w:rsidR="00553CFE" w:rsidRPr="00903E86">
        <w:rPr>
          <w:rFonts w:ascii="Times" w:eastAsia="Times New Roman" w:hAnsi="Times" w:cs="Times New Roman"/>
        </w:rPr>
        <w:t xml:space="preserve">have </w:t>
      </w:r>
      <w:r w:rsidRPr="00903E86">
        <w:rPr>
          <w:rFonts w:ascii="Times" w:eastAsia="Times New Roman" w:hAnsi="Times" w:cs="Times New Roman"/>
        </w:rPr>
        <w:t xml:space="preserve">to be acquired from the City. Those seeking to hold a program in the space can fill out all required forms through the City of Minneapolis website. </w:t>
      </w:r>
    </w:p>
    <w:p w14:paraId="21727694" w14:textId="77777777" w:rsidR="005463E7" w:rsidRDefault="005463E7" w:rsidP="005463E7">
      <w:pPr>
        <w:rPr>
          <w:rFonts w:ascii="Times" w:eastAsia="Times New Roman" w:hAnsi="Times" w:cs="Times New Roman"/>
        </w:rPr>
      </w:pPr>
    </w:p>
    <w:p w14:paraId="4D9B2477" w14:textId="77777777" w:rsidR="00B51207" w:rsidRPr="00DB0EDC" w:rsidRDefault="00B51207" w:rsidP="00B51207">
      <w:pPr>
        <w:rPr>
          <w:rFonts w:ascii="Times" w:eastAsia="Times New Roman" w:hAnsi="Times" w:cs="Arial"/>
          <w:b/>
          <w:color w:val="444444"/>
          <w:shd w:val="clear" w:color="auto" w:fill="FFFFFF"/>
        </w:rPr>
      </w:pPr>
      <w:r w:rsidRPr="00DB0EDC">
        <w:rPr>
          <w:rFonts w:ascii="Times" w:eastAsia="Times New Roman" w:hAnsi="Times" w:cs="Arial"/>
          <w:b/>
          <w:color w:val="444444"/>
          <w:shd w:val="clear" w:color="auto" w:fill="FFFFFF"/>
        </w:rPr>
        <w:lastRenderedPageBreak/>
        <w:t xml:space="preserve">Design </w:t>
      </w:r>
    </w:p>
    <w:p w14:paraId="211EC5CF" w14:textId="5659AA58" w:rsidR="00B51207" w:rsidRPr="00903E86" w:rsidRDefault="00B51207" w:rsidP="00B51207">
      <w:pPr>
        <w:rPr>
          <w:rFonts w:ascii="Times" w:eastAsia="Times New Roman" w:hAnsi="Times" w:cs="Times New Roman"/>
        </w:rPr>
      </w:pPr>
      <w:r w:rsidRPr="00903E86">
        <w:rPr>
          <w:rFonts w:ascii="Times" w:eastAsia="Times New Roman" w:hAnsi="Times" w:cs="Times New Roman"/>
        </w:rPr>
        <w:t>Since the design is mostly open, it can be easily transformed to fit the needs of any event or gathering held in the spac</w:t>
      </w:r>
      <w:r w:rsidR="00CB7FC8">
        <w:rPr>
          <w:rFonts w:ascii="Times" w:eastAsia="Times New Roman" w:hAnsi="Times" w:cs="Times New Roman"/>
        </w:rPr>
        <w:t>e, such the weekly</w:t>
      </w:r>
      <w:r w:rsidRPr="00DB0EDC">
        <w:rPr>
          <w:rFonts w:ascii="Times" w:eastAsia="Times New Roman" w:hAnsi="Times" w:cs="Times New Roman"/>
        </w:rPr>
        <w:t xml:space="preserve"> Mill City Farmers Markets.</w:t>
      </w:r>
    </w:p>
    <w:p w14:paraId="012AF794" w14:textId="77777777" w:rsidR="00C46A21" w:rsidRDefault="00C46A21" w:rsidP="005463E7">
      <w:pPr>
        <w:jc w:val="center"/>
        <w:rPr>
          <w:rFonts w:ascii="Times" w:eastAsia="Times New Roman" w:hAnsi="Times" w:cs="Arial"/>
          <w:b/>
          <w:bCs/>
          <w:color w:val="222222"/>
          <w:sz w:val="28"/>
          <w:szCs w:val="28"/>
          <w:shd w:val="clear" w:color="auto" w:fill="FFFFFF"/>
        </w:rPr>
      </w:pPr>
    </w:p>
    <w:p w14:paraId="76DC5B23" w14:textId="385C8686" w:rsidR="00DC13EF" w:rsidRPr="00903E86" w:rsidRDefault="00CB668E" w:rsidP="005463E7">
      <w:pPr>
        <w:jc w:val="center"/>
        <w:rPr>
          <w:rFonts w:ascii="Times" w:eastAsia="Times New Roman" w:hAnsi="Times" w:cs="Arial"/>
          <w:b/>
          <w:bCs/>
          <w:color w:val="222222"/>
          <w:sz w:val="28"/>
          <w:szCs w:val="28"/>
          <w:shd w:val="clear" w:color="auto" w:fill="FFFFFF"/>
        </w:rPr>
      </w:pPr>
      <w:r w:rsidRPr="00903E86">
        <w:rPr>
          <w:rFonts w:ascii="Times" w:eastAsia="Times New Roman" w:hAnsi="Times" w:cs="Arial"/>
          <w:b/>
          <w:bCs/>
          <w:color w:val="222222"/>
          <w:sz w:val="28"/>
          <w:szCs w:val="28"/>
          <w:shd w:val="clear" w:color="auto" w:fill="FFFFFF"/>
        </w:rPr>
        <w:br w:type="column"/>
      </w:r>
    </w:p>
    <w:p w14:paraId="6400A6CE" w14:textId="7EA1382F" w:rsidR="005463E7" w:rsidRPr="00903E86" w:rsidRDefault="005463E7" w:rsidP="00A41DAB">
      <w:pPr>
        <w:outlineLvl w:val="0"/>
        <w:rPr>
          <w:rFonts w:ascii="Times" w:eastAsia="Times New Roman" w:hAnsi="Times" w:cs="Arial"/>
          <w:b/>
          <w:bCs/>
          <w:color w:val="222222"/>
          <w:sz w:val="28"/>
          <w:szCs w:val="28"/>
          <w:shd w:val="clear" w:color="auto" w:fill="FFFFFF"/>
        </w:rPr>
      </w:pPr>
      <w:r w:rsidRPr="00903E86">
        <w:rPr>
          <w:rFonts w:ascii="Times" w:eastAsia="Times New Roman" w:hAnsi="Times" w:cs="Arial"/>
          <w:b/>
          <w:bCs/>
          <w:color w:val="222222"/>
          <w:sz w:val="28"/>
          <w:szCs w:val="28"/>
          <w:shd w:val="clear" w:color="auto" w:fill="FFFFFF"/>
        </w:rPr>
        <w:t>Mears Park</w:t>
      </w:r>
    </w:p>
    <w:p w14:paraId="080C28FF" w14:textId="17482468" w:rsidR="005463E7" w:rsidRPr="00903E86" w:rsidRDefault="005463E7" w:rsidP="005463E7">
      <w:pPr>
        <w:jc w:val="center"/>
        <w:rPr>
          <w:rFonts w:ascii="Times" w:eastAsia="Times New Roman" w:hAnsi="Times" w:cs="Times New Roman"/>
        </w:rPr>
      </w:pPr>
    </w:p>
    <w:p w14:paraId="558D714A" w14:textId="281FDF01" w:rsidR="005463E7" w:rsidRDefault="005463E7" w:rsidP="00A41DAB">
      <w:pPr>
        <w:outlineLvl w:val="0"/>
        <w:rPr>
          <w:rFonts w:ascii="Times" w:hAnsi="Times"/>
          <w:b/>
        </w:rPr>
      </w:pPr>
      <w:r w:rsidRPr="00903E86">
        <w:rPr>
          <w:rFonts w:ascii="Times" w:hAnsi="Times"/>
          <w:b/>
        </w:rPr>
        <w:t>Overview</w:t>
      </w:r>
    </w:p>
    <w:p w14:paraId="6C5B7ADA" w14:textId="77777777" w:rsidR="00055A55" w:rsidRDefault="00055A55" w:rsidP="00A41DAB">
      <w:pPr>
        <w:outlineLvl w:val="0"/>
        <w:rPr>
          <w:rFonts w:ascii="Times" w:hAnsi="Times"/>
          <w:b/>
        </w:rPr>
      </w:pPr>
    </w:p>
    <w:p w14:paraId="0C85002C" w14:textId="530169CB" w:rsidR="00055A55" w:rsidRPr="00903E86" w:rsidRDefault="00055A55" w:rsidP="00A41DAB">
      <w:pPr>
        <w:outlineLvl w:val="0"/>
        <w:rPr>
          <w:rFonts w:ascii="Times" w:hAnsi="Times"/>
          <w:b/>
        </w:rPr>
      </w:pPr>
    </w:p>
    <w:p w14:paraId="2E3FF5A2" w14:textId="69BAF783" w:rsidR="005463E7" w:rsidRPr="00903E86" w:rsidRDefault="007D092F" w:rsidP="005463E7">
      <w:pPr>
        <w:rPr>
          <w:rFonts w:ascii="Times" w:hAnsi="Times"/>
          <w:b/>
        </w:rPr>
      </w:pPr>
      <w:r w:rsidRPr="00903E86">
        <w:rPr>
          <w:rFonts w:ascii="Times" w:eastAsia="Times New Roman" w:hAnsi="Times" w:cs="Times New Roman"/>
          <w:noProof/>
        </w:rPr>
        <w:drawing>
          <wp:anchor distT="0" distB="0" distL="114300" distR="114300" simplePos="0" relativeHeight="251667456" behindDoc="0" locked="0" layoutInCell="1" allowOverlap="1" wp14:anchorId="50CEF33F" wp14:editId="12B00BFD">
            <wp:simplePos x="0" y="0"/>
            <wp:positionH relativeFrom="column">
              <wp:posOffset>2743200</wp:posOffset>
            </wp:positionH>
            <wp:positionV relativeFrom="paragraph">
              <wp:posOffset>151765</wp:posOffset>
            </wp:positionV>
            <wp:extent cx="2743200" cy="1828800"/>
            <wp:effectExtent l="0" t="0" r="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b/>
        </w:rPr>
        <w:t xml:space="preserve"> </w:t>
      </w:r>
    </w:p>
    <w:p w14:paraId="4A1037BE" w14:textId="3314C853" w:rsidR="0058337F" w:rsidRDefault="00055A55" w:rsidP="00962F24">
      <w:pPr>
        <w:rPr>
          <w:rFonts w:ascii="Times" w:eastAsia="Times New Roman" w:hAnsi="Times" w:cs="Arial"/>
          <w:bCs/>
          <w:color w:val="222222"/>
          <w:shd w:val="clear" w:color="auto" w:fill="FFFFFF"/>
        </w:rPr>
      </w:pPr>
      <w:r w:rsidRPr="000612F4">
        <w:rPr>
          <w:rFonts w:ascii="Times" w:hAnsi="Times"/>
          <w:b/>
          <w:noProof/>
        </w:rPr>
        <w:drawing>
          <wp:anchor distT="0" distB="0" distL="114300" distR="114300" simplePos="0" relativeHeight="251784192" behindDoc="0" locked="0" layoutInCell="1" allowOverlap="1" wp14:anchorId="3F43731F" wp14:editId="0CFD962A">
            <wp:simplePos x="0" y="0"/>
            <wp:positionH relativeFrom="column">
              <wp:posOffset>2743200</wp:posOffset>
            </wp:positionH>
            <wp:positionV relativeFrom="paragraph">
              <wp:posOffset>1910080</wp:posOffset>
            </wp:positionV>
            <wp:extent cx="2731770" cy="1577975"/>
            <wp:effectExtent l="0" t="0" r="11430" b="0"/>
            <wp:wrapTight wrapText="bothSides">
              <wp:wrapPolygon edited="0">
                <wp:start x="0" y="0"/>
                <wp:lineTo x="0" y="21209"/>
                <wp:lineTo x="21490" y="21209"/>
                <wp:lineTo x="21490"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3177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eastAsia="Times New Roman" w:hAnsi="Times" w:cs="Arial"/>
          <w:bCs/>
          <w:color w:val="222222"/>
          <w:shd w:val="clear" w:color="auto" w:fill="FFFFFF"/>
        </w:rPr>
        <w:t>Mears Park is located in the Lowertown District of Saint Paul between 6</w:t>
      </w:r>
      <w:r w:rsidR="005463E7" w:rsidRPr="00903E86">
        <w:rPr>
          <w:rFonts w:ascii="Times" w:eastAsia="Times New Roman" w:hAnsi="Times" w:cs="Arial"/>
          <w:bCs/>
          <w:color w:val="222222"/>
          <w:shd w:val="clear" w:color="auto" w:fill="FFFFFF"/>
          <w:vertAlign w:val="superscript"/>
        </w:rPr>
        <w:t>th</w:t>
      </w:r>
      <w:r w:rsidR="005463E7" w:rsidRPr="00903E86">
        <w:rPr>
          <w:rFonts w:ascii="Times" w:eastAsia="Times New Roman" w:hAnsi="Times" w:cs="Arial"/>
          <w:bCs/>
          <w:color w:val="222222"/>
          <w:shd w:val="clear" w:color="auto" w:fill="FFFFFF"/>
        </w:rPr>
        <w:t xml:space="preserve"> Street on the north, 5</w:t>
      </w:r>
      <w:r w:rsidR="005463E7" w:rsidRPr="00903E86">
        <w:rPr>
          <w:rFonts w:ascii="Times" w:eastAsia="Times New Roman" w:hAnsi="Times" w:cs="Arial"/>
          <w:bCs/>
          <w:color w:val="222222"/>
          <w:shd w:val="clear" w:color="auto" w:fill="FFFFFF"/>
          <w:vertAlign w:val="superscript"/>
        </w:rPr>
        <w:t>th</w:t>
      </w:r>
      <w:r w:rsidR="005463E7" w:rsidRPr="00903E86">
        <w:rPr>
          <w:rFonts w:ascii="Times" w:eastAsia="Times New Roman" w:hAnsi="Times" w:cs="Arial"/>
          <w:bCs/>
          <w:color w:val="222222"/>
          <w:shd w:val="clear" w:color="auto" w:fill="FFFFFF"/>
        </w:rPr>
        <w:t xml:space="preserve"> Street on the south, Wacouta Street on the east, and Sibley Street on the west. </w:t>
      </w:r>
      <w:r w:rsidR="00516692">
        <w:rPr>
          <w:rFonts w:ascii="Times" w:eastAsia="Times New Roman" w:hAnsi="Times" w:cs="Arial"/>
          <w:bCs/>
          <w:color w:val="222222"/>
          <w:shd w:val="clear" w:color="auto" w:fill="FFFFFF"/>
        </w:rPr>
        <w:t>E</w:t>
      </w:r>
      <w:r w:rsidR="005463E7" w:rsidRPr="00903E86">
        <w:rPr>
          <w:rFonts w:ascii="Times" w:eastAsia="Times New Roman" w:hAnsi="Times" w:cs="Arial"/>
          <w:bCs/>
          <w:color w:val="222222"/>
          <w:shd w:val="clear" w:color="auto" w:fill="FFFFFF"/>
        </w:rPr>
        <w:t xml:space="preserve">stablished in 1888, </w:t>
      </w:r>
      <w:r w:rsidR="00516692">
        <w:rPr>
          <w:rFonts w:ascii="Times" w:eastAsia="Times New Roman" w:hAnsi="Times" w:cs="Arial"/>
          <w:bCs/>
          <w:color w:val="222222"/>
          <w:shd w:val="clear" w:color="auto" w:fill="FFFFFF"/>
        </w:rPr>
        <w:t>it was substantially renovated</w:t>
      </w:r>
      <w:r w:rsidR="005463E7" w:rsidRPr="00903E86">
        <w:rPr>
          <w:rFonts w:ascii="Times" w:eastAsia="Times New Roman" w:hAnsi="Times" w:cs="Arial"/>
          <w:bCs/>
          <w:color w:val="222222"/>
          <w:shd w:val="clear" w:color="auto" w:fill="FFFFFF"/>
        </w:rPr>
        <w:t xml:space="preserve"> in 1992</w:t>
      </w:r>
      <w:r w:rsidR="005463E7" w:rsidRPr="00903E86">
        <w:rPr>
          <w:rStyle w:val="FootnoteReference"/>
          <w:rFonts w:ascii="Times" w:eastAsia="Times New Roman" w:hAnsi="Times" w:cs="Arial"/>
          <w:bCs/>
          <w:color w:val="222222"/>
          <w:shd w:val="clear" w:color="auto" w:fill="FFFFFF"/>
        </w:rPr>
        <w:footnoteReference w:id="36"/>
      </w:r>
      <w:r w:rsidR="00962F24">
        <w:rPr>
          <w:rFonts w:ascii="Times" w:eastAsia="Times New Roman" w:hAnsi="Times" w:cs="Arial"/>
          <w:bCs/>
          <w:color w:val="222222"/>
          <w:shd w:val="clear" w:color="auto" w:fill="FFFFFF"/>
        </w:rPr>
        <w:t>The design process during the 19</w:t>
      </w:r>
      <w:r w:rsidR="00EB55CB" w:rsidRPr="00D72A77">
        <w:rPr>
          <w:rFonts w:ascii="Times" w:eastAsia="Times New Roman" w:hAnsi="Times" w:cs="Arial"/>
          <w:bCs/>
          <w:color w:val="222222"/>
          <w:shd w:val="clear" w:color="auto" w:fill="FFFFFF"/>
        </w:rPr>
        <w:t xml:space="preserve">80s </w:t>
      </w:r>
      <w:r w:rsidR="00962F24">
        <w:rPr>
          <w:rFonts w:ascii="Times" w:eastAsia="Times New Roman" w:hAnsi="Times" w:cs="Arial"/>
          <w:bCs/>
          <w:color w:val="222222"/>
          <w:shd w:val="clear" w:color="auto" w:fill="FFFFFF"/>
        </w:rPr>
        <w:t xml:space="preserve">was led by a </w:t>
      </w:r>
      <w:r w:rsidR="00AD1817">
        <w:rPr>
          <w:rFonts w:ascii="Times" w:eastAsia="Times New Roman" w:hAnsi="Times" w:cs="Arial"/>
          <w:bCs/>
          <w:color w:val="222222"/>
          <w:shd w:val="clear" w:color="auto" w:fill="FFFFFF"/>
        </w:rPr>
        <w:t>community</w:t>
      </w:r>
      <w:r w:rsidR="00962F24">
        <w:rPr>
          <w:rFonts w:ascii="Times" w:eastAsia="Times New Roman" w:hAnsi="Times" w:cs="Arial"/>
          <w:bCs/>
          <w:color w:val="222222"/>
          <w:shd w:val="clear" w:color="auto" w:fill="FFFFFF"/>
        </w:rPr>
        <w:t xml:space="preserve"> group that bec</w:t>
      </w:r>
      <w:r w:rsidR="00AD1817">
        <w:rPr>
          <w:rFonts w:ascii="Times" w:eastAsia="Times New Roman" w:hAnsi="Times" w:cs="Arial"/>
          <w:bCs/>
          <w:color w:val="222222"/>
          <w:shd w:val="clear" w:color="auto" w:fill="FFFFFF"/>
        </w:rPr>
        <w:t>a</w:t>
      </w:r>
      <w:r w:rsidR="00962F24">
        <w:rPr>
          <w:rFonts w:ascii="Times" w:eastAsia="Times New Roman" w:hAnsi="Times" w:cs="Arial"/>
          <w:bCs/>
          <w:color w:val="222222"/>
          <w:shd w:val="clear" w:color="auto" w:fill="FFFFFF"/>
        </w:rPr>
        <w:t xml:space="preserve">me what is now know as </w:t>
      </w:r>
      <w:r w:rsidR="00D31AB1">
        <w:rPr>
          <w:rFonts w:ascii="Times" w:eastAsia="Times New Roman" w:hAnsi="Times" w:cs="Arial"/>
          <w:bCs/>
          <w:color w:val="222222"/>
          <w:shd w:val="clear" w:color="auto" w:fill="FFFFFF"/>
        </w:rPr>
        <w:t>“</w:t>
      </w:r>
      <w:r w:rsidR="00962F24" w:rsidRPr="00DB0EDC">
        <w:rPr>
          <w:rFonts w:ascii="Times" w:eastAsia="Times New Roman" w:hAnsi="Times" w:cs="Arial"/>
          <w:bCs/>
          <w:color w:val="222222"/>
          <w:shd w:val="clear" w:color="auto" w:fill="FFFFFF"/>
        </w:rPr>
        <w:t>Friends of Mears Park</w:t>
      </w:r>
      <w:r w:rsidR="00962F24">
        <w:rPr>
          <w:rFonts w:ascii="Times" w:eastAsia="Times New Roman" w:hAnsi="Times" w:cs="Arial"/>
          <w:bCs/>
          <w:color w:val="222222"/>
          <w:shd w:val="clear" w:color="auto" w:fill="FFFFFF"/>
        </w:rPr>
        <w:t>”</w:t>
      </w:r>
      <w:r w:rsidR="00AD1817" w:rsidRPr="00AD1817">
        <w:rPr>
          <w:rFonts w:ascii="Times" w:eastAsia="Times New Roman" w:hAnsi="Times" w:cs="Arial"/>
          <w:bCs/>
          <w:color w:val="222222"/>
          <w:shd w:val="clear" w:color="auto" w:fill="FFFFFF"/>
        </w:rPr>
        <w:t xml:space="preserve"> </w:t>
      </w:r>
      <w:r w:rsidR="00AD1817">
        <w:rPr>
          <w:rFonts w:ascii="Times" w:eastAsia="Times New Roman" w:hAnsi="Times" w:cs="Arial"/>
          <w:bCs/>
          <w:color w:val="222222"/>
          <w:shd w:val="clear" w:color="auto" w:fill="FFFFFF"/>
        </w:rPr>
        <w:t>after the Park was buil</w:t>
      </w:r>
      <w:r w:rsidR="00121D2D">
        <w:rPr>
          <w:rFonts w:ascii="Times" w:eastAsia="Times New Roman" w:hAnsi="Times" w:cs="Arial"/>
          <w:bCs/>
          <w:color w:val="222222"/>
          <w:shd w:val="clear" w:color="auto" w:fill="FFFFFF"/>
        </w:rPr>
        <w:t>t</w:t>
      </w:r>
      <w:r w:rsidR="0058337F">
        <w:rPr>
          <w:rFonts w:ascii="Times" w:eastAsia="Times New Roman" w:hAnsi="Times" w:cs="Arial"/>
          <w:bCs/>
          <w:color w:val="222222"/>
          <w:shd w:val="clear" w:color="auto" w:fill="FFFFFF"/>
        </w:rPr>
        <w:t>. Friends of Mears Park help</w:t>
      </w:r>
      <w:r w:rsidR="00C476B9">
        <w:rPr>
          <w:rFonts w:ascii="Times" w:eastAsia="Times New Roman" w:hAnsi="Times" w:cs="Arial"/>
          <w:bCs/>
          <w:color w:val="222222"/>
          <w:shd w:val="clear" w:color="auto" w:fill="FFFFFF"/>
        </w:rPr>
        <w:t>s</w:t>
      </w:r>
      <w:r w:rsidR="0058337F">
        <w:rPr>
          <w:rFonts w:ascii="Times" w:eastAsia="Times New Roman" w:hAnsi="Times" w:cs="Arial"/>
          <w:bCs/>
          <w:color w:val="222222"/>
          <w:shd w:val="clear" w:color="auto" w:fill="FFFFFF"/>
        </w:rPr>
        <w:t xml:space="preserve"> to m</w:t>
      </w:r>
      <w:r w:rsidR="00C476B9">
        <w:rPr>
          <w:rFonts w:ascii="Times" w:eastAsia="Times New Roman" w:hAnsi="Times" w:cs="Arial"/>
          <w:bCs/>
          <w:color w:val="222222"/>
          <w:shd w:val="clear" w:color="auto" w:fill="FFFFFF"/>
        </w:rPr>
        <w:t>ai</w:t>
      </w:r>
      <w:r w:rsidR="0058337F">
        <w:rPr>
          <w:rFonts w:ascii="Times" w:eastAsia="Times New Roman" w:hAnsi="Times" w:cs="Arial"/>
          <w:bCs/>
          <w:color w:val="222222"/>
          <w:shd w:val="clear" w:color="auto" w:fill="FFFFFF"/>
        </w:rPr>
        <w:t xml:space="preserve">ntain the space as a community </w:t>
      </w:r>
      <w:r w:rsidR="00C476B9">
        <w:rPr>
          <w:rFonts w:ascii="Times" w:eastAsia="Times New Roman" w:hAnsi="Times" w:cs="Arial"/>
          <w:bCs/>
          <w:color w:val="222222"/>
          <w:shd w:val="clear" w:color="auto" w:fill="FFFFFF"/>
        </w:rPr>
        <w:t xml:space="preserve">place </w:t>
      </w:r>
      <w:r w:rsidR="0058337F">
        <w:rPr>
          <w:rFonts w:ascii="Times" w:eastAsia="Times New Roman" w:hAnsi="Times" w:cs="Arial"/>
          <w:bCs/>
          <w:color w:val="222222"/>
          <w:shd w:val="clear" w:color="auto" w:fill="FFFFFF"/>
        </w:rPr>
        <w:t>by keeping popular programming</w:t>
      </w:r>
      <w:r w:rsidR="00094E60">
        <w:rPr>
          <w:rFonts w:ascii="Times" w:eastAsia="Times New Roman" w:hAnsi="Times" w:cs="Arial"/>
          <w:bCs/>
          <w:color w:val="222222"/>
          <w:shd w:val="clear" w:color="auto" w:fill="FFFFFF"/>
        </w:rPr>
        <w:t xml:space="preserve"> (such as their community garden program)</w:t>
      </w:r>
      <w:r w:rsidR="00657B6E">
        <w:rPr>
          <w:rFonts w:ascii="Times" w:eastAsia="Times New Roman" w:hAnsi="Times" w:cs="Arial"/>
          <w:bCs/>
          <w:color w:val="222222"/>
          <w:shd w:val="clear" w:color="auto" w:fill="FFFFFF"/>
        </w:rPr>
        <w:t xml:space="preserve"> active</w:t>
      </w:r>
      <w:r w:rsidR="00094E60">
        <w:rPr>
          <w:rFonts w:ascii="Times" w:eastAsia="Times New Roman" w:hAnsi="Times" w:cs="Arial"/>
          <w:bCs/>
          <w:color w:val="222222"/>
          <w:shd w:val="clear" w:color="auto" w:fill="FFFFFF"/>
        </w:rPr>
        <w:t>.</w:t>
      </w:r>
      <w:r w:rsidR="0058337F">
        <w:rPr>
          <w:rFonts w:ascii="Times" w:eastAsia="Times New Roman" w:hAnsi="Times" w:cs="Arial"/>
          <w:bCs/>
          <w:color w:val="222222"/>
          <w:shd w:val="clear" w:color="auto" w:fill="FFFFFF"/>
        </w:rPr>
        <w:t xml:space="preserve"> </w:t>
      </w:r>
    </w:p>
    <w:p w14:paraId="440C04F3" w14:textId="31660D30" w:rsidR="0058337F" w:rsidRDefault="0058337F" w:rsidP="00962F24">
      <w:pPr>
        <w:rPr>
          <w:rFonts w:ascii="Times" w:eastAsia="Times New Roman" w:hAnsi="Times" w:cs="Arial"/>
          <w:bCs/>
          <w:color w:val="222222"/>
          <w:shd w:val="clear" w:color="auto" w:fill="FFFFFF"/>
        </w:rPr>
      </w:pPr>
    </w:p>
    <w:p w14:paraId="221AA27B" w14:textId="6342CDB9" w:rsidR="00E94078" w:rsidRDefault="0058337F" w:rsidP="00962F24">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What makes Mears Park special within the Twin Cities is its</w:t>
      </w:r>
      <w:r w:rsidR="00005ADC">
        <w:rPr>
          <w:rFonts w:ascii="Times" w:eastAsia="Times New Roman" w:hAnsi="Times" w:cs="Arial"/>
          <w:bCs/>
          <w:color w:val="222222"/>
          <w:shd w:val="clear" w:color="auto" w:fill="FFFFFF"/>
        </w:rPr>
        <w:t xml:space="preserve"> </w:t>
      </w:r>
      <w:r>
        <w:rPr>
          <w:rFonts w:ascii="Times" w:eastAsia="Times New Roman" w:hAnsi="Times" w:cs="Arial"/>
          <w:bCs/>
          <w:color w:val="222222"/>
          <w:shd w:val="clear" w:color="auto" w:fill="FFFFFF"/>
        </w:rPr>
        <w:t xml:space="preserve">blend of hard and soft </w:t>
      </w:r>
      <w:r w:rsidR="006A4DAC">
        <w:rPr>
          <w:rFonts w:ascii="Times" w:eastAsia="Times New Roman" w:hAnsi="Times" w:cs="Arial"/>
          <w:bCs/>
          <w:color w:val="222222"/>
          <w:shd w:val="clear" w:color="auto" w:fill="FFFFFF"/>
        </w:rPr>
        <w:t>landscape</w:t>
      </w:r>
      <w:r>
        <w:rPr>
          <w:rFonts w:ascii="Times" w:eastAsia="Times New Roman" w:hAnsi="Times" w:cs="Arial"/>
          <w:bCs/>
          <w:color w:val="222222"/>
          <w:shd w:val="clear" w:color="auto" w:fill="FFFFFF"/>
        </w:rPr>
        <w:t xml:space="preserve"> that allows for major events to take place in the </w:t>
      </w:r>
      <w:r w:rsidR="00305C2D">
        <w:rPr>
          <w:rFonts w:ascii="Times" w:eastAsia="Times New Roman" w:hAnsi="Times" w:cs="Arial"/>
          <w:bCs/>
          <w:color w:val="222222"/>
          <w:shd w:val="clear" w:color="auto" w:fill="FFFFFF"/>
        </w:rPr>
        <w:t>P</w:t>
      </w:r>
      <w:r>
        <w:rPr>
          <w:rFonts w:ascii="Times" w:eastAsia="Times New Roman" w:hAnsi="Times" w:cs="Arial"/>
          <w:bCs/>
          <w:color w:val="222222"/>
          <w:shd w:val="clear" w:color="auto" w:fill="FFFFFF"/>
        </w:rPr>
        <w:t>ark w</w:t>
      </w:r>
      <w:r w:rsidR="00CF1324">
        <w:rPr>
          <w:rFonts w:ascii="Times" w:eastAsia="Times New Roman" w:hAnsi="Times" w:cs="Arial"/>
          <w:bCs/>
          <w:color w:val="222222"/>
          <w:shd w:val="clear" w:color="auto" w:fill="FFFFFF"/>
        </w:rPr>
        <w:t>hile</w:t>
      </w:r>
      <w:r>
        <w:rPr>
          <w:rFonts w:ascii="Times" w:eastAsia="Times New Roman" w:hAnsi="Times" w:cs="Arial"/>
          <w:bCs/>
          <w:color w:val="222222"/>
          <w:shd w:val="clear" w:color="auto" w:fill="FFFFFF"/>
        </w:rPr>
        <w:t xml:space="preserve"> still preserving the </w:t>
      </w:r>
      <w:r w:rsidR="00305C2D">
        <w:rPr>
          <w:rFonts w:ascii="Times" w:eastAsia="Times New Roman" w:hAnsi="Times" w:cs="Arial"/>
          <w:bCs/>
          <w:color w:val="222222"/>
          <w:shd w:val="clear" w:color="auto" w:fill="FFFFFF"/>
        </w:rPr>
        <w:t>P</w:t>
      </w:r>
      <w:r>
        <w:rPr>
          <w:rFonts w:ascii="Times" w:eastAsia="Times New Roman" w:hAnsi="Times" w:cs="Arial"/>
          <w:bCs/>
          <w:color w:val="222222"/>
          <w:shd w:val="clear" w:color="auto" w:fill="FFFFFF"/>
        </w:rPr>
        <w:t>arks calming natural feel during non</w:t>
      </w:r>
      <w:r w:rsidR="00842F31">
        <w:rPr>
          <w:rFonts w:ascii="Times" w:eastAsia="Times New Roman" w:hAnsi="Times" w:cs="Arial"/>
          <w:bCs/>
          <w:color w:val="222222"/>
          <w:shd w:val="clear" w:color="auto" w:fill="FFFFFF"/>
        </w:rPr>
        <w:t>-</w:t>
      </w:r>
      <w:r>
        <w:rPr>
          <w:rFonts w:ascii="Times" w:eastAsia="Times New Roman" w:hAnsi="Times" w:cs="Arial"/>
          <w:bCs/>
          <w:color w:val="222222"/>
          <w:shd w:val="clear" w:color="auto" w:fill="FFFFFF"/>
        </w:rPr>
        <w:t xml:space="preserve">event </w:t>
      </w:r>
      <w:r w:rsidR="005F7F46">
        <w:rPr>
          <w:rFonts w:ascii="Times" w:eastAsia="Times New Roman" w:hAnsi="Times" w:cs="Arial"/>
          <w:bCs/>
          <w:color w:val="222222"/>
          <w:shd w:val="clear" w:color="auto" w:fill="FFFFFF"/>
        </w:rPr>
        <w:t>hours</w:t>
      </w:r>
      <w:r>
        <w:rPr>
          <w:rFonts w:ascii="Times" w:eastAsia="Times New Roman" w:hAnsi="Times" w:cs="Arial"/>
          <w:bCs/>
          <w:color w:val="222222"/>
          <w:shd w:val="clear" w:color="auto" w:fill="FFFFFF"/>
        </w:rPr>
        <w:t xml:space="preserve">. The balance between these two elements is a very </w:t>
      </w:r>
      <w:r w:rsidR="005F7F46">
        <w:rPr>
          <w:rFonts w:ascii="Times" w:eastAsia="Times New Roman" w:hAnsi="Times" w:cs="Arial"/>
          <w:bCs/>
          <w:color w:val="222222"/>
          <w:shd w:val="clear" w:color="auto" w:fill="FFFFFF"/>
        </w:rPr>
        <w:t>desirable</w:t>
      </w:r>
      <w:r>
        <w:rPr>
          <w:rFonts w:ascii="Times" w:eastAsia="Times New Roman" w:hAnsi="Times" w:cs="Arial"/>
          <w:bCs/>
          <w:color w:val="222222"/>
          <w:shd w:val="clear" w:color="auto" w:fill="FFFFFF"/>
        </w:rPr>
        <w:t xml:space="preserve"> quality that the future Plaza could benefit from implementing. </w:t>
      </w:r>
    </w:p>
    <w:p w14:paraId="67D6CA2E" w14:textId="77777777" w:rsidR="00E94078" w:rsidRDefault="00E94078" w:rsidP="005463E7">
      <w:pPr>
        <w:rPr>
          <w:rFonts w:ascii="Times" w:eastAsia="Times New Roman" w:hAnsi="Times" w:cs="Arial"/>
          <w:bCs/>
          <w:color w:val="222222"/>
          <w:shd w:val="clear" w:color="auto" w:fill="FFFFFF"/>
        </w:rPr>
      </w:pPr>
    </w:p>
    <w:p w14:paraId="3617268C" w14:textId="64CD25E0" w:rsidR="00E94078" w:rsidRPr="00903E86" w:rsidRDefault="00E94078" w:rsidP="00E94078">
      <w:pPr>
        <w:outlineLvl w:val="0"/>
        <w:rPr>
          <w:rFonts w:ascii="Times" w:eastAsia="Times New Roman" w:hAnsi="Times" w:cs="Times New Roman"/>
          <w:b/>
        </w:rPr>
      </w:pPr>
      <w:r w:rsidRPr="00903E86">
        <w:rPr>
          <w:rFonts w:ascii="Times" w:eastAsia="Times New Roman" w:hAnsi="Times" w:cs="Times New Roman"/>
          <w:b/>
        </w:rPr>
        <w:t>Lessons to Learn</w:t>
      </w:r>
    </w:p>
    <w:p w14:paraId="312E888D" w14:textId="77777777" w:rsidR="00E94078" w:rsidRPr="00903E86" w:rsidRDefault="00E94078" w:rsidP="00E94078">
      <w:pPr>
        <w:rPr>
          <w:rFonts w:ascii="Times" w:eastAsia="Times New Roman" w:hAnsi="Times" w:cs="Times New Roman"/>
        </w:rPr>
      </w:pPr>
    </w:p>
    <w:p w14:paraId="61394BD5" w14:textId="37A594B4" w:rsidR="00E94078" w:rsidRPr="00903E86" w:rsidRDefault="00E94078" w:rsidP="00E94078">
      <w:pPr>
        <w:outlineLvl w:val="0"/>
        <w:rPr>
          <w:rFonts w:ascii="Times" w:eastAsia="Times New Roman" w:hAnsi="Times"/>
          <w:i/>
        </w:rPr>
      </w:pPr>
      <w:r w:rsidRPr="00903E86">
        <w:rPr>
          <w:rFonts w:ascii="Times" w:eastAsia="Times New Roman" w:hAnsi="Times"/>
          <w:bCs/>
          <w:i/>
        </w:rPr>
        <w:t>Community Led Design Group</w:t>
      </w:r>
    </w:p>
    <w:p w14:paraId="6E1F1693" w14:textId="1A2E7E63" w:rsidR="00E94078" w:rsidRPr="00903E86" w:rsidRDefault="00E94078" w:rsidP="00E94078">
      <w:pPr>
        <w:rPr>
          <w:rFonts w:ascii="Times" w:eastAsia="Times New Roman" w:hAnsi="Times"/>
        </w:rPr>
      </w:pPr>
      <w:r w:rsidRPr="00903E86">
        <w:rPr>
          <w:rFonts w:ascii="Times" w:eastAsia="Times New Roman" w:hAnsi="Times"/>
        </w:rPr>
        <w:t xml:space="preserve">The Park was designed by and for the community. Throughout the process, the community co-developed how they would use the Park, which resulted in a space that accommodated desired experiences and led to increased usage. </w:t>
      </w:r>
    </w:p>
    <w:p w14:paraId="39B1EA55" w14:textId="77777777" w:rsidR="00E94078" w:rsidRPr="00903E86" w:rsidRDefault="00E94078" w:rsidP="00E94078">
      <w:pPr>
        <w:rPr>
          <w:rFonts w:ascii="Times" w:eastAsia="Times New Roman" w:hAnsi="Times"/>
        </w:rPr>
      </w:pPr>
    </w:p>
    <w:p w14:paraId="79778C20" w14:textId="4863A202" w:rsidR="00E94078" w:rsidRPr="00903E86" w:rsidRDefault="003609B8" w:rsidP="00E94078">
      <w:pPr>
        <w:outlineLvl w:val="0"/>
        <w:rPr>
          <w:rFonts w:ascii="Times" w:eastAsia="Times New Roman" w:hAnsi="Times"/>
          <w:i/>
        </w:rPr>
      </w:pPr>
      <w:r>
        <w:rPr>
          <w:rFonts w:ascii="Times" w:eastAsia="Times New Roman" w:hAnsi="Times"/>
          <w:bCs/>
          <w:i/>
        </w:rPr>
        <w:t>Leveraging a</w:t>
      </w:r>
      <w:r w:rsidR="00E94078" w:rsidRPr="00903E86">
        <w:rPr>
          <w:rFonts w:ascii="Times" w:eastAsia="Times New Roman" w:hAnsi="Times"/>
          <w:bCs/>
          <w:i/>
        </w:rPr>
        <w:t xml:space="preserve"> Friends Group</w:t>
      </w:r>
    </w:p>
    <w:p w14:paraId="7A47B23D" w14:textId="7755969D" w:rsidR="00E94078" w:rsidRPr="00903E86" w:rsidRDefault="00E94078" w:rsidP="00E94078">
      <w:pPr>
        <w:rPr>
          <w:rFonts w:ascii="Times" w:eastAsia="Times New Roman" w:hAnsi="Times"/>
        </w:rPr>
      </w:pPr>
      <w:r>
        <w:rPr>
          <w:rFonts w:ascii="Times" w:eastAsia="Times New Roman" w:hAnsi="Times"/>
        </w:rPr>
        <w:t>The park’s</w:t>
      </w:r>
      <w:r w:rsidRPr="00903E86">
        <w:rPr>
          <w:rFonts w:ascii="Times" w:eastAsia="Times New Roman" w:hAnsi="Times"/>
        </w:rPr>
        <w:t xml:space="preserve"> active Friends group makes it easy for the City to quickly connect with the community. Additionally, the Friends group is able to communicate what is working in the Park and what needs improvement. </w:t>
      </w:r>
      <w:r w:rsidR="003609B8">
        <w:rPr>
          <w:rFonts w:ascii="Times" w:eastAsia="Times New Roman" w:hAnsi="Times"/>
        </w:rPr>
        <w:t>Members of the Friends group assist the city in caring for the parks many gardens and plantings.</w:t>
      </w:r>
    </w:p>
    <w:p w14:paraId="2B8DCFDD" w14:textId="77777777" w:rsidR="00E94078" w:rsidRPr="00903E86" w:rsidRDefault="00E94078" w:rsidP="00E94078">
      <w:pPr>
        <w:rPr>
          <w:rFonts w:ascii="Times" w:eastAsia="Times New Roman" w:hAnsi="Times"/>
        </w:rPr>
      </w:pPr>
    </w:p>
    <w:p w14:paraId="7A6C14F1" w14:textId="77777777" w:rsidR="00E94078" w:rsidRPr="00903E86" w:rsidRDefault="00E94078" w:rsidP="00E94078">
      <w:pPr>
        <w:outlineLvl w:val="0"/>
        <w:rPr>
          <w:rFonts w:ascii="Times" w:eastAsia="Times New Roman" w:hAnsi="Times"/>
          <w:i/>
        </w:rPr>
      </w:pPr>
      <w:r w:rsidRPr="00903E86">
        <w:rPr>
          <w:rFonts w:ascii="Times" w:eastAsia="Times New Roman" w:hAnsi="Times"/>
          <w:bCs/>
          <w:i/>
        </w:rPr>
        <w:t>Blending Hardscape with Landscape</w:t>
      </w:r>
    </w:p>
    <w:p w14:paraId="2E3F64E1" w14:textId="3BF0267C" w:rsidR="00BB724B" w:rsidRPr="002255BD" w:rsidRDefault="00E94078" w:rsidP="00E94078">
      <w:pPr>
        <w:rPr>
          <w:rFonts w:ascii="Times" w:eastAsia="Times New Roman" w:hAnsi="Times" w:cs="Arial"/>
          <w:bCs/>
          <w:color w:val="222222"/>
          <w:shd w:val="clear" w:color="auto" w:fill="FFFFFF"/>
        </w:rPr>
      </w:pPr>
      <w:r w:rsidRPr="00903E86">
        <w:rPr>
          <w:rFonts w:ascii="Times" w:eastAsia="Times New Roman" w:hAnsi="Times"/>
        </w:rPr>
        <w:lastRenderedPageBreak/>
        <w:t>The Park is able to have significant amounts of programmable hardscape, while still accommodating ample green zones of shade and gardens at the edges of activity areas</w:t>
      </w:r>
    </w:p>
    <w:p w14:paraId="4835A9F1" w14:textId="77777777" w:rsidR="0058337F" w:rsidRDefault="0058337F" w:rsidP="00A41DAB">
      <w:pPr>
        <w:outlineLvl w:val="0"/>
        <w:rPr>
          <w:rFonts w:ascii="Times" w:eastAsia="Times New Roman" w:hAnsi="Times" w:cs="Arial"/>
          <w:b/>
          <w:bCs/>
          <w:color w:val="222222"/>
          <w:shd w:val="clear" w:color="auto" w:fill="FFFFFF"/>
        </w:rPr>
      </w:pPr>
    </w:p>
    <w:p w14:paraId="0E877B62"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p>
    <w:p w14:paraId="7E950EA1" w14:textId="77777777" w:rsidR="005463E7" w:rsidRPr="00903E86" w:rsidRDefault="005463E7" w:rsidP="005463E7">
      <w:pPr>
        <w:rPr>
          <w:rFonts w:ascii="Times" w:eastAsia="Times New Roman" w:hAnsi="Times" w:cs="Arial"/>
          <w:bCs/>
          <w:color w:val="222222"/>
          <w:shd w:val="clear" w:color="auto" w:fill="FFFFFF"/>
        </w:rPr>
      </w:pPr>
    </w:p>
    <w:p w14:paraId="375F20E3" w14:textId="3B526E7A" w:rsidR="005463E7" w:rsidRPr="00101CC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Cs/>
          <w:color w:val="222222"/>
          <w:shd w:val="clear" w:color="auto" w:fill="FFFFFF"/>
        </w:rPr>
        <w:t xml:space="preserve">Mears Park is owned and maintained by </w:t>
      </w:r>
      <w:r w:rsidRPr="00D003B8">
        <w:rPr>
          <w:rFonts w:ascii="Times" w:eastAsia="Times New Roman" w:hAnsi="Times" w:cs="Arial"/>
          <w:bCs/>
          <w:color w:val="222222"/>
          <w:shd w:val="clear" w:color="auto" w:fill="FFFFFF"/>
        </w:rPr>
        <w:t xml:space="preserve">the City of Saint Paul Parks Department. </w:t>
      </w:r>
      <w:r w:rsidR="00D003B8" w:rsidRPr="007A36EF">
        <w:rPr>
          <w:rFonts w:ascii="Times" w:eastAsia="Times New Roman" w:hAnsi="Times" w:cs="Arial"/>
          <w:bCs/>
          <w:color w:val="222222"/>
          <w:shd w:val="clear" w:color="auto" w:fill="FFFFFF"/>
        </w:rPr>
        <w:t>Additionally</w:t>
      </w:r>
      <w:r w:rsidR="007A36EF">
        <w:rPr>
          <w:rFonts w:ascii="Times" w:eastAsia="Times New Roman" w:hAnsi="Times" w:cs="Arial"/>
          <w:bCs/>
          <w:color w:val="222222"/>
          <w:shd w:val="clear" w:color="auto" w:fill="FFFFFF"/>
        </w:rPr>
        <w:t>,</w:t>
      </w:r>
      <w:r w:rsidR="00D003B8" w:rsidRPr="007A36EF">
        <w:rPr>
          <w:rFonts w:ascii="Times" w:eastAsia="Times New Roman" w:hAnsi="Times" w:cs="Arial"/>
          <w:bCs/>
          <w:color w:val="222222"/>
          <w:shd w:val="clear" w:color="auto" w:fill="FFFFFF"/>
        </w:rPr>
        <w:t xml:space="preserve"> the</w:t>
      </w:r>
      <w:r w:rsidR="00FD0327" w:rsidRPr="007A36EF">
        <w:rPr>
          <w:rFonts w:ascii="Times" w:eastAsia="Times New Roman" w:hAnsi="Times" w:cs="Arial"/>
          <w:bCs/>
          <w:color w:val="222222"/>
          <w:shd w:val="clear" w:color="auto" w:fill="FFFFFF"/>
        </w:rPr>
        <w:t xml:space="preserve"> Friends of Mears Park </w:t>
      </w:r>
      <w:r w:rsidR="00D003B8" w:rsidRPr="007A36EF">
        <w:rPr>
          <w:rFonts w:ascii="Times" w:eastAsia="Times New Roman" w:hAnsi="Times" w:cs="Arial"/>
          <w:bCs/>
          <w:color w:val="222222"/>
          <w:shd w:val="clear" w:color="auto" w:fill="FFFFFF"/>
        </w:rPr>
        <w:t xml:space="preserve">provides support to the City of Saint Paul with the community gardening program and other </w:t>
      </w:r>
      <w:r w:rsidR="007A36EF">
        <w:rPr>
          <w:rFonts w:ascii="Times" w:eastAsia="Times New Roman" w:hAnsi="Times" w:cs="Arial"/>
          <w:bCs/>
          <w:color w:val="222222"/>
          <w:shd w:val="clear" w:color="auto" w:fill="FFFFFF"/>
        </w:rPr>
        <w:t>P</w:t>
      </w:r>
      <w:r w:rsidR="00D003B8" w:rsidRPr="007A36EF">
        <w:rPr>
          <w:rFonts w:ascii="Times" w:eastAsia="Times New Roman" w:hAnsi="Times" w:cs="Arial"/>
          <w:bCs/>
          <w:color w:val="222222"/>
          <w:shd w:val="clear" w:color="auto" w:fill="FFFFFF"/>
        </w:rPr>
        <w:t>ark impr</w:t>
      </w:r>
      <w:r w:rsidR="00D003B8">
        <w:rPr>
          <w:rFonts w:ascii="Times" w:eastAsia="Times New Roman" w:hAnsi="Times" w:cs="Arial"/>
          <w:bCs/>
          <w:color w:val="222222"/>
          <w:shd w:val="clear" w:color="auto" w:fill="FFFFFF"/>
        </w:rPr>
        <w:t>ovements</w:t>
      </w:r>
      <w:r w:rsidR="00D003B8" w:rsidRPr="007A36EF">
        <w:rPr>
          <w:rFonts w:ascii="Times" w:eastAsia="Times New Roman" w:hAnsi="Times" w:cs="Arial"/>
          <w:bCs/>
          <w:color w:val="222222"/>
          <w:shd w:val="clear" w:color="auto" w:fill="FFFFFF"/>
        </w:rPr>
        <w:t xml:space="preserve"> the City requests of the group.</w:t>
      </w:r>
      <w:r w:rsidR="00D003B8">
        <w:rPr>
          <w:rFonts w:ascii="Times" w:eastAsia="Times New Roman" w:hAnsi="Times" w:cs="Arial"/>
          <w:b/>
          <w:bCs/>
          <w:color w:val="222222"/>
          <w:shd w:val="clear" w:color="auto" w:fill="FFFFFF"/>
        </w:rPr>
        <w:t xml:space="preserve"> </w:t>
      </w:r>
      <w:r w:rsidR="007C5642">
        <w:rPr>
          <w:rFonts w:ascii="Times" w:eastAsia="Times New Roman" w:hAnsi="Times" w:cs="Arial"/>
          <w:b/>
          <w:bCs/>
          <w:color w:val="222222"/>
          <w:shd w:val="clear" w:color="auto" w:fill="FFFFFF"/>
        </w:rPr>
        <w:t xml:space="preserve"> </w:t>
      </w:r>
    </w:p>
    <w:p w14:paraId="577D7B9B" w14:textId="77777777" w:rsidR="005463E7" w:rsidRPr="00903E86" w:rsidRDefault="005463E7" w:rsidP="005463E7">
      <w:pPr>
        <w:rPr>
          <w:rFonts w:ascii="Times" w:eastAsia="Times New Roman" w:hAnsi="Times" w:cs="Times New Roman"/>
        </w:rPr>
      </w:pPr>
    </w:p>
    <w:p w14:paraId="03FBCCAB"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6DE76A0D" w14:textId="77777777" w:rsidR="005463E7" w:rsidRPr="00903E86" w:rsidRDefault="005463E7" w:rsidP="005463E7">
      <w:pPr>
        <w:rPr>
          <w:rFonts w:ascii="Times" w:eastAsia="Times New Roman" w:hAnsi="Times" w:cs="Arial"/>
          <w:b/>
          <w:bCs/>
          <w:color w:val="222222"/>
          <w:shd w:val="clear" w:color="auto" w:fill="FFFFFF"/>
        </w:rPr>
      </w:pPr>
    </w:p>
    <w:p w14:paraId="61DC5BD2" w14:textId="296D7BFE"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Exact annual budget information for Mears Park is unknown due to the Saint Paul Parks Department funding structure; Saint Paul Park and Recreation has a general pool of money from which they draw to maintain and upkeep all parks in their system. </w:t>
      </w:r>
    </w:p>
    <w:p w14:paraId="5DBB8518" w14:textId="77777777" w:rsidR="005463E7" w:rsidRPr="00903E86" w:rsidRDefault="005463E7" w:rsidP="005463E7">
      <w:pPr>
        <w:rPr>
          <w:rFonts w:ascii="Times" w:eastAsia="Times New Roman" w:hAnsi="Times" w:cs="Arial"/>
          <w:bCs/>
          <w:color w:val="222222"/>
          <w:shd w:val="clear" w:color="auto" w:fill="FFFFFF"/>
        </w:rPr>
      </w:pPr>
    </w:p>
    <w:p w14:paraId="7DEDC295" w14:textId="314B0224"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Friends of Mears Park Group </w:t>
      </w:r>
      <w:r w:rsidR="00FD0327">
        <w:rPr>
          <w:rFonts w:ascii="Times" w:eastAsia="Times New Roman" w:hAnsi="Times" w:cs="Arial"/>
          <w:bCs/>
          <w:color w:val="222222"/>
          <w:shd w:val="clear" w:color="auto" w:fill="FFFFFF"/>
        </w:rPr>
        <w:t>likewise has no</w:t>
      </w:r>
      <w:r w:rsidRPr="00903E86">
        <w:rPr>
          <w:rFonts w:ascii="Times" w:eastAsia="Times New Roman" w:hAnsi="Times" w:cs="Arial"/>
          <w:bCs/>
          <w:color w:val="222222"/>
          <w:shd w:val="clear" w:color="auto" w:fill="FFFFFF"/>
        </w:rPr>
        <w:t xml:space="preserve"> formal budget</w:t>
      </w:r>
      <w:r w:rsidR="00FD0327">
        <w:rPr>
          <w:rFonts w:ascii="Times" w:eastAsia="Times New Roman" w:hAnsi="Times" w:cs="Arial"/>
          <w:bCs/>
          <w:color w:val="222222"/>
          <w:shd w:val="clear" w:color="auto" w:fill="FFFFFF"/>
        </w:rPr>
        <w:t>. It</w:t>
      </w:r>
      <w:r w:rsidRPr="00903E86">
        <w:rPr>
          <w:rFonts w:ascii="Times" w:eastAsia="Times New Roman" w:hAnsi="Times" w:cs="Arial"/>
          <w:bCs/>
          <w:color w:val="222222"/>
          <w:shd w:val="clear" w:color="auto" w:fill="FFFFFF"/>
        </w:rPr>
        <w:t xml:space="preserve"> predominantly operates </w:t>
      </w:r>
      <w:r w:rsidR="00FD0327">
        <w:rPr>
          <w:rFonts w:ascii="Times" w:eastAsia="Times New Roman" w:hAnsi="Times" w:cs="Arial"/>
          <w:bCs/>
          <w:color w:val="222222"/>
          <w:shd w:val="clear" w:color="auto" w:fill="FFFFFF"/>
        </w:rPr>
        <w:t>via</w:t>
      </w:r>
      <w:r w:rsidR="00FD0327"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soliciting in-kind do</w:t>
      </w:r>
      <w:r w:rsidRPr="00D003B8">
        <w:rPr>
          <w:rFonts w:ascii="Times" w:eastAsia="Times New Roman" w:hAnsi="Times" w:cs="Arial"/>
          <w:bCs/>
          <w:color w:val="222222"/>
          <w:shd w:val="clear" w:color="auto" w:fill="FFFFFF"/>
        </w:rPr>
        <w:t>nations of trees</w:t>
      </w:r>
      <w:r w:rsidR="003609B8">
        <w:rPr>
          <w:rFonts w:ascii="Times" w:eastAsia="Times New Roman" w:hAnsi="Times" w:cs="Arial"/>
          <w:bCs/>
          <w:color w:val="222222"/>
          <w:shd w:val="clear" w:color="auto" w:fill="FFFFFF"/>
        </w:rPr>
        <w:t>,</w:t>
      </w:r>
      <w:r w:rsidRPr="00D003B8">
        <w:rPr>
          <w:rFonts w:ascii="Times" w:eastAsia="Times New Roman" w:hAnsi="Times" w:cs="Arial"/>
          <w:bCs/>
          <w:color w:val="222222"/>
          <w:shd w:val="clear" w:color="auto" w:fill="FFFFFF"/>
        </w:rPr>
        <w:t xml:space="preserve"> plants</w:t>
      </w:r>
      <w:r w:rsidR="003609B8">
        <w:rPr>
          <w:rFonts w:ascii="Times" w:eastAsia="Times New Roman" w:hAnsi="Times" w:cs="Arial"/>
          <w:bCs/>
          <w:color w:val="222222"/>
          <w:shd w:val="clear" w:color="auto" w:fill="FFFFFF"/>
        </w:rPr>
        <w:t>, and volunteer time</w:t>
      </w:r>
      <w:r w:rsidRPr="00D003B8">
        <w:rPr>
          <w:rFonts w:ascii="Times" w:eastAsia="Times New Roman" w:hAnsi="Times" w:cs="Arial"/>
          <w:bCs/>
          <w:color w:val="222222"/>
          <w:shd w:val="clear" w:color="auto" w:fill="FFFFFF"/>
        </w:rPr>
        <w:t xml:space="preserve">. </w:t>
      </w:r>
      <w:r w:rsidRPr="007A36EF">
        <w:rPr>
          <w:rFonts w:ascii="Times" w:eastAsia="Times New Roman" w:hAnsi="Times" w:cs="Arial"/>
          <w:bCs/>
          <w:color w:val="222222"/>
          <w:shd w:val="clear" w:color="auto" w:fill="FFFFFF"/>
        </w:rPr>
        <w:t>However, the group does receive funding for some projects such as the yearly tree lighting, which amounts to about $10,000.</w:t>
      </w:r>
    </w:p>
    <w:p w14:paraId="254EB84E" w14:textId="77777777" w:rsidR="005463E7" w:rsidRPr="00903E86" w:rsidRDefault="005463E7" w:rsidP="005463E7">
      <w:pPr>
        <w:rPr>
          <w:rFonts w:ascii="Times" w:eastAsia="Times New Roman" w:hAnsi="Times" w:cs="Times New Roman"/>
        </w:rPr>
      </w:pPr>
    </w:p>
    <w:p w14:paraId="58014AA5"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37"/>
      </w:r>
    </w:p>
    <w:p w14:paraId="449992A1" w14:textId="77777777" w:rsidR="005463E7" w:rsidRPr="00903E86" w:rsidRDefault="005463E7" w:rsidP="005463E7">
      <w:pPr>
        <w:rPr>
          <w:rFonts w:ascii="Times" w:eastAsia="Times New Roman" w:hAnsi="Times" w:cs="Arial"/>
          <w:b/>
          <w:bCs/>
          <w:color w:val="222222"/>
          <w:shd w:val="clear" w:color="auto" w:fill="FFFFFF"/>
        </w:rPr>
      </w:pPr>
    </w:p>
    <w:p w14:paraId="529AF989" w14:textId="27F808F7"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Saint Paul Parks Department has </w:t>
      </w:r>
      <w:r w:rsidR="007A36EF">
        <w:rPr>
          <w:rFonts w:ascii="Times" w:eastAsia="Times New Roman" w:hAnsi="Times" w:cs="Arial"/>
          <w:bCs/>
          <w:color w:val="222222"/>
          <w:shd w:val="clear" w:color="auto" w:fill="FFFFFF"/>
        </w:rPr>
        <w:t xml:space="preserve">a </w:t>
      </w:r>
      <w:r w:rsidRPr="00903E86">
        <w:rPr>
          <w:rFonts w:ascii="Times" w:eastAsia="Times New Roman" w:hAnsi="Times" w:cs="Arial"/>
          <w:bCs/>
          <w:color w:val="222222"/>
          <w:shd w:val="clear" w:color="auto" w:fill="FFFFFF"/>
        </w:rPr>
        <w:t xml:space="preserve">dedicated staff that </w:t>
      </w:r>
      <w:r w:rsidR="007A36EF">
        <w:rPr>
          <w:rFonts w:ascii="Times" w:eastAsia="Times New Roman" w:hAnsi="Times" w:cs="Arial"/>
          <w:bCs/>
          <w:color w:val="222222"/>
          <w:shd w:val="clear" w:color="auto" w:fill="FFFFFF"/>
        </w:rPr>
        <w:t>is</w:t>
      </w:r>
      <w:r w:rsidRPr="00903E86">
        <w:rPr>
          <w:rFonts w:ascii="Times" w:eastAsia="Times New Roman" w:hAnsi="Times" w:cs="Arial"/>
          <w:bCs/>
          <w:color w:val="222222"/>
          <w:shd w:val="clear" w:color="auto" w:fill="FFFFFF"/>
        </w:rPr>
        <w:t xml:space="preserve"> responsible for much of the day-to-day upkeep required for cleaning and ongoing programming. </w:t>
      </w:r>
      <w:r w:rsidR="0085043B" w:rsidRPr="00903E86">
        <w:rPr>
          <w:rFonts w:ascii="Times" w:eastAsia="Times New Roman" w:hAnsi="Times" w:cs="Arial"/>
          <w:bCs/>
          <w:color w:val="222222"/>
          <w:shd w:val="clear" w:color="auto" w:fill="FFFFFF"/>
        </w:rPr>
        <w:t>The Saint Paul Parks department uses an Event Coordinator along with other park stuff members to manage event</w:t>
      </w:r>
      <w:r w:rsidR="007C5642">
        <w:rPr>
          <w:rFonts w:ascii="Times" w:eastAsia="Times New Roman" w:hAnsi="Times" w:cs="Arial"/>
          <w:bCs/>
          <w:color w:val="222222"/>
          <w:shd w:val="clear" w:color="auto" w:fill="FFFFFF"/>
        </w:rPr>
        <w:t>s</w:t>
      </w:r>
      <w:r w:rsidR="0085043B" w:rsidRPr="00903E86">
        <w:rPr>
          <w:rFonts w:ascii="Times" w:eastAsia="Times New Roman" w:hAnsi="Times" w:cs="Arial"/>
          <w:bCs/>
          <w:color w:val="222222"/>
          <w:shd w:val="clear" w:color="auto" w:fill="FFFFFF"/>
        </w:rPr>
        <w:t xml:space="preserve"> happening in multiple parks. </w:t>
      </w:r>
      <w:r w:rsidRPr="00903E86">
        <w:rPr>
          <w:rFonts w:ascii="Times" w:eastAsia="Times New Roman" w:hAnsi="Times" w:cs="Arial"/>
          <w:bCs/>
          <w:color w:val="222222"/>
          <w:shd w:val="clear" w:color="auto" w:fill="FFFFFF"/>
        </w:rPr>
        <w:t>The Parks Department is also in charge of permitting to use the space, along with sound and food permitting</w:t>
      </w:r>
      <w:r w:rsidR="001700F7" w:rsidRPr="00903E86">
        <w:rPr>
          <w:rFonts w:ascii="Times" w:eastAsia="Times New Roman" w:hAnsi="Times" w:cs="Arial"/>
          <w:bCs/>
          <w:color w:val="222222"/>
          <w:shd w:val="clear" w:color="auto" w:fill="FFFFFF"/>
        </w:rPr>
        <w:t>.</w:t>
      </w:r>
      <w:r w:rsidR="0085043B" w:rsidRPr="00903E86">
        <w:rPr>
          <w:rStyle w:val="FootnoteReference"/>
          <w:rFonts w:ascii="Times" w:eastAsia="Times New Roman" w:hAnsi="Times" w:cs="Arial"/>
          <w:bCs/>
          <w:color w:val="222222"/>
          <w:shd w:val="clear" w:color="auto" w:fill="FFFFFF"/>
        </w:rPr>
        <w:footnoteReference w:id="38"/>
      </w:r>
    </w:p>
    <w:p w14:paraId="1E63EED0" w14:textId="77777777" w:rsidR="005463E7" w:rsidRPr="00903E86" w:rsidRDefault="005463E7" w:rsidP="005463E7">
      <w:pPr>
        <w:rPr>
          <w:rFonts w:ascii="Times" w:eastAsia="Times New Roman" w:hAnsi="Times" w:cs="Arial"/>
          <w:bCs/>
          <w:color w:val="222222"/>
          <w:shd w:val="clear" w:color="auto" w:fill="FFFFFF"/>
        </w:rPr>
      </w:pPr>
    </w:p>
    <w:p w14:paraId="7ACD6691" w14:textId="21EB2680"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In addition to the City of Saint Paul’s maintenance, </w:t>
      </w:r>
      <w:r w:rsidR="00BA63E9">
        <w:rPr>
          <w:rFonts w:ascii="Times" w:eastAsia="Times New Roman" w:hAnsi="Times" w:cs="Arial"/>
          <w:bCs/>
          <w:color w:val="222222"/>
          <w:shd w:val="clear" w:color="auto" w:fill="FFFFFF"/>
        </w:rPr>
        <w:t>the</w:t>
      </w:r>
      <w:r w:rsidRPr="00903E86">
        <w:rPr>
          <w:rFonts w:ascii="Times" w:eastAsia="Times New Roman" w:hAnsi="Times" w:cs="Arial"/>
          <w:bCs/>
          <w:color w:val="222222"/>
          <w:shd w:val="clear" w:color="auto" w:fill="FFFFFF"/>
        </w:rPr>
        <w:t xml:space="preserve"> Friends of Mears Park group helps with events such as coordinating community garden plots and assisting in fundr</w:t>
      </w:r>
      <w:r w:rsidR="007A36EF">
        <w:rPr>
          <w:rFonts w:ascii="Times" w:eastAsia="Times New Roman" w:hAnsi="Times" w:cs="Arial"/>
          <w:bCs/>
          <w:color w:val="222222"/>
          <w:shd w:val="clear" w:color="auto" w:fill="FFFFFF"/>
        </w:rPr>
        <w:t>aising for capital improvements</w:t>
      </w:r>
      <w:r w:rsidRPr="00903E86">
        <w:rPr>
          <w:rFonts w:ascii="Times" w:eastAsia="Times New Roman" w:hAnsi="Times" w:cs="Arial"/>
          <w:bCs/>
          <w:color w:val="222222"/>
          <w:shd w:val="clear" w:color="auto" w:fill="FFFFFF"/>
        </w:rPr>
        <w:t xml:space="preserve"> in addition to putting on their own events</w:t>
      </w:r>
      <w:r w:rsidR="00E94078">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The Friends of Mears Parks meets twice a year and focuses on the needs and wants of the community around the Park, </w:t>
      </w:r>
      <w:r w:rsidR="00C915F9">
        <w:rPr>
          <w:rFonts w:ascii="Times" w:eastAsia="Times New Roman" w:hAnsi="Times" w:cs="Arial"/>
          <w:bCs/>
          <w:color w:val="222222"/>
          <w:shd w:val="clear" w:color="auto" w:fill="FFFFFF"/>
        </w:rPr>
        <w:t>and addresses</w:t>
      </w:r>
      <w:r w:rsidRPr="00903E86">
        <w:rPr>
          <w:rFonts w:ascii="Times" w:eastAsia="Times New Roman" w:hAnsi="Times" w:cs="Arial"/>
          <w:bCs/>
          <w:color w:val="222222"/>
          <w:shd w:val="clear" w:color="auto" w:fill="FFFFFF"/>
        </w:rPr>
        <w:t xml:space="preserve"> problems happening in the Park. The group has a friendly relationship with the City of Saint Paul and they often look to each other for help and support. </w:t>
      </w:r>
    </w:p>
    <w:p w14:paraId="34E4D40B" w14:textId="77777777" w:rsidR="005463E7" w:rsidRPr="00903E86" w:rsidRDefault="005463E7" w:rsidP="005463E7">
      <w:pPr>
        <w:rPr>
          <w:rFonts w:ascii="Times" w:eastAsia="Times New Roman" w:hAnsi="Times" w:cs="Arial"/>
          <w:b/>
          <w:bCs/>
          <w:color w:val="222222"/>
          <w:shd w:val="clear" w:color="auto" w:fill="FFFFFF"/>
        </w:rPr>
      </w:pPr>
    </w:p>
    <w:p w14:paraId="49A77E24" w14:textId="75D41CD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 xml:space="preserve">Capital Improvements </w:t>
      </w:r>
    </w:p>
    <w:p w14:paraId="399F043E" w14:textId="77777777" w:rsidR="005463E7" w:rsidRPr="00903E86" w:rsidRDefault="005463E7" w:rsidP="005463E7">
      <w:pPr>
        <w:rPr>
          <w:rFonts w:ascii="Times" w:eastAsia="Times New Roman" w:hAnsi="Times" w:cs="Arial"/>
          <w:b/>
          <w:bCs/>
          <w:color w:val="222222"/>
          <w:shd w:val="clear" w:color="auto" w:fill="FFFFFF"/>
        </w:rPr>
      </w:pPr>
    </w:p>
    <w:p w14:paraId="24729E35" w14:textId="2D03E3C7" w:rsidR="005463E7" w:rsidRPr="00903E86" w:rsidRDefault="005463E7" w:rsidP="005463E7">
      <w:pPr>
        <w:rPr>
          <w:rFonts w:ascii="Times" w:eastAsia="Times New Roman" w:hAnsi="Times" w:cs="Times New Roman"/>
        </w:rPr>
      </w:pPr>
      <w:r w:rsidRPr="00903E86">
        <w:rPr>
          <w:rFonts w:ascii="Times" w:eastAsia="Times New Roman" w:hAnsi="Times" w:cs="Arial"/>
          <w:bCs/>
          <w:color w:val="222222"/>
          <w:shd w:val="clear" w:color="auto" w:fill="FFFFFF"/>
        </w:rPr>
        <w:t>The City of Saint Paul works closely with the Friends of Mears Park to discuss the Park’s improvement priorities. After improvements move ahead, the Friends of Mears Park have occasionally been called upon to help the City raise funds,</w:t>
      </w:r>
      <w:r w:rsidR="0043133A">
        <w:rPr>
          <w:rFonts w:ascii="Times" w:eastAsia="Times New Roman" w:hAnsi="Times" w:cs="Arial"/>
          <w:bCs/>
          <w:color w:val="222222"/>
          <w:shd w:val="clear" w:color="auto" w:fill="FFFFFF"/>
        </w:rPr>
        <w:t xml:space="preserve"> </w:t>
      </w:r>
      <w:r w:rsidRPr="0043133A">
        <w:rPr>
          <w:rFonts w:ascii="Times" w:eastAsia="Times New Roman" w:hAnsi="Times" w:cs="Arial"/>
          <w:bCs/>
          <w:color w:val="222222"/>
          <w:shd w:val="clear" w:color="auto" w:fill="FFFFFF"/>
        </w:rPr>
        <w:t>depending on the project</w:t>
      </w:r>
      <w:r w:rsidR="0085043B" w:rsidRPr="0043133A">
        <w:rPr>
          <w:rFonts w:ascii="Times" w:eastAsia="Times New Roman" w:hAnsi="Times" w:cs="Arial"/>
          <w:bCs/>
          <w:color w:val="222222"/>
          <w:shd w:val="clear" w:color="auto" w:fill="FFFFFF"/>
        </w:rPr>
        <w:t xml:space="preserve"> these </w:t>
      </w:r>
      <w:r w:rsidR="0085043B" w:rsidRPr="0043133A">
        <w:rPr>
          <w:rFonts w:ascii="Times" w:eastAsia="Times New Roman" w:hAnsi="Times" w:cs="Arial"/>
          <w:bCs/>
          <w:color w:val="222222"/>
          <w:shd w:val="clear" w:color="auto" w:fill="FFFFFF"/>
        </w:rPr>
        <w:lastRenderedPageBreak/>
        <w:t xml:space="preserve">projects range from raising </w:t>
      </w:r>
      <w:r w:rsidR="001D74EA" w:rsidRPr="0043133A">
        <w:rPr>
          <w:rFonts w:ascii="Times" w:eastAsia="Times New Roman" w:hAnsi="Times" w:cs="Arial"/>
          <w:bCs/>
          <w:color w:val="222222"/>
          <w:shd w:val="clear" w:color="auto" w:fill="FFFFFF"/>
        </w:rPr>
        <w:t xml:space="preserve">in-kind donations of flowers </w:t>
      </w:r>
      <w:r w:rsidR="0085043B" w:rsidRPr="0043133A">
        <w:rPr>
          <w:rFonts w:ascii="Times" w:eastAsia="Times New Roman" w:hAnsi="Times" w:cs="Arial"/>
          <w:bCs/>
          <w:color w:val="222222"/>
          <w:shd w:val="clear" w:color="auto" w:fill="FFFFFF"/>
        </w:rPr>
        <w:t>to as much as $15,000, which is matched by private donors</w:t>
      </w:r>
      <w:r w:rsidR="001700F7" w:rsidRPr="0043133A">
        <w:rPr>
          <w:rFonts w:ascii="Times" w:eastAsia="Times New Roman" w:hAnsi="Times" w:cs="Arial"/>
          <w:bCs/>
          <w:color w:val="222222"/>
          <w:shd w:val="clear" w:color="auto" w:fill="FFFFFF"/>
        </w:rPr>
        <w:t>.</w:t>
      </w:r>
      <w:r w:rsidRPr="0043133A">
        <w:rPr>
          <w:rFonts w:ascii="Times" w:eastAsia="Times New Roman" w:hAnsi="Times" w:cs="Arial"/>
          <w:bCs/>
          <w:color w:val="222222"/>
          <w:shd w:val="clear" w:color="auto" w:fill="FFFFFF"/>
        </w:rPr>
        <w:t xml:space="preserve"> </w:t>
      </w:r>
      <w:r w:rsidRPr="0043133A">
        <w:rPr>
          <w:rStyle w:val="FootnoteReference"/>
          <w:rFonts w:ascii="Times" w:eastAsia="Times New Roman" w:hAnsi="Times" w:cs="Arial"/>
          <w:bCs/>
          <w:color w:val="222222"/>
          <w:shd w:val="clear" w:color="auto" w:fill="FFFFFF"/>
        </w:rPr>
        <w:footnoteReference w:id="39"/>
      </w:r>
    </w:p>
    <w:p w14:paraId="5C2C2F5E" w14:textId="77777777" w:rsidR="005463E7" w:rsidRPr="00903E86" w:rsidRDefault="005463E7" w:rsidP="005463E7">
      <w:pPr>
        <w:rPr>
          <w:rFonts w:ascii="Times" w:eastAsia="Times New Roman" w:hAnsi="Times" w:cs="Arial"/>
          <w:b/>
          <w:bCs/>
          <w:color w:val="222222"/>
          <w:shd w:val="clear" w:color="auto" w:fill="FFFFFF"/>
        </w:rPr>
      </w:pPr>
    </w:p>
    <w:p w14:paraId="26221A5E"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p>
    <w:p w14:paraId="055A4D3C" w14:textId="77777777" w:rsidR="005463E7" w:rsidRPr="00903E86" w:rsidRDefault="005463E7" w:rsidP="005463E7">
      <w:pPr>
        <w:rPr>
          <w:rFonts w:ascii="Times" w:eastAsia="Times New Roman" w:hAnsi="Times" w:cs="Arial"/>
          <w:bCs/>
          <w:color w:val="222222"/>
          <w:shd w:val="clear" w:color="auto" w:fill="FFFFFF"/>
        </w:rPr>
      </w:pPr>
    </w:p>
    <w:p w14:paraId="7451BC67" w14:textId="7CEFF3BB"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Mears Park </w:t>
      </w:r>
      <w:r w:rsidR="00CB668E" w:rsidRPr="00903E86">
        <w:rPr>
          <w:rFonts w:ascii="Times" w:eastAsia="Times New Roman" w:hAnsi="Times" w:cs="Arial"/>
          <w:bCs/>
          <w:color w:val="222222"/>
          <w:shd w:val="clear" w:color="auto" w:fill="FFFFFF"/>
        </w:rPr>
        <w:t xml:space="preserve">hosts </w:t>
      </w:r>
      <w:r w:rsidRPr="00903E86">
        <w:rPr>
          <w:rFonts w:ascii="Times" w:eastAsia="Times New Roman" w:hAnsi="Times" w:cs="Arial"/>
          <w:bCs/>
          <w:color w:val="222222"/>
          <w:shd w:val="clear" w:color="auto" w:fill="FFFFFF"/>
        </w:rPr>
        <w:t>major events each year</w:t>
      </w:r>
      <w:r w:rsidR="00CB668E" w:rsidRPr="00903E86">
        <w:rPr>
          <w:rFonts w:ascii="Times" w:eastAsia="Times New Roman" w:hAnsi="Times" w:cs="Arial"/>
          <w:bCs/>
          <w:color w:val="222222"/>
          <w:shd w:val="clear" w:color="auto" w:fill="FFFFFF"/>
        </w:rPr>
        <w:t>, usually produced by outside groups (but often with City of St. Paul Cultural Star funding)</w:t>
      </w:r>
      <w:r w:rsidR="00302782">
        <w:rPr>
          <w:rFonts w:ascii="Times" w:eastAsia="Times New Roman" w:hAnsi="Times" w:cs="Arial"/>
          <w:bCs/>
          <w:color w:val="222222"/>
          <w:shd w:val="clear" w:color="auto" w:fill="FFFFFF"/>
        </w:rPr>
        <w:t>. Examples include</w:t>
      </w:r>
      <w:r w:rsidRPr="00903E86">
        <w:rPr>
          <w:rFonts w:ascii="Times" w:eastAsia="Times New Roman" w:hAnsi="Times" w:cs="Arial"/>
          <w:bCs/>
          <w:color w:val="222222"/>
          <w:shd w:val="clear" w:color="auto" w:fill="FFFFFF"/>
        </w:rPr>
        <w:t xml:space="preserve"> the Twin Cities Jazz Fest, Concrete and Grass Music Festival, and the Music in Mears series.</w:t>
      </w:r>
      <w:r w:rsidRPr="00903E86">
        <w:rPr>
          <w:rFonts w:ascii="Times" w:eastAsia="Times New Roman" w:hAnsi="Times" w:cs="Arial"/>
          <w:b/>
          <w:bCs/>
          <w:color w:val="222222"/>
          <w:shd w:val="clear" w:color="auto" w:fill="FFFFFF"/>
        </w:rPr>
        <w:t xml:space="preserve"> </w:t>
      </w:r>
      <w:r w:rsidRPr="00903E86">
        <w:rPr>
          <w:rFonts w:ascii="Times" w:eastAsia="Times New Roman" w:hAnsi="Times" w:cs="Arial"/>
          <w:bCs/>
          <w:color w:val="222222"/>
          <w:shd w:val="clear" w:color="auto" w:fill="FFFFFF"/>
        </w:rPr>
        <w:t>Along with these events, Mears Park is well known for having spaces for community gardening (managed by Friends of Mears Park), and a</w:t>
      </w:r>
      <w:r w:rsidR="00E94078">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winter tree lighting. </w:t>
      </w:r>
      <w:r w:rsidRPr="00903E86">
        <w:rPr>
          <w:rStyle w:val="FootnoteReference"/>
          <w:rFonts w:ascii="Times" w:eastAsia="Times New Roman" w:hAnsi="Times" w:cs="Arial"/>
          <w:bCs/>
          <w:color w:val="222222"/>
          <w:shd w:val="clear" w:color="auto" w:fill="FFFFFF"/>
        </w:rPr>
        <w:footnoteReference w:id="40"/>
      </w:r>
      <w:r w:rsidRPr="00903E86">
        <w:rPr>
          <w:rFonts w:ascii="Times" w:eastAsia="Times New Roman" w:hAnsi="Times" w:cs="Arial"/>
          <w:bCs/>
          <w:color w:val="222222"/>
          <w:shd w:val="clear" w:color="auto" w:fill="FFFFFF"/>
        </w:rPr>
        <w:t xml:space="preserve"> </w:t>
      </w:r>
    </w:p>
    <w:p w14:paraId="0259F1B9" w14:textId="77777777" w:rsidR="007321D4" w:rsidRPr="00903E86" w:rsidRDefault="007321D4" w:rsidP="005463E7">
      <w:pPr>
        <w:rPr>
          <w:rFonts w:ascii="Times" w:eastAsia="Times New Roman" w:hAnsi="Times" w:cs="Arial"/>
          <w:bCs/>
          <w:color w:val="222222"/>
          <w:shd w:val="clear" w:color="auto" w:fill="FFFFFF"/>
        </w:rPr>
      </w:pPr>
    </w:p>
    <w:p w14:paraId="4F9AF57C" w14:textId="0A413F92" w:rsidR="007321D4" w:rsidRPr="00903E86" w:rsidRDefault="00554FC5" w:rsidP="005463E7">
      <w:pPr>
        <w:rPr>
          <w:rFonts w:ascii="Times" w:eastAsia="Times New Roman" w:hAnsi="Times" w:cs="Arial"/>
          <w:b/>
          <w:bCs/>
          <w:color w:val="222222"/>
          <w:shd w:val="clear" w:color="auto" w:fill="FFFFFF"/>
        </w:rPr>
      </w:pPr>
      <w:r>
        <w:rPr>
          <w:rFonts w:ascii="Times" w:eastAsia="Times New Roman" w:hAnsi="Times" w:cs="Arial"/>
          <w:bCs/>
          <w:color w:val="222222"/>
          <w:shd w:val="clear" w:color="auto" w:fill="FFFFFF"/>
        </w:rPr>
        <w:t xml:space="preserve">Unlike other St. Paul parks, </w:t>
      </w:r>
      <w:r w:rsidR="004E3426" w:rsidRPr="00903E86">
        <w:rPr>
          <w:rFonts w:ascii="Times" w:eastAsia="Times New Roman" w:hAnsi="Times" w:cs="Arial"/>
          <w:bCs/>
          <w:color w:val="222222"/>
          <w:shd w:val="clear" w:color="auto" w:fill="FFFFFF"/>
        </w:rPr>
        <w:t xml:space="preserve">Mears Park </w:t>
      </w:r>
      <w:r w:rsidR="00E421A9" w:rsidRPr="00903E86">
        <w:rPr>
          <w:rFonts w:ascii="Times" w:eastAsia="Times New Roman" w:hAnsi="Times" w:cs="Arial"/>
          <w:bCs/>
          <w:color w:val="222222"/>
          <w:shd w:val="clear" w:color="auto" w:fill="FFFFFF"/>
        </w:rPr>
        <w:t>cannot be reserved</w:t>
      </w:r>
      <w:r w:rsidR="004E3426" w:rsidRPr="00903E86">
        <w:rPr>
          <w:rFonts w:ascii="Times" w:eastAsia="Times New Roman" w:hAnsi="Times" w:cs="Arial"/>
          <w:bCs/>
          <w:color w:val="222222"/>
          <w:shd w:val="clear" w:color="auto" w:fill="FFFFFF"/>
        </w:rPr>
        <w:t xml:space="preserve"> online</w:t>
      </w:r>
      <w:r w:rsidR="00903874" w:rsidRPr="00903E86">
        <w:rPr>
          <w:rFonts w:ascii="Times" w:eastAsia="Times New Roman" w:hAnsi="Times" w:cs="Arial"/>
          <w:bCs/>
          <w:color w:val="222222"/>
          <w:shd w:val="clear" w:color="auto" w:fill="FFFFFF"/>
        </w:rPr>
        <w:t xml:space="preserve">; </w:t>
      </w:r>
      <w:r w:rsidR="004B4F96" w:rsidRPr="00903E86">
        <w:rPr>
          <w:rFonts w:ascii="Times" w:eastAsia="Times New Roman" w:hAnsi="Times" w:cs="Arial"/>
          <w:bCs/>
          <w:color w:val="222222"/>
          <w:shd w:val="clear" w:color="auto" w:fill="FFFFFF"/>
        </w:rPr>
        <w:t>reservations are</w:t>
      </w:r>
      <w:r w:rsidR="004E3426" w:rsidRPr="00903E86">
        <w:rPr>
          <w:rFonts w:ascii="Times" w:eastAsia="Times New Roman" w:hAnsi="Times" w:cs="Arial"/>
          <w:bCs/>
          <w:color w:val="222222"/>
          <w:shd w:val="clear" w:color="auto" w:fill="FFFFFF"/>
        </w:rPr>
        <w:t xml:space="preserve"> only </w:t>
      </w:r>
      <w:r w:rsidR="00C52DFB" w:rsidRPr="00903E86">
        <w:rPr>
          <w:rFonts w:ascii="Times" w:eastAsia="Times New Roman" w:hAnsi="Times" w:cs="Arial"/>
          <w:bCs/>
          <w:color w:val="222222"/>
          <w:shd w:val="clear" w:color="auto" w:fill="FFFFFF"/>
        </w:rPr>
        <w:t>available</w:t>
      </w:r>
      <w:r w:rsidR="00642580" w:rsidRPr="00903E86">
        <w:rPr>
          <w:rFonts w:ascii="Times" w:eastAsia="Times New Roman" w:hAnsi="Times" w:cs="Arial"/>
          <w:bCs/>
          <w:color w:val="222222"/>
          <w:shd w:val="clear" w:color="auto" w:fill="FFFFFF"/>
        </w:rPr>
        <w:t xml:space="preserve"> </w:t>
      </w:r>
      <w:r w:rsidR="00903874" w:rsidRPr="00903E86">
        <w:rPr>
          <w:rFonts w:ascii="Times" w:eastAsia="Times New Roman" w:hAnsi="Times" w:cs="Arial"/>
          <w:bCs/>
          <w:color w:val="222222"/>
          <w:shd w:val="clear" w:color="auto" w:fill="FFFFFF"/>
        </w:rPr>
        <w:t>by</w:t>
      </w:r>
      <w:r w:rsidR="00642580" w:rsidRPr="00903E86">
        <w:rPr>
          <w:rFonts w:ascii="Times" w:eastAsia="Times New Roman" w:hAnsi="Times" w:cs="Arial"/>
          <w:bCs/>
          <w:color w:val="222222"/>
          <w:shd w:val="clear" w:color="auto" w:fill="FFFFFF"/>
        </w:rPr>
        <w:t xml:space="preserve"> </w:t>
      </w:r>
      <w:r w:rsidR="00903874" w:rsidRPr="00903E86">
        <w:rPr>
          <w:rFonts w:ascii="Times" w:eastAsia="Times New Roman" w:hAnsi="Times" w:cs="Arial"/>
          <w:bCs/>
          <w:color w:val="222222"/>
          <w:shd w:val="clear" w:color="auto" w:fill="FFFFFF"/>
        </w:rPr>
        <w:t>phone</w:t>
      </w:r>
      <w:r w:rsidR="00642580" w:rsidRPr="00903E86">
        <w:rPr>
          <w:rFonts w:ascii="Times" w:eastAsia="Times New Roman" w:hAnsi="Times" w:cs="Arial"/>
          <w:bCs/>
          <w:color w:val="222222"/>
          <w:shd w:val="clear" w:color="auto" w:fill="FFFFFF"/>
        </w:rPr>
        <w:t xml:space="preserve"> or e-mail</w:t>
      </w:r>
      <w:r w:rsidR="004E3426" w:rsidRPr="00903E86">
        <w:rPr>
          <w:rFonts w:ascii="Times" w:eastAsia="Times New Roman" w:hAnsi="Times" w:cs="Arial"/>
          <w:bCs/>
          <w:color w:val="222222"/>
          <w:shd w:val="clear" w:color="auto" w:fill="FFFFFF"/>
        </w:rPr>
        <w:t>. Additional permission from the Saint Paul Parks Director may</w:t>
      </w:r>
      <w:r w:rsidR="00903874" w:rsidRPr="00903E86">
        <w:rPr>
          <w:rFonts w:ascii="Times" w:eastAsia="Times New Roman" w:hAnsi="Times" w:cs="Arial"/>
          <w:bCs/>
          <w:color w:val="222222"/>
          <w:shd w:val="clear" w:color="auto" w:fill="FFFFFF"/>
        </w:rPr>
        <w:t xml:space="preserve"> </w:t>
      </w:r>
      <w:r w:rsidR="004E3426" w:rsidRPr="00903E86">
        <w:rPr>
          <w:rFonts w:ascii="Times" w:eastAsia="Times New Roman" w:hAnsi="Times" w:cs="Arial"/>
          <w:bCs/>
          <w:color w:val="222222"/>
          <w:shd w:val="clear" w:color="auto" w:fill="FFFFFF"/>
        </w:rPr>
        <w:t xml:space="preserve">be required </w:t>
      </w:r>
      <w:r w:rsidR="00642580" w:rsidRPr="00903E86">
        <w:rPr>
          <w:rFonts w:ascii="Times" w:eastAsia="Times New Roman" w:hAnsi="Times" w:cs="Arial"/>
          <w:bCs/>
          <w:color w:val="222222"/>
          <w:shd w:val="clear" w:color="auto" w:fill="FFFFFF"/>
        </w:rPr>
        <w:t>in addition to</w:t>
      </w:r>
      <w:r w:rsidR="00903874" w:rsidRPr="00903E86">
        <w:rPr>
          <w:rFonts w:ascii="Times" w:eastAsia="Times New Roman" w:hAnsi="Times" w:cs="Arial"/>
          <w:bCs/>
          <w:color w:val="222222"/>
          <w:shd w:val="clear" w:color="auto" w:fill="FFFFFF"/>
        </w:rPr>
        <w:t xml:space="preserve"> other C</w:t>
      </w:r>
      <w:r w:rsidR="004E3426" w:rsidRPr="00903E86">
        <w:rPr>
          <w:rFonts w:ascii="Times" w:eastAsia="Times New Roman" w:hAnsi="Times" w:cs="Arial"/>
          <w:bCs/>
          <w:color w:val="222222"/>
          <w:shd w:val="clear" w:color="auto" w:fill="FFFFFF"/>
        </w:rPr>
        <w:t xml:space="preserve">ity permits. </w:t>
      </w:r>
    </w:p>
    <w:p w14:paraId="6687A90E" w14:textId="77777777" w:rsidR="005463E7" w:rsidRPr="00903E86" w:rsidRDefault="005463E7" w:rsidP="005463E7">
      <w:pPr>
        <w:rPr>
          <w:rFonts w:ascii="Times" w:eastAsia="Times New Roman" w:hAnsi="Times" w:cs="Times New Roman"/>
        </w:rPr>
      </w:pPr>
    </w:p>
    <w:p w14:paraId="61078A8F" w14:textId="6977E689" w:rsidR="00962F24" w:rsidRPr="00DD06EF" w:rsidRDefault="00962F24" w:rsidP="00962F24">
      <w:pPr>
        <w:outlineLvl w:val="0"/>
        <w:rPr>
          <w:rFonts w:ascii="Times" w:eastAsia="Times New Roman" w:hAnsi="Times"/>
          <w:b/>
        </w:rPr>
      </w:pPr>
      <w:r w:rsidRPr="00DD06EF">
        <w:rPr>
          <w:rFonts w:ascii="Times" w:eastAsia="Times New Roman" w:hAnsi="Times"/>
          <w:b/>
          <w:bCs/>
        </w:rPr>
        <w:t>Design</w:t>
      </w:r>
    </w:p>
    <w:p w14:paraId="795B679D" w14:textId="765EA281" w:rsidR="00962F24" w:rsidRPr="00DB0EDC" w:rsidRDefault="00962F24" w:rsidP="00962F24">
      <w:pPr>
        <w:rPr>
          <w:rFonts w:ascii="Times" w:eastAsia="Times New Roman" w:hAnsi="Times" w:cs="Arial"/>
          <w:bCs/>
          <w:color w:val="222222"/>
          <w:shd w:val="clear" w:color="auto" w:fill="FFFFFF"/>
        </w:rPr>
      </w:pPr>
      <w:r w:rsidRPr="00903E86">
        <w:rPr>
          <w:rFonts w:ascii="Times" w:eastAsia="Times New Roman" w:hAnsi="Times"/>
        </w:rPr>
        <w:t xml:space="preserve">The Park </w:t>
      </w:r>
      <w:r w:rsidR="00302782">
        <w:rPr>
          <w:rFonts w:ascii="Times" w:eastAsia="Times New Roman" w:hAnsi="Times"/>
        </w:rPr>
        <w:t>has</w:t>
      </w:r>
      <w:r w:rsidRPr="00903E86">
        <w:rPr>
          <w:rFonts w:ascii="Times" w:eastAsia="Times New Roman" w:hAnsi="Times"/>
        </w:rPr>
        <w:t xml:space="preserve"> significant amounts of programmable hardscape</w:t>
      </w:r>
      <w:r w:rsidR="003609B8">
        <w:rPr>
          <w:rFonts w:ascii="Times" w:eastAsia="Times New Roman" w:hAnsi="Times"/>
        </w:rPr>
        <w:t>, with a fully built stage,</w:t>
      </w:r>
      <w:r w:rsidRPr="00903E86">
        <w:rPr>
          <w:rFonts w:ascii="Times" w:eastAsia="Times New Roman" w:hAnsi="Times"/>
        </w:rPr>
        <w:t xml:space="preserve"> while still accommodating ample green zones </w:t>
      </w:r>
      <w:r w:rsidR="00302782">
        <w:rPr>
          <w:rFonts w:ascii="Times" w:eastAsia="Times New Roman" w:hAnsi="Times"/>
        </w:rPr>
        <w:t>with</w:t>
      </w:r>
      <w:r w:rsidRPr="00903E86">
        <w:rPr>
          <w:rFonts w:ascii="Times" w:eastAsia="Times New Roman" w:hAnsi="Times"/>
        </w:rPr>
        <w:t xml:space="preserve"> shade and gardens at the edges of activity areas</w:t>
      </w:r>
      <w:r w:rsidR="00DD06EF">
        <w:rPr>
          <w:rFonts w:ascii="Times" w:eastAsia="Times New Roman" w:hAnsi="Times"/>
        </w:rPr>
        <w:t>.</w:t>
      </w:r>
      <w:r w:rsidR="003609B8">
        <w:rPr>
          <w:rFonts w:ascii="Times" w:eastAsia="Times New Roman" w:hAnsi="Times"/>
        </w:rPr>
        <w:t xml:space="preserve"> Diagonal pedestrian desire lines are accommodated with pleasant and clear pathways. Plantings are protected with raised ledges and barriers that also serve as seating areas. </w:t>
      </w:r>
    </w:p>
    <w:p w14:paraId="7EC8D63F" w14:textId="77777777" w:rsidR="005463E7" w:rsidRPr="00903E86" w:rsidRDefault="005463E7" w:rsidP="005463E7">
      <w:pPr>
        <w:rPr>
          <w:rFonts w:ascii="Times" w:eastAsia="Times New Roman" w:hAnsi="Times"/>
        </w:rPr>
      </w:pPr>
    </w:p>
    <w:p w14:paraId="1C20F173" w14:textId="5FA84A6C" w:rsidR="00CA10A4" w:rsidRPr="00903E86" w:rsidRDefault="00CA10A4" w:rsidP="00CA10A4">
      <w:pPr>
        <w:rPr>
          <w:rFonts w:ascii="Times" w:eastAsia="Times New Roman" w:hAnsi="Times"/>
        </w:rPr>
      </w:pPr>
      <w:r w:rsidRPr="00903E86">
        <w:rPr>
          <w:rFonts w:ascii="Times" w:eastAsia="Times New Roman" w:hAnsi="Times"/>
        </w:rPr>
        <w:t>.</w:t>
      </w:r>
    </w:p>
    <w:p w14:paraId="2DDF5F6D" w14:textId="69DD55D2" w:rsidR="00407EDA" w:rsidRPr="00903E86" w:rsidRDefault="007D092F" w:rsidP="00A41DAB">
      <w:pPr>
        <w:outlineLvl w:val="0"/>
        <w:rPr>
          <w:rFonts w:ascii="Times" w:eastAsia="Times New Roman" w:hAnsi="Times" w:cs="Times New Roman"/>
          <w:sz w:val="20"/>
          <w:szCs w:val="20"/>
        </w:rPr>
      </w:pPr>
      <w:r w:rsidRPr="00903E86">
        <w:rPr>
          <w:rFonts w:ascii="Times" w:hAnsi="Times"/>
          <w:b/>
          <w:sz w:val="28"/>
          <w:szCs w:val="28"/>
        </w:rPr>
        <w:br w:type="column"/>
      </w:r>
      <w:r w:rsidR="005463E7" w:rsidRPr="00903E86">
        <w:rPr>
          <w:rFonts w:ascii="Times" w:hAnsi="Times"/>
          <w:b/>
          <w:sz w:val="28"/>
          <w:szCs w:val="28"/>
        </w:rPr>
        <w:lastRenderedPageBreak/>
        <w:t xml:space="preserve">Peavey Plaza </w:t>
      </w:r>
    </w:p>
    <w:p w14:paraId="79D02E43" w14:textId="6146594A" w:rsidR="005463E7" w:rsidRPr="00903E86" w:rsidRDefault="005463E7" w:rsidP="008267F2">
      <w:pPr>
        <w:rPr>
          <w:rFonts w:ascii="Times" w:hAnsi="Times"/>
          <w:b/>
          <w:sz w:val="28"/>
          <w:szCs w:val="28"/>
        </w:rPr>
      </w:pPr>
    </w:p>
    <w:p w14:paraId="052FF437" w14:textId="259DE9A2" w:rsidR="005463E7" w:rsidRPr="00903E86" w:rsidRDefault="00407EDA" w:rsidP="00BF6BC4">
      <w:pPr>
        <w:rPr>
          <w:rFonts w:ascii="Times" w:hAnsi="Times"/>
          <w:b/>
        </w:rPr>
      </w:pPr>
      <w:r w:rsidRPr="00903E86">
        <w:rPr>
          <w:rFonts w:ascii="Times" w:hAnsi="Times"/>
          <w:b/>
          <w:noProof/>
        </w:rPr>
        <w:drawing>
          <wp:anchor distT="0" distB="0" distL="114300" distR="114300" simplePos="0" relativeHeight="251676672" behindDoc="0" locked="0" layoutInCell="1" allowOverlap="1" wp14:anchorId="04BC0A71" wp14:editId="752E59DC">
            <wp:simplePos x="0" y="0"/>
            <wp:positionH relativeFrom="column">
              <wp:posOffset>2743200</wp:posOffset>
            </wp:positionH>
            <wp:positionV relativeFrom="paragraph">
              <wp:posOffset>46355</wp:posOffset>
            </wp:positionV>
            <wp:extent cx="2590800" cy="1900555"/>
            <wp:effectExtent l="0" t="0" r="0" b="4445"/>
            <wp:wrapTight wrapText="bothSides">
              <wp:wrapPolygon edited="0">
                <wp:start x="0" y="0"/>
                <wp:lineTo x="0" y="21362"/>
                <wp:lineTo x="21388" y="21362"/>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590800" cy="190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3E7" w:rsidRPr="00903E86">
        <w:rPr>
          <w:rFonts w:ascii="Times" w:hAnsi="Times"/>
          <w:b/>
        </w:rPr>
        <w:t>Overview</w:t>
      </w:r>
    </w:p>
    <w:p w14:paraId="1BB88CB1" w14:textId="3309F448" w:rsidR="005463E7" w:rsidRPr="00903E86" w:rsidRDefault="005463E7" w:rsidP="005463E7">
      <w:pPr>
        <w:rPr>
          <w:rFonts w:ascii="Times" w:hAnsi="Times"/>
          <w:b/>
        </w:rPr>
      </w:pPr>
    </w:p>
    <w:p w14:paraId="11FA2A4F" w14:textId="430E1B4A" w:rsidR="005463E7" w:rsidRPr="00101CC6" w:rsidRDefault="00407EDA" w:rsidP="005463E7">
      <w:pPr>
        <w:rPr>
          <w:rFonts w:ascii="Times" w:hAnsi="Times"/>
        </w:rPr>
      </w:pPr>
      <w:r w:rsidRPr="00903E86">
        <w:rPr>
          <w:rFonts w:ascii="Times" w:hAnsi="Times"/>
          <w:b/>
          <w:noProof/>
        </w:rPr>
        <w:drawing>
          <wp:anchor distT="0" distB="0" distL="114300" distR="114300" simplePos="0" relativeHeight="251677696" behindDoc="0" locked="0" layoutInCell="1" allowOverlap="1" wp14:anchorId="07E829C7" wp14:editId="3E7431A9">
            <wp:simplePos x="0" y="0"/>
            <wp:positionH relativeFrom="column">
              <wp:posOffset>2743200</wp:posOffset>
            </wp:positionH>
            <wp:positionV relativeFrom="paragraph">
              <wp:posOffset>1461770</wp:posOffset>
            </wp:positionV>
            <wp:extent cx="2623185" cy="2057400"/>
            <wp:effectExtent l="0" t="0" r="0" b="0"/>
            <wp:wrapTight wrapText="bothSides">
              <wp:wrapPolygon edited="0">
                <wp:start x="0" y="0"/>
                <wp:lineTo x="0" y="21333"/>
                <wp:lineTo x="21333" y="21333"/>
                <wp:lineTo x="21333"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2318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rPr>
        <w:t>Peavey Plaza is a two-acre outdoor space located in downtown Minneapolis, Minnesota on Nicollet Mall between 11</w:t>
      </w:r>
      <w:r w:rsidR="005463E7" w:rsidRPr="00903E86">
        <w:rPr>
          <w:rFonts w:ascii="Times" w:hAnsi="Times"/>
          <w:vertAlign w:val="superscript"/>
        </w:rPr>
        <w:t>th</w:t>
      </w:r>
      <w:r w:rsidR="005463E7" w:rsidRPr="00903E86">
        <w:rPr>
          <w:rFonts w:ascii="Times" w:hAnsi="Times"/>
        </w:rPr>
        <w:t xml:space="preserve"> and 12</w:t>
      </w:r>
      <w:r w:rsidR="005463E7" w:rsidRPr="00903E86">
        <w:rPr>
          <w:rFonts w:ascii="Times" w:hAnsi="Times"/>
          <w:vertAlign w:val="superscript"/>
        </w:rPr>
        <w:t>th</w:t>
      </w:r>
      <w:r w:rsidR="005463E7" w:rsidRPr="00903E86">
        <w:rPr>
          <w:rFonts w:ascii="Times" w:hAnsi="Times"/>
        </w:rPr>
        <w:t xml:space="preserve"> street. The Plaza was built in 1975 along with the new Orchestra Hall building. The project was funded by the City of Minneapolis, which sold bonds to support construction of both the Concert Hall and Plaza</w:t>
      </w:r>
      <w:r w:rsidR="00EC6357">
        <w:rPr>
          <w:rFonts w:ascii="Times" w:hAnsi="Times"/>
        </w:rPr>
        <w:t xml:space="preserve">, and was supplemented </w:t>
      </w:r>
      <w:r w:rsidR="00021260">
        <w:rPr>
          <w:rFonts w:ascii="Times" w:hAnsi="Times"/>
        </w:rPr>
        <w:t xml:space="preserve">with </w:t>
      </w:r>
      <w:r w:rsidR="005463E7" w:rsidRPr="00903E86">
        <w:rPr>
          <w:rFonts w:ascii="Times" w:hAnsi="Times"/>
        </w:rPr>
        <w:t xml:space="preserve">a private donation of $600,000 </w:t>
      </w:r>
      <w:r w:rsidR="00EC6357">
        <w:rPr>
          <w:rFonts w:ascii="Times" w:hAnsi="Times"/>
        </w:rPr>
        <w:t xml:space="preserve">from </w:t>
      </w:r>
      <w:r w:rsidR="005463E7" w:rsidRPr="00903E86">
        <w:rPr>
          <w:rFonts w:ascii="Times" w:hAnsi="Times"/>
        </w:rPr>
        <w:t xml:space="preserve">the Peavey Company. </w:t>
      </w:r>
      <w:r w:rsidR="005463E7" w:rsidRPr="00101CC6">
        <w:rPr>
          <w:rStyle w:val="FootnoteReference"/>
          <w:rFonts w:ascii="Times" w:hAnsi="Times"/>
          <w:strike/>
        </w:rPr>
        <w:footnoteReference w:id="41"/>
      </w:r>
    </w:p>
    <w:p w14:paraId="4535E188" w14:textId="77777777" w:rsidR="005463E7" w:rsidRPr="00903E86" w:rsidRDefault="005463E7" w:rsidP="005463E7">
      <w:pPr>
        <w:rPr>
          <w:rFonts w:ascii="Times" w:hAnsi="Times"/>
        </w:rPr>
      </w:pPr>
    </w:p>
    <w:p w14:paraId="71A88F5F" w14:textId="701D38EC" w:rsidR="00AE4C20" w:rsidRDefault="0058337F" w:rsidP="005463E7">
      <w:pPr>
        <w:rPr>
          <w:rFonts w:ascii="Times" w:hAnsi="Times"/>
        </w:rPr>
      </w:pPr>
      <w:r>
        <w:rPr>
          <w:rFonts w:ascii="Times" w:hAnsi="Times"/>
        </w:rPr>
        <w:t xml:space="preserve">The space </w:t>
      </w:r>
      <w:r w:rsidR="00450254">
        <w:rPr>
          <w:rFonts w:ascii="Times" w:hAnsi="Times"/>
        </w:rPr>
        <w:t xml:space="preserve">was originally designed to be </w:t>
      </w:r>
      <w:r w:rsidR="008A5B76">
        <w:rPr>
          <w:rFonts w:ascii="Times" w:hAnsi="Times"/>
        </w:rPr>
        <w:t>a multi-</w:t>
      </w:r>
      <w:r w:rsidR="00450254">
        <w:rPr>
          <w:rFonts w:ascii="Times" w:hAnsi="Times"/>
        </w:rPr>
        <w:t>use space with a large fountain feature to use as a place for a peaceful get away from the city.  During the space</w:t>
      </w:r>
      <w:r w:rsidR="00F032C2">
        <w:rPr>
          <w:rFonts w:ascii="Times" w:hAnsi="Times"/>
        </w:rPr>
        <w:t>’s</w:t>
      </w:r>
      <w:r w:rsidR="00450254">
        <w:rPr>
          <w:rFonts w:ascii="Times" w:hAnsi="Times"/>
        </w:rPr>
        <w:t xml:space="preserve"> prime</w:t>
      </w:r>
      <w:r w:rsidR="00F032C2">
        <w:rPr>
          <w:rFonts w:ascii="Times" w:hAnsi="Times"/>
        </w:rPr>
        <w:t>,</w:t>
      </w:r>
      <w:r w:rsidR="00620DF0">
        <w:rPr>
          <w:rFonts w:ascii="Times" w:hAnsi="Times"/>
        </w:rPr>
        <w:t xml:space="preserve"> around $250,000</w:t>
      </w:r>
      <w:r w:rsidR="002B13C7">
        <w:rPr>
          <w:rFonts w:ascii="Times" w:hAnsi="Times"/>
        </w:rPr>
        <w:t xml:space="preserve"> a year</w:t>
      </w:r>
      <w:r w:rsidR="00620DF0">
        <w:rPr>
          <w:rFonts w:ascii="Times" w:hAnsi="Times"/>
        </w:rPr>
        <w:t xml:space="preserve"> was used </w:t>
      </w:r>
      <w:r w:rsidR="00F032C2">
        <w:rPr>
          <w:rFonts w:ascii="Times" w:hAnsi="Times"/>
        </w:rPr>
        <w:t>for programming</w:t>
      </w:r>
      <w:r w:rsidR="00620DF0">
        <w:rPr>
          <w:rFonts w:ascii="Times" w:hAnsi="Times"/>
        </w:rPr>
        <w:t xml:space="preserve"> and keep</w:t>
      </w:r>
      <w:r w:rsidR="00F032C2">
        <w:rPr>
          <w:rFonts w:ascii="Times" w:hAnsi="Times"/>
        </w:rPr>
        <w:t>ing</w:t>
      </w:r>
      <w:r w:rsidR="00620DF0">
        <w:rPr>
          <w:rFonts w:ascii="Times" w:hAnsi="Times"/>
        </w:rPr>
        <w:t xml:space="preserve"> the space active </w:t>
      </w:r>
      <w:r w:rsidR="00F032C2">
        <w:rPr>
          <w:rFonts w:ascii="Times" w:hAnsi="Times"/>
        </w:rPr>
        <w:t xml:space="preserve">throughout </w:t>
      </w:r>
      <w:r w:rsidR="00620DF0">
        <w:rPr>
          <w:rFonts w:ascii="Times" w:hAnsi="Times"/>
        </w:rPr>
        <w:t xml:space="preserve">the year. </w:t>
      </w:r>
      <w:r w:rsidR="001553D7">
        <w:rPr>
          <w:rFonts w:ascii="Times" w:hAnsi="Times"/>
        </w:rPr>
        <w:t>Unfortunately</w:t>
      </w:r>
      <w:r w:rsidR="00620DF0">
        <w:rPr>
          <w:rFonts w:ascii="Times" w:hAnsi="Times"/>
        </w:rPr>
        <w:t>, as the space aged</w:t>
      </w:r>
      <w:r w:rsidR="00C81B77">
        <w:rPr>
          <w:rFonts w:ascii="Times" w:hAnsi="Times"/>
        </w:rPr>
        <w:t>,</w:t>
      </w:r>
      <w:r w:rsidR="00620DF0">
        <w:rPr>
          <w:rFonts w:ascii="Times" w:hAnsi="Times"/>
        </w:rPr>
        <w:t xml:space="preserve"> and with no official budget for the space</w:t>
      </w:r>
      <w:r w:rsidR="00C81B77">
        <w:rPr>
          <w:rFonts w:ascii="Times" w:hAnsi="Times"/>
        </w:rPr>
        <w:t>,</w:t>
      </w:r>
      <w:r w:rsidR="00620DF0">
        <w:rPr>
          <w:rFonts w:ascii="Times" w:hAnsi="Times"/>
        </w:rPr>
        <w:t xml:space="preserve"> </w:t>
      </w:r>
      <w:r w:rsidR="00C81B77">
        <w:rPr>
          <w:rFonts w:ascii="Times" w:hAnsi="Times"/>
        </w:rPr>
        <w:t>the C</w:t>
      </w:r>
      <w:r w:rsidR="00620DF0">
        <w:rPr>
          <w:rFonts w:ascii="Times" w:hAnsi="Times"/>
        </w:rPr>
        <w:t xml:space="preserve">ity money </w:t>
      </w:r>
      <w:r w:rsidR="00C81B77">
        <w:rPr>
          <w:rFonts w:ascii="Times" w:hAnsi="Times"/>
        </w:rPr>
        <w:t xml:space="preserve">that was </w:t>
      </w:r>
      <w:r w:rsidR="001553D7">
        <w:rPr>
          <w:rFonts w:ascii="Times" w:hAnsi="Times"/>
        </w:rPr>
        <w:t>originally</w:t>
      </w:r>
      <w:r w:rsidR="00620DF0">
        <w:rPr>
          <w:rFonts w:ascii="Times" w:hAnsi="Times"/>
        </w:rPr>
        <w:t xml:space="preserve"> used </w:t>
      </w:r>
      <w:r w:rsidR="00C81B77">
        <w:rPr>
          <w:rFonts w:ascii="Times" w:hAnsi="Times"/>
        </w:rPr>
        <w:t>for</w:t>
      </w:r>
      <w:r w:rsidR="00620DF0">
        <w:rPr>
          <w:rFonts w:ascii="Times" w:hAnsi="Times"/>
        </w:rPr>
        <w:t xml:space="preserve"> program</w:t>
      </w:r>
      <w:r w:rsidR="00C81B77">
        <w:rPr>
          <w:rFonts w:ascii="Times" w:hAnsi="Times"/>
        </w:rPr>
        <w:t>ming</w:t>
      </w:r>
      <w:r w:rsidR="00620DF0">
        <w:rPr>
          <w:rFonts w:ascii="Times" w:hAnsi="Times"/>
        </w:rPr>
        <w:t xml:space="preserve"> </w:t>
      </w:r>
      <w:r w:rsidR="00C81B77">
        <w:rPr>
          <w:rFonts w:ascii="Times" w:hAnsi="Times"/>
        </w:rPr>
        <w:t>was</w:t>
      </w:r>
      <w:r w:rsidR="00620DF0">
        <w:rPr>
          <w:rFonts w:ascii="Times" w:hAnsi="Times"/>
        </w:rPr>
        <w:t xml:space="preserve"> used for repair</w:t>
      </w:r>
      <w:r w:rsidR="00C81B77">
        <w:rPr>
          <w:rFonts w:ascii="Times" w:hAnsi="Times"/>
        </w:rPr>
        <w:t>s</w:t>
      </w:r>
      <w:r w:rsidR="00620DF0">
        <w:rPr>
          <w:rFonts w:ascii="Times" w:hAnsi="Times"/>
        </w:rPr>
        <w:t>. As the years pas</w:t>
      </w:r>
      <w:r w:rsidR="00890932">
        <w:rPr>
          <w:rFonts w:ascii="Times" w:hAnsi="Times"/>
        </w:rPr>
        <w:t>s</w:t>
      </w:r>
      <w:r w:rsidR="00620DF0">
        <w:rPr>
          <w:rFonts w:ascii="Times" w:hAnsi="Times"/>
        </w:rPr>
        <w:t>ed</w:t>
      </w:r>
      <w:r w:rsidR="00890932">
        <w:rPr>
          <w:rFonts w:ascii="Times" w:hAnsi="Times"/>
        </w:rPr>
        <w:t>,</w:t>
      </w:r>
      <w:r w:rsidR="00620DF0">
        <w:rPr>
          <w:rFonts w:ascii="Times" w:hAnsi="Times"/>
        </w:rPr>
        <w:t xml:space="preserve"> the </w:t>
      </w:r>
      <w:r w:rsidR="002B13C7">
        <w:rPr>
          <w:rFonts w:ascii="Times" w:hAnsi="Times"/>
        </w:rPr>
        <w:t>amount</w:t>
      </w:r>
      <w:r w:rsidR="00620DF0">
        <w:rPr>
          <w:rFonts w:ascii="Times" w:hAnsi="Times"/>
        </w:rPr>
        <w:t xml:space="preserve"> </w:t>
      </w:r>
      <w:r w:rsidR="00412D3A">
        <w:rPr>
          <w:rFonts w:ascii="Times" w:hAnsi="Times"/>
        </w:rPr>
        <w:t xml:space="preserve">needed </w:t>
      </w:r>
      <w:r w:rsidR="002B13C7">
        <w:rPr>
          <w:rFonts w:ascii="Times" w:hAnsi="Times"/>
        </w:rPr>
        <w:t xml:space="preserve">for </w:t>
      </w:r>
      <w:r w:rsidR="00412D3A">
        <w:rPr>
          <w:rFonts w:ascii="Times" w:hAnsi="Times"/>
        </w:rPr>
        <w:t>repairs</w:t>
      </w:r>
      <w:r w:rsidR="00620DF0">
        <w:rPr>
          <w:rFonts w:ascii="Times" w:hAnsi="Times"/>
        </w:rPr>
        <w:t xml:space="preserve"> </w:t>
      </w:r>
      <w:r w:rsidR="00890932">
        <w:rPr>
          <w:rFonts w:ascii="Times" w:hAnsi="Times"/>
        </w:rPr>
        <w:t>exceeded</w:t>
      </w:r>
      <w:r w:rsidR="00620DF0">
        <w:rPr>
          <w:rFonts w:ascii="Times" w:hAnsi="Times"/>
        </w:rPr>
        <w:t xml:space="preserve"> what the City was able afford</w:t>
      </w:r>
      <w:r w:rsidR="002B13C7">
        <w:rPr>
          <w:rFonts w:ascii="Times" w:hAnsi="Times"/>
        </w:rPr>
        <w:t xml:space="preserve"> and the plaza deteriorated, with no fountains currently in operation</w:t>
      </w:r>
      <w:r w:rsidR="004177BF">
        <w:rPr>
          <w:rFonts w:ascii="Times" w:hAnsi="Times"/>
        </w:rPr>
        <w:t>.</w:t>
      </w:r>
      <w:r w:rsidR="00620DF0">
        <w:rPr>
          <w:rFonts w:ascii="Times" w:hAnsi="Times"/>
        </w:rPr>
        <w:t xml:space="preserve"> </w:t>
      </w:r>
      <w:r w:rsidR="004177BF">
        <w:rPr>
          <w:rFonts w:ascii="Times" w:hAnsi="Times"/>
        </w:rPr>
        <w:t>T</w:t>
      </w:r>
      <w:r w:rsidR="00620DF0">
        <w:rPr>
          <w:rFonts w:ascii="Times" w:hAnsi="Times"/>
        </w:rPr>
        <w:t xml:space="preserve">he space </w:t>
      </w:r>
      <w:r w:rsidR="004177BF">
        <w:rPr>
          <w:rFonts w:ascii="Times" w:hAnsi="Times"/>
        </w:rPr>
        <w:t xml:space="preserve">will not be renovated </w:t>
      </w:r>
      <w:r w:rsidR="00620DF0">
        <w:rPr>
          <w:rFonts w:ascii="Times" w:hAnsi="Times"/>
        </w:rPr>
        <w:t>until enough funds can be raised to replace the decaying parts. Additionally, as the space</w:t>
      </w:r>
      <w:r w:rsidR="00E31333">
        <w:rPr>
          <w:rFonts w:ascii="Times" w:hAnsi="Times"/>
        </w:rPr>
        <w:t>’</w:t>
      </w:r>
      <w:r w:rsidR="00620DF0">
        <w:rPr>
          <w:rFonts w:ascii="Times" w:hAnsi="Times"/>
        </w:rPr>
        <w:t xml:space="preserve">s physical form </w:t>
      </w:r>
      <w:r w:rsidR="004259CD">
        <w:rPr>
          <w:rFonts w:ascii="Times" w:hAnsi="Times"/>
        </w:rPr>
        <w:t>degraded</w:t>
      </w:r>
      <w:r w:rsidR="00620DF0">
        <w:rPr>
          <w:rFonts w:ascii="Times" w:hAnsi="Times"/>
        </w:rPr>
        <w:t xml:space="preserve"> and </w:t>
      </w:r>
      <w:r w:rsidR="00212DD9">
        <w:rPr>
          <w:rFonts w:ascii="Times" w:hAnsi="Times"/>
        </w:rPr>
        <w:t>programming slow</w:t>
      </w:r>
      <w:r w:rsidR="008A06D7">
        <w:rPr>
          <w:rFonts w:ascii="Times" w:hAnsi="Times"/>
        </w:rPr>
        <w:t>ly</w:t>
      </w:r>
      <w:r w:rsidR="00212DD9">
        <w:rPr>
          <w:rFonts w:ascii="Times" w:hAnsi="Times"/>
        </w:rPr>
        <w:t xml:space="preserve"> went away</w:t>
      </w:r>
      <w:r w:rsidR="001A7838">
        <w:rPr>
          <w:rFonts w:ascii="Times" w:hAnsi="Times"/>
        </w:rPr>
        <w:t>,</w:t>
      </w:r>
      <w:r w:rsidR="00212DD9">
        <w:rPr>
          <w:rFonts w:ascii="Times" w:hAnsi="Times"/>
        </w:rPr>
        <w:t xml:space="preserve"> the space</w:t>
      </w:r>
      <w:r w:rsidR="001A7838">
        <w:rPr>
          <w:rFonts w:ascii="Times" w:hAnsi="Times"/>
        </w:rPr>
        <w:t>’</w:t>
      </w:r>
      <w:r w:rsidR="00212DD9">
        <w:rPr>
          <w:rFonts w:ascii="Times" w:hAnsi="Times"/>
        </w:rPr>
        <w:t>s positive activity, such as ice skating and orc</w:t>
      </w:r>
      <w:r w:rsidR="00E76632">
        <w:rPr>
          <w:rFonts w:ascii="Times" w:hAnsi="Times"/>
        </w:rPr>
        <w:t>he</w:t>
      </w:r>
      <w:r w:rsidR="00212DD9">
        <w:rPr>
          <w:rFonts w:ascii="Times" w:hAnsi="Times"/>
        </w:rPr>
        <w:t>st</w:t>
      </w:r>
      <w:r w:rsidR="00E76632">
        <w:rPr>
          <w:rFonts w:ascii="Times" w:hAnsi="Times"/>
        </w:rPr>
        <w:t>r</w:t>
      </w:r>
      <w:r w:rsidR="00212DD9">
        <w:rPr>
          <w:rFonts w:ascii="Times" w:hAnsi="Times"/>
        </w:rPr>
        <w:t xml:space="preserve">a </w:t>
      </w:r>
      <w:r w:rsidR="0049627A">
        <w:rPr>
          <w:rFonts w:ascii="Times" w:hAnsi="Times"/>
        </w:rPr>
        <w:t>performances, transitioned</w:t>
      </w:r>
      <w:r w:rsidR="00212DD9">
        <w:rPr>
          <w:rFonts w:ascii="Times" w:hAnsi="Times"/>
        </w:rPr>
        <w:t xml:space="preserve"> to </w:t>
      </w:r>
      <w:r w:rsidR="0049627A">
        <w:rPr>
          <w:rFonts w:ascii="Times" w:hAnsi="Times"/>
        </w:rPr>
        <w:t>activities</w:t>
      </w:r>
      <w:r w:rsidR="00212DD9">
        <w:rPr>
          <w:rFonts w:ascii="Times" w:hAnsi="Times"/>
        </w:rPr>
        <w:t xml:space="preserve"> that </w:t>
      </w:r>
      <w:r w:rsidR="00504EE2">
        <w:rPr>
          <w:rFonts w:ascii="Times" w:hAnsi="Times"/>
        </w:rPr>
        <w:t>c</w:t>
      </w:r>
      <w:r w:rsidR="00A13363">
        <w:rPr>
          <w:rFonts w:ascii="Times" w:hAnsi="Times"/>
        </w:rPr>
        <w:t>ome</w:t>
      </w:r>
      <w:r w:rsidR="00212DD9">
        <w:rPr>
          <w:rFonts w:ascii="Times" w:hAnsi="Times"/>
        </w:rPr>
        <w:t xml:space="preserve"> out of desperation such as pan handling and public urination</w:t>
      </w:r>
      <w:r w:rsidR="00BE7053">
        <w:rPr>
          <w:rFonts w:ascii="Times" w:hAnsi="Times"/>
        </w:rPr>
        <w:t>. In the absence of programming that supports community building, the space is predomina</w:t>
      </w:r>
      <w:r w:rsidR="00FF64DC">
        <w:rPr>
          <w:rFonts w:ascii="Times" w:hAnsi="Times"/>
        </w:rPr>
        <w:t xml:space="preserve">ntly used by people who have </w:t>
      </w:r>
      <w:r w:rsidR="006A4DAC">
        <w:rPr>
          <w:rFonts w:ascii="Times" w:hAnsi="Times"/>
        </w:rPr>
        <w:t>nowhere</w:t>
      </w:r>
      <w:r w:rsidR="00BE7053">
        <w:rPr>
          <w:rFonts w:ascii="Times" w:hAnsi="Times"/>
        </w:rPr>
        <w:t xml:space="preserve"> else they can be. </w:t>
      </w:r>
    </w:p>
    <w:p w14:paraId="04F67FA2" w14:textId="77777777" w:rsidR="00620DF0" w:rsidRDefault="00620DF0" w:rsidP="005463E7">
      <w:pPr>
        <w:rPr>
          <w:rFonts w:ascii="Times" w:hAnsi="Times"/>
        </w:rPr>
      </w:pPr>
    </w:p>
    <w:p w14:paraId="7F8B23C5" w14:textId="601CDE1C" w:rsidR="00620DF0" w:rsidRDefault="005162A2" w:rsidP="005463E7">
      <w:pPr>
        <w:rPr>
          <w:rFonts w:ascii="Times" w:hAnsi="Times"/>
        </w:rPr>
      </w:pPr>
      <w:r>
        <w:rPr>
          <w:rFonts w:ascii="Times" w:eastAsia="Times New Roman" w:hAnsi="Times" w:cs="Arial"/>
          <w:bCs/>
          <w:color w:val="222222"/>
          <w:shd w:val="clear" w:color="auto" w:fill="FFFFFF"/>
        </w:rPr>
        <w:t>Peavey Plaza was researched due to t</w:t>
      </w:r>
      <w:r w:rsidR="00212DD9">
        <w:rPr>
          <w:rFonts w:ascii="Times" w:eastAsia="Times New Roman" w:hAnsi="Times" w:cs="Arial"/>
          <w:bCs/>
          <w:color w:val="222222"/>
          <w:shd w:val="clear" w:color="auto" w:fill="FFFFFF"/>
        </w:rPr>
        <w:t xml:space="preserve">he shift </w:t>
      </w:r>
      <w:r>
        <w:rPr>
          <w:rFonts w:ascii="Times" w:eastAsia="Times New Roman" w:hAnsi="Times" w:cs="Arial"/>
          <w:bCs/>
          <w:color w:val="222222"/>
          <w:shd w:val="clear" w:color="auto" w:fill="FFFFFF"/>
        </w:rPr>
        <w:t>in</w:t>
      </w:r>
      <w:r w:rsidR="00212DD9">
        <w:rPr>
          <w:rFonts w:ascii="Times" w:eastAsia="Times New Roman" w:hAnsi="Times" w:cs="Arial"/>
          <w:bCs/>
          <w:color w:val="222222"/>
          <w:shd w:val="clear" w:color="auto" w:fill="FFFFFF"/>
        </w:rPr>
        <w:t xml:space="preserve"> </w:t>
      </w:r>
      <w:r>
        <w:rPr>
          <w:rFonts w:ascii="Times" w:eastAsia="Times New Roman" w:hAnsi="Times" w:cs="Arial"/>
          <w:bCs/>
          <w:color w:val="222222"/>
          <w:shd w:val="clear" w:color="auto" w:fill="FFFFFF"/>
        </w:rPr>
        <w:t>usage</w:t>
      </w:r>
      <w:r w:rsidR="00212DD9">
        <w:rPr>
          <w:rFonts w:ascii="Times" w:eastAsia="Times New Roman" w:hAnsi="Times" w:cs="Arial"/>
          <w:bCs/>
          <w:color w:val="222222"/>
          <w:shd w:val="clear" w:color="auto" w:fill="FFFFFF"/>
        </w:rPr>
        <w:t xml:space="preserve"> and change of programming</w:t>
      </w:r>
      <w:r>
        <w:rPr>
          <w:rFonts w:ascii="Times" w:eastAsia="Times New Roman" w:hAnsi="Times" w:cs="Arial"/>
          <w:bCs/>
          <w:color w:val="222222"/>
          <w:shd w:val="clear" w:color="auto" w:fill="FFFFFF"/>
        </w:rPr>
        <w:t xml:space="preserve"> funding</w:t>
      </w:r>
      <w:r w:rsidR="00212DD9">
        <w:rPr>
          <w:rFonts w:ascii="Times" w:eastAsia="Times New Roman" w:hAnsi="Times" w:cs="Arial"/>
          <w:bCs/>
          <w:color w:val="222222"/>
          <w:shd w:val="clear" w:color="auto" w:fill="FFFFFF"/>
        </w:rPr>
        <w:t>. We believe that it</w:t>
      </w:r>
      <w:r w:rsidR="00E06CB8">
        <w:rPr>
          <w:rFonts w:ascii="Times" w:eastAsia="Times New Roman" w:hAnsi="Times" w:cs="Arial"/>
          <w:bCs/>
          <w:color w:val="222222"/>
          <w:shd w:val="clear" w:color="auto" w:fill="FFFFFF"/>
        </w:rPr>
        <w:t xml:space="preserve"> is</w:t>
      </w:r>
      <w:r w:rsidR="00212DD9">
        <w:rPr>
          <w:rFonts w:ascii="Times" w:eastAsia="Times New Roman" w:hAnsi="Times" w:cs="Arial"/>
          <w:bCs/>
          <w:color w:val="222222"/>
          <w:shd w:val="clear" w:color="auto" w:fill="FFFFFF"/>
        </w:rPr>
        <w:t xml:space="preserve"> important that the future Plaza keep </w:t>
      </w:r>
      <w:r w:rsidR="00413752">
        <w:rPr>
          <w:rFonts w:ascii="Times" w:eastAsia="Times New Roman" w:hAnsi="Times" w:cs="Arial"/>
          <w:bCs/>
          <w:color w:val="222222"/>
          <w:shd w:val="clear" w:color="auto" w:fill="FFFFFF"/>
        </w:rPr>
        <w:t>adequate</w:t>
      </w:r>
      <w:r w:rsidR="00212DD9">
        <w:rPr>
          <w:rFonts w:ascii="Times" w:eastAsia="Times New Roman" w:hAnsi="Times" w:cs="Arial"/>
          <w:bCs/>
          <w:color w:val="222222"/>
          <w:shd w:val="clear" w:color="auto" w:fill="FFFFFF"/>
        </w:rPr>
        <w:t xml:space="preserve"> funding in place for programing the Plaza and use what happened at Peavey Plaza as a lesson. </w:t>
      </w:r>
      <w:r w:rsidR="00620DF0">
        <w:rPr>
          <w:rFonts w:ascii="Times" w:eastAsia="Times New Roman" w:hAnsi="Times" w:cs="Arial"/>
          <w:bCs/>
          <w:color w:val="222222"/>
          <w:shd w:val="clear" w:color="auto" w:fill="FFFFFF"/>
        </w:rPr>
        <w:t xml:space="preserve"> </w:t>
      </w:r>
    </w:p>
    <w:p w14:paraId="3373644D" w14:textId="7E18A949" w:rsidR="00021260" w:rsidRPr="00101CC6" w:rsidRDefault="00021260" w:rsidP="005463E7">
      <w:pPr>
        <w:rPr>
          <w:rFonts w:ascii="Times" w:hAnsi="Times"/>
          <w:b/>
        </w:rPr>
      </w:pPr>
    </w:p>
    <w:p w14:paraId="6F93D92F" w14:textId="77777777" w:rsidR="00021260" w:rsidRPr="00903E86" w:rsidRDefault="00021260" w:rsidP="00021260">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Lessons to Learn</w:t>
      </w:r>
    </w:p>
    <w:p w14:paraId="15FFD484" w14:textId="77777777" w:rsidR="00021260" w:rsidRPr="00903E86" w:rsidRDefault="00021260" w:rsidP="00021260">
      <w:pPr>
        <w:rPr>
          <w:rFonts w:ascii="Times" w:eastAsia="Times New Roman" w:hAnsi="Times" w:cs="Arial"/>
          <w:b/>
          <w:bCs/>
          <w:color w:val="222222"/>
          <w:shd w:val="clear" w:color="auto" w:fill="FFFFFF"/>
        </w:rPr>
      </w:pPr>
    </w:p>
    <w:p w14:paraId="128889EC" w14:textId="77777777" w:rsidR="00021260" w:rsidRPr="00903E86" w:rsidRDefault="00021260" w:rsidP="00021260">
      <w:pPr>
        <w:outlineLvl w:val="0"/>
        <w:rPr>
          <w:rFonts w:ascii="Times" w:eastAsia="Times New Roman" w:hAnsi="Times" w:cs="Arial"/>
          <w:bCs/>
          <w:i/>
          <w:color w:val="222222"/>
          <w:shd w:val="clear" w:color="auto" w:fill="FFFFFF"/>
        </w:rPr>
      </w:pPr>
      <w:r w:rsidRPr="00903E86">
        <w:rPr>
          <w:rFonts w:ascii="Times" w:eastAsia="Times New Roman" w:hAnsi="Times" w:cs="Arial"/>
          <w:bCs/>
          <w:i/>
          <w:color w:val="222222"/>
          <w:shd w:val="clear" w:color="auto" w:fill="FFFFFF"/>
        </w:rPr>
        <w:t>Dedicated Staffing at the Plaza</w:t>
      </w:r>
    </w:p>
    <w:p w14:paraId="1B1FDE88" w14:textId="55754E6E" w:rsidR="00021260" w:rsidRPr="00903E86" w:rsidRDefault="00021260" w:rsidP="00021260">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Having one person at the site to </w:t>
      </w:r>
      <w:r w:rsidR="00E4204C">
        <w:rPr>
          <w:rFonts w:ascii="Times" w:eastAsia="Times New Roman" w:hAnsi="Times" w:cs="Arial"/>
          <w:bCs/>
          <w:color w:val="222222"/>
          <w:shd w:val="clear" w:color="auto" w:fill="FFFFFF"/>
        </w:rPr>
        <w:t>keep the space clean</w:t>
      </w:r>
      <w:r w:rsidR="00E4204C"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is a huge asset, but </w:t>
      </w:r>
      <w:r w:rsidR="00E4204C">
        <w:rPr>
          <w:rFonts w:ascii="Times" w:eastAsia="Times New Roman" w:hAnsi="Times" w:cs="Arial"/>
          <w:bCs/>
          <w:color w:val="222222"/>
          <w:shd w:val="clear" w:color="auto" w:fill="FFFFFF"/>
        </w:rPr>
        <w:t>Peavey</w:t>
      </w:r>
      <w:r w:rsidR="00E4204C"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would </w:t>
      </w:r>
      <w:r w:rsidR="00E4204C">
        <w:rPr>
          <w:rFonts w:ascii="Times" w:eastAsia="Times New Roman" w:hAnsi="Times" w:cs="Arial"/>
          <w:bCs/>
          <w:color w:val="222222"/>
          <w:shd w:val="clear" w:color="auto" w:fill="FFFFFF"/>
        </w:rPr>
        <w:t>greatly benefit from this role being expanded to include programming and outreach as well.</w:t>
      </w:r>
      <w:r w:rsidR="00E4204C" w:rsidRPr="00903E86">
        <w:rPr>
          <w:rFonts w:ascii="Times" w:eastAsia="Times New Roman" w:hAnsi="Times" w:cs="Arial"/>
          <w:bCs/>
          <w:color w:val="222222"/>
          <w:shd w:val="clear" w:color="auto" w:fill="FFFFFF"/>
        </w:rPr>
        <w:t xml:space="preserve"> </w:t>
      </w:r>
    </w:p>
    <w:p w14:paraId="30A8B8EF" w14:textId="77777777" w:rsidR="00021260" w:rsidRPr="00903E86" w:rsidRDefault="00021260" w:rsidP="00021260">
      <w:pPr>
        <w:rPr>
          <w:rFonts w:ascii="Times" w:eastAsia="Times New Roman" w:hAnsi="Times" w:cs="Arial"/>
          <w:b/>
          <w:bCs/>
          <w:color w:val="222222"/>
          <w:shd w:val="clear" w:color="auto" w:fill="FFFFFF"/>
        </w:rPr>
      </w:pPr>
    </w:p>
    <w:p w14:paraId="53CB8523" w14:textId="372711DE" w:rsidR="00021260" w:rsidRPr="00903E86" w:rsidRDefault="00E4204C" w:rsidP="00021260">
      <w:pPr>
        <w:outlineLvl w:val="0"/>
        <w:rPr>
          <w:rFonts w:ascii="Times" w:eastAsia="Times New Roman" w:hAnsi="Times" w:cs="Arial"/>
          <w:bCs/>
          <w:i/>
          <w:color w:val="222222"/>
          <w:shd w:val="clear" w:color="auto" w:fill="FFFFFF"/>
        </w:rPr>
      </w:pPr>
      <w:r>
        <w:rPr>
          <w:rFonts w:ascii="Times" w:eastAsia="Times New Roman" w:hAnsi="Times" w:cs="Arial"/>
          <w:bCs/>
          <w:i/>
          <w:color w:val="222222"/>
          <w:shd w:val="clear" w:color="auto" w:fill="FFFFFF"/>
        </w:rPr>
        <w:t>Adequate Operational Resources</w:t>
      </w:r>
    </w:p>
    <w:p w14:paraId="41BF612A" w14:textId="054147EC" w:rsidR="00021260" w:rsidRPr="00903E86" w:rsidRDefault="00E4204C" w:rsidP="00021260">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Without operational resources to coordinate and recruit regular programming, spaces have to rely on the initiative and funds of outside groups. If these do not materialize, spaces can become vacuums for negative activity, which reduces the value of the space for all involved.</w:t>
      </w:r>
    </w:p>
    <w:p w14:paraId="65FF4CBE" w14:textId="77777777" w:rsidR="00021260" w:rsidRPr="00903E86" w:rsidRDefault="00021260" w:rsidP="00021260">
      <w:pPr>
        <w:rPr>
          <w:rFonts w:ascii="Times" w:eastAsia="Times New Roman" w:hAnsi="Times" w:cs="Arial"/>
          <w:b/>
          <w:bCs/>
          <w:color w:val="222222"/>
          <w:shd w:val="clear" w:color="auto" w:fill="FFFFFF"/>
        </w:rPr>
      </w:pPr>
    </w:p>
    <w:p w14:paraId="0E2FEF9D" w14:textId="77777777" w:rsidR="00021260" w:rsidRPr="00903E86" w:rsidRDefault="00021260" w:rsidP="00021260">
      <w:pPr>
        <w:outlineLvl w:val="0"/>
        <w:rPr>
          <w:rFonts w:ascii="Times" w:eastAsia="Times New Roman" w:hAnsi="Times" w:cs="Arial"/>
          <w:bCs/>
          <w:i/>
          <w:color w:val="222222"/>
          <w:shd w:val="clear" w:color="auto" w:fill="FFFFFF"/>
        </w:rPr>
      </w:pPr>
      <w:r w:rsidRPr="00903E86">
        <w:rPr>
          <w:rFonts w:ascii="Times" w:eastAsia="Times New Roman" w:hAnsi="Times" w:cs="Arial"/>
          <w:bCs/>
          <w:i/>
          <w:color w:val="222222"/>
          <w:shd w:val="clear" w:color="auto" w:fill="FFFFFF"/>
        </w:rPr>
        <w:t>Plan and Prepare for Long Term Maintenance Cost</w:t>
      </w:r>
    </w:p>
    <w:p w14:paraId="600824A9" w14:textId="77777777" w:rsidR="00021260" w:rsidRPr="00903E86" w:rsidRDefault="00021260" w:rsidP="00021260">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It is important for public spaces to consider long-term maintenance costs and include replacement of major components for the public space that will wear and tear over time. Saving money in an escrow account for long-term capital projects would be recommended over emergency fundraising. </w:t>
      </w:r>
    </w:p>
    <w:p w14:paraId="2D8C573A" w14:textId="77777777" w:rsidR="007F0F11" w:rsidRPr="00903E86" w:rsidRDefault="007F0F11" w:rsidP="005463E7">
      <w:pPr>
        <w:rPr>
          <w:rFonts w:ascii="Times" w:eastAsia="Times New Roman" w:hAnsi="Times" w:cs="Arial"/>
          <w:b/>
          <w:bCs/>
          <w:color w:val="222222"/>
          <w:shd w:val="clear" w:color="auto" w:fill="FFFFFF"/>
        </w:rPr>
      </w:pPr>
    </w:p>
    <w:p w14:paraId="48C9AA44"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p>
    <w:p w14:paraId="7B95DE99" w14:textId="77777777" w:rsidR="005463E7" w:rsidRPr="00903E86" w:rsidRDefault="005463E7" w:rsidP="005463E7">
      <w:pPr>
        <w:rPr>
          <w:rFonts w:ascii="Times" w:eastAsia="Times New Roman" w:hAnsi="Times" w:cs="Arial"/>
          <w:b/>
          <w:bCs/>
          <w:color w:val="222222"/>
          <w:shd w:val="clear" w:color="auto" w:fill="FFFFFF"/>
        </w:rPr>
      </w:pPr>
    </w:p>
    <w:p w14:paraId="3F898300" w14:textId="1A6D0BFD"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Peavey Plaza is owned by the City of Minneapolis</w:t>
      </w:r>
      <w:r w:rsidRPr="00903E86">
        <w:rPr>
          <w:rStyle w:val="FootnoteReference"/>
          <w:rFonts w:ascii="Times" w:eastAsia="Times New Roman" w:hAnsi="Times" w:cs="Arial"/>
          <w:bCs/>
          <w:color w:val="222222"/>
          <w:shd w:val="clear" w:color="auto" w:fill="FFFFFF"/>
        </w:rPr>
        <w:footnoteReference w:id="42"/>
      </w:r>
      <w:r w:rsidR="005666DE" w:rsidRPr="00903E86">
        <w:rPr>
          <w:rFonts w:ascii="Times" w:eastAsia="Times New Roman" w:hAnsi="Times" w:cs="Arial"/>
          <w:bCs/>
          <w:color w:val="222222"/>
          <w:shd w:val="clear" w:color="auto" w:fill="FFFFFF"/>
        </w:rPr>
        <w:t>,</w:t>
      </w:r>
      <w:r w:rsidRPr="00903E86">
        <w:rPr>
          <w:rFonts w:ascii="Times" w:eastAsia="Times New Roman" w:hAnsi="Times" w:cs="Arial"/>
          <w:bCs/>
          <w:color w:val="222222"/>
          <w:shd w:val="clear" w:color="auto" w:fill="FFFFFF"/>
        </w:rPr>
        <w:t xml:space="preserve"> maintained by the Department of Public Works</w:t>
      </w:r>
      <w:r w:rsidR="005666DE" w:rsidRPr="00903E86">
        <w:rPr>
          <w:rFonts w:ascii="Times" w:eastAsia="Times New Roman" w:hAnsi="Times" w:cs="Arial"/>
          <w:bCs/>
          <w:color w:val="222222"/>
          <w:shd w:val="clear" w:color="auto" w:fill="FFFFFF"/>
        </w:rPr>
        <w:t>, with usage and permitting overseen by the Minneapolis Downtown Council</w:t>
      </w:r>
      <w:r w:rsidR="00337113">
        <w:rPr>
          <w:rFonts w:ascii="Times" w:eastAsia="Times New Roman" w:hAnsi="Times" w:cs="Arial"/>
          <w:bCs/>
          <w:color w:val="222222"/>
          <w:shd w:val="clear" w:color="auto" w:fill="FFFFFF"/>
        </w:rPr>
        <w:t xml:space="preserve"> (MDC) and the </w:t>
      </w:r>
      <w:r w:rsidR="005666DE" w:rsidRPr="00903E86">
        <w:rPr>
          <w:rFonts w:ascii="Times" w:eastAsia="Times New Roman" w:hAnsi="Times" w:cs="Arial"/>
          <w:bCs/>
          <w:color w:val="222222"/>
          <w:shd w:val="clear" w:color="auto" w:fill="FFFFFF"/>
        </w:rPr>
        <w:t>Downtown Improvement District (DID)</w:t>
      </w:r>
      <w:r w:rsidRPr="00903E86">
        <w:rPr>
          <w:rFonts w:ascii="Times" w:eastAsia="Times New Roman" w:hAnsi="Times" w:cs="Arial"/>
          <w:bCs/>
          <w:color w:val="222222"/>
          <w:shd w:val="clear" w:color="auto" w:fill="FFFFFF"/>
        </w:rPr>
        <w:t>.</w:t>
      </w:r>
      <w:r w:rsidR="005666DE" w:rsidRPr="00903E86">
        <w:rPr>
          <w:rFonts w:ascii="Times" w:eastAsia="Times New Roman" w:hAnsi="Times" w:cs="Arial"/>
          <w:bCs/>
          <w:color w:val="222222"/>
          <w:shd w:val="clear" w:color="auto" w:fill="FFFFFF"/>
        </w:rPr>
        <w:t xml:space="preserve"> </w:t>
      </w:r>
      <w:r w:rsidR="00337113">
        <w:rPr>
          <w:rFonts w:ascii="Times" w:eastAsia="Times New Roman" w:hAnsi="Times" w:cs="Arial"/>
          <w:bCs/>
          <w:color w:val="222222"/>
          <w:shd w:val="clear" w:color="auto" w:fill="FFFFFF"/>
        </w:rPr>
        <w:t xml:space="preserve">The </w:t>
      </w:r>
      <w:r w:rsidR="005666DE" w:rsidRPr="00903E86">
        <w:rPr>
          <w:rFonts w:ascii="Times" w:eastAsia="Times New Roman" w:hAnsi="Times" w:cs="Arial"/>
          <w:bCs/>
          <w:color w:val="222222"/>
          <w:shd w:val="clear" w:color="auto" w:fill="FFFFFF"/>
        </w:rPr>
        <w:t xml:space="preserve">MDC is a membership based non-profit made up of Downtown businesses, individuals, and organizations. The DID is a subsidiary of the MDC and is a special assessment district that provides security, sanitation, and landscaping services to the public realm of Downtown. The MDC and DID have been granted a blanket right of use for Peavey Plaza, actively program it throughout the year using their own funds, and are given final approval over outside requests to use the space. </w:t>
      </w:r>
    </w:p>
    <w:p w14:paraId="197374BD" w14:textId="77777777" w:rsidR="005463E7" w:rsidRPr="00903E86" w:rsidRDefault="005463E7" w:rsidP="005463E7">
      <w:pPr>
        <w:rPr>
          <w:rFonts w:ascii="Times" w:eastAsia="Times New Roman" w:hAnsi="Times" w:cs="Times New Roman"/>
        </w:rPr>
      </w:pPr>
    </w:p>
    <w:p w14:paraId="7D52330D"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557D62FF" w14:textId="77777777" w:rsidR="005463E7" w:rsidRPr="00903E86" w:rsidRDefault="005463E7" w:rsidP="005463E7">
      <w:pPr>
        <w:rPr>
          <w:rFonts w:ascii="Times" w:eastAsia="Times New Roman" w:hAnsi="Times" w:cs="Arial"/>
          <w:bCs/>
          <w:color w:val="222222"/>
          <w:shd w:val="clear" w:color="auto" w:fill="FFFFFF"/>
        </w:rPr>
      </w:pPr>
    </w:p>
    <w:p w14:paraId="464BB26B" w14:textId="3D134BBF"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Peavey Plaza does not have an official operating budget and draws</w:t>
      </w:r>
      <w:r w:rsidR="00665ACE">
        <w:rPr>
          <w:rFonts w:ascii="Times" w:eastAsia="Times New Roman" w:hAnsi="Times" w:cs="Arial"/>
          <w:bCs/>
          <w:color w:val="222222"/>
          <w:shd w:val="clear" w:color="auto" w:fill="FFFFFF"/>
        </w:rPr>
        <w:t xml:space="preserve"> its</w:t>
      </w:r>
      <w:r w:rsidRPr="00903E86">
        <w:rPr>
          <w:rFonts w:ascii="Times" w:eastAsia="Times New Roman" w:hAnsi="Times" w:cs="Arial"/>
          <w:bCs/>
          <w:color w:val="222222"/>
          <w:shd w:val="clear" w:color="auto" w:fill="FFFFFF"/>
        </w:rPr>
        <w:t xml:space="preserve"> money from the City of Minneapolis general operating fund. </w:t>
      </w:r>
      <w:r w:rsidR="00665ACE">
        <w:rPr>
          <w:rFonts w:ascii="Times" w:eastAsia="Times New Roman" w:hAnsi="Times" w:cs="Arial"/>
          <w:bCs/>
          <w:color w:val="222222"/>
          <w:shd w:val="clear" w:color="auto" w:fill="FFFFFF"/>
        </w:rPr>
        <w:t xml:space="preserve">On average, the annual cost of upkeep hovers around </w:t>
      </w:r>
      <w:r w:rsidRPr="00903E86">
        <w:rPr>
          <w:rFonts w:ascii="Times" w:eastAsia="Times New Roman" w:hAnsi="Times" w:cs="Arial"/>
          <w:bCs/>
          <w:color w:val="222222"/>
          <w:shd w:val="clear" w:color="auto" w:fill="FFFFFF"/>
        </w:rPr>
        <w:t>$250,000.</w:t>
      </w:r>
      <w:r w:rsidRPr="00021260">
        <w:rPr>
          <w:rFonts w:ascii="Times" w:eastAsia="Times New Roman" w:hAnsi="Times" w:cs="Arial"/>
          <w:bCs/>
          <w:color w:val="222222"/>
          <w:shd w:val="clear" w:color="auto" w:fill="FFFFFF"/>
        </w:rPr>
        <w:t xml:space="preserve"> </w:t>
      </w:r>
      <w:r w:rsidRPr="009A3A18">
        <w:rPr>
          <w:rFonts w:ascii="Times" w:eastAsia="Times New Roman" w:hAnsi="Times" w:cs="Arial"/>
          <w:bCs/>
          <w:color w:val="222222"/>
          <w:shd w:val="clear" w:color="auto" w:fill="FFFFFF"/>
        </w:rPr>
        <w:t>In the past some of the funding has gone into programing and events, such as a warming house and ice rink, but in 2008-2009 the space was using the $250,000 entirely on upkeep</w:t>
      </w:r>
      <w:r w:rsidRPr="00021260">
        <w:rPr>
          <w:rFonts w:ascii="Times" w:eastAsia="Times New Roman" w:hAnsi="Times" w:cs="Arial"/>
          <w:bCs/>
          <w:color w:val="222222"/>
          <w:shd w:val="clear" w:color="auto" w:fill="FFFFFF"/>
        </w:rPr>
        <w:t>.</w:t>
      </w:r>
      <w:r w:rsidRPr="00021260">
        <w:rPr>
          <w:rStyle w:val="FootnoteReference"/>
          <w:rFonts w:ascii="Times" w:eastAsia="Times New Roman" w:hAnsi="Times" w:cs="Arial"/>
          <w:bCs/>
          <w:color w:val="222222"/>
          <w:shd w:val="clear" w:color="auto" w:fill="FFFFFF"/>
        </w:rPr>
        <w:footnoteReference w:id="43"/>
      </w:r>
      <w:r w:rsidRPr="00903E86">
        <w:rPr>
          <w:rFonts w:ascii="Times" w:eastAsia="Times New Roman" w:hAnsi="Times" w:cs="Arial"/>
          <w:bCs/>
          <w:color w:val="222222"/>
          <w:shd w:val="clear" w:color="auto" w:fill="FFFFFF"/>
        </w:rPr>
        <w:t xml:space="preserve"> </w:t>
      </w:r>
    </w:p>
    <w:p w14:paraId="61088E48" w14:textId="77777777" w:rsidR="005463E7" w:rsidRPr="00903E86" w:rsidRDefault="005463E7" w:rsidP="005463E7">
      <w:pPr>
        <w:rPr>
          <w:rFonts w:ascii="Times" w:eastAsia="Times New Roman" w:hAnsi="Times" w:cs="Arial"/>
          <w:bCs/>
          <w:color w:val="222222"/>
          <w:shd w:val="clear" w:color="auto" w:fill="FFFFFF"/>
        </w:rPr>
      </w:pPr>
    </w:p>
    <w:p w14:paraId="20475113" w14:textId="3949CABE" w:rsidR="005463E7" w:rsidRPr="00903E86" w:rsidRDefault="00CD3F29"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Unfortunately, the space has fallen into severe disrepair, and the City no longer funds anything beyond basic maintenance</w:t>
      </w:r>
      <w:r w:rsidR="005463E7" w:rsidRPr="00903E86">
        <w:rPr>
          <w:rFonts w:ascii="Times" w:eastAsia="Times New Roman" w:hAnsi="Times" w:cs="Arial"/>
          <w:bCs/>
          <w:color w:val="222222"/>
          <w:shd w:val="clear" w:color="auto" w:fill="FFFFFF"/>
        </w:rPr>
        <w:t>.</w:t>
      </w:r>
      <w:r w:rsidR="00021260">
        <w:rPr>
          <w:rStyle w:val="FootnoteReference"/>
          <w:rFonts w:ascii="Times" w:eastAsia="Times New Roman" w:hAnsi="Times" w:cs="Arial"/>
          <w:bCs/>
          <w:color w:val="222222"/>
          <w:shd w:val="clear" w:color="auto" w:fill="FFFFFF"/>
        </w:rPr>
        <w:footnoteReference w:id="44"/>
      </w:r>
      <w:r w:rsidR="005463E7" w:rsidRPr="00903E86">
        <w:rPr>
          <w:rFonts w:ascii="Times" w:eastAsia="Times New Roman" w:hAnsi="Times" w:cs="Arial"/>
          <w:bCs/>
          <w:color w:val="222222"/>
          <w:shd w:val="clear" w:color="auto" w:fill="FFFFFF"/>
        </w:rPr>
        <w:t xml:space="preserve"> </w:t>
      </w:r>
    </w:p>
    <w:p w14:paraId="6AFE1579" w14:textId="77777777" w:rsidR="005463E7" w:rsidRPr="00903E86" w:rsidRDefault="005463E7" w:rsidP="005463E7">
      <w:pPr>
        <w:rPr>
          <w:rFonts w:ascii="Times" w:eastAsia="Times New Roman" w:hAnsi="Times" w:cs="Arial"/>
          <w:bCs/>
          <w:color w:val="222222"/>
          <w:shd w:val="clear" w:color="auto" w:fill="FFFFFF"/>
        </w:rPr>
      </w:pPr>
    </w:p>
    <w:p w14:paraId="308ABF6A" w14:textId="749DA150"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Much energy has since been put into lobbying the State of Minnesota to help fund the rebuilding of the Plaza, and although some funding has been found, there is not enough to renovate the space. Additional sources of funding have come through the City through the C</w:t>
      </w:r>
      <w:r w:rsidR="00677467" w:rsidRPr="00903E86">
        <w:rPr>
          <w:rFonts w:ascii="Times" w:eastAsia="Times New Roman" w:hAnsi="Times" w:cs="Arial"/>
          <w:bCs/>
          <w:color w:val="222222"/>
          <w:shd w:val="clear" w:color="auto" w:fill="FFFFFF"/>
        </w:rPr>
        <w:t>apital Long Range Improvement Committee (CLIC)</w:t>
      </w:r>
      <w:r w:rsidRPr="00903E86">
        <w:rPr>
          <w:rFonts w:ascii="Times" w:eastAsia="Times New Roman" w:hAnsi="Times" w:cs="Arial"/>
          <w:bCs/>
          <w:color w:val="222222"/>
          <w:shd w:val="clear" w:color="auto" w:fill="FFFFFF"/>
        </w:rPr>
        <w:t xml:space="preserve"> </w:t>
      </w:r>
      <w:r w:rsidR="00677467" w:rsidRPr="00903E86">
        <w:rPr>
          <w:rFonts w:ascii="Times" w:eastAsia="Times New Roman" w:hAnsi="Times" w:cs="Arial"/>
          <w:bCs/>
          <w:color w:val="222222"/>
          <w:shd w:val="clear" w:color="auto" w:fill="FFFFFF"/>
        </w:rPr>
        <w:t>process, with private contributions also being actively sought.</w:t>
      </w:r>
    </w:p>
    <w:p w14:paraId="55DE141B" w14:textId="77777777" w:rsidR="005463E7" w:rsidRDefault="005463E7" w:rsidP="005463E7">
      <w:pPr>
        <w:rPr>
          <w:rFonts w:ascii="Times" w:eastAsia="Times New Roman" w:hAnsi="Times" w:cs="Arial"/>
          <w:bCs/>
          <w:color w:val="222222"/>
          <w:shd w:val="clear" w:color="auto" w:fill="FFFFFF"/>
        </w:rPr>
      </w:pPr>
    </w:p>
    <w:p w14:paraId="43B63E67"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lastRenderedPageBreak/>
        <w:t>Management Responsibilities and Structure</w:t>
      </w:r>
      <w:r w:rsidRPr="00903E86">
        <w:rPr>
          <w:rStyle w:val="FootnoteReference"/>
          <w:rFonts w:ascii="Times" w:eastAsia="Times New Roman" w:hAnsi="Times" w:cs="Arial"/>
          <w:b/>
          <w:bCs/>
          <w:color w:val="222222"/>
          <w:shd w:val="clear" w:color="auto" w:fill="FFFFFF"/>
        </w:rPr>
        <w:footnoteReference w:id="45"/>
      </w:r>
    </w:p>
    <w:p w14:paraId="4184D327" w14:textId="77777777" w:rsidR="005463E7" w:rsidRPr="00903E86" w:rsidRDefault="005463E7" w:rsidP="005463E7">
      <w:pPr>
        <w:rPr>
          <w:rFonts w:ascii="Times" w:eastAsia="Times New Roman" w:hAnsi="Times" w:cs="Arial"/>
          <w:b/>
          <w:bCs/>
          <w:color w:val="222222"/>
          <w:shd w:val="clear" w:color="auto" w:fill="FFFFFF"/>
        </w:rPr>
      </w:pPr>
    </w:p>
    <w:p w14:paraId="1FA561ED" w14:textId="26388861"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The space is managed by Minneapolis Public Works</w:t>
      </w:r>
      <w:r w:rsidR="00C76465">
        <w:rPr>
          <w:rFonts w:ascii="Times" w:eastAsia="Times New Roman" w:hAnsi="Times" w:cs="Arial"/>
          <w:bCs/>
          <w:color w:val="222222"/>
          <w:shd w:val="clear" w:color="auto" w:fill="FFFFFF"/>
        </w:rPr>
        <w:t>,</w:t>
      </w:r>
      <w:r w:rsidRPr="00903E86">
        <w:rPr>
          <w:rFonts w:ascii="Times" w:eastAsia="Times New Roman" w:hAnsi="Times" w:cs="Arial"/>
          <w:bCs/>
          <w:color w:val="222222"/>
          <w:shd w:val="clear" w:color="auto" w:fill="FFFFFF"/>
        </w:rPr>
        <w:t xml:space="preserve"> </w:t>
      </w:r>
      <w:r w:rsidR="00C76465">
        <w:rPr>
          <w:rFonts w:ascii="Times" w:eastAsia="Times New Roman" w:hAnsi="Times" w:cs="Arial"/>
          <w:bCs/>
          <w:color w:val="222222"/>
          <w:shd w:val="clear" w:color="auto" w:fill="FFFFFF"/>
        </w:rPr>
        <w:t>which employs</w:t>
      </w:r>
      <w:r w:rsidRPr="00903E86">
        <w:rPr>
          <w:rFonts w:ascii="Times" w:eastAsia="Times New Roman" w:hAnsi="Times" w:cs="Arial"/>
          <w:bCs/>
          <w:color w:val="222222"/>
          <w:shd w:val="clear" w:color="auto" w:fill="FFFFFF"/>
        </w:rPr>
        <w:t xml:space="preserve"> one staff member to keep the space clean and help with event set-up and </w:t>
      </w:r>
      <w:r w:rsidR="006A4DAC" w:rsidRPr="00903E86">
        <w:rPr>
          <w:rFonts w:ascii="Times" w:eastAsia="Times New Roman" w:hAnsi="Times" w:cs="Arial"/>
          <w:bCs/>
          <w:color w:val="222222"/>
          <w:shd w:val="clear" w:color="auto" w:fill="FFFFFF"/>
        </w:rPr>
        <w:t>takedown</w:t>
      </w:r>
      <w:r w:rsidRPr="00903E86">
        <w:rPr>
          <w:rFonts w:ascii="Times" w:eastAsia="Times New Roman" w:hAnsi="Times" w:cs="Arial"/>
          <w:bCs/>
          <w:color w:val="222222"/>
          <w:shd w:val="clear" w:color="auto" w:fill="FFFFFF"/>
        </w:rPr>
        <w:t xml:space="preserve"> when needed. The space is also managed in part by the </w:t>
      </w:r>
      <w:r w:rsidR="00677467" w:rsidRPr="00903E86">
        <w:rPr>
          <w:rFonts w:ascii="Times" w:eastAsia="Times New Roman" w:hAnsi="Times" w:cs="Arial"/>
          <w:bCs/>
          <w:color w:val="222222"/>
          <w:shd w:val="clear" w:color="auto" w:fill="FFFFFF"/>
        </w:rPr>
        <w:t>MDC and DID</w:t>
      </w:r>
      <w:r w:rsidR="00C76465">
        <w:rPr>
          <w:rFonts w:ascii="Times" w:eastAsia="Times New Roman" w:hAnsi="Times" w:cs="Arial"/>
          <w:bCs/>
          <w:color w:val="222222"/>
          <w:shd w:val="clear" w:color="auto" w:fill="FFFFFF"/>
        </w:rPr>
        <w:t xml:space="preserve">, </w:t>
      </w:r>
      <w:r w:rsidR="004F3703">
        <w:rPr>
          <w:rFonts w:ascii="Times" w:eastAsia="Times New Roman" w:hAnsi="Times" w:cs="Arial"/>
          <w:bCs/>
          <w:color w:val="222222"/>
          <w:shd w:val="clear" w:color="auto" w:fill="FFFFFF"/>
        </w:rPr>
        <w:t>which</w:t>
      </w:r>
      <w:r w:rsidR="00C76465">
        <w:rPr>
          <w:rFonts w:ascii="Times" w:eastAsia="Times New Roman" w:hAnsi="Times" w:cs="Arial"/>
          <w:bCs/>
          <w:color w:val="222222"/>
          <w:shd w:val="clear" w:color="auto" w:fill="FFFFFF"/>
        </w:rPr>
        <w:t xml:space="preserve"> </w:t>
      </w:r>
      <w:r w:rsidR="009A3A18">
        <w:rPr>
          <w:rFonts w:ascii="Times" w:eastAsia="Times New Roman" w:hAnsi="Times" w:cs="Arial"/>
          <w:bCs/>
          <w:color w:val="222222"/>
          <w:shd w:val="clear" w:color="auto" w:fill="FFFFFF"/>
        </w:rPr>
        <w:t xml:space="preserve">hold </w:t>
      </w:r>
      <w:r w:rsidR="000075DE">
        <w:rPr>
          <w:rFonts w:ascii="Times" w:eastAsia="Times New Roman" w:hAnsi="Times" w:cs="Arial"/>
          <w:bCs/>
          <w:color w:val="222222"/>
          <w:shd w:val="clear" w:color="auto" w:fill="FFFFFF"/>
        </w:rPr>
        <w:t>events in the Plaza.</w:t>
      </w:r>
      <w:r w:rsidRPr="00903E86">
        <w:rPr>
          <w:rFonts w:ascii="Times" w:eastAsia="Times New Roman" w:hAnsi="Times" w:cs="Arial"/>
          <w:bCs/>
          <w:color w:val="222222"/>
          <w:shd w:val="clear" w:color="auto" w:fill="FFFFFF"/>
        </w:rPr>
        <w:t xml:space="preserve"> </w:t>
      </w:r>
    </w:p>
    <w:p w14:paraId="26AA8403" w14:textId="77777777" w:rsidR="005463E7" w:rsidRPr="00903E86" w:rsidRDefault="005463E7" w:rsidP="005463E7">
      <w:pPr>
        <w:rPr>
          <w:rFonts w:ascii="Times" w:eastAsia="Times New Roman" w:hAnsi="Times" w:cs="Arial"/>
          <w:b/>
          <w:bCs/>
          <w:color w:val="222222"/>
          <w:shd w:val="clear" w:color="auto" w:fill="FFFFFF"/>
        </w:rPr>
      </w:pPr>
    </w:p>
    <w:p w14:paraId="7697226E" w14:textId="37F908D0"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Capital Improvements</w:t>
      </w:r>
      <w:r w:rsidRPr="00903E86">
        <w:rPr>
          <w:rStyle w:val="FootnoteReference"/>
          <w:rFonts w:ascii="Times" w:eastAsia="Times New Roman" w:hAnsi="Times" w:cs="Arial"/>
          <w:b/>
          <w:bCs/>
          <w:color w:val="222222"/>
          <w:shd w:val="clear" w:color="auto" w:fill="FFFFFF"/>
        </w:rPr>
        <w:footnoteReference w:id="46"/>
      </w:r>
    </w:p>
    <w:p w14:paraId="1F10D0C5" w14:textId="77777777" w:rsidR="005463E7" w:rsidRPr="00903E86" w:rsidRDefault="005463E7" w:rsidP="005463E7">
      <w:pPr>
        <w:rPr>
          <w:rFonts w:ascii="Times" w:eastAsia="Times New Roman" w:hAnsi="Times" w:cs="Arial"/>
          <w:b/>
          <w:bCs/>
          <w:color w:val="222222"/>
          <w:shd w:val="clear" w:color="auto" w:fill="FFFFFF"/>
        </w:rPr>
      </w:pPr>
    </w:p>
    <w:p w14:paraId="6325E450" w14:textId="2D4336D4" w:rsidR="005463E7" w:rsidRPr="00903E86" w:rsidRDefault="005463E7" w:rsidP="005463E7">
      <w:pPr>
        <w:rPr>
          <w:rFonts w:ascii="Times" w:eastAsia="Times New Roman" w:hAnsi="Times" w:cs="Times New Roman"/>
        </w:rPr>
      </w:pPr>
      <w:r w:rsidRPr="00903E86">
        <w:rPr>
          <w:rFonts w:ascii="Times" w:eastAsia="Times New Roman" w:hAnsi="Times" w:cs="Times New Roman"/>
        </w:rPr>
        <w:t>There is no official process</w:t>
      </w:r>
      <w:r w:rsidR="00677467" w:rsidRPr="00903E86">
        <w:rPr>
          <w:rFonts w:ascii="Times" w:eastAsia="Times New Roman" w:hAnsi="Times" w:cs="Times New Roman"/>
        </w:rPr>
        <w:t>, outside of the City’s typical CLIC process</w:t>
      </w:r>
      <w:r w:rsidR="00302BC4">
        <w:rPr>
          <w:rFonts w:ascii="Times" w:eastAsia="Times New Roman" w:hAnsi="Times" w:cs="Times New Roman"/>
        </w:rPr>
        <w:t>,</w:t>
      </w:r>
      <w:r w:rsidRPr="00903E86">
        <w:rPr>
          <w:rFonts w:ascii="Times" w:eastAsia="Times New Roman" w:hAnsi="Times" w:cs="Times New Roman"/>
        </w:rPr>
        <w:t xml:space="preserve"> for making capital improvements to the space. </w:t>
      </w:r>
      <w:r w:rsidR="00677467" w:rsidRPr="00903E86">
        <w:rPr>
          <w:rFonts w:ascii="Times" w:eastAsia="Times New Roman" w:hAnsi="Times" w:cs="Times New Roman"/>
        </w:rPr>
        <w:t>To date, the city has</w:t>
      </w:r>
      <w:r w:rsidRPr="00903E86">
        <w:rPr>
          <w:rFonts w:ascii="Times" w:eastAsia="Times New Roman" w:hAnsi="Times" w:cs="Times New Roman"/>
        </w:rPr>
        <w:t xml:space="preserve"> lobb</w:t>
      </w:r>
      <w:r w:rsidR="00677467" w:rsidRPr="00903E86">
        <w:rPr>
          <w:rFonts w:ascii="Times" w:eastAsia="Times New Roman" w:hAnsi="Times" w:cs="Times New Roman"/>
        </w:rPr>
        <w:t>ied</w:t>
      </w:r>
      <w:r w:rsidR="00755479" w:rsidRPr="00903E86">
        <w:rPr>
          <w:rFonts w:ascii="Times" w:eastAsia="Times New Roman" w:hAnsi="Times" w:cs="Times New Roman"/>
        </w:rPr>
        <w:t xml:space="preserve"> the</w:t>
      </w:r>
      <w:r w:rsidRPr="00903E86">
        <w:rPr>
          <w:rFonts w:ascii="Times" w:eastAsia="Times New Roman" w:hAnsi="Times" w:cs="Times New Roman"/>
        </w:rPr>
        <w:t xml:space="preserve"> State for extra funding when improvement or upkeep issues ar</w:t>
      </w:r>
      <w:r w:rsidR="00677467" w:rsidRPr="00903E86">
        <w:rPr>
          <w:rFonts w:ascii="Times" w:eastAsia="Times New Roman" w:hAnsi="Times" w:cs="Times New Roman"/>
        </w:rPr>
        <w:t xml:space="preserve">ose. There have been various efforts over the last 10 years to launch a capital campaign of private funds, with no significant traction on this to date. </w:t>
      </w:r>
    </w:p>
    <w:p w14:paraId="164015B7" w14:textId="77777777" w:rsidR="005463E7" w:rsidRPr="00903E86" w:rsidRDefault="005463E7" w:rsidP="005463E7">
      <w:pPr>
        <w:rPr>
          <w:rFonts w:ascii="Times" w:eastAsia="Times New Roman" w:hAnsi="Times" w:cs="Arial"/>
          <w:b/>
          <w:bCs/>
          <w:color w:val="222222"/>
          <w:shd w:val="clear" w:color="auto" w:fill="FFFFFF"/>
        </w:rPr>
      </w:pPr>
    </w:p>
    <w:p w14:paraId="338DCA9F"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47"/>
      </w:r>
    </w:p>
    <w:p w14:paraId="61A317FE" w14:textId="77777777" w:rsidR="005463E7" w:rsidRPr="00903E86" w:rsidRDefault="005463E7" w:rsidP="005463E7">
      <w:pPr>
        <w:rPr>
          <w:rFonts w:ascii="Times" w:eastAsia="Times New Roman" w:hAnsi="Times" w:cs="Arial"/>
          <w:b/>
          <w:bCs/>
          <w:color w:val="222222"/>
          <w:shd w:val="clear" w:color="auto" w:fill="FFFFFF"/>
        </w:rPr>
      </w:pPr>
    </w:p>
    <w:p w14:paraId="48DC4A22" w14:textId="67D3E190" w:rsidR="005463E7" w:rsidRPr="00903E86" w:rsidRDefault="005463E7" w:rsidP="005463E7">
      <w:pPr>
        <w:rPr>
          <w:rFonts w:ascii="Times" w:eastAsia="Times New Roman" w:hAnsi="Times" w:cs="Times New Roman"/>
        </w:rPr>
      </w:pPr>
      <w:r w:rsidRPr="00903E86">
        <w:rPr>
          <w:rFonts w:ascii="Times" w:eastAsia="Times New Roman" w:hAnsi="Times" w:cs="Times New Roman"/>
        </w:rPr>
        <w:t xml:space="preserve">The City of Minneapolis Public Works oversees the space’s usage. Those who wish to utilize the space can acquire permits through the City of Minneapolis Special Service District. Additionally, permits for sound, food, etc. </w:t>
      </w:r>
      <w:r w:rsidR="009A5794">
        <w:rPr>
          <w:rFonts w:ascii="Times" w:eastAsia="Times New Roman" w:hAnsi="Times" w:cs="Times New Roman"/>
        </w:rPr>
        <w:t>must</w:t>
      </w:r>
      <w:r w:rsidRPr="00903E86">
        <w:rPr>
          <w:rFonts w:ascii="Times" w:eastAsia="Times New Roman" w:hAnsi="Times" w:cs="Times New Roman"/>
        </w:rPr>
        <w:t xml:space="preserve"> be acquired from the City. Those seeking to hold a program in the space can use the City’s website to fill out all required and necessary forms.</w:t>
      </w:r>
      <w:r w:rsidR="006D7F09" w:rsidRPr="00903E86">
        <w:rPr>
          <w:rFonts w:ascii="Times" w:eastAsia="Times New Roman" w:hAnsi="Times" w:cs="Times New Roman"/>
        </w:rPr>
        <w:t xml:space="preserve"> Fee</w:t>
      </w:r>
      <w:r w:rsidR="00C52DFB" w:rsidRPr="00903E86">
        <w:rPr>
          <w:rFonts w:ascii="Times" w:eastAsia="Times New Roman" w:hAnsi="Times" w:cs="Times New Roman"/>
        </w:rPr>
        <w:t>s for using the space depend on the event being held and what permits are required.</w:t>
      </w:r>
    </w:p>
    <w:p w14:paraId="4614D28B" w14:textId="77777777" w:rsidR="005463E7" w:rsidRPr="00903E86" w:rsidRDefault="005463E7" w:rsidP="005463E7">
      <w:pPr>
        <w:rPr>
          <w:rFonts w:ascii="Times" w:eastAsia="Times New Roman" w:hAnsi="Times" w:cs="Times New Roman"/>
        </w:rPr>
      </w:pPr>
    </w:p>
    <w:p w14:paraId="27DDF052" w14:textId="77777777" w:rsidR="005463E7" w:rsidRPr="00903E86" w:rsidRDefault="005463E7" w:rsidP="005463E7">
      <w:pPr>
        <w:rPr>
          <w:rFonts w:ascii="Times" w:eastAsia="Times New Roman" w:hAnsi="Times" w:cs="Times New Roman"/>
        </w:rPr>
      </w:pPr>
      <w:r w:rsidRPr="00903E86">
        <w:rPr>
          <w:rFonts w:ascii="Times" w:eastAsia="Times New Roman" w:hAnsi="Times" w:cs="Times New Roman"/>
        </w:rPr>
        <w:t>Additionally, the space has a community piano, activities that are accessible to the public during certain hours, on-ground prompts for physical exercise, and a hardscape which is easy for sitting or sleeping.</w:t>
      </w:r>
    </w:p>
    <w:p w14:paraId="08593AC1" w14:textId="77777777" w:rsidR="005463E7" w:rsidRPr="00903E86" w:rsidRDefault="005463E7" w:rsidP="005463E7">
      <w:pPr>
        <w:rPr>
          <w:rFonts w:ascii="Times" w:eastAsia="Times New Roman" w:hAnsi="Times" w:cs="Times New Roman"/>
        </w:rPr>
      </w:pPr>
    </w:p>
    <w:p w14:paraId="0015520E" w14:textId="77777777" w:rsidR="005463E7" w:rsidRPr="00903E86" w:rsidRDefault="005463E7" w:rsidP="005463E7">
      <w:pPr>
        <w:jc w:val="center"/>
        <w:rPr>
          <w:rFonts w:ascii="Times" w:eastAsia="Times New Roman" w:hAnsi="Times" w:cs="Times New Roman"/>
          <w:b/>
        </w:rPr>
      </w:pPr>
    </w:p>
    <w:p w14:paraId="07EE56E4" w14:textId="77777777" w:rsidR="00222003" w:rsidRPr="00903E86" w:rsidRDefault="00222003" w:rsidP="00222003">
      <w:pPr>
        <w:rPr>
          <w:rFonts w:ascii="Times" w:eastAsia="Times New Roman" w:hAnsi="Times" w:cs="Arial"/>
          <w:b/>
          <w:bCs/>
          <w:color w:val="222222"/>
          <w:shd w:val="clear" w:color="auto" w:fill="FFFFFF"/>
        </w:rPr>
      </w:pPr>
    </w:p>
    <w:p w14:paraId="09CD9AF4" w14:textId="628577F0" w:rsidR="00491551" w:rsidRPr="00903E86" w:rsidRDefault="00E22DAD" w:rsidP="005463E7">
      <w:pPr>
        <w:jc w:val="center"/>
        <w:rPr>
          <w:rFonts w:ascii="Times" w:eastAsia="Times New Roman" w:hAnsi="Times" w:cs="Times New Roman"/>
          <w:b/>
          <w:sz w:val="28"/>
          <w:szCs w:val="28"/>
        </w:rPr>
      </w:pPr>
      <w:r w:rsidRPr="00903E86">
        <w:rPr>
          <w:rFonts w:ascii="Times" w:eastAsia="Times New Roman" w:hAnsi="Times" w:cs="Times New Roman"/>
          <w:b/>
          <w:sz w:val="28"/>
          <w:szCs w:val="28"/>
        </w:rPr>
        <w:br w:type="column"/>
      </w:r>
    </w:p>
    <w:p w14:paraId="4CF98866" w14:textId="2FBE28B5" w:rsidR="005463E7" w:rsidRPr="00903E86" w:rsidRDefault="005463E7" w:rsidP="00A41DAB">
      <w:pPr>
        <w:outlineLvl w:val="0"/>
        <w:rPr>
          <w:rFonts w:ascii="Times" w:eastAsia="Times New Roman" w:hAnsi="Times" w:cs="Times New Roman"/>
          <w:b/>
          <w:sz w:val="28"/>
          <w:szCs w:val="28"/>
        </w:rPr>
      </w:pPr>
      <w:r w:rsidRPr="00903E86">
        <w:rPr>
          <w:rFonts w:ascii="Times" w:eastAsia="Times New Roman" w:hAnsi="Times" w:cs="Times New Roman"/>
          <w:b/>
          <w:sz w:val="28"/>
          <w:szCs w:val="28"/>
        </w:rPr>
        <w:t>Little Mekong</w:t>
      </w:r>
    </w:p>
    <w:p w14:paraId="1BF29C6E" w14:textId="2B71059C" w:rsidR="005463E7" w:rsidRPr="00903E86" w:rsidRDefault="005463E7" w:rsidP="005463E7">
      <w:pPr>
        <w:jc w:val="center"/>
        <w:rPr>
          <w:rFonts w:ascii="Times" w:eastAsia="Times New Roman" w:hAnsi="Times" w:cs="Times New Roman"/>
          <w:b/>
        </w:rPr>
      </w:pPr>
    </w:p>
    <w:p w14:paraId="4567F43D" w14:textId="71F87434" w:rsidR="005463E7" w:rsidRPr="00903E86" w:rsidRDefault="005463E7" w:rsidP="00A41DAB">
      <w:pPr>
        <w:outlineLvl w:val="0"/>
        <w:rPr>
          <w:rFonts w:ascii="Times" w:hAnsi="Times"/>
          <w:b/>
        </w:rPr>
      </w:pPr>
      <w:r w:rsidRPr="00903E86">
        <w:rPr>
          <w:rFonts w:ascii="Times" w:hAnsi="Times"/>
          <w:b/>
        </w:rPr>
        <w:t>Overview</w:t>
      </w:r>
      <w:r w:rsidRPr="00903E86">
        <w:rPr>
          <w:rStyle w:val="FootnoteReference"/>
          <w:rFonts w:ascii="Times" w:hAnsi="Times"/>
          <w:b/>
        </w:rPr>
        <w:footnoteReference w:id="48"/>
      </w:r>
    </w:p>
    <w:p w14:paraId="40119E8E" w14:textId="6CC4146B" w:rsidR="005463E7" w:rsidRPr="00903E86" w:rsidRDefault="005463E7" w:rsidP="005463E7">
      <w:pPr>
        <w:rPr>
          <w:rFonts w:ascii="Times" w:eastAsia="Times New Roman" w:hAnsi="Times" w:cs="Arial"/>
          <w:bCs/>
          <w:color w:val="222222"/>
          <w:shd w:val="clear" w:color="auto" w:fill="FFFFFF"/>
        </w:rPr>
      </w:pPr>
    </w:p>
    <w:p w14:paraId="3114A21E" w14:textId="2D35B154" w:rsidR="002E42AC" w:rsidRDefault="007D092F" w:rsidP="005463E7">
      <w:pPr>
        <w:rPr>
          <w:rFonts w:ascii="Times" w:eastAsia="Times New Roman" w:hAnsi="Times" w:cs="Arial"/>
          <w:bCs/>
          <w:color w:val="222222"/>
          <w:shd w:val="clear" w:color="auto" w:fill="FFFFFF"/>
        </w:rPr>
      </w:pPr>
      <w:r w:rsidRPr="00903E86">
        <w:rPr>
          <w:rFonts w:ascii="Times" w:eastAsia="Times New Roman" w:hAnsi="Times" w:cs="Arial"/>
          <w:b/>
          <w:bCs/>
          <w:noProof/>
          <w:color w:val="222222"/>
          <w:shd w:val="clear" w:color="auto" w:fill="FFFFFF"/>
        </w:rPr>
        <w:drawing>
          <wp:anchor distT="0" distB="0" distL="114300" distR="114300" simplePos="0" relativeHeight="251669504" behindDoc="0" locked="0" layoutInCell="1" allowOverlap="1" wp14:anchorId="583377BE" wp14:editId="54E6C947">
            <wp:simplePos x="0" y="0"/>
            <wp:positionH relativeFrom="column">
              <wp:posOffset>1714500</wp:posOffset>
            </wp:positionH>
            <wp:positionV relativeFrom="paragraph">
              <wp:posOffset>1839595</wp:posOffset>
            </wp:positionV>
            <wp:extent cx="3769360" cy="2022475"/>
            <wp:effectExtent l="0" t="0" r="0" b="9525"/>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6936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402">
        <w:rPr>
          <w:rFonts w:ascii="Times" w:hAnsi="Times"/>
          <w:b/>
          <w:noProof/>
        </w:rPr>
        <w:drawing>
          <wp:anchor distT="0" distB="0" distL="114300" distR="114300" simplePos="0" relativeHeight="251668480" behindDoc="0" locked="0" layoutInCell="1" allowOverlap="1" wp14:anchorId="4FB89D43" wp14:editId="54F50E53">
            <wp:simplePos x="0" y="0"/>
            <wp:positionH relativeFrom="column">
              <wp:posOffset>2743200</wp:posOffset>
            </wp:positionH>
            <wp:positionV relativeFrom="paragraph">
              <wp:posOffset>5080</wp:posOffset>
            </wp:positionV>
            <wp:extent cx="2745105" cy="1685290"/>
            <wp:effectExtent l="0" t="0" r="0" b="0"/>
            <wp:wrapSquare wrapText="bothSides"/>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4510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eastAsia="Times New Roman" w:hAnsi="Times" w:cs="Arial"/>
          <w:bCs/>
          <w:color w:val="222222"/>
          <w:shd w:val="clear" w:color="auto" w:fill="FFFFFF"/>
        </w:rPr>
        <w:t>The Little Mekong Market is a four-day, pop-up market that takes place in the Little Mekong district of Saint Paul, Minnesota. The Market was created to highlight the work of the Asian Economic Development Association’s</w:t>
      </w:r>
      <w:r w:rsidR="006B2F4A">
        <w:rPr>
          <w:rFonts w:ascii="Times" w:eastAsia="Times New Roman" w:hAnsi="Times" w:cs="Arial"/>
          <w:bCs/>
          <w:color w:val="222222"/>
          <w:shd w:val="clear" w:color="auto" w:fill="FFFFFF"/>
        </w:rPr>
        <w:t xml:space="preserve"> (AEDA)</w:t>
      </w:r>
      <w:r w:rsidR="005463E7" w:rsidRPr="00903E86">
        <w:rPr>
          <w:rFonts w:ascii="Times" w:eastAsia="Times New Roman" w:hAnsi="Times" w:cs="Arial"/>
          <w:bCs/>
          <w:color w:val="222222"/>
          <w:shd w:val="clear" w:color="auto" w:fill="FFFFFF"/>
        </w:rPr>
        <w:t xml:space="preserve"> businesses that reside on five blocks of University Avenue from Mackubin Street on the west and Galtier Street on the east. In </w:t>
      </w:r>
      <w:r w:rsidR="004A180D">
        <w:rPr>
          <w:rFonts w:ascii="Times" w:eastAsia="Times New Roman" w:hAnsi="Times" w:cs="Arial"/>
          <w:bCs/>
          <w:color w:val="222222"/>
          <w:shd w:val="clear" w:color="auto" w:fill="FFFFFF"/>
        </w:rPr>
        <w:t>its</w:t>
      </w:r>
      <w:r w:rsidR="004A180D" w:rsidRPr="00903E86">
        <w:rPr>
          <w:rFonts w:ascii="Times" w:eastAsia="Times New Roman" w:hAnsi="Times" w:cs="Arial"/>
          <w:bCs/>
          <w:color w:val="222222"/>
          <w:shd w:val="clear" w:color="auto" w:fill="FFFFFF"/>
        </w:rPr>
        <w:t xml:space="preserve"> </w:t>
      </w:r>
      <w:r w:rsidR="005463E7" w:rsidRPr="00903E86">
        <w:rPr>
          <w:rFonts w:ascii="Times" w:eastAsia="Times New Roman" w:hAnsi="Times" w:cs="Arial"/>
          <w:bCs/>
          <w:color w:val="222222"/>
          <w:shd w:val="clear" w:color="auto" w:fill="FFFFFF"/>
        </w:rPr>
        <w:t>first year</w:t>
      </w:r>
      <w:r w:rsidR="004A180D">
        <w:rPr>
          <w:rFonts w:ascii="Times" w:eastAsia="Times New Roman" w:hAnsi="Times" w:cs="Arial"/>
          <w:bCs/>
          <w:color w:val="222222"/>
          <w:shd w:val="clear" w:color="auto" w:fill="FFFFFF"/>
        </w:rPr>
        <w:t>,</w:t>
      </w:r>
      <w:r w:rsidR="005463E7" w:rsidRPr="00903E86">
        <w:rPr>
          <w:rFonts w:ascii="Times" w:eastAsia="Times New Roman" w:hAnsi="Times" w:cs="Arial"/>
          <w:bCs/>
          <w:color w:val="222222"/>
          <w:shd w:val="clear" w:color="auto" w:fill="FFFFFF"/>
        </w:rPr>
        <w:t xml:space="preserve"> the market </w:t>
      </w:r>
      <w:r w:rsidR="004A180D">
        <w:rPr>
          <w:rFonts w:ascii="Times" w:eastAsia="Times New Roman" w:hAnsi="Times" w:cs="Arial"/>
          <w:bCs/>
          <w:color w:val="222222"/>
          <w:shd w:val="clear" w:color="auto" w:fill="FFFFFF"/>
        </w:rPr>
        <w:t xml:space="preserve">drew </w:t>
      </w:r>
      <w:r w:rsidR="005463E7" w:rsidRPr="00903E86">
        <w:rPr>
          <w:rFonts w:ascii="Times" w:eastAsia="Times New Roman" w:hAnsi="Times" w:cs="Arial"/>
          <w:bCs/>
          <w:color w:val="222222"/>
          <w:shd w:val="clear" w:color="auto" w:fill="FFFFFF"/>
        </w:rPr>
        <w:t>over 9,000 attendees</w:t>
      </w:r>
      <w:r w:rsidR="004A180D">
        <w:rPr>
          <w:rFonts w:ascii="Times" w:eastAsia="Times New Roman" w:hAnsi="Times" w:cs="Arial"/>
          <w:bCs/>
          <w:color w:val="222222"/>
          <w:shd w:val="clear" w:color="auto" w:fill="FFFFFF"/>
        </w:rPr>
        <w:t>,</w:t>
      </w:r>
      <w:r w:rsidR="005463E7" w:rsidRPr="00903E86">
        <w:rPr>
          <w:rFonts w:ascii="Times" w:eastAsia="Times New Roman" w:hAnsi="Times" w:cs="Arial"/>
          <w:bCs/>
          <w:color w:val="222222"/>
          <w:shd w:val="clear" w:color="auto" w:fill="FFFFFF"/>
        </w:rPr>
        <w:t xml:space="preserve"> with 244 artists and 57 vendors. The market </w:t>
      </w:r>
      <w:r w:rsidR="006B2F4A">
        <w:rPr>
          <w:rFonts w:ascii="Times" w:eastAsia="Times New Roman" w:hAnsi="Times" w:cs="Arial"/>
          <w:bCs/>
          <w:color w:val="222222"/>
          <w:shd w:val="clear" w:color="auto" w:fill="FFFFFF"/>
        </w:rPr>
        <w:t>is produced in an existing parking lot and did not require any build-out costs.</w:t>
      </w:r>
      <w:r w:rsidR="00AC1281">
        <w:rPr>
          <w:rFonts w:ascii="Times" w:eastAsia="Times New Roman" w:hAnsi="Times" w:cs="Arial"/>
          <w:bCs/>
          <w:color w:val="222222"/>
          <w:shd w:val="clear" w:color="auto" w:fill="FFFFFF"/>
        </w:rPr>
        <w:t xml:space="preserve"> However</w:t>
      </w:r>
      <w:r w:rsidR="004F3703">
        <w:rPr>
          <w:rFonts w:ascii="Times" w:eastAsia="Times New Roman" w:hAnsi="Times" w:cs="Arial"/>
          <w:bCs/>
          <w:color w:val="222222"/>
          <w:shd w:val="clear" w:color="auto" w:fill="FFFFFF"/>
        </w:rPr>
        <w:t>,</w:t>
      </w:r>
      <w:r w:rsidR="00AC1281">
        <w:rPr>
          <w:rFonts w:ascii="Times" w:eastAsia="Times New Roman" w:hAnsi="Times" w:cs="Arial"/>
          <w:bCs/>
          <w:color w:val="222222"/>
          <w:shd w:val="clear" w:color="auto" w:fill="FFFFFF"/>
        </w:rPr>
        <w:t xml:space="preserve"> </w:t>
      </w:r>
      <w:r w:rsidR="006B2F4A">
        <w:rPr>
          <w:rFonts w:ascii="Times" w:eastAsia="Times New Roman" w:hAnsi="Times" w:cs="Arial"/>
          <w:bCs/>
          <w:color w:val="222222"/>
          <w:shd w:val="clear" w:color="auto" w:fill="FFFFFF"/>
        </w:rPr>
        <w:t xml:space="preserve">the location </w:t>
      </w:r>
      <w:r w:rsidR="0064164A">
        <w:rPr>
          <w:rFonts w:ascii="Times" w:eastAsia="Times New Roman" w:hAnsi="Times" w:cs="Arial"/>
          <w:bCs/>
          <w:color w:val="222222"/>
          <w:shd w:val="clear" w:color="auto" w:fill="FFFFFF"/>
        </w:rPr>
        <w:t>requires</w:t>
      </w:r>
      <w:r w:rsidR="00AC1281">
        <w:rPr>
          <w:rFonts w:ascii="Times" w:eastAsia="Times New Roman" w:hAnsi="Times" w:cs="Arial"/>
          <w:bCs/>
          <w:color w:val="222222"/>
          <w:shd w:val="clear" w:color="auto" w:fill="FFFFFF"/>
        </w:rPr>
        <w:t xml:space="preserve"> the Market</w:t>
      </w:r>
      <w:r w:rsidR="00755ABB">
        <w:rPr>
          <w:rFonts w:ascii="Times" w:eastAsia="Times New Roman" w:hAnsi="Times" w:cs="Arial"/>
          <w:bCs/>
          <w:color w:val="222222"/>
          <w:shd w:val="clear" w:color="auto" w:fill="FFFFFF"/>
        </w:rPr>
        <w:t xml:space="preserve"> </w:t>
      </w:r>
      <w:r w:rsidR="00AC1281">
        <w:rPr>
          <w:rFonts w:ascii="Times" w:eastAsia="Times New Roman" w:hAnsi="Times" w:cs="Arial"/>
          <w:bCs/>
          <w:color w:val="222222"/>
          <w:shd w:val="clear" w:color="auto" w:fill="FFFFFF"/>
        </w:rPr>
        <w:t xml:space="preserve">to </w:t>
      </w:r>
      <w:r w:rsidR="006B2F4A">
        <w:rPr>
          <w:rFonts w:ascii="Times" w:eastAsia="Times New Roman" w:hAnsi="Times" w:cs="Arial"/>
          <w:bCs/>
          <w:color w:val="222222"/>
          <w:shd w:val="clear" w:color="auto" w:fill="FFFFFF"/>
        </w:rPr>
        <w:t>spend operational resources bringing in</w:t>
      </w:r>
      <w:r w:rsidR="00AC1281">
        <w:rPr>
          <w:rFonts w:ascii="Times" w:eastAsia="Times New Roman" w:hAnsi="Times" w:cs="Arial"/>
          <w:bCs/>
          <w:color w:val="222222"/>
          <w:shd w:val="clear" w:color="auto" w:fill="FFFFFF"/>
        </w:rPr>
        <w:t xml:space="preserve"> electric, water, </w:t>
      </w:r>
      <w:r w:rsidR="006B2F4A">
        <w:rPr>
          <w:rFonts w:ascii="Times" w:eastAsia="Times New Roman" w:hAnsi="Times" w:cs="Arial"/>
          <w:bCs/>
          <w:color w:val="222222"/>
          <w:shd w:val="clear" w:color="auto" w:fill="FFFFFF"/>
        </w:rPr>
        <w:t xml:space="preserve">and other infrastructural elements </w:t>
      </w:r>
      <w:r w:rsidR="00AC1281">
        <w:rPr>
          <w:rFonts w:ascii="Times" w:eastAsia="Times New Roman" w:hAnsi="Times" w:cs="Arial"/>
          <w:bCs/>
          <w:color w:val="222222"/>
          <w:shd w:val="clear" w:color="auto" w:fill="FFFFFF"/>
        </w:rPr>
        <w:t xml:space="preserve">in order to hold the market </w:t>
      </w:r>
      <w:r w:rsidR="006B2F4A">
        <w:rPr>
          <w:rFonts w:ascii="Times" w:eastAsia="Times New Roman" w:hAnsi="Times" w:cs="Arial"/>
          <w:bCs/>
          <w:color w:val="222222"/>
          <w:shd w:val="clear" w:color="auto" w:fill="FFFFFF"/>
        </w:rPr>
        <w:t>in the space</w:t>
      </w:r>
      <w:r w:rsidR="00AC1281">
        <w:rPr>
          <w:rFonts w:ascii="Times" w:eastAsia="Times New Roman" w:hAnsi="Times" w:cs="Arial"/>
          <w:bCs/>
          <w:color w:val="222222"/>
          <w:shd w:val="clear" w:color="auto" w:fill="FFFFFF"/>
        </w:rPr>
        <w:t>. F</w:t>
      </w:r>
      <w:r w:rsidR="002E42AC">
        <w:rPr>
          <w:rFonts w:ascii="Times" w:eastAsia="Times New Roman" w:hAnsi="Times" w:cs="Arial"/>
          <w:bCs/>
          <w:color w:val="222222"/>
          <w:shd w:val="clear" w:color="auto" w:fill="FFFFFF"/>
        </w:rPr>
        <w:t>und</w:t>
      </w:r>
      <w:r w:rsidR="00B40891">
        <w:rPr>
          <w:rFonts w:ascii="Times" w:eastAsia="Times New Roman" w:hAnsi="Times" w:cs="Arial"/>
          <w:bCs/>
          <w:color w:val="222222"/>
          <w:shd w:val="clear" w:color="auto" w:fill="FFFFFF"/>
        </w:rPr>
        <w:t>ing</w:t>
      </w:r>
      <w:r w:rsidR="002E42AC">
        <w:rPr>
          <w:rFonts w:ascii="Times" w:eastAsia="Times New Roman" w:hAnsi="Times" w:cs="Arial"/>
          <w:bCs/>
          <w:color w:val="222222"/>
          <w:shd w:val="clear" w:color="auto" w:fill="FFFFFF"/>
        </w:rPr>
        <w:t xml:space="preserve"> </w:t>
      </w:r>
      <w:r w:rsidR="00AC1281">
        <w:rPr>
          <w:rFonts w:ascii="Times" w:eastAsia="Times New Roman" w:hAnsi="Times" w:cs="Arial"/>
          <w:bCs/>
          <w:color w:val="222222"/>
          <w:shd w:val="clear" w:color="auto" w:fill="FFFFFF"/>
        </w:rPr>
        <w:t xml:space="preserve">for the event </w:t>
      </w:r>
      <w:r w:rsidR="00016537">
        <w:rPr>
          <w:rFonts w:ascii="Times" w:eastAsia="Times New Roman" w:hAnsi="Times" w:cs="Arial"/>
          <w:bCs/>
          <w:color w:val="222222"/>
          <w:shd w:val="clear" w:color="auto" w:fill="FFFFFF"/>
        </w:rPr>
        <w:t xml:space="preserve">comes </w:t>
      </w:r>
      <w:r w:rsidR="00A62F7A">
        <w:rPr>
          <w:rFonts w:ascii="Times" w:eastAsia="Times New Roman" w:hAnsi="Times" w:cs="Arial"/>
          <w:bCs/>
          <w:color w:val="222222"/>
          <w:shd w:val="clear" w:color="auto" w:fill="FFFFFF"/>
        </w:rPr>
        <w:t>from</w:t>
      </w:r>
      <w:r w:rsidR="002E42AC">
        <w:rPr>
          <w:rFonts w:ascii="Times" w:eastAsia="Times New Roman" w:hAnsi="Times" w:cs="Arial"/>
          <w:bCs/>
          <w:color w:val="222222"/>
          <w:shd w:val="clear" w:color="auto" w:fill="FFFFFF"/>
        </w:rPr>
        <w:t xml:space="preserve"> grant </w:t>
      </w:r>
      <w:r w:rsidR="00AC1281">
        <w:rPr>
          <w:rFonts w:ascii="Times" w:eastAsia="Times New Roman" w:hAnsi="Times" w:cs="Arial"/>
          <w:bCs/>
          <w:color w:val="222222"/>
          <w:shd w:val="clear" w:color="auto" w:fill="FFFFFF"/>
        </w:rPr>
        <w:t>monies awarded to the distr</w:t>
      </w:r>
      <w:r w:rsidR="009E3BB8">
        <w:rPr>
          <w:rFonts w:ascii="Times" w:eastAsia="Times New Roman" w:hAnsi="Times" w:cs="Arial"/>
          <w:bCs/>
          <w:color w:val="222222"/>
          <w:shd w:val="clear" w:color="auto" w:fill="FFFFFF"/>
        </w:rPr>
        <w:t>i</w:t>
      </w:r>
      <w:r w:rsidR="00AC1281">
        <w:rPr>
          <w:rFonts w:ascii="Times" w:eastAsia="Times New Roman" w:hAnsi="Times" w:cs="Arial"/>
          <w:bCs/>
          <w:color w:val="222222"/>
          <w:shd w:val="clear" w:color="auto" w:fill="FFFFFF"/>
        </w:rPr>
        <w:t xml:space="preserve">ct for light rail economic development. </w:t>
      </w:r>
    </w:p>
    <w:p w14:paraId="777759EC" w14:textId="77777777" w:rsidR="00016537" w:rsidRDefault="00016537" w:rsidP="005463E7">
      <w:pPr>
        <w:rPr>
          <w:rFonts w:ascii="Times" w:eastAsia="Times New Roman" w:hAnsi="Times" w:cs="Arial"/>
          <w:bCs/>
          <w:color w:val="222222"/>
          <w:shd w:val="clear" w:color="auto" w:fill="FFFFFF"/>
        </w:rPr>
      </w:pPr>
    </w:p>
    <w:p w14:paraId="38C1B63C" w14:textId="7FF7DEB2" w:rsidR="00016537" w:rsidRPr="00903E86" w:rsidRDefault="00016537"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 xml:space="preserve">The Little Mekong Market </w:t>
      </w:r>
      <w:r w:rsidR="006B4D72">
        <w:rPr>
          <w:rFonts w:ascii="Times" w:eastAsia="Times New Roman" w:hAnsi="Times" w:cs="Arial"/>
          <w:bCs/>
          <w:color w:val="222222"/>
          <w:shd w:val="clear" w:color="auto" w:fill="FFFFFF"/>
        </w:rPr>
        <w:t xml:space="preserve">can provide </w:t>
      </w:r>
      <w:r w:rsidR="00CA407A">
        <w:rPr>
          <w:rFonts w:ascii="Times" w:eastAsia="Times New Roman" w:hAnsi="Times" w:cs="Arial"/>
          <w:bCs/>
          <w:color w:val="222222"/>
          <w:shd w:val="clear" w:color="auto" w:fill="FFFFFF"/>
        </w:rPr>
        <w:t xml:space="preserve">a useful starting place for </w:t>
      </w:r>
      <w:r w:rsidR="006B2F4A">
        <w:rPr>
          <w:rFonts w:ascii="Times" w:eastAsia="Times New Roman" w:hAnsi="Times" w:cs="Arial"/>
          <w:bCs/>
          <w:color w:val="222222"/>
          <w:shd w:val="clear" w:color="auto" w:fill="FFFFFF"/>
        </w:rPr>
        <w:t xml:space="preserve">how to hold </w:t>
      </w:r>
      <w:r>
        <w:rPr>
          <w:rFonts w:ascii="Times" w:eastAsia="Times New Roman" w:hAnsi="Times" w:cs="Arial"/>
          <w:bCs/>
          <w:color w:val="222222"/>
          <w:shd w:val="clear" w:color="auto" w:fill="FFFFFF"/>
        </w:rPr>
        <w:t>pop up event</w:t>
      </w:r>
      <w:r w:rsidR="00CA407A">
        <w:rPr>
          <w:rFonts w:ascii="Times" w:eastAsia="Times New Roman" w:hAnsi="Times" w:cs="Arial"/>
          <w:bCs/>
          <w:color w:val="222222"/>
          <w:shd w:val="clear" w:color="auto" w:fill="FFFFFF"/>
        </w:rPr>
        <w:t>s</w:t>
      </w:r>
      <w:r w:rsidR="006B2F4A">
        <w:rPr>
          <w:rFonts w:ascii="Times" w:eastAsia="Times New Roman" w:hAnsi="Times" w:cs="Arial"/>
          <w:bCs/>
          <w:color w:val="222222"/>
          <w:shd w:val="clear" w:color="auto" w:fill="FFFFFF"/>
        </w:rPr>
        <w:t xml:space="preserve"> and the need to have sufficient funding sources and production equipment</w:t>
      </w:r>
      <w:r w:rsidR="00652943">
        <w:rPr>
          <w:rFonts w:ascii="Times" w:eastAsia="Times New Roman" w:hAnsi="Times" w:cs="Arial"/>
          <w:bCs/>
          <w:color w:val="222222"/>
          <w:shd w:val="clear" w:color="auto" w:fill="FFFFFF"/>
        </w:rPr>
        <w:t>.</w:t>
      </w:r>
    </w:p>
    <w:p w14:paraId="3D0550C9" w14:textId="77777777" w:rsidR="00491551" w:rsidRDefault="00491551" w:rsidP="005463E7">
      <w:pPr>
        <w:rPr>
          <w:rFonts w:ascii="Times" w:eastAsia="Times New Roman" w:hAnsi="Times" w:cs="Arial"/>
          <w:b/>
          <w:bCs/>
          <w:color w:val="222222"/>
          <w:shd w:val="clear" w:color="auto" w:fill="FFFFFF"/>
        </w:rPr>
      </w:pPr>
    </w:p>
    <w:p w14:paraId="56DF058B" w14:textId="77777777" w:rsidR="009327AB" w:rsidRPr="00903E86" w:rsidRDefault="009327AB" w:rsidP="009327AB">
      <w:pPr>
        <w:outlineLvl w:val="0"/>
        <w:rPr>
          <w:rFonts w:ascii="Times" w:hAnsi="Times" w:cs="Times New Roman"/>
          <w:b/>
          <w:color w:val="000000"/>
        </w:rPr>
      </w:pPr>
      <w:r w:rsidRPr="00903E86">
        <w:rPr>
          <w:rFonts w:ascii="Times" w:hAnsi="Times" w:cs="Times New Roman"/>
          <w:b/>
          <w:color w:val="000000"/>
        </w:rPr>
        <w:t>Lessons to Learn</w:t>
      </w:r>
    </w:p>
    <w:p w14:paraId="44E48F85" w14:textId="77777777" w:rsidR="009327AB" w:rsidRPr="00903E86" w:rsidRDefault="009327AB" w:rsidP="009327AB">
      <w:pPr>
        <w:rPr>
          <w:rFonts w:ascii="Times" w:eastAsia="Times New Roman" w:hAnsi="Times" w:cs="Times New Roman"/>
          <w:b/>
          <w:bCs/>
        </w:rPr>
      </w:pPr>
    </w:p>
    <w:p w14:paraId="0F62BBFC"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Plan and Design for Desired Uses</w:t>
      </w:r>
    </w:p>
    <w:p w14:paraId="59D25DC7" w14:textId="5741CFC3" w:rsidR="009327AB" w:rsidRPr="00903E86" w:rsidRDefault="009327AB" w:rsidP="009327AB">
      <w:pPr>
        <w:rPr>
          <w:rFonts w:ascii="Times" w:eastAsia="Times New Roman" w:hAnsi="Times" w:cs="Times New Roman"/>
        </w:rPr>
      </w:pPr>
      <w:r w:rsidRPr="00903E86">
        <w:rPr>
          <w:rFonts w:ascii="Times" w:eastAsia="Times New Roman" w:hAnsi="Times" w:cs="Times New Roman"/>
        </w:rPr>
        <w:t xml:space="preserve">Investing in durable, flexible amenities such as outdoor staging and a PA system is </w:t>
      </w:r>
      <w:r w:rsidR="00762501">
        <w:rPr>
          <w:rFonts w:ascii="Times" w:eastAsia="Times New Roman" w:hAnsi="Times" w:cs="Times New Roman"/>
        </w:rPr>
        <w:t xml:space="preserve">an </w:t>
      </w:r>
      <w:r w:rsidRPr="00903E86">
        <w:rPr>
          <w:rFonts w:ascii="Times" w:eastAsia="Times New Roman" w:hAnsi="Times" w:cs="Times New Roman"/>
        </w:rPr>
        <w:t xml:space="preserve">important factor in being able to produce affordable and frequent outdoor programming. </w:t>
      </w:r>
    </w:p>
    <w:p w14:paraId="76649413" w14:textId="77777777" w:rsidR="009327AB" w:rsidRPr="00903E86" w:rsidRDefault="009327AB" w:rsidP="009327AB">
      <w:pPr>
        <w:rPr>
          <w:rFonts w:ascii="Times" w:eastAsia="Times New Roman" w:hAnsi="Times" w:cs="Times New Roman"/>
        </w:rPr>
      </w:pPr>
    </w:p>
    <w:p w14:paraId="0B91959E"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Secure Funding Sources</w:t>
      </w:r>
    </w:p>
    <w:p w14:paraId="6B25737C" w14:textId="4DEB294C" w:rsidR="009327AB" w:rsidRPr="00903E86" w:rsidRDefault="009327AB" w:rsidP="009327AB">
      <w:pPr>
        <w:rPr>
          <w:rFonts w:ascii="Times" w:eastAsia="Times New Roman" w:hAnsi="Times" w:cs="Times New Roman"/>
        </w:rPr>
      </w:pPr>
      <w:r w:rsidRPr="00903E86">
        <w:rPr>
          <w:rFonts w:ascii="Times" w:eastAsia="Times New Roman" w:hAnsi="Times" w:cs="Times New Roman"/>
        </w:rPr>
        <w:t xml:space="preserve">Not having reliable sources of operating funds hinders the development of the space and market. By solely relying on grant funding for support, the market is unable to plan far into the future and is at the whims of what grantors want to fund. It is key to have a large </w:t>
      </w:r>
      <w:r w:rsidRPr="00903E86">
        <w:rPr>
          <w:rFonts w:ascii="Times" w:eastAsia="Times New Roman" w:hAnsi="Times" w:cs="Times New Roman"/>
        </w:rPr>
        <w:lastRenderedPageBreak/>
        <w:t xml:space="preserve">percentage of operating funds come from reliable sources, such as </w:t>
      </w:r>
      <w:r w:rsidRPr="00BA63E9">
        <w:rPr>
          <w:rFonts w:ascii="Times" w:eastAsia="Times New Roman" w:hAnsi="Times" w:cs="Times New Roman"/>
        </w:rPr>
        <w:t>assessments,</w:t>
      </w:r>
      <w:r w:rsidRPr="00903E86">
        <w:rPr>
          <w:rFonts w:ascii="Times" w:eastAsia="Times New Roman" w:hAnsi="Times" w:cs="Times New Roman"/>
        </w:rPr>
        <w:t xml:space="preserve"> in addition to fee</w:t>
      </w:r>
      <w:r w:rsidR="00762501">
        <w:rPr>
          <w:rFonts w:ascii="Times" w:eastAsia="Times New Roman" w:hAnsi="Times" w:cs="Times New Roman"/>
        </w:rPr>
        <w:t>-</w:t>
      </w:r>
      <w:r w:rsidRPr="00903E86">
        <w:rPr>
          <w:rFonts w:ascii="Times" w:eastAsia="Times New Roman" w:hAnsi="Times" w:cs="Times New Roman"/>
        </w:rPr>
        <w:t xml:space="preserve"> and grant</w:t>
      </w:r>
      <w:r w:rsidR="00762501">
        <w:rPr>
          <w:rFonts w:ascii="Times" w:eastAsia="Times New Roman" w:hAnsi="Times" w:cs="Times New Roman"/>
        </w:rPr>
        <w:t>-</w:t>
      </w:r>
      <w:r w:rsidRPr="00903E86">
        <w:rPr>
          <w:rFonts w:ascii="Times" w:eastAsia="Times New Roman" w:hAnsi="Times" w:cs="Times New Roman"/>
        </w:rPr>
        <w:t xml:space="preserve">based revenue streams. </w:t>
      </w:r>
    </w:p>
    <w:p w14:paraId="16CC58E1" w14:textId="77777777" w:rsidR="009327AB" w:rsidRPr="00903E86" w:rsidRDefault="009327AB" w:rsidP="009327AB">
      <w:pPr>
        <w:rPr>
          <w:rFonts w:ascii="Times" w:eastAsia="Times New Roman" w:hAnsi="Times" w:cs="Times New Roman"/>
        </w:rPr>
      </w:pPr>
    </w:p>
    <w:p w14:paraId="387A7AE4"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One Organization Coordinating Events</w:t>
      </w:r>
    </w:p>
    <w:p w14:paraId="4DC95DC9" w14:textId="77777777" w:rsidR="009327AB" w:rsidRPr="00903E86" w:rsidRDefault="009327AB" w:rsidP="009327AB">
      <w:pPr>
        <w:rPr>
          <w:rFonts w:ascii="Times" w:eastAsia="Times New Roman" w:hAnsi="Times" w:cs="Times New Roman"/>
        </w:rPr>
      </w:pPr>
      <w:r w:rsidRPr="00903E86">
        <w:rPr>
          <w:rFonts w:ascii="Times" w:eastAsia="Times New Roman" w:hAnsi="Times" w:cs="Times New Roman"/>
        </w:rPr>
        <w:t xml:space="preserve">AEDA’s ability to serve as the sole organizer and point organization for the market ensures that all parties know where to go for needed information, resources, etc. The capacity provided by the several dedicated staff ensures quality outreach, programming, and onsite management. </w:t>
      </w:r>
    </w:p>
    <w:p w14:paraId="195116A9" w14:textId="77777777" w:rsidR="009327AB" w:rsidRPr="00903E86" w:rsidRDefault="009327AB" w:rsidP="005463E7">
      <w:pPr>
        <w:rPr>
          <w:rFonts w:ascii="Times" w:eastAsia="Times New Roman" w:hAnsi="Times" w:cs="Arial"/>
          <w:b/>
          <w:bCs/>
          <w:color w:val="222222"/>
          <w:shd w:val="clear" w:color="auto" w:fill="FFFFFF"/>
        </w:rPr>
      </w:pPr>
    </w:p>
    <w:p w14:paraId="288D5333"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p>
    <w:p w14:paraId="50BDA358" w14:textId="77777777" w:rsidR="005463E7" w:rsidRPr="00903E86" w:rsidRDefault="005463E7" w:rsidP="005463E7">
      <w:pPr>
        <w:rPr>
          <w:rFonts w:ascii="Times" w:eastAsia="Times New Roman" w:hAnsi="Times" w:cs="Arial"/>
          <w:b/>
          <w:bCs/>
          <w:color w:val="222222"/>
          <w:shd w:val="clear" w:color="auto" w:fill="FFFFFF"/>
        </w:rPr>
      </w:pPr>
    </w:p>
    <w:p w14:paraId="16303C51" w14:textId="031791FE" w:rsidR="005463E7" w:rsidRPr="00903E86" w:rsidRDefault="005463E7" w:rsidP="005463E7">
      <w:pPr>
        <w:rPr>
          <w:rFonts w:ascii="Times" w:hAnsi="Times" w:cs="Times New Roman"/>
        </w:rPr>
      </w:pPr>
      <w:r w:rsidRPr="00903E86">
        <w:rPr>
          <w:rFonts w:ascii="Times" w:eastAsia="Times New Roman" w:hAnsi="Times" w:cs="Arial"/>
          <w:bCs/>
          <w:color w:val="222222"/>
          <w:shd w:val="clear" w:color="auto" w:fill="FFFFFF"/>
        </w:rPr>
        <w:t>The City of Saint Paul owns the Little Mekong district</w:t>
      </w:r>
      <w:r w:rsidR="00D636E6">
        <w:rPr>
          <w:rFonts w:ascii="Times" w:eastAsia="Times New Roman" w:hAnsi="Times" w:cs="Arial"/>
          <w:bCs/>
          <w:color w:val="222222"/>
          <w:shd w:val="clear" w:color="auto" w:fill="FFFFFF"/>
        </w:rPr>
        <w:t xml:space="preserve"> and allows for the event to take place. </w:t>
      </w:r>
      <w:r w:rsidR="00C52DFB" w:rsidRPr="00903E86">
        <w:rPr>
          <w:rFonts w:ascii="Times" w:hAnsi="Times" w:cs="Times New Roman"/>
          <w:color w:val="222222"/>
          <w:shd w:val="clear" w:color="auto" w:fill="FFFFFF"/>
        </w:rPr>
        <w:t>Additionally, business</w:t>
      </w:r>
      <w:r w:rsidR="00D636E6">
        <w:rPr>
          <w:rFonts w:ascii="Times" w:hAnsi="Times" w:cs="Times New Roman"/>
          <w:color w:val="222222"/>
          <w:shd w:val="clear" w:color="auto" w:fill="FFFFFF"/>
        </w:rPr>
        <w:t>es</w:t>
      </w:r>
      <w:r w:rsidR="00C52DFB" w:rsidRPr="00903E86">
        <w:rPr>
          <w:rFonts w:ascii="Times" w:hAnsi="Times" w:cs="Times New Roman"/>
          <w:color w:val="222222"/>
          <w:shd w:val="clear" w:color="auto" w:fill="FFFFFF"/>
        </w:rPr>
        <w:t xml:space="preserve"> along the district are ow</w:t>
      </w:r>
      <w:r w:rsidR="00775272" w:rsidRPr="00903E86">
        <w:rPr>
          <w:rFonts w:ascii="Times" w:hAnsi="Times" w:cs="Times New Roman"/>
          <w:color w:val="222222"/>
          <w:shd w:val="clear" w:color="auto" w:fill="FFFFFF"/>
        </w:rPr>
        <w:t>n</w:t>
      </w:r>
      <w:r w:rsidR="00C52DFB" w:rsidRPr="00903E86">
        <w:rPr>
          <w:rFonts w:ascii="Times" w:hAnsi="Times" w:cs="Times New Roman"/>
          <w:color w:val="222222"/>
          <w:shd w:val="clear" w:color="auto" w:fill="FFFFFF"/>
        </w:rPr>
        <w:t xml:space="preserve">ed and operated privately. </w:t>
      </w:r>
    </w:p>
    <w:p w14:paraId="53869EA1" w14:textId="77777777" w:rsidR="005463E7" w:rsidRPr="00903E86" w:rsidRDefault="005463E7" w:rsidP="005463E7">
      <w:pPr>
        <w:rPr>
          <w:rFonts w:ascii="Times" w:eastAsia="Times New Roman" w:hAnsi="Times" w:cs="Times New Roman"/>
        </w:rPr>
      </w:pPr>
    </w:p>
    <w:p w14:paraId="6E8070F5"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507A6B7A" w14:textId="0D3CFB9B" w:rsidR="005463E7" w:rsidRPr="00903E86" w:rsidRDefault="00ED0982" w:rsidP="005463E7">
      <w:pPr>
        <w:rPr>
          <w:rFonts w:ascii="Times" w:eastAsia="Times New Roman" w:hAnsi="Times" w:cs="Arial"/>
          <w:b/>
          <w:bCs/>
          <w:color w:val="222222"/>
          <w:shd w:val="clear" w:color="auto" w:fill="FFFFFF"/>
        </w:rPr>
      </w:pPr>
      <w:r>
        <w:rPr>
          <w:rFonts w:ascii="Times" w:eastAsia="Times New Roman" w:hAnsi="Times" w:cs="Arial"/>
          <w:b/>
          <w:bCs/>
          <w:noProof/>
          <w:color w:val="222222"/>
          <w:shd w:val="clear" w:color="auto" w:fill="FFFFFF"/>
        </w:rPr>
        <w:drawing>
          <wp:inline distT="0" distB="0" distL="0" distR="0" wp14:anchorId="12E5664C" wp14:editId="258893B2">
            <wp:extent cx="5486305" cy="2748503"/>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6354" t="7360" r="13641" b="61668"/>
                    <a:stretch/>
                  </pic:blipFill>
                  <pic:spPr bwMode="auto">
                    <a:xfrm>
                      <a:off x="0" y="0"/>
                      <a:ext cx="5486305" cy="2748503"/>
                    </a:xfrm>
                    <a:prstGeom prst="rect">
                      <a:avLst/>
                    </a:prstGeom>
                    <a:noFill/>
                    <a:ln>
                      <a:noFill/>
                    </a:ln>
                    <a:extLst>
                      <a:ext uri="{53640926-AAD7-44d8-BBD7-CCE9431645EC}">
                        <a14:shadowObscured xmlns:a14="http://schemas.microsoft.com/office/drawing/2010/main"/>
                      </a:ext>
                    </a:extLst>
                  </pic:spPr>
                </pic:pic>
              </a:graphicData>
            </a:graphic>
          </wp:inline>
        </w:drawing>
      </w:r>
    </w:p>
    <w:p w14:paraId="331DBC36" w14:textId="77777777" w:rsidR="005463E7" w:rsidRPr="00903E86" w:rsidRDefault="005463E7" w:rsidP="005463E7">
      <w:pPr>
        <w:rPr>
          <w:rFonts w:ascii="Times" w:eastAsia="Times New Roman" w:hAnsi="Times" w:cs="Times New Roman"/>
        </w:rPr>
      </w:pPr>
    </w:p>
    <w:p w14:paraId="16CA37B1" w14:textId="77777777" w:rsidR="005463E7" w:rsidRPr="00903E86" w:rsidRDefault="005463E7" w:rsidP="005463E7">
      <w:pPr>
        <w:rPr>
          <w:rFonts w:ascii="Times" w:eastAsia="Times New Roman" w:hAnsi="Times" w:cs="Times New Roman"/>
        </w:rPr>
      </w:pPr>
    </w:p>
    <w:p w14:paraId="66C72D22"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49"/>
      </w:r>
    </w:p>
    <w:p w14:paraId="021B5529" w14:textId="77777777" w:rsidR="005463E7" w:rsidRPr="00903E86" w:rsidRDefault="005463E7" w:rsidP="005463E7">
      <w:pPr>
        <w:rPr>
          <w:rFonts w:ascii="Times" w:eastAsia="Times New Roman" w:hAnsi="Times" w:cs="Arial"/>
          <w:b/>
          <w:bCs/>
          <w:color w:val="222222"/>
          <w:shd w:val="clear" w:color="auto" w:fill="FFFFFF"/>
        </w:rPr>
      </w:pPr>
    </w:p>
    <w:p w14:paraId="6D9EB745" w14:textId="22000AA9" w:rsidR="005463E7" w:rsidRPr="00903E86" w:rsidRDefault="005463E7" w:rsidP="005463E7">
      <w:pPr>
        <w:rPr>
          <w:rFonts w:ascii="Times" w:eastAsia="Times New Roman" w:hAnsi="Times" w:cs="Times New Roman"/>
          <w:color w:val="222222"/>
          <w:shd w:val="clear" w:color="auto" w:fill="FFFFFF"/>
        </w:rPr>
      </w:pPr>
      <w:r w:rsidRPr="00903E86">
        <w:rPr>
          <w:rFonts w:ascii="Times" w:eastAsia="Times New Roman" w:hAnsi="Times" w:cs="Times New Roman"/>
          <w:color w:val="222222"/>
          <w:shd w:val="clear" w:color="auto" w:fill="FFFFFF"/>
        </w:rPr>
        <w:t xml:space="preserve">The Little Mekong District is managed by both the City of Saint Paul and the Asian Economic Development Association’s (AEDA) Board of Directors. AEDA’s Board is made up of </w:t>
      </w:r>
      <w:r w:rsidR="00C83C92">
        <w:rPr>
          <w:rFonts w:ascii="Times" w:eastAsia="Times New Roman" w:hAnsi="Times" w:cs="Times New Roman"/>
          <w:color w:val="222222"/>
          <w:shd w:val="clear" w:color="auto" w:fill="FFFFFF"/>
        </w:rPr>
        <w:t xml:space="preserve">area </w:t>
      </w:r>
      <w:r w:rsidRPr="00903E86">
        <w:rPr>
          <w:rFonts w:ascii="Times" w:eastAsia="Times New Roman" w:hAnsi="Times" w:cs="Times New Roman"/>
          <w:color w:val="222222"/>
          <w:shd w:val="clear" w:color="auto" w:fill="FFFFFF"/>
        </w:rPr>
        <w:t xml:space="preserve">business owners. </w:t>
      </w:r>
      <w:r w:rsidR="00C83C92">
        <w:rPr>
          <w:rFonts w:ascii="Times" w:eastAsia="Times New Roman" w:hAnsi="Times" w:cs="Times New Roman"/>
          <w:color w:val="222222"/>
          <w:shd w:val="clear" w:color="auto" w:fill="FFFFFF"/>
        </w:rPr>
        <w:t>A team of</w:t>
      </w:r>
      <w:r w:rsidR="0034285F">
        <w:rPr>
          <w:rFonts w:ascii="Times" w:eastAsia="Times New Roman" w:hAnsi="Times" w:cs="Times New Roman"/>
          <w:color w:val="222222"/>
          <w:shd w:val="clear" w:color="auto" w:fill="FFFFFF"/>
        </w:rPr>
        <w:t xml:space="preserve"> AEDA staff members </w:t>
      </w:r>
      <w:r w:rsidRPr="00903E86">
        <w:rPr>
          <w:rFonts w:ascii="Times" w:eastAsia="Times New Roman" w:hAnsi="Times" w:cs="Times New Roman"/>
          <w:color w:val="222222"/>
          <w:shd w:val="clear" w:color="auto" w:fill="FFFFFF"/>
        </w:rPr>
        <w:t xml:space="preserve">oversee most of the Night Market activities. </w:t>
      </w:r>
      <w:r w:rsidRPr="0034285F">
        <w:rPr>
          <w:rFonts w:ascii="Times" w:eastAsia="Times New Roman" w:hAnsi="Times" w:cs="Times New Roman"/>
          <w:color w:val="222222"/>
          <w:shd w:val="clear" w:color="auto" w:fill="FFFFFF"/>
        </w:rPr>
        <w:t xml:space="preserve">Due to the event’s size, the market often has staff whose roles overlap. </w:t>
      </w:r>
      <w:r w:rsidRPr="00903E86">
        <w:rPr>
          <w:rFonts w:ascii="Times" w:eastAsia="Times New Roman" w:hAnsi="Times" w:cs="Times New Roman"/>
          <w:color w:val="222222"/>
          <w:shd w:val="clear" w:color="auto" w:fill="FFFFFF"/>
        </w:rPr>
        <w:t>Since the market does not have a permanent home, a lot of time is spent on making sure the community is aware and supportive of closed streets, coordinating with residents and businesses to get access for water and electricity, helping new vendors navigate city processes to be able to sell at the event, and organizing safety procedures, all of which are in addition to the event’s general coordination, recruitment, and promotion.</w:t>
      </w:r>
    </w:p>
    <w:p w14:paraId="7CE9C6CE" w14:textId="77777777" w:rsidR="005463E7" w:rsidRPr="00903E86" w:rsidRDefault="005463E7" w:rsidP="005463E7">
      <w:pPr>
        <w:rPr>
          <w:rFonts w:ascii="Times" w:eastAsia="Times New Roman" w:hAnsi="Times" w:cs="Arial"/>
          <w:b/>
          <w:bCs/>
          <w:color w:val="222222"/>
          <w:shd w:val="clear" w:color="auto" w:fill="FFFFFF"/>
        </w:rPr>
      </w:pPr>
    </w:p>
    <w:p w14:paraId="2F7CBD9B" w14:textId="60F1BFCE"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Capital Improvements</w:t>
      </w:r>
      <w:r w:rsidRPr="00903E86">
        <w:rPr>
          <w:rStyle w:val="FootnoteReference"/>
          <w:rFonts w:ascii="Times" w:eastAsia="Times New Roman" w:hAnsi="Times" w:cs="Arial"/>
          <w:b/>
          <w:bCs/>
          <w:color w:val="222222"/>
          <w:shd w:val="clear" w:color="auto" w:fill="FFFFFF"/>
        </w:rPr>
        <w:footnoteReference w:id="50"/>
      </w:r>
    </w:p>
    <w:p w14:paraId="5F82A505" w14:textId="77777777" w:rsidR="005463E7" w:rsidRPr="00903E86" w:rsidRDefault="005463E7" w:rsidP="005463E7">
      <w:pPr>
        <w:rPr>
          <w:rFonts w:ascii="Times" w:hAnsi="Times" w:cs="Times New Roman"/>
          <w:color w:val="222222"/>
          <w:shd w:val="clear" w:color="auto" w:fill="FFFFFF"/>
        </w:rPr>
      </w:pPr>
    </w:p>
    <w:p w14:paraId="3201961F" w14:textId="1A73EE38" w:rsidR="005463E7" w:rsidRPr="00903E86" w:rsidRDefault="005463E7" w:rsidP="005463E7">
      <w:pPr>
        <w:rPr>
          <w:rFonts w:ascii="Times" w:hAnsi="Times" w:cs="Times New Roman"/>
          <w:color w:val="222222"/>
          <w:shd w:val="clear" w:color="auto" w:fill="FFFFFF"/>
        </w:rPr>
      </w:pPr>
      <w:r w:rsidRPr="00903E86">
        <w:rPr>
          <w:rFonts w:ascii="Times" w:hAnsi="Times" w:cs="Times New Roman"/>
          <w:color w:val="222222"/>
          <w:shd w:val="clear" w:color="auto" w:fill="FFFFFF"/>
        </w:rPr>
        <w:t xml:space="preserve">AEDA does not have any formal process for making improvements to the market, but has identified difficulties with organizing and managing the market and </w:t>
      </w:r>
      <w:r w:rsidR="00E603E5">
        <w:rPr>
          <w:rFonts w:ascii="Times" w:hAnsi="Times" w:cs="Times New Roman"/>
          <w:color w:val="222222"/>
          <w:shd w:val="clear" w:color="auto" w:fill="FFFFFF"/>
        </w:rPr>
        <w:t>is seeking</w:t>
      </w:r>
      <w:r w:rsidR="00E603E5" w:rsidRPr="00903E86">
        <w:rPr>
          <w:rFonts w:ascii="Times" w:hAnsi="Times" w:cs="Times New Roman"/>
          <w:color w:val="222222"/>
          <w:shd w:val="clear" w:color="auto" w:fill="FFFFFF"/>
        </w:rPr>
        <w:t xml:space="preserve"> </w:t>
      </w:r>
      <w:r w:rsidRPr="00903E86">
        <w:rPr>
          <w:rFonts w:ascii="Times" w:hAnsi="Times" w:cs="Times New Roman"/>
          <w:color w:val="222222"/>
          <w:shd w:val="clear" w:color="auto" w:fill="FFFFFF"/>
        </w:rPr>
        <w:t xml:space="preserve">grants that to address </w:t>
      </w:r>
      <w:r w:rsidR="00E603E5">
        <w:rPr>
          <w:rFonts w:ascii="Times" w:hAnsi="Times" w:cs="Times New Roman"/>
          <w:color w:val="222222"/>
          <w:shd w:val="clear" w:color="auto" w:fill="FFFFFF"/>
        </w:rPr>
        <w:t>them</w:t>
      </w:r>
      <w:r w:rsidRPr="00903E86">
        <w:rPr>
          <w:rFonts w:ascii="Times" w:hAnsi="Times" w:cs="Times New Roman"/>
          <w:color w:val="222222"/>
          <w:shd w:val="clear" w:color="auto" w:fill="FFFFFF"/>
        </w:rPr>
        <w:t xml:space="preserve">. For example, the Little Mekong Market does not have regular access to electricity, water, and security, which have been increasing obstacles as the market </w:t>
      </w:r>
      <w:r w:rsidR="00E603E5">
        <w:rPr>
          <w:rFonts w:ascii="Times" w:hAnsi="Times" w:cs="Times New Roman"/>
          <w:color w:val="222222"/>
          <w:shd w:val="clear" w:color="auto" w:fill="FFFFFF"/>
        </w:rPr>
        <w:t>has expanded</w:t>
      </w:r>
      <w:r w:rsidRPr="00903E86">
        <w:rPr>
          <w:rFonts w:ascii="Times" w:hAnsi="Times" w:cs="Times New Roman"/>
          <w:color w:val="222222"/>
          <w:shd w:val="clear" w:color="auto" w:fill="FFFFFF"/>
        </w:rPr>
        <w:t>. They ADEA also hopes to run events each weekend once necessary infrastructure is in place.</w:t>
      </w:r>
    </w:p>
    <w:p w14:paraId="01E8ECEC" w14:textId="77777777" w:rsidR="005463E7" w:rsidRPr="00903E86" w:rsidRDefault="005463E7" w:rsidP="005463E7">
      <w:pPr>
        <w:rPr>
          <w:rFonts w:ascii="Times" w:eastAsia="Times New Roman" w:hAnsi="Times" w:cs="Times New Roman"/>
        </w:rPr>
      </w:pPr>
    </w:p>
    <w:p w14:paraId="5FD5BC0D"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51"/>
      </w:r>
    </w:p>
    <w:p w14:paraId="259C1FE9" w14:textId="77777777" w:rsidR="005463E7" w:rsidRPr="00903E86" w:rsidRDefault="005463E7" w:rsidP="005463E7">
      <w:pPr>
        <w:rPr>
          <w:rFonts w:ascii="Times" w:hAnsi="Times" w:cs="Times New Roman"/>
          <w:color w:val="222222"/>
          <w:shd w:val="clear" w:color="auto" w:fill="FFFFFF"/>
        </w:rPr>
      </w:pPr>
    </w:p>
    <w:p w14:paraId="05A6D890" w14:textId="7BFC4E24" w:rsidR="00B30E45" w:rsidRDefault="003E4A7F" w:rsidP="005463E7">
      <w:pPr>
        <w:rPr>
          <w:rFonts w:ascii="Times" w:hAnsi="Times" w:cs="Times New Roman"/>
          <w:color w:val="222222"/>
          <w:shd w:val="clear" w:color="auto" w:fill="FFFFFF"/>
        </w:rPr>
      </w:pPr>
      <w:r>
        <w:rPr>
          <w:rFonts w:ascii="Times" w:hAnsi="Times" w:cs="Times New Roman"/>
          <w:color w:val="222222"/>
          <w:shd w:val="clear" w:color="auto" w:fill="FFFFFF"/>
        </w:rPr>
        <w:t>More than 90 performances are staged during the Market’s duration</w:t>
      </w:r>
      <w:r w:rsidR="005463E7" w:rsidRPr="00903E86">
        <w:rPr>
          <w:rFonts w:ascii="Times" w:hAnsi="Times" w:cs="Times New Roman"/>
          <w:color w:val="222222"/>
          <w:shd w:val="clear" w:color="auto" w:fill="FFFFFF"/>
        </w:rPr>
        <w:t>. AEDA works diligently to make sure these performances are representative of the diversity within the district, which is demonstrated by the fact that over 80% of pieces showcased at the market are by artist</w:t>
      </w:r>
      <w:r w:rsidR="00B30E45">
        <w:rPr>
          <w:rFonts w:ascii="Times" w:hAnsi="Times" w:cs="Times New Roman"/>
          <w:color w:val="222222"/>
          <w:shd w:val="clear" w:color="auto" w:fill="FFFFFF"/>
        </w:rPr>
        <w:t>s</w:t>
      </w:r>
      <w:r w:rsidR="005463E7" w:rsidRPr="00903E86">
        <w:rPr>
          <w:rFonts w:ascii="Times" w:hAnsi="Times" w:cs="Times New Roman"/>
          <w:color w:val="222222"/>
          <w:shd w:val="clear" w:color="auto" w:fill="FFFFFF"/>
        </w:rPr>
        <w:t xml:space="preserve"> of color. </w:t>
      </w:r>
    </w:p>
    <w:p w14:paraId="5394CF10" w14:textId="77777777" w:rsidR="00B30E45" w:rsidRDefault="00B30E45" w:rsidP="005463E7">
      <w:pPr>
        <w:rPr>
          <w:rFonts w:ascii="Times" w:hAnsi="Times" w:cs="Times New Roman"/>
          <w:color w:val="222222"/>
          <w:shd w:val="clear" w:color="auto" w:fill="FFFFFF"/>
        </w:rPr>
      </w:pPr>
    </w:p>
    <w:p w14:paraId="7180E850" w14:textId="6AF0ACFE" w:rsidR="005463E7" w:rsidRPr="00101CC6" w:rsidRDefault="00B30E45" w:rsidP="005463E7">
      <w:pPr>
        <w:rPr>
          <w:rFonts w:ascii="Times" w:hAnsi="Times" w:cs="Times New Roman"/>
          <w:b/>
          <w:color w:val="222222"/>
          <w:shd w:val="clear" w:color="auto" w:fill="FFFFFF"/>
        </w:rPr>
      </w:pPr>
      <w:r>
        <w:rPr>
          <w:rFonts w:ascii="Times" w:hAnsi="Times" w:cs="Times New Roman"/>
          <w:color w:val="222222"/>
          <w:shd w:val="clear" w:color="auto" w:fill="FFFFFF"/>
        </w:rPr>
        <w:t xml:space="preserve">Likewise, more than 50 </w:t>
      </w:r>
      <w:r w:rsidRPr="003E0555">
        <w:rPr>
          <w:rFonts w:ascii="Times" w:hAnsi="Times" w:cs="Times New Roman"/>
          <w:color w:val="222222"/>
          <w:shd w:val="clear" w:color="auto" w:fill="FFFFFF"/>
        </w:rPr>
        <w:t xml:space="preserve">vendors sell their wares at the Market. Here, too, </w:t>
      </w:r>
      <w:r w:rsidR="003E0555" w:rsidRPr="003E0555">
        <w:rPr>
          <w:rFonts w:ascii="Times" w:hAnsi="Times" w:cs="Times New Roman"/>
          <w:color w:val="222222"/>
          <w:shd w:val="clear" w:color="auto" w:fill="FFFFFF"/>
        </w:rPr>
        <w:t>AEDA work</w:t>
      </w:r>
      <w:r w:rsidR="001514AE">
        <w:rPr>
          <w:rFonts w:ascii="Times" w:hAnsi="Times" w:cs="Times New Roman"/>
          <w:color w:val="222222"/>
          <w:shd w:val="clear" w:color="auto" w:fill="FFFFFF"/>
        </w:rPr>
        <w:t>s</w:t>
      </w:r>
      <w:r w:rsidR="003E0555" w:rsidRPr="003E0555">
        <w:rPr>
          <w:rFonts w:ascii="Times" w:hAnsi="Times" w:cs="Times New Roman"/>
          <w:color w:val="222222"/>
          <w:shd w:val="clear" w:color="auto" w:fill="FFFFFF"/>
        </w:rPr>
        <w:t xml:space="preserve"> to </w:t>
      </w:r>
      <w:r w:rsidR="001514AE">
        <w:rPr>
          <w:rFonts w:ascii="Times" w:hAnsi="Times" w:cs="Times New Roman"/>
          <w:color w:val="222222"/>
          <w:shd w:val="clear" w:color="auto" w:fill="FFFFFF"/>
        </w:rPr>
        <w:t>support</w:t>
      </w:r>
      <w:r w:rsidRPr="003E0555">
        <w:rPr>
          <w:rFonts w:ascii="Times" w:hAnsi="Times" w:cs="Times New Roman"/>
          <w:color w:val="222222"/>
          <w:shd w:val="clear" w:color="auto" w:fill="FFFFFF"/>
        </w:rPr>
        <w:t xml:space="preserve"> ethnic diversity</w:t>
      </w:r>
      <w:r w:rsidR="003E0555" w:rsidRPr="003E0555">
        <w:rPr>
          <w:rFonts w:ascii="Times" w:hAnsi="Times" w:cs="Times New Roman"/>
          <w:color w:val="222222"/>
          <w:shd w:val="clear" w:color="auto" w:fill="FFFFFF"/>
        </w:rPr>
        <w:t>.</w:t>
      </w:r>
    </w:p>
    <w:p w14:paraId="795D2784" w14:textId="77777777" w:rsidR="005463E7" w:rsidRPr="00903E86" w:rsidRDefault="005463E7" w:rsidP="005463E7">
      <w:pPr>
        <w:rPr>
          <w:rFonts w:ascii="Times" w:eastAsia="Times New Roman" w:hAnsi="Times" w:cs="Times New Roman"/>
        </w:rPr>
      </w:pPr>
    </w:p>
    <w:p w14:paraId="1449442C" w14:textId="77777777" w:rsidR="005463E7" w:rsidRPr="00903E86" w:rsidRDefault="005463E7" w:rsidP="005463E7">
      <w:pPr>
        <w:rPr>
          <w:rFonts w:ascii="Times" w:hAnsi="Times" w:cs="Times New Roman"/>
          <w:color w:val="000000"/>
        </w:rPr>
      </w:pPr>
    </w:p>
    <w:p w14:paraId="4065DDD2" w14:textId="77777777" w:rsidR="00F0589F" w:rsidRPr="00903E86" w:rsidRDefault="00F0589F" w:rsidP="00F0589F">
      <w:pPr>
        <w:rPr>
          <w:rFonts w:ascii="Times" w:hAnsi="Times" w:cs="Times New Roman"/>
          <w:b/>
          <w:color w:val="000000"/>
        </w:rPr>
      </w:pPr>
    </w:p>
    <w:p w14:paraId="1AFE7A71" w14:textId="37A54F14" w:rsidR="00B75365" w:rsidRPr="00903E86" w:rsidRDefault="00B243B2" w:rsidP="00101CC6">
      <w:pPr>
        <w:rPr>
          <w:rFonts w:ascii="Times" w:hAnsi="Times"/>
          <w:b/>
          <w:sz w:val="28"/>
          <w:szCs w:val="28"/>
        </w:rPr>
      </w:pPr>
      <w:r w:rsidRPr="00903E86">
        <w:rPr>
          <w:rFonts w:ascii="Times" w:hAnsi="Times"/>
          <w:b/>
          <w:sz w:val="28"/>
          <w:szCs w:val="28"/>
        </w:rPr>
        <w:br w:type="column"/>
      </w:r>
    </w:p>
    <w:p w14:paraId="760C8B77" w14:textId="77777777" w:rsidR="00B75365" w:rsidRPr="00903E86" w:rsidRDefault="00B75365" w:rsidP="005463E7">
      <w:pPr>
        <w:jc w:val="center"/>
        <w:rPr>
          <w:rFonts w:ascii="Times" w:hAnsi="Times"/>
          <w:b/>
          <w:sz w:val="28"/>
          <w:szCs w:val="28"/>
        </w:rPr>
      </w:pPr>
    </w:p>
    <w:p w14:paraId="09173E89" w14:textId="2FAC0A1B" w:rsidR="005463E7" w:rsidRPr="00903E86" w:rsidRDefault="005463E7" w:rsidP="00A41DAB">
      <w:pPr>
        <w:outlineLvl w:val="0"/>
        <w:rPr>
          <w:rFonts w:ascii="Times" w:hAnsi="Times"/>
          <w:b/>
          <w:sz w:val="28"/>
          <w:szCs w:val="28"/>
        </w:rPr>
      </w:pPr>
      <w:r w:rsidRPr="00903E86">
        <w:rPr>
          <w:rFonts w:ascii="Times" w:hAnsi="Times"/>
          <w:b/>
          <w:sz w:val="28"/>
          <w:szCs w:val="28"/>
        </w:rPr>
        <w:t>Target Field Station</w:t>
      </w:r>
    </w:p>
    <w:p w14:paraId="5BC6D04E" w14:textId="77777777" w:rsidR="005463E7" w:rsidRPr="00903E86" w:rsidRDefault="005463E7" w:rsidP="005463E7">
      <w:pPr>
        <w:rPr>
          <w:rFonts w:ascii="Times" w:hAnsi="Times"/>
          <w:b/>
        </w:rPr>
      </w:pPr>
    </w:p>
    <w:p w14:paraId="75322590" w14:textId="65DE8734" w:rsidR="005463E7" w:rsidRPr="00903E86" w:rsidRDefault="005463E7" w:rsidP="00A41DAB">
      <w:pPr>
        <w:outlineLvl w:val="0"/>
        <w:rPr>
          <w:rFonts w:ascii="Times" w:hAnsi="Times"/>
          <w:b/>
        </w:rPr>
      </w:pPr>
      <w:r w:rsidRPr="00903E86">
        <w:rPr>
          <w:rFonts w:ascii="Times" w:hAnsi="Times"/>
          <w:b/>
        </w:rPr>
        <w:t>Overview</w:t>
      </w:r>
    </w:p>
    <w:p w14:paraId="1FD7EE5D" w14:textId="15EE1ED4" w:rsidR="005463E7" w:rsidRPr="00903E86" w:rsidRDefault="005463E7" w:rsidP="005463E7">
      <w:pPr>
        <w:rPr>
          <w:rFonts w:ascii="Times" w:hAnsi="Times"/>
          <w:b/>
        </w:rPr>
      </w:pPr>
    </w:p>
    <w:p w14:paraId="39E032BD" w14:textId="268DA500" w:rsidR="005463E7" w:rsidRPr="00903E86" w:rsidRDefault="007D092F" w:rsidP="005463E7">
      <w:pPr>
        <w:rPr>
          <w:rFonts w:ascii="Times" w:hAnsi="Times"/>
        </w:rPr>
      </w:pPr>
      <w:r w:rsidRPr="00903E86">
        <w:rPr>
          <w:rFonts w:ascii="Times" w:eastAsia="Times New Roman" w:hAnsi="Times" w:cs="Arial"/>
          <w:b/>
          <w:bCs/>
          <w:noProof/>
          <w:color w:val="222222"/>
          <w:shd w:val="clear" w:color="auto" w:fill="FFFFFF"/>
        </w:rPr>
        <w:drawing>
          <wp:anchor distT="0" distB="0" distL="114300" distR="114300" simplePos="0" relativeHeight="251671552" behindDoc="0" locked="0" layoutInCell="1" allowOverlap="1" wp14:anchorId="0661A0AC" wp14:editId="3D29CAC3">
            <wp:simplePos x="0" y="0"/>
            <wp:positionH relativeFrom="column">
              <wp:posOffset>2185035</wp:posOffset>
            </wp:positionH>
            <wp:positionV relativeFrom="paragraph">
              <wp:posOffset>1828165</wp:posOffset>
            </wp:positionV>
            <wp:extent cx="3300730" cy="1943100"/>
            <wp:effectExtent l="0" t="0" r="1270" b="1270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007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402">
        <w:rPr>
          <w:rFonts w:ascii="Times" w:hAnsi="Times"/>
          <w:b/>
          <w:noProof/>
        </w:rPr>
        <w:drawing>
          <wp:anchor distT="0" distB="0" distL="114300" distR="114300" simplePos="0" relativeHeight="251670528" behindDoc="0" locked="0" layoutInCell="1" allowOverlap="1" wp14:anchorId="153E21F5" wp14:editId="42C5096A">
            <wp:simplePos x="0" y="0"/>
            <wp:positionH relativeFrom="column">
              <wp:posOffset>2171700</wp:posOffset>
            </wp:positionH>
            <wp:positionV relativeFrom="paragraph">
              <wp:posOffset>-635</wp:posOffset>
            </wp:positionV>
            <wp:extent cx="3308350" cy="1757045"/>
            <wp:effectExtent l="0" t="0" r="0" b="0"/>
            <wp:wrapSquare wrapText="bothSides"/>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0835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rPr>
        <w:t>Target Field Station is a 104,000 square</w:t>
      </w:r>
      <w:r w:rsidR="001D3A68">
        <w:rPr>
          <w:rFonts w:ascii="Times" w:hAnsi="Times"/>
        </w:rPr>
        <w:t>-</w:t>
      </w:r>
      <w:r w:rsidR="005463E7" w:rsidRPr="00903E86">
        <w:rPr>
          <w:rFonts w:ascii="Times" w:hAnsi="Times"/>
        </w:rPr>
        <w:t>foot public plaza located in the North Loop neighborhood of Minneapolis.</w:t>
      </w:r>
      <w:r w:rsidR="005463E7" w:rsidRPr="00903E86">
        <w:rPr>
          <w:rStyle w:val="FootnoteReference"/>
          <w:rFonts w:ascii="Times" w:hAnsi="Times"/>
        </w:rPr>
        <w:footnoteReference w:id="52"/>
      </w:r>
      <w:r w:rsidR="005463E7" w:rsidRPr="00903E86">
        <w:rPr>
          <w:rFonts w:ascii="Times" w:hAnsi="Times"/>
        </w:rPr>
        <w:t xml:space="preserve"> The Target Field Station, once known as the Minneapolis Intermodal Station or the Interchange, is a transit station for the Blue, Green, and Northstar</w:t>
      </w:r>
      <w:r w:rsidR="00EB0A87" w:rsidRPr="00903E86">
        <w:rPr>
          <w:rFonts w:ascii="Times" w:hAnsi="Times"/>
        </w:rPr>
        <w:t xml:space="preserve"> rail</w:t>
      </w:r>
      <w:r w:rsidR="005463E7" w:rsidRPr="00903E86">
        <w:rPr>
          <w:rFonts w:ascii="Times" w:hAnsi="Times"/>
        </w:rPr>
        <w:t xml:space="preserve"> </w:t>
      </w:r>
      <w:r w:rsidR="00EB0A87" w:rsidRPr="00903E86">
        <w:rPr>
          <w:rFonts w:ascii="Times" w:hAnsi="Times"/>
        </w:rPr>
        <w:t>transit lines</w:t>
      </w:r>
      <w:r w:rsidR="0003633E">
        <w:rPr>
          <w:rFonts w:ascii="Times" w:hAnsi="Times"/>
        </w:rPr>
        <w:t>.</w:t>
      </w:r>
      <w:r w:rsidR="005463E7" w:rsidRPr="00903E86">
        <w:rPr>
          <w:rFonts w:ascii="Times" w:hAnsi="Times"/>
        </w:rPr>
        <w:t xml:space="preserve"> </w:t>
      </w:r>
    </w:p>
    <w:p w14:paraId="6907450A" w14:textId="77777777" w:rsidR="005463E7" w:rsidRPr="00903E86" w:rsidRDefault="005463E7" w:rsidP="005463E7">
      <w:pPr>
        <w:rPr>
          <w:rFonts w:ascii="Times" w:hAnsi="Times"/>
        </w:rPr>
      </w:pPr>
    </w:p>
    <w:p w14:paraId="56F07C4E" w14:textId="26DC82C0" w:rsidR="005463E7" w:rsidRPr="009327AB" w:rsidRDefault="005463E7" w:rsidP="005463E7">
      <w:pPr>
        <w:rPr>
          <w:rFonts w:ascii="Times" w:hAnsi="Times"/>
        </w:rPr>
      </w:pPr>
      <w:r w:rsidRPr="00903E86">
        <w:rPr>
          <w:rFonts w:ascii="Times" w:hAnsi="Times"/>
        </w:rPr>
        <w:t xml:space="preserve">The $79.3 million </w:t>
      </w:r>
      <w:r w:rsidR="0003633E">
        <w:rPr>
          <w:rFonts w:ascii="Times" w:hAnsi="Times"/>
        </w:rPr>
        <w:t>transit and plaza</w:t>
      </w:r>
      <w:r w:rsidR="0003633E" w:rsidRPr="00903E86">
        <w:rPr>
          <w:rFonts w:ascii="Times" w:hAnsi="Times"/>
        </w:rPr>
        <w:t xml:space="preserve"> </w:t>
      </w:r>
      <w:r w:rsidR="0003633E">
        <w:rPr>
          <w:rFonts w:ascii="Times" w:hAnsi="Times"/>
        </w:rPr>
        <w:t>project</w:t>
      </w:r>
      <w:r w:rsidR="0003633E" w:rsidRPr="00903E86">
        <w:rPr>
          <w:rFonts w:ascii="Times" w:hAnsi="Times"/>
        </w:rPr>
        <w:t xml:space="preserve"> </w:t>
      </w:r>
      <w:r w:rsidRPr="00903E86">
        <w:rPr>
          <w:rFonts w:ascii="Times" w:hAnsi="Times"/>
        </w:rPr>
        <w:t>was paid from public and private sources</w:t>
      </w:r>
      <w:r w:rsidR="0003633E">
        <w:rPr>
          <w:rFonts w:ascii="Times" w:hAnsi="Times"/>
        </w:rPr>
        <w:t>, which included</w:t>
      </w:r>
      <w:r w:rsidRPr="00903E86">
        <w:rPr>
          <w:rFonts w:ascii="Times" w:hAnsi="Times"/>
        </w:rPr>
        <w:t>.</w:t>
      </w:r>
      <w:r w:rsidRPr="00903E86">
        <w:rPr>
          <w:rStyle w:val="FootnoteReference"/>
          <w:rFonts w:ascii="Times" w:hAnsi="Times"/>
        </w:rPr>
        <w:footnoteReference w:id="53"/>
      </w:r>
      <w:r w:rsidRPr="009327AB">
        <w:rPr>
          <w:rFonts w:ascii="Times" w:hAnsi="Times"/>
        </w:rPr>
        <w:t>:</w:t>
      </w:r>
    </w:p>
    <w:p w14:paraId="62DD96D9" w14:textId="77777777" w:rsidR="005463E7" w:rsidRPr="009327AB" w:rsidRDefault="005463E7" w:rsidP="005463E7">
      <w:pPr>
        <w:rPr>
          <w:rFonts w:ascii="Times" w:hAnsi="Times"/>
        </w:rPr>
      </w:pPr>
    </w:p>
    <w:p w14:paraId="69F0ECDA"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$21.4 million from Hennepin County </w:t>
      </w:r>
    </w:p>
    <w:p w14:paraId="5ABB6838"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$17.2 in state bonding funds over three years </w:t>
      </w:r>
    </w:p>
    <w:p w14:paraId="629A244D"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$10.8 million from the Hennepin County Regional Railroad Authority </w:t>
      </w:r>
    </w:p>
    <w:p w14:paraId="4E6F96C2"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$10 million TIGER III grant from the U.S. Department of Transportation </w:t>
      </w:r>
    </w:p>
    <w:p w14:paraId="29F762D3"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$10 million from the Metropolitan Council </w:t>
      </w:r>
    </w:p>
    <w:p w14:paraId="12970409"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$6.9 million from the U.S. Department of Transportation </w:t>
      </w:r>
    </w:p>
    <w:p w14:paraId="46827668"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$1.8 million from the Minnesota Ballpark Authority </w:t>
      </w:r>
    </w:p>
    <w:p w14:paraId="160542E9"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$500,000 from the City of Minneapolis </w:t>
      </w:r>
    </w:p>
    <w:p w14:paraId="62E490ED" w14:textId="77777777" w:rsidR="005463E7" w:rsidRPr="009327AB"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 xml:space="preserve">$500,000 from the Mississippi Watershed Management Organization </w:t>
      </w:r>
    </w:p>
    <w:p w14:paraId="7598BB59" w14:textId="77777777" w:rsidR="005463E7" w:rsidRDefault="005463E7" w:rsidP="005463E7">
      <w:pPr>
        <w:pStyle w:val="ListParagraph"/>
        <w:numPr>
          <w:ilvl w:val="0"/>
          <w:numId w:val="19"/>
        </w:numPr>
        <w:rPr>
          <w:rFonts w:ascii="Times" w:eastAsia="Times New Roman" w:hAnsi="Times" w:cs="Times New Roman"/>
        </w:rPr>
      </w:pPr>
      <w:r w:rsidRPr="009327AB">
        <w:rPr>
          <w:rFonts w:ascii="Times" w:eastAsia="Times New Roman" w:hAnsi="Times" w:cs="Times New Roman"/>
        </w:rPr>
        <w:t>More than $6 million from a private partnership of the Minnesota Twins, Target Corporation and United Properties for public art, development and naming rights, future operational and maintenance costs and parking spaces under the plaza</w:t>
      </w:r>
    </w:p>
    <w:p w14:paraId="7E1035D5" w14:textId="77777777" w:rsidR="002232F9" w:rsidRDefault="002232F9" w:rsidP="00C80664">
      <w:pPr>
        <w:rPr>
          <w:rFonts w:ascii="Times" w:eastAsia="Times New Roman" w:hAnsi="Times" w:cs="Times New Roman"/>
        </w:rPr>
      </w:pPr>
    </w:p>
    <w:p w14:paraId="21D05930" w14:textId="68789074" w:rsidR="002E0858" w:rsidRDefault="002E0858" w:rsidP="002E0858">
      <w:pPr>
        <w:rPr>
          <w:rFonts w:ascii="Times" w:eastAsia="Times New Roman" w:hAnsi="Times" w:cs="Times New Roman"/>
        </w:rPr>
      </w:pPr>
      <w:r>
        <w:rPr>
          <w:rFonts w:ascii="Times" w:eastAsia="Times New Roman" w:hAnsi="Times" w:cs="Times New Roman"/>
        </w:rPr>
        <w:t>Target Field Station is owned by Hennepin County, Metro Transit and the Minnesota Twins</w:t>
      </w:r>
      <w:r w:rsidR="00C80664">
        <w:rPr>
          <w:rFonts w:ascii="Times" w:eastAsia="Times New Roman" w:hAnsi="Times" w:cs="Times New Roman"/>
        </w:rPr>
        <w:t>. T</w:t>
      </w:r>
      <w:r>
        <w:rPr>
          <w:rFonts w:ascii="Times" w:eastAsia="Times New Roman" w:hAnsi="Times" w:cs="Times New Roman"/>
        </w:rPr>
        <w:t>he space is managed on a day</w:t>
      </w:r>
      <w:r w:rsidR="00C80664">
        <w:rPr>
          <w:rFonts w:ascii="Times" w:eastAsia="Times New Roman" w:hAnsi="Times" w:cs="Times New Roman"/>
        </w:rPr>
        <w:t>-</w:t>
      </w:r>
      <w:r>
        <w:rPr>
          <w:rFonts w:ascii="Times" w:eastAsia="Times New Roman" w:hAnsi="Times" w:cs="Times New Roman"/>
        </w:rPr>
        <w:t>to</w:t>
      </w:r>
      <w:r w:rsidR="00C80664">
        <w:rPr>
          <w:rFonts w:ascii="Times" w:eastAsia="Times New Roman" w:hAnsi="Times" w:cs="Times New Roman"/>
        </w:rPr>
        <w:t>-</w:t>
      </w:r>
      <w:r>
        <w:rPr>
          <w:rFonts w:ascii="Times" w:eastAsia="Times New Roman" w:hAnsi="Times" w:cs="Times New Roman"/>
        </w:rPr>
        <w:t xml:space="preserve">day base by the Minnesota Twins, </w:t>
      </w:r>
      <w:r w:rsidR="0003633E">
        <w:rPr>
          <w:rFonts w:ascii="Times" w:eastAsia="Times New Roman" w:hAnsi="Times" w:cs="Times New Roman"/>
        </w:rPr>
        <w:t>in partnership with</w:t>
      </w:r>
      <w:r>
        <w:rPr>
          <w:rFonts w:ascii="Times" w:eastAsia="Times New Roman" w:hAnsi="Times" w:cs="Times New Roman"/>
        </w:rPr>
        <w:t xml:space="preserve"> Hennepin County and Metro Transit. </w:t>
      </w:r>
      <w:r w:rsidR="0003633E">
        <w:rPr>
          <w:rFonts w:ascii="Times" w:eastAsia="Times New Roman" w:hAnsi="Times" w:cs="Times New Roman"/>
        </w:rPr>
        <w:t xml:space="preserve">The tri-party management of the </w:t>
      </w:r>
      <w:r w:rsidR="0003633E">
        <w:rPr>
          <w:rFonts w:ascii="Times" w:eastAsia="Times New Roman" w:hAnsi="Times" w:cs="Times New Roman"/>
        </w:rPr>
        <w:lastRenderedPageBreak/>
        <w:t>space is spelled out in a lengthy agreement, though much is left intentionally vague so as to allow for maximum flexibility and adaptation</w:t>
      </w:r>
      <w:r>
        <w:rPr>
          <w:rFonts w:ascii="Times" w:eastAsia="Times New Roman" w:hAnsi="Times" w:cs="Times New Roman"/>
        </w:rPr>
        <w:t xml:space="preserve">.  </w:t>
      </w:r>
    </w:p>
    <w:p w14:paraId="1B803DD2" w14:textId="77777777" w:rsidR="002E0858" w:rsidRDefault="002E0858" w:rsidP="006A4DAC">
      <w:pPr>
        <w:rPr>
          <w:rFonts w:ascii="Times" w:eastAsia="Times New Roman" w:hAnsi="Times" w:cs="Times New Roman"/>
        </w:rPr>
      </w:pPr>
    </w:p>
    <w:p w14:paraId="1807AE49" w14:textId="2E6AE024" w:rsidR="002232F9" w:rsidRDefault="002E0858" w:rsidP="006A4DAC">
      <w:pPr>
        <w:rPr>
          <w:rFonts w:ascii="Times" w:eastAsia="Times New Roman" w:hAnsi="Times" w:cs="Times New Roman"/>
        </w:rPr>
      </w:pPr>
      <w:r>
        <w:rPr>
          <w:rFonts w:ascii="Times" w:eastAsia="Times New Roman" w:hAnsi="Times" w:cs="Times New Roman"/>
        </w:rPr>
        <w:t>T</w:t>
      </w:r>
      <w:r w:rsidR="002232F9">
        <w:rPr>
          <w:rFonts w:ascii="Times" w:eastAsia="Times New Roman" w:hAnsi="Times" w:cs="Times New Roman"/>
        </w:rPr>
        <w:t xml:space="preserve">arget Field </w:t>
      </w:r>
      <w:r w:rsidR="007A385F">
        <w:rPr>
          <w:rFonts w:ascii="Times" w:eastAsia="Times New Roman" w:hAnsi="Times" w:cs="Times New Roman"/>
        </w:rPr>
        <w:t>S</w:t>
      </w:r>
      <w:r w:rsidR="002232F9">
        <w:rPr>
          <w:rFonts w:ascii="Times" w:eastAsia="Times New Roman" w:hAnsi="Times" w:cs="Times New Roman"/>
        </w:rPr>
        <w:t xml:space="preserve">tation is often used by the Twins as a </w:t>
      </w:r>
      <w:r w:rsidR="007A385F">
        <w:rPr>
          <w:rFonts w:ascii="Times" w:eastAsia="Times New Roman" w:hAnsi="Times" w:cs="Times New Roman"/>
        </w:rPr>
        <w:t>location</w:t>
      </w:r>
      <w:r w:rsidR="002232F9">
        <w:rPr>
          <w:rFonts w:ascii="Times" w:eastAsia="Times New Roman" w:hAnsi="Times" w:cs="Times New Roman"/>
        </w:rPr>
        <w:t xml:space="preserve"> for tailgating parties, as well as a space for the general public to view games live on the Jumbotron.</w:t>
      </w:r>
      <w:r w:rsidR="00727714">
        <w:rPr>
          <w:rFonts w:ascii="Times" w:eastAsia="Times New Roman" w:hAnsi="Times" w:cs="Times New Roman"/>
        </w:rPr>
        <w:t xml:space="preserve"> Target Field Station is managed by the </w:t>
      </w:r>
      <w:r w:rsidR="0078079A">
        <w:rPr>
          <w:rFonts w:ascii="Times" w:eastAsia="Times New Roman" w:hAnsi="Times" w:cs="Times New Roman"/>
        </w:rPr>
        <w:t>T</w:t>
      </w:r>
      <w:r w:rsidR="00727714">
        <w:rPr>
          <w:rFonts w:ascii="Times" w:eastAsia="Times New Roman" w:hAnsi="Times" w:cs="Times New Roman"/>
        </w:rPr>
        <w:t>wins</w:t>
      </w:r>
      <w:r w:rsidR="0078079A">
        <w:rPr>
          <w:rFonts w:ascii="Times" w:eastAsia="Times New Roman" w:hAnsi="Times" w:cs="Times New Roman"/>
        </w:rPr>
        <w:t>,</w:t>
      </w:r>
      <w:r w:rsidR="00727714">
        <w:rPr>
          <w:rFonts w:ascii="Times" w:eastAsia="Times New Roman" w:hAnsi="Times" w:cs="Times New Roman"/>
        </w:rPr>
        <w:t xml:space="preserve"> thus they often use it the most, but </w:t>
      </w:r>
      <w:r w:rsidR="004206E1">
        <w:rPr>
          <w:rFonts w:ascii="Times" w:eastAsia="Times New Roman" w:hAnsi="Times" w:cs="Times New Roman"/>
        </w:rPr>
        <w:t xml:space="preserve">the space’s </w:t>
      </w:r>
      <w:r w:rsidR="00727714">
        <w:rPr>
          <w:rFonts w:ascii="Times" w:eastAsia="Times New Roman" w:hAnsi="Times" w:cs="Times New Roman"/>
        </w:rPr>
        <w:t>othe</w:t>
      </w:r>
      <w:r w:rsidR="004206E1">
        <w:rPr>
          <w:rFonts w:ascii="Times" w:eastAsia="Times New Roman" w:hAnsi="Times" w:cs="Times New Roman"/>
        </w:rPr>
        <w:t xml:space="preserve">r partners, </w:t>
      </w:r>
      <w:r w:rsidR="00727714">
        <w:rPr>
          <w:rFonts w:ascii="Times" w:eastAsia="Times New Roman" w:hAnsi="Times" w:cs="Times New Roman"/>
        </w:rPr>
        <w:t>such as Metro Trans</w:t>
      </w:r>
      <w:r w:rsidR="00EC03E2">
        <w:rPr>
          <w:rFonts w:ascii="Times" w:eastAsia="Times New Roman" w:hAnsi="Times" w:cs="Times New Roman"/>
        </w:rPr>
        <w:t>i</w:t>
      </w:r>
      <w:r w:rsidR="00727714">
        <w:rPr>
          <w:rFonts w:ascii="Times" w:eastAsia="Times New Roman" w:hAnsi="Times" w:cs="Times New Roman"/>
        </w:rPr>
        <w:t>t and Hennepin County</w:t>
      </w:r>
      <w:r w:rsidR="004206E1">
        <w:rPr>
          <w:rFonts w:ascii="Times" w:eastAsia="Times New Roman" w:hAnsi="Times" w:cs="Times New Roman"/>
        </w:rPr>
        <w:t>,</w:t>
      </w:r>
      <w:r w:rsidR="00727714">
        <w:rPr>
          <w:rFonts w:ascii="Times" w:eastAsia="Times New Roman" w:hAnsi="Times" w:cs="Times New Roman"/>
        </w:rPr>
        <w:t xml:space="preserve"> all have access to the space throughout the year. </w:t>
      </w:r>
      <w:r w:rsidR="00A47A0B">
        <w:rPr>
          <w:rFonts w:ascii="Times" w:eastAsia="Times New Roman" w:hAnsi="Times" w:cs="Times New Roman"/>
        </w:rPr>
        <w:t xml:space="preserve">The space is also available </w:t>
      </w:r>
      <w:r w:rsidR="00727714">
        <w:rPr>
          <w:rFonts w:ascii="Times" w:eastAsia="Times New Roman" w:hAnsi="Times" w:cs="Times New Roman"/>
        </w:rPr>
        <w:t xml:space="preserve">to the general public, </w:t>
      </w:r>
      <w:r w:rsidR="00C011C2">
        <w:rPr>
          <w:rFonts w:ascii="Times" w:eastAsia="Times New Roman" w:hAnsi="Times" w:cs="Times New Roman"/>
        </w:rPr>
        <w:t xml:space="preserve">and the booking and reservation system </w:t>
      </w:r>
      <w:r w:rsidR="00727714">
        <w:rPr>
          <w:rFonts w:ascii="Times" w:eastAsia="Times New Roman" w:hAnsi="Times" w:cs="Times New Roman"/>
        </w:rPr>
        <w:t xml:space="preserve">is run by the </w:t>
      </w:r>
      <w:r w:rsidR="00C011C2">
        <w:rPr>
          <w:rFonts w:ascii="Times" w:eastAsia="Times New Roman" w:hAnsi="Times" w:cs="Times New Roman"/>
        </w:rPr>
        <w:t>T</w:t>
      </w:r>
      <w:r w:rsidR="00727714">
        <w:rPr>
          <w:rFonts w:ascii="Times" w:eastAsia="Times New Roman" w:hAnsi="Times" w:cs="Times New Roman"/>
        </w:rPr>
        <w:t>wins</w:t>
      </w:r>
      <w:r w:rsidR="002A1421">
        <w:rPr>
          <w:rFonts w:ascii="Times" w:eastAsia="Times New Roman" w:hAnsi="Times" w:cs="Times New Roman"/>
        </w:rPr>
        <w:t>.</w:t>
      </w:r>
    </w:p>
    <w:p w14:paraId="099E75D9" w14:textId="77777777" w:rsidR="00727714" w:rsidRDefault="00727714" w:rsidP="006A4DAC">
      <w:pPr>
        <w:rPr>
          <w:rFonts w:ascii="Times" w:eastAsia="Times New Roman" w:hAnsi="Times" w:cs="Times New Roman"/>
        </w:rPr>
      </w:pPr>
    </w:p>
    <w:p w14:paraId="08B759CF" w14:textId="67BC1C00" w:rsidR="00727714" w:rsidRPr="00727714" w:rsidRDefault="00727714" w:rsidP="006A4DAC">
      <w:pPr>
        <w:rPr>
          <w:rFonts w:ascii="Times" w:eastAsia="Times New Roman" w:hAnsi="Times" w:cs="Times New Roman"/>
        </w:rPr>
      </w:pPr>
      <w:r>
        <w:rPr>
          <w:rFonts w:ascii="Times" w:eastAsia="Times New Roman" w:hAnsi="Times" w:cs="Times New Roman"/>
        </w:rPr>
        <w:t>The space was researched as a</w:t>
      </w:r>
      <w:r w:rsidR="00041A5B">
        <w:rPr>
          <w:rFonts w:ascii="Times" w:eastAsia="Times New Roman" w:hAnsi="Times" w:cs="Times New Roman"/>
        </w:rPr>
        <w:t xml:space="preserve">n example </w:t>
      </w:r>
      <w:r w:rsidR="00617F8E">
        <w:rPr>
          <w:rFonts w:ascii="Times" w:eastAsia="Times New Roman" w:hAnsi="Times" w:cs="Times New Roman"/>
        </w:rPr>
        <w:t xml:space="preserve">of </w:t>
      </w:r>
      <w:r>
        <w:rPr>
          <w:rFonts w:ascii="Times" w:eastAsia="Times New Roman" w:hAnsi="Times" w:cs="Times New Roman"/>
        </w:rPr>
        <w:t xml:space="preserve">overlapping </w:t>
      </w:r>
      <w:r w:rsidR="00041A5B">
        <w:rPr>
          <w:rFonts w:ascii="Times" w:eastAsia="Times New Roman" w:hAnsi="Times" w:cs="Times New Roman"/>
        </w:rPr>
        <w:t>jurisdictions</w:t>
      </w:r>
      <w:r>
        <w:rPr>
          <w:rFonts w:ascii="Times" w:eastAsia="Times New Roman" w:hAnsi="Times" w:cs="Times New Roman"/>
        </w:rPr>
        <w:t xml:space="preserve"> and is a major transit hub.  </w:t>
      </w:r>
    </w:p>
    <w:p w14:paraId="1890267C" w14:textId="77777777" w:rsidR="009327AB" w:rsidRPr="00903E86" w:rsidRDefault="009327AB" w:rsidP="009327AB">
      <w:pPr>
        <w:rPr>
          <w:rFonts w:ascii="Times" w:eastAsia="Times New Roman" w:hAnsi="Times" w:cs="Times New Roman"/>
          <w:b/>
        </w:rPr>
      </w:pPr>
    </w:p>
    <w:p w14:paraId="6D212EE9" w14:textId="77777777" w:rsidR="009327AB" w:rsidRPr="00903E86" w:rsidRDefault="009327AB" w:rsidP="009327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Lessons to Learn</w:t>
      </w:r>
    </w:p>
    <w:p w14:paraId="2D118A42" w14:textId="77777777" w:rsidR="009327AB" w:rsidRPr="00903E86" w:rsidRDefault="009327AB" w:rsidP="009327AB">
      <w:pPr>
        <w:rPr>
          <w:rFonts w:ascii="Times" w:eastAsia="Times New Roman" w:hAnsi="Times" w:cs="Times New Roman"/>
          <w:b/>
          <w:bCs/>
        </w:rPr>
      </w:pPr>
    </w:p>
    <w:p w14:paraId="14F1CD89"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Leveraging Adjacent Building Personnel for Plaza Maintenance</w:t>
      </w:r>
    </w:p>
    <w:p w14:paraId="1B66C628" w14:textId="7BB8B555" w:rsidR="009327AB" w:rsidRPr="00903E86" w:rsidRDefault="009327AB" w:rsidP="009327AB">
      <w:pPr>
        <w:rPr>
          <w:rFonts w:ascii="Times" w:eastAsia="Times New Roman" w:hAnsi="Times" w:cs="Times New Roman"/>
        </w:rPr>
      </w:pPr>
      <w:r w:rsidRPr="00903E86">
        <w:rPr>
          <w:rFonts w:ascii="Times" w:eastAsia="Times New Roman" w:hAnsi="Times" w:cs="Times New Roman"/>
        </w:rPr>
        <w:t>By extending building personnel</w:t>
      </w:r>
      <w:r>
        <w:rPr>
          <w:rFonts w:ascii="Times" w:eastAsia="Times New Roman" w:hAnsi="Times" w:cs="Times New Roman"/>
        </w:rPr>
        <w:t>, as the Twins do,</w:t>
      </w:r>
      <w:r w:rsidRPr="00903E86">
        <w:rPr>
          <w:rFonts w:ascii="Times" w:eastAsia="Times New Roman" w:hAnsi="Times" w:cs="Times New Roman"/>
        </w:rPr>
        <w:t xml:space="preserve"> to help with the upkeep of the space, cleaning costs are </w:t>
      </w:r>
      <w:r w:rsidR="00113861">
        <w:rPr>
          <w:rFonts w:ascii="Times" w:eastAsia="Times New Roman" w:hAnsi="Times" w:cs="Times New Roman"/>
        </w:rPr>
        <w:t xml:space="preserve">kept </w:t>
      </w:r>
      <w:r w:rsidR="0003633E">
        <w:rPr>
          <w:rFonts w:ascii="Times" w:eastAsia="Times New Roman" w:hAnsi="Times" w:cs="Times New Roman"/>
        </w:rPr>
        <w:t xml:space="preserve">low </w:t>
      </w:r>
      <w:r w:rsidRPr="00903E86">
        <w:rPr>
          <w:rFonts w:ascii="Times" w:eastAsia="Times New Roman" w:hAnsi="Times" w:cs="Times New Roman"/>
        </w:rPr>
        <w:t>for the plaza.</w:t>
      </w:r>
    </w:p>
    <w:p w14:paraId="50CCA7A6" w14:textId="77777777" w:rsidR="009327AB" w:rsidRPr="00903E86" w:rsidRDefault="009327AB" w:rsidP="009327AB">
      <w:pPr>
        <w:rPr>
          <w:rFonts w:ascii="Times" w:eastAsia="Times New Roman" w:hAnsi="Times" w:cs="Times New Roman"/>
        </w:rPr>
      </w:pPr>
    </w:p>
    <w:p w14:paraId="56487135"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Single Person in Charge of Programing</w:t>
      </w:r>
    </w:p>
    <w:p w14:paraId="342BD94B" w14:textId="77777777" w:rsidR="009327AB" w:rsidRPr="00903E86" w:rsidRDefault="009327AB" w:rsidP="009327AB">
      <w:pPr>
        <w:rPr>
          <w:rFonts w:ascii="Times" w:eastAsia="Times New Roman" w:hAnsi="Times" w:cs="Times New Roman"/>
        </w:rPr>
      </w:pPr>
      <w:r w:rsidRPr="00903E86">
        <w:rPr>
          <w:rFonts w:ascii="Times" w:eastAsia="Times New Roman" w:hAnsi="Times" w:cs="Times New Roman"/>
        </w:rPr>
        <w:t>Having one group oversee the space allows for better coordination. But if that person or group does not have a mandate to create activity, little will happen outside of what the responsible organization wants to produce in-house.</w:t>
      </w:r>
    </w:p>
    <w:p w14:paraId="113BE053" w14:textId="77777777" w:rsidR="009327AB" w:rsidRPr="00903E86" w:rsidRDefault="009327AB" w:rsidP="009327AB">
      <w:pPr>
        <w:rPr>
          <w:rFonts w:ascii="Times" w:eastAsia="Times New Roman" w:hAnsi="Times" w:cs="Times New Roman"/>
        </w:rPr>
      </w:pPr>
    </w:p>
    <w:p w14:paraId="41198DF8" w14:textId="77777777" w:rsidR="009327AB" w:rsidRPr="00903E86" w:rsidRDefault="009327AB" w:rsidP="009327AB">
      <w:pPr>
        <w:outlineLvl w:val="0"/>
        <w:rPr>
          <w:rFonts w:ascii="Times" w:eastAsia="Times New Roman" w:hAnsi="Times" w:cs="Times New Roman"/>
          <w:i/>
        </w:rPr>
      </w:pPr>
      <w:r w:rsidRPr="00903E86">
        <w:rPr>
          <w:rFonts w:ascii="Times" w:eastAsia="Times New Roman" w:hAnsi="Times" w:cs="Times New Roman"/>
          <w:bCs/>
          <w:i/>
        </w:rPr>
        <w:t xml:space="preserve">On-Site Infrastructure </w:t>
      </w:r>
    </w:p>
    <w:p w14:paraId="0C683751" w14:textId="77777777" w:rsidR="009327AB" w:rsidRDefault="009327AB" w:rsidP="009327AB">
      <w:pPr>
        <w:rPr>
          <w:rFonts w:ascii="Times" w:eastAsia="Times New Roman" w:hAnsi="Times" w:cs="Times New Roman"/>
        </w:rPr>
      </w:pPr>
      <w:r w:rsidRPr="00903E86">
        <w:rPr>
          <w:rFonts w:ascii="Times" w:eastAsia="Times New Roman" w:hAnsi="Times" w:cs="Times New Roman"/>
        </w:rPr>
        <w:t>Having grounded electricity access and storage for equipment such as PAs, generators, tents, etc. makes it much easier to have events in the space.</w:t>
      </w:r>
    </w:p>
    <w:p w14:paraId="151ED833" w14:textId="77777777" w:rsidR="009327AB" w:rsidRDefault="009327AB" w:rsidP="009327AB">
      <w:pPr>
        <w:rPr>
          <w:rFonts w:ascii="Times" w:eastAsia="Times New Roman" w:hAnsi="Times" w:cs="Times New Roman"/>
        </w:rPr>
      </w:pPr>
    </w:p>
    <w:p w14:paraId="5B58D1BA" w14:textId="77777777" w:rsidR="009327AB" w:rsidRPr="00903E86" w:rsidRDefault="009327AB" w:rsidP="009327AB">
      <w:pPr>
        <w:rPr>
          <w:rFonts w:ascii="Times" w:eastAsia="Times New Roman" w:hAnsi="Times" w:cs="Times New Roman"/>
        </w:rPr>
      </w:pPr>
      <w:r w:rsidRPr="00903E86">
        <w:rPr>
          <w:rFonts w:ascii="Times" w:eastAsia="Times New Roman" w:hAnsi="Times" w:cs="Arial"/>
          <w:bCs/>
          <w:color w:val="222222"/>
          <w:shd w:val="clear" w:color="auto" w:fill="FFFFFF"/>
        </w:rPr>
        <w:t xml:space="preserve">When the terms and agreements for the space where first negotiated, they were intentionally left </w:t>
      </w:r>
      <w:r>
        <w:rPr>
          <w:rFonts w:ascii="Times" w:eastAsia="Times New Roman" w:hAnsi="Times" w:cs="Arial"/>
          <w:bCs/>
          <w:color w:val="222222"/>
          <w:shd w:val="clear" w:color="auto" w:fill="FFFFFF"/>
        </w:rPr>
        <w:t>open-ended</w:t>
      </w:r>
      <w:r w:rsidRPr="00903E86">
        <w:rPr>
          <w:rFonts w:ascii="Times" w:eastAsia="Times New Roman" w:hAnsi="Times" w:cs="Arial"/>
          <w:bCs/>
          <w:color w:val="222222"/>
          <w:shd w:val="clear" w:color="auto" w:fill="FFFFFF"/>
        </w:rPr>
        <w:t xml:space="preserve"> so there would be room for flexibility, learning, and growth.</w:t>
      </w:r>
    </w:p>
    <w:p w14:paraId="3099D20A" w14:textId="77777777" w:rsidR="00B75365" w:rsidRPr="00903E86" w:rsidRDefault="00B75365" w:rsidP="005463E7">
      <w:pPr>
        <w:rPr>
          <w:rFonts w:ascii="Times" w:eastAsia="Times New Roman" w:hAnsi="Times" w:cs="Arial"/>
          <w:b/>
          <w:bCs/>
          <w:color w:val="222222"/>
          <w:shd w:val="clear" w:color="auto" w:fill="FFFFFF"/>
        </w:rPr>
      </w:pPr>
    </w:p>
    <w:p w14:paraId="553B1587"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r w:rsidRPr="00903E86">
        <w:rPr>
          <w:rStyle w:val="FootnoteReference"/>
          <w:rFonts w:ascii="Times" w:eastAsia="Times New Roman" w:hAnsi="Times" w:cs="Arial"/>
          <w:b/>
          <w:bCs/>
          <w:color w:val="222222"/>
          <w:shd w:val="clear" w:color="auto" w:fill="FFFFFF"/>
        </w:rPr>
        <w:footnoteReference w:id="54"/>
      </w:r>
    </w:p>
    <w:p w14:paraId="56B5C085" w14:textId="77777777" w:rsidR="005463E7" w:rsidRPr="00903E86" w:rsidRDefault="005463E7" w:rsidP="005463E7">
      <w:pPr>
        <w:rPr>
          <w:rFonts w:ascii="Times" w:eastAsia="Times New Roman" w:hAnsi="Times" w:cs="Arial"/>
          <w:b/>
          <w:bCs/>
          <w:color w:val="222222"/>
          <w:shd w:val="clear" w:color="auto" w:fill="FFFFFF"/>
        </w:rPr>
      </w:pPr>
    </w:p>
    <w:p w14:paraId="22A5D65F" w14:textId="23AB152A" w:rsidR="00D50082" w:rsidRPr="00903E86" w:rsidRDefault="005463E7" w:rsidP="005463E7">
      <w:pPr>
        <w:rPr>
          <w:rFonts w:ascii="Times" w:eastAsia="Times New Roman" w:hAnsi="Times" w:cs="Arial"/>
          <w:b/>
          <w:bCs/>
          <w:color w:val="222222"/>
          <w:shd w:val="clear" w:color="auto" w:fill="FFFFFF"/>
        </w:rPr>
      </w:pPr>
      <w:r w:rsidRPr="00903E86">
        <w:rPr>
          <w:rFonts w:ascii="Times" w:eastAsia="Times New Roman" w:hAnsi="Times" w:cs="Arial"/>
          <w:bCs/>
          <w:color w:val="222222"/>
          <w:shd w:val="clear" w:color="auto" w:fill="FFFFFF"/>
        </w:rPr>
        <w:t xml:space="preserve">Metro Transit, Hennepin County, and the Minnesota Twins govern Target Field Station. Hennepin County owns approximately 90% of the space, but they do not have complete jurisdiction over its usage and work with the Minnesota Twins for programming and utilization. When the terms and agreements for the space where first negotiated, they were intentionally left </w:t>
      </w:r>
      <w:r w:rsidR="00383E07">
        <w:rPr>
          <w:rFonts w:ascii="Times" w:eastAsia="Times New Roman" w:hAnsi="Times" w:cs="Arial"/>
          <w:bCs/>
          <w:color w:val="222222"/>
          <w:shd w:val="clear" w:color="auto" w:fill="FFFFFF"/>
        </w:rPr>
        <w:t>open-ended</w:t>
      </w:r>
      <w:r w:rsidR="00383E07"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so there would be room for flexibility, learning, and growth. Metro Transit </w:t>
      </w:r>
      <w:r w:rsidR="00EC52A4">
        <w:rPr>
          <w:rFonts w:ascii="Times" w:eastAsia="Times New Roman" w:hAnsi="Times" w:cs="Arial"/>
          <w:bCs/>
          <w:color w:val="222222"/>
          <w:shd w:val="clear" w:color="auto" w:fill="FFFFFF"/>
        </w:rPr>
        <w:t>owns and manages</w:t>
      </w:r>
      <w:r w:rsidRPr="00903E86">
        <w:rPr>
          <w:rFonts w:ascii="Times" w:eastAsia="Times New Roman" w:hAnsi="Times" w:cs="Arial"/>
          <w:bCs/>
          <w:color w:val="222222"/>
          <w:shd w:val="clear" w:color="auto" w:fill="FFFFFF"/>
        </w:rPr>
        <w:t xml:space="preserve"> the light rail station </w:t>
      </w:r>
      <w:r w:rsidR="00EC52A4">
        <w:rPr>
          <w:rFonts w:ascii="Times" w:eastAsia="Times New Roman" w:hAnsi="Times" w:cs="Arial"/>
          <w:bCs/>
          <w:color w:val="222222"/>
          <w:shd w:val="clear" w:color="auto" w:fill="FFFFFF"/>
        </w:rPr>
        <w:t>adjacent</w:t>
      </w:r>
      <w:r w:rsidR="002479D2">
        <w:rPr>
          <w:rFonts w:ascii="Times" w:eastAsia="Times New Roman" w:hAnsi="Times" w:cs="Arial"/>
          <w:bCs/>
          <w:color w:val="222222"/>
          <w:shd w:val="clear" w:color="auto" w:fill="FFFFFF"/>
        </w:rPr>
        <w:t xml:space="preserve"> to </w:t>
      </w:r>
      <w:r w:rsidR="00EC52A4">
        <w:rPr>
          <w:rFonts w:ascii="Times" w:eastAsia="Times New Roman" w:hAnsi="Times" w:cs="Arial"/>
          <w:bCs/>
          <w:color w:val="222222"/>
          <w:shd w:val="clear" w:color="auto" w:fill="FFFFFF"/>
        </w:rPr>
        <w:t>the site</w:t>
      </w:r>
      <w:r w:rsidRPr="00903E86">
        <w:rPr>
          <w:rFonts w:ascii="Times" w:eastAsia="Times New Roman" w:hAnsi="Times" w:cs="Arial"/>
          <w:bCs/>
          <w:color w:val="222222"/>
          <w:shd w:val="clear" w:color="auto" w:fill="FFFFFF"/>
        </w:rPr>
        <w:t xml:space="preserve">. </w:t>
      </w:r>
    </w:p>
    <w:p w14:paraId="4F1DBFB5" w14:textId="77777777" w:rsidR="00D50082" w:rsidRPr="00903E86" w:rsidRDefault="00D50082" w:rsidP="005463E7">
      <w:pPr>
        <w:rPr>
          <w:rFonts w:ascii="Times" w:eastAsia="Times New Roman" w:hAnsi="Times" w:cs="Arial"/>
          <w:b/>
          <w:bCs/>
          <w:color w:val="222222"/>
          <w:shd w:val="clear" w:color="auto" w:fill="FFFFFF"/>
        </w:rPr>
      </w:pPr>
    </w:p>
    <w:p w14:paraId="536CD5CE"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r w:rsidRPr="00903E86">
        <w:rPr>
          <w:rStyle w:val="FootnoteReference"/>
          <w:rFonts w:ascii="Times" w:eastAsia="Times New Roman" w:hAnsi="Times" w:cs="Arial"/>
          <w:b/>
          <w:bCs/>
          <w:color w:val="222222"/>
          <w:shd w:val="clear" w:color="auto" w:fill="FFFFFF"/>
        </w:rPr>
        <w:footnoteReference w:id="55"/>
      </w:r>
    </w:p>
    <w:p w14:paraId="1153309B" w14:textId="77777777" w:rsidR="005463E7" w:rsidRPr="00903E86" w:rsidRDefault="005463E7" w:rsidP="005463E7">
      <w:pPr>
        <w:rPr>
          <w:rFonts w:ascii="Times" w:eastAsia="Times New Roman" w:hAnsi="Times" w:cs="Arial"/>
          <w:b/>
          <w:bCs/>
          <w:color w:val="222222"/>
          <w:shd w:val="clear" w:color="auto" w:fill="FFFFFF"/>
        </w:rPr>
      </w:pPr>
    </w:p>
    <w:p w14:paraId="3F7C6BF2" w14:textId="2C891280"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Twins do not have an official budget for the space and </w:t>
      </w:r>
      <w:r w:rsidRPr="00903E86">
        <w:rPr>
          <w:rFonts w:ascii="Times" w:hAnsi="Times"/>
        </w:rPr>
        <w:t>assign current employees to work events and activities</w:t>
      </w:r>
      <w:r w:rsidRPr="00903E86">
        <w:rPr>
          <w:rFonts w:ascii="Times" w:eastAsia="Times New Roman" w:hAnsi="Times" w:cs="Arial"/>
          <w:bCs/>
          <w:color w:val="222222"/>
          <w:shd w:val="clear" w:color="auto" w:fill="FFFFFF"/>
        </w:rPr>
        <w:t>. Hennepin</w:t>
      </w:r>
      <w:r w:rsidR="00EB0A87" w:rsidRPr="00903E86">
        <w:rPr>
          <w:rFonts w:ascii="Times" w:eastAsia="Times New Roman" w:hAnsi="Times" w:cs="Arial"/>
          <w:bCs/>
          <w:color w:val="222222"/>
          <w:shd w:val="clear" w:color="auto" w:fill="FFFFFF"/>
        </w:rPr>
        <w:t xml:space="preserve"> County</w:t>
      </w:r>
      <w:r w:rsidRPr="00903E86">
        <w:rPr>
          <w:rFonts w:ascii="Times" w:eastAsia="Times New Roman" w:hAnsi="Times" w:cs="Arial"/>
          <w:bCs/>
          <w:color w:val="222222"/>
          <w:shd w:val="clear" w:color="auto" w:fill="FFFFFF"/>
        </w:rPr>
        <w:t xml:space="preserve"> puts funding into maintaining the space, but </w:t>
      </w:r>
      <w:r w:rsidRPr="00903E86">
        <w:rPr>
          <w:rFonts w:ascii="Times" w:eastAsia="Times New Roman" w:hAnsi="Times" w:cs="Arial"/>
          <w:bCs/>
          <w:color w:val="222222"/>
          <w:shd w:val="clear" w:color="auto" w:fill="FFFFFF"/>
        </w:rPr>
        <w:lastRenderedPageBreak/>
        <w:t xml:space="preserve">the amounts vary year-to-year depending on </w:t>
      </w:r>
      <w:r w:rsidR="000A72A1">
        <w:rPr>
          <w:rFonts w:ascii="Times" w:eastAsia="Times New Roman" w:hAnsi="Times" w:cs="Arial"/>
          <w:bCs/>
          <w:color w:val="222222"/>
          <w:shd w:val="clear" w:color="auto" w:fill="FFFFFF"/>
        </w:rPr>
        <w:t>need</w:t>
      </w:r>
      <w:r w:rsidRPr="00903E86">
        <w:rPr>
          <w:rFonts w:ascii="Times" w:eastAsia="Times New Roman" w:hAnsi="Times" w:cs="Arial"/>
          <w:bCs/>
          <w:color w:val="222222"/>
          <w:shd w:val="clear" w:color="auto" w:fill="FFFFFF"/>
        </w:rPr>
        <w:t>. Metro Transit has some monetary investments in maintaining the transit station</w:t>
      </w:r>
      <w:r w:rsidR="000A72A1">
        <w:rPr>
          <w:rFonts w:ascii="Times" w:eastAsia="Times New Roman" w:hAnsi="Times" w:cs="Arial"/>
          <w:bCs/>
          <w:color w:val="222222"/>
          <w:shd w:val="clear" w:color="auto" w:fill="FFFFFF"/>
        </w:rPr>
        <w:t>.</w:t>
      </w:r>
    </w:p>
    <w:p w14:paraId="23460140" w14:textId="77777777" w:rsidR="005463E7" w:rsidRPr="00903E86" w:rsidRDefault="005463E7" w:rsidP="005463E7">
      <w:pPr>
        <w:rPr>
          <w:rFonts w:ascii="Times" w:eastAsia="Times New Roman" w:hAnsi="Times" w:cs="Arial"/>
          <w:bCs/>
          <w:color w:val="222222"/>
          <w:shd w:val="clear" w:color="auto" w:fill="FFFFFF"/>
        </w:rPr>
      </w:pPr>
    </w:p>
    <w:p w14:paraId="4FAAC206"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56"/>
      </w:r>
    </w:p>
    <w:p w14:paraId="64E24ED9" w14:textId="77777777" w:rsidR="005463E7" w:rsidRPr="00903E86" w:rsidRDefault="005463E7" w:rsidP="005463E7">
      <w:pPr>
        <w:rPr>
          <w:rFonts w:ascii="Times" w:eastAsia="Times New Roman" w:hAnsi="Times" w:cs="Arial"/>
          <w:b/>
          <w:bCs/>
          <w:color w:val="222222"/>
          <w:shd w:val="clear" w:color="auto" w:fill="FFFFFF"/>
        </w:rPr>
      </w:pPr>
    </w:p>
    <w:p w14:paraId="58F7BF89" w14:textId="4D9C9360" w:rsidR="005463E7" w:rsidRPr="00903E86" w:rsidRDefault="000A72A1"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On game days</w:t>
      </w:r>
      <w:r w:rsidR="005463E7" w:rsidRPr="00903E86">
        <w:rPr>
          <w:rFonts w:ascii="Times" w:eastAsia="Times New Roman" w:hAnsi="Times" w:cs="Arial"/>
          <w:bCs/>
          <w:color w:val="222222"/>
          <w:shd w:val="clear" w:color="auto" w:fill="FFFFFF"/>
        </w:rPr>
        <w:t xml:space="preserve"> the Twins manage and program the space by running IT, site set-up, providing security, and helping to coordinate those who desire to use the space.</w:t>
      </w:r>
    </w:p>
    <w:p w14:paraId="337BC968" w14:textId="54D81581"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Day-to-day</w:t>
      </w:r>
      <w:r w:rsidR="000D1D25">
        <w:rPr>
          <w:rFonts w:ascii="Times" w:eastAsia="Times New Roman" w:hAnsi="Times" w:cs="Arial"/>
          <w:bCs/>
          <w:color w:val="222222"/>
          <w:shd w:val="clear" w:color="auto" w:fill="FFFFFF"/>
        </w:rPr>
        <w:t xml:space="preserve"> maintenance duties are </w:t>
      </w:r>
      <w:r w:rsidRPr="00903E86">
        <w:rPr>
          <w:rFonts w:ascii="Times" w:eastAsia="Times New Roman" w:hAnsi="Times" w:cs="Arial"/>
          <w:bCs/>
          <w:color w:val="222222"/>
          <w:shd w:val="clear" w:color="auto" w:fill="FFFFFF"/>
        </w:rPr>
        <w:t>shared by the Twins and Hennepin County. Larger repair items</w:t>
      </w:r>
      <w:r w:rsidR="00CD6821">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are taken care of by Hennepin County.  </w:t>
      </w:r>
    </w:p>
    <w:p w14:paraId="2EEA5E11" w14:textId="77777777" w:rsidR="005463E7" w:rsidRPr="00903E86" w:rsidRDefault="005463E7" w:rsidP="005463E7">
      <w:pPr>
        <w:rPr>
          <w:rFonts w:ascii="Times" w:eastAsia="Times New Roman" w:hAnsi="Times" w:cs="Arial"/>
          <w:b/>
          <w:bCs/>
          <w:color w:val="222222"/>
          <w:shd w:val="clear" w:color="auto" w:fill="FFFFFF"/>
        </w:rPr>
      </w:pPr>
    </w:p>
    <w:p w14:paraId="7027905C" w14:textId="065B66EE"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Capital Improvements</w:t>
      </w:r>
      <w:r w:rsidRPr="00903E86">
        <w:rPr>
          <w:rStyle w:val="FootnoteReference"/>
          <w:rFonts w:ascii="Times" w:eastAsia="Times New Roman" w:hAnsi="Times" w:cs="Arial"/>
          <w:b/>
          <w:bCs/>
          <w:color w:val="222222"/>
          <w:shd w:val="clear" w:color="auto" w:fill="FFFFFF"/>
        </w:rPr>
        <w:footnoteReference w:id="57"/>
      </w:r>
    </w:p>
    <w:p w14:paraId="38D9FFA0" w14:textId="77777777" w:rsidR="005463E7" w:rsidRPr="00903E86" w:rsidRDefault="005463E7" w:rsidP="005463E7">
      <w:pPr>
        <w:rPr>
          <w:rFonts w:ascii="Times" w:eastAsia="Times New Roman" w:hAnsi="Times" w:cs="Arial"/>
          <w:b/>
          <w:bCs/>
          <w:color w:val="222222"/>
          <w:shd w:val="clear" w:color="auto" w:fill="FFFFFF"/>
        </w:rPr>
      </w:pPr>
    </w:p>
    <w:p w14:paraId="1E306DAD" w14:textId="2DA527EF" w:rsidR="005463E7" w:rsidRPr="00903E86" w:rsidRDefault="0003633E"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While the Twins maintain the space, Hennepin County is responsible for any major capital repairs or improvement to the plaza. Metro Transit, in turn, is responsible for any capital improvements needed on transit-specific facilities.</w:t>
      </w:r>
    </w:p>
    <w:p w14:paraId="7CE4055D" w14:textId="77777777" w:rsidR="005463E7" w:rsidRPr="00903E86" w:rsidRDefault="005463E7" w:rsidP="005463E7">
      <w:pPr>
        <w:rPr>
          <w:rFonts w:ascii="Times" w:eastAsia="Times New Roman" w:hAnsi="Times" w:cs="Arial"/>
          <w:b/>
          <w:bCs/>
          <w:color w:val="222222"/>
          <w:shd w:val="clear" w:color="auto" w:fill="FFFFFF"/>
        </w:rPr>
      </w:pPr>
    </w:p>
    <w:p w14:paraId="52AEAD48"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58"/>
      </w:r>
    </w:p>
    <w:p w14:paraId="123A7D99" w14:textId="77777777" w:rsidR="005463E7" w:rsidRPr="00903E86" w:rsidRDefault="005463E7" w:rsidP="005463E7">
      <w:pPr>
        <w:rPr>
          <w:rFonts w:ascii="Times" w:eastAsia="Times New Roman" w:hAnsi="Times" w:cs="Arial"/>
          <w:b/>
          <w:bCs/>
          <w:color w:val="222222"/>
          <w:shd w:val="clear" w:color="auto" w:fill="FFFFFF"/>
        </w:rPr>
      </w:pPr>
    </w:p>
    <w:p w14:paraId="4E2DEED7" w14:textId="3B06D55F" w:rsidR="008C1BFB" w:rsidRPr="00903E86" w:rsidRDefault="00416EE7" w:rsidP="005463E7">
      <w:pPr>
        <w:rPr>
          <w:rFonts w:ascii="Times" w:eastAsia="Times New Roman" w:hAnsi="Times" w:cs="Arial"/>
          <w:bCs/>
          <w:color w:val="222222"/>
          <w:shd w:val="clear" w:color="auto" w:fill="FFFFFF"/>
        </w:rPr>
      </w:pPr>
      <w:r>
        <w:rPr>
          <w:rFonts w:ascii="Times" w:eastAsia="Times New Roman" w:hAnsi="Times" w:cs="Arial"/>
          <w:bCs/>
          <w:color w:val="222222"/>
          <w:shd w:val="clear" w:color="auto" w:fill="FFFFFF"/>
        </w:rPr>
        <w:t>The</w:t>
      </w:r>
      <w:r w:rsidR="005463E7" w:rsidRPr="00903E86">
        <w:rPr>
          <w:rFonts w:ascii="Times" w:eastAsia="Times New Roman" w:hAnsi="Times" w:cs="Arial"/>
          <w:bCs/>
          <w:color w:val="222222"/>
          <w:shd w:val="clear" w:color="auto" w:fill="FFFFFF"/>
        </w:rPr>
        <w:t xml:space="preserve"> Twins are in charge of overseeing the master schedule and calendar for events and programs in the Station area. The Twins have exclusive rights to the </w:t>
      </w:r>
      <w:r>
        <w:rPr>
          <w:rFonts w:ascii="Times" w:eastAsia="Times New Roman" w:hAnsi="Times" w:cs="Arial"/>
          <w:bCs/>
          <w:color w:val="222222"/>
          <w:shd w:val="clear" w:color="auto" w:fill="FFFFFF"/>
        </w:rPr>
        <w:t>Station</w:t>
      </w:r>
      <w:r w:rsidRPr="00903E86">
        <w:rPr>
          <w:rFonts w:ascii="Times" w:eastAsia="Times New Roman" w:hAnsi="Times" w:cs="Arial"/>
          <w:bCs/>
          <w:color w:val="222222"/>
          <w:shd w:val="clear" w:color="auto" w:fill="FFFFFF"/>
        </w:rPr>
        <w:t xml:space="preserve"> </w:t>
      </w:r>
      <w:r w:rsidR="005463E7" w:rsidRPr="00903E86">
        <w:rPr>
          <w:rFonts w:ascii="Times" w:eastAsia="Times New Roman" w:hAnsi="Times" w:cs="Arial"/>
          <w:bCs/>
          <w:color w:val="222222"/>
          <w:shd w:val="clear" w:color="auto" w:fill="FFFFFF"/>
        </w:rPr>
        <w:t>on all game days</w:t>
      </w:r>
      <w:r>
        <w:rPr>
          <w:rFonts w:ascii="Times" w:eastAsia="Times New Roman" w:hAnsi="Times" w:cs="Arial"/>
          <w:bCs/>
          <w:color w:val="222222"/>
          <w:shd w:val="clear" w:color="auto" w:fill="FFFFFF"/>
        </w:rPr>
        <w:t>;</w:t>
      </w:r>
      <w:r w:rsidR="005463E7" w:rsidRPr="00903E86">
        <w:rPr>
          <w:rFonts w:ascii="Times" w:eastAsia="Times New Roman" w:hAnsi="Times" w:cs="Arial"/>
          <w:bCs/>
          <w:color w:val="222222"/>
          <w:shd w:val="clear" w:color="auto" w:fill="FFFFFF"/>
        </w:rPr>
        <w:t xml:space="preserve"> Hennepin County has right to the </w:t>
      </w:r>
      <w:r>
        <w:rPr>
          <w:rFonts w:ascii="Times" w:eastAsia="Times New Roman" w:hAnsi="Times" w:cs="Arial"/>
          <w:bCs/>
          <w:color w:val="222222"/>
          <w:shd w:val="clear" w:color="auto" w:fill="FFFFFF"/>
        </w:rPr>
        <w:t>Station</w:t>
      </w:r>
      <w:r w:rsidRPr="00903E86">
        <w:rPr>
          <w:rFonts w:ascii="Times" w:eastAsia="Times New Roman" w:hAnsi="Times" w:cs="Arial"/>
          <w:bCs/>
          <w:color w:val="222222"/>
          <w:shd w:val="clear" w:color="auto" w:fill="FFFFFF"/>
        </w:rPr>
        <w:t xml:space="preserve"> </w:t>
      </w:r>
      <w:r w:rsidR="005463E7" w:rsidRPr="00903E86">
        <w:rPr>
          <w:rFonts w:ascii="Times" w:eastAsia="Times New Roman" w:hAnsi="Times" w:cs="Arial"/>
          <w:bCs/>
          <w:color w:val="222222"/>
          <w:shd w:val="clear" w:color="auto" w:fill="FFFFFF"/>
        </w:rPr>
        <w:t>15 days of the year</w:t>
      </w:r>
      <w:r w:rsidR="006A4DAC" w:rsidRPr="00903E86">
        <w:rPr>
          <w:rFonts w:ascii="Times" w:eastAsia="Times New Roman" w:hAnsi="Times" w:cs="Arial"/>
          <w:bCs/>
          <w:color w:val="222222"/>
          <w:shd w:val="clear" w:color="auto" w:fill="FFFFFF"/>
        </w:rPr>
        <w:t>,</w:t>
      </w:r>
      <w:r>
        <w:rPr>
          <w:rFonts w:ascii="Times" w:eastAsia="Times New Roman" w:hAnsi="Times" w:cs="Arial"/>
          <w:bCs/>
          <w:color w:val="222222"/>
          <w:shd w:val="clear" w:color="auto" w:fill="FFFFFF"/>
        </w:rPr>
        <w:t xml:space="preserve"> </w:t>
      </w:r>
      <w:r w:rsidR="005463E7" w:rsidRPr="00903E86">
        <w:rPr>
          <w:rFonts w:ascii="Times" w:eastAsia="Times New Roman" w:hAnsi="Times" w:cs="Arial"/>
          <w:bCs/>
          <w:color w:val="222222"/>
          <w:shd w:val="clear" w:color="auto" w:fill="FFFFFF"/>
        </w:rPr>
        <w:t>Metro Transit</w:t>
      </w:r>
      <w:r>
        <w:rPr>
          <w:rFonts w:ascii="Times" w:eastAsia="Times New Roman" w:hAnsi="Times" w:cs="Arial"/>
          <w:bCs/>
          <w:color w:val="222222"/>
          <w:shd w:val="clear" w:color="auto" w:fill="FFFFFF"/>
        </w:rPr>
        <w:t>,</w:t>
      </w:r>
      <w:r w:rsidR="005463E7" w:rsidRPr="00903E86">
        <w:rPr>
          <w:rFonts w:ascii="Times" w:eastAsia="Times New Roman" w:hAnsi="Times" w:cs="Arial"/>
          <w:bCs/>
          <w:color w:val="222222"/>
          <w:shd w:val="clear" w:color="auto" w:fill="FFFFFF"/>
        </w:rPr>
        <w:t xml:space="preserve"> two days. </w:t>
      </w:r>
    </w:p>
    <w:p w14:paraId="0A7FA233" w14:textId="77777777" w:rsidR="008C1BFB" w:rsidRPr="00903E86" w:rsidRDefault="008C1BFB" w:rsidP="005463E7">
      <w:pPr>
        <w:rPr>
          <w:rFonts w:ascii="Times" w:eastAsia="Times New Roman" w:hAnsi="Times" w:cs="Arial"/>
          <w:bCs/>
          <w:color w:val="222222"/>
          <w:shd w:val="clear" w:color="auto" w:fill="FFFFFF"/>
        </w:rPr>
      </w:pPr>
    </w:p>
    <w:p w14:paraId="5D7E2830" w14:textId="33F9B9CA" w:rsidR="008C1BFB"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It is not the Twin’s goal to make money at the </w:t>
      </w:r>
      <w:r w:rsidR="0003633E">
        <w:rPr>
          <w:rFonts w:ascii="Times" w:eastAsia="Times New Roman" w:hAnsi="Times" w:cs="Arial"/>
          <w:bCs/>
          <w:color w:val="222222"/>
          <w:shd w:val="clear" w:color="auto" w:fill="FFFFFF"/>
        </w:rPr>
        <w:t>plaza</w:t>
      </w:r>
      <w:r w:rsidRPr="00903E86">
        <w:rPr>
          <w:rFonts w:ascii="Times" w:eastAsia="Times New Roman" w:hAnsi="Times" w:cs="Arial"/>
          <w:bCs/>
          <w:color w:val="222222"/>
          <w:shd w:val="clear" w:color="auto" w:fill="FFFFFF"/>
        </w:rPr>
        <w:t>, but to engage the community</w:t>
      </w:r>
      <w:r w:rsidR="008C1BFB" w:rsidRPr="00903E86">
        <w:rPr>
          <w:rFonts w:ascii="Times" w:eastAsia="Times New Roman" w:hAnsi="Times" w:cs="Arial"/>
          <w:bCs/>
          <w:color w:val="222222"/>
          <w:shd w:val="clear" w:color="auto" w:fill="FFFFFF"/>
        </w:rPr>
        <w:t>.</w:t>
      </w:r>
      <w:r w:rsidRPr="00903E86">
        <w:rPr>
          <w:rFonts w:ascii="Times" w:eastAsia="Times New Roman" w:hAnsi="Times" w:cs="Arial"/>
          <w:bCs/>
          <w:color w:val="222222"/>
          <w:shd w:val="clear" w:color="auto" w:fill="FFFFFF"/>
        </w:rPr>
        <w:t xml:space="preserve"> The Twins have used it to host concerts, movies, </w:t>
      </w:r>
      <w:r w:rsidR="00416EE7">
        <w:rPr>
          <w:rFonts w:ascii="Times" w:eastAsia="Times New Roman" w:hAnsi="Times" w:cs="Arial"/>
          <w:bCs/>
          <w:color w:val="222222"/>
          <w:shd w:val="clear" w:color="auto" w:fill="FFFFFF"/>
        </w:rPr>
        <w:t>and races.</w:t>
      </w:r>
      <w:r w:rsidRPr="00903E86">
        <w:rPr>
          <w:rFonts w:ascii="Times" w:eastAsia="Times New Roman" w:hAnsi="Times" w:cs="Arial"/>
          <w:bCs/>
          <w:color w:val="222222"/>
          <w:shd w:val="clear" w:color="auto" w:fill="FFFFFF"/>
        </w:rPr>
        <w:t xml:space="preserve"> </w:t>
      </w:r>
      <w:r w:rsidR="002E0858">
        <w:rPr>
          <w:rFonts w:ascii="Times" w:eastAsia="Times New Roman" w:hAnsi="Times" w:cs="Arial"/>
          <w:bCs/>
          <w:color w:val="222222"/>
          <w:shd w:val="clear" w:color="auto" w:fill="FFFFFF"/>
        </w:rPr>
        <w:t xml:space="preserve">Target Field </w:t>
      </w:r>
      <w:r w:rsidR="006A612E">
        <w:rPr>
          <w:rFonts w:ascii="Times" w:eastAsia="Times New Roman" w:hAnsi="Times" w:cs="Arial"/>
          <w:bCs/>
          <w:color w:val="222222"/>
          <w:shd w:val="clear" w:color="auto" w:fill="FFFFFF"/>
        </w:rPr>
        <w:t>Station</w:t>
      </w:r>
      <w:r w:rsidR="006A612E" w:rsidRPr="00903E86">
        <w:rPr>
          <w:rFonts w:ascii="Times" w:eastAsia="Times New Roman" w:hAnsi="Times" w:cs="Arial"/>
          <w:bCs/>
          <w:color w:val="222222"/>
          <w:shd w:val="clear" w:color="auto" w:fill="FFFFFF"/>
        </w:rPr>
        <w:t xml:space="preserve"> </w:t>
      </w:r>
      <w:r w:rsidR="008C1BFB" w:rsidRPr="00903E86">
        <w:rPr>
          <w:rFonts w:ascii="Times" w:eastAsia="Times New Roman" w:hAnsi="Times" w:cs="Arial"/>
          <w:bCs/>
          <w:color w:val="222222"/>
          <w:shd w:val="clear" w:color="auto" w:fill="FFFFFF"/>
        </w:rPr>
        <w:t xml:space="preserve">is free to use and rent, with no additional sound permits needed, but this fact is not </w:t>
      </w:r>
      <w:r w:rsidR="003A5BF3">
        <w:rPr>
          <w:rFonts w:ascii="Times" w:eastAsia="Times New Roman" w:hAnsi="Times" w:cs="Arial"/>
          <w:bCs/>
          <w:color w:val="222222"/>
          <w:shd w:val="clear" w:color="auto" w:fill="FFFFFF"/>
        </w:rPr>
        <w:t>widely advertised</w:t>
      </w:r>
      <w:r w:rsidR="008C1BFB" w:rsidRPr="00903E86">
        <w:rPr>
          <w:rFonts w:ascii="Times" w:eastAsia="Times New Roman" w:hAnsi="Times" w:cs="Arial"/>
          <w:bCs/>
          <w:color w:val="222222"/>
          <w:shd w:val="clear" w:color="auto" w:fill="FFFFFF"/>
        </w:rPr>
        <w:t xml:space="preserve">. </w:t>
      </w:r>
    </w:p>
    <w:p w14:paraId="4E8B5CFB" w14:textId="77777777" w:rsidR="008C1BFB" w:rsidRPr="00903E86" w:rsidRDefault="008C1BFB" w:rsidP="005463E7">
      <w:pPr>
        <w:rPr>
          <w:rFonts w:ascii="Times" w:eastAsia="Times New Roman" w:hAnsi="Times" w:cs="Arial"/>
          <w:bCs/>
          <w:color w:val="222222"/>
          <w:shd w:val="clear" w:color="auto" w:fill="FFFFFF"/>
        </w:rPr>
      </w:pPr>
    </w:p>
    <w:p w14:paraId="68F11346" w14:textId="79CEBFA9"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w:t>
      </w:r>
      <w:r w:rsidR="000C1BDA">
        <w:rPr>
          <w:rFonts w:ascii="Times" w:eastAsia="Times New Roman" w:hAnsi="Times" w:cs="Arial"/>
          <w:bCs/>
          <w:color w:val="222222"/>
          <w:shd w:val="clear" w:color="auto" w:fill="FFFFFF"/>
        </w:rPr>
        <w:t>Station</w:t>
      </w:r>
      <w:r w:rsidR="000C1BDA"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has built-in infrastructure to support events. Some on-site features at the plaza include: </w:t>
      </w:r>
      <w:r w:rsidRPr="00903E86">
        <w:rPr>
          <w:rFonts w:ascii="Times" w:hAnsi="Times" w:cs="Arial"/>
          <w:color w:val="000000"/>
        </w:rPr>
        <w:t>1,000-1,500 feet storage facilities and event equipment managed by Go 96.3 Radio (owned by the parent company of the Twins), which include</w:t>
      </w:r>
      <w:r w:rsidRPr="00903E86">
        <w:rPr>
          <w:rFonts w:ascii="Times" w:eastAsia="Times New Roman" w:hAnsi="Times" w:cs="Arial"/>
          <w:bCs/>
          <w:color w:val="222222"/>
          <w:shd w:val="clear" w:color="auto" w:fill="FFFFFF"/>
        </w:rPr>
        <w:t xml:space="preserve"> a </w:t>
      </w:r>
      <w:r w:rsidRPr="00903E86">
        <w:rPr>
          <w:rFonts w:ascii="Times" w:hAnsi="Times" w:cs="Arial"/>
          <w:color w:val="000000"/>
        </w:rPr>
        <w:t>PA</w:t>
      </w:r>
      <w:r w:rsidRPr="00903E86">
        <w:rPr>
          <w:rFonts w:ascii="Times" w:eastAsia="Times New Roman" w:hAnsi="Times" w:cs="Arial"/>
          <w:bCs/>
          <w:color w:val="222222"/>
          <w:shd w:val="clear" w:color="auto" w:fill="FFFFFF"/>
        </w:rPr>
        <w:t xml:space="preserve">, </w:t>
      </w:r>
      <w:r w:rsidRPr="00903E86">
        <w:rPr>
          <w:rFonts w:ascii="Times" w:hAnsi="Times" w:cs="Arial"/>
          <w:color w:val="000000"/>
        </w:rPr>
        <w:t>generator,</w:t>
      </w:r>
      <w:r w:rsidRPr="00903E86">
        <w:rPr>
          <w:rFonts w:ascii="Times" w:eastAsia="Times New Roman" w:hAnsi="Times" w:cs="Arial"/>
          <w:bCs/>
          <w:color w:val="222222"/>
          <w:shd w:val="clear" w:color="auto" w:fill="FFFFFF"/>
        </w:rPr>
        <w:t xml:space="preserve"> </w:t>
      </w:r>
      <w:r w:rsidRPr="00903E86">
        <w:rPr>
          <w:rFonts w:ascii="Times" w:hAnsi="Times" w:cs="Arial"/>
          <w:color w:val="000000"/>
        </w:rPr>
        <w:t>tents</w:t>
      </w:r>
      <w:r w:rsidRPr="00903E86">
        <w:rPr>
          <w:rFonts w:ascii="Times" w:eastAsia="Times New Roman" w:hAnsi="Times" w:cs="Arial"/>
          <w:bCs/>
          <w:color w:val="222222"/>
          <w:shd w:val="clear" w:color="auto" w:fill="FFFFFF"/>
        </w:rPr>
        <w:t xml:space="preserve">, </w:t>
      </w:r>
      <w:r w:rsidRPr="00903E86">
        <w:rPr>
          <w:rFonts w:ascii="Times" w:hAnsi="Times" w:cs="Arial"/>
          <w:color w:val="000000"/>
        </w:rPr>
        <w:t>flood lights</w:t>
      </w:r>
      <w:r w:rsidRPr="00903E86">
        <w:rPr>
          <w:rFonts w:ascii="Times" w:eastAsia="Times New Roman" w:hAnsi="Times" w:cs="Arial"/>
          <w:bCs/>
          <w:color w:val="222222"/>
          <w:shd w:val="clear" w:color="auto" w:fill="FFFFFF"/>
        </w:rPr>
        <w:t xml:space="preserve">, </w:t>
      </w:r>
      <w:r w:rsidRPr="00903E86">
        <w:rPr>
          <w:rFonts w:ascii="Times" w:hAnsi="Times" w:cs="Arial"/>
          <w:color w:val="000000"/>
        </w:rPr>
        <w:t>cords</w:t>
      </w:r>
      <w:r w:rsidRPr="00903E86">
        <w:rPr>
          <w:rFonts w:ascii="Times" w:eastAsia="Times New Roman" w:hAnsi="Times" w:cs="Arial"/>
          <w:bCs/>
          <w:color w:val="222222"/>
          <w:shd w:val="clear" w:color="auto" w:fill="FFFFFF"/>
        </w:rPr>
        <w:t xml:space="preserve">, </w:t>
      </w:r>
      <w:r w:rsidRPr="00903E86">
        <w:rPr>
          <w:rFonts w:ascii="Times" w:hAnsi="Times" w:cs="Arial"/>
          <w:color w:val="000000"/>
        </w:rPr>
        <w:t>mic stands</w:t>
      </w:r>
      <w:r w:rsidRPr="00903E86">
        <w:rPr>
          <w:rFonts w:ascii="Times" w:eastAsia="Times New Roman" w:hAnsi="Times" w:cs="Arial"/>
          <w:bCs/>
          <w:color w:val="222222"/>
          <w:shd w:val="clear" w:color="auto" w:fill="FFFFFF"/>
        </w:rPr>
        <w:t xml:space="preserve">, </w:t>
      </w:r>
      <w:r w:rsidRPr="00903E86">
        <w:rPr>
          <w:rFonts w:ascii="Times" w:eastAsia="Times New Roman" w:hAnsi="Times" w:cs="Arial"/>
          <w:color w:val="000000"/>
        </w:rPr>
        <w:t>2-3 tables, and chairs.</w:t>
      </w:r>
    </w:p>
    <w:p w14:paraId="0AB3AB93" w14:textId="77777777" w:rsidR="00D50082" w:rsidRPr="00903E86" w:rsidRDefault="00D50082" w:rsidP="005463E7">
      <w:pPr>
        <w:rPr>
          <w:rFonts w:ascii="Times" w:eastAsia="Times New Roman" w:hAnsi="Times" w:cs="Times New Roman"/>
        </w:rPr>
      </w:pPr>
    </w:p>
    <w:p w14:paraId="2473C745" w14:textId="77777777" w:rsidR="005463E7" w:rsidRPr="00903E86" w:rsidRDefault="005463E7" w:rsidP="005463E7">
      <w:pPr>
        <w:rPr>
          <w:rFonts w:ascii="Times" w:eastAsia="Times New Roman" w:hAnsi="Times" w:cs="Arial"/>
          <w:b/>
          <w:bCs/>
          <w:color w:val="222222"/>
          <w:shd w:val="clear" w:color="auto" w:fill="FFFFFF"/>
        </w:rPr>
      </w:pPr>
    </w:p>
    <w:p w14:paraId="07BCA415" w14:textId="77777777" w:rsidR="005463E7" w:rsidRPr="00903E86" w:rsidRDefault="005463E7" w:rsidP="005463E7">
      <w:pPr>
        <w:rPr>
          <w:rFonts w:ascii="Times" w:eastAsia="Times New Roman" w:hAnsi="Times" w:cs="Arial"/>
          <w:b/>
          <w:bCs/>
          <w:color w:val="222222"/>
          <w:shd w:val="clear" w:color="auto" w:fill="FFFFFF"/>
        </w:rPr>
      </w:pPr>
    </w:p>
    <w:p w14:paraId="6E4426AC" w14:textId="59A39DC2" w:rsidR="00B75365" w:rsidRPr="00903E86" w:rsidRDefault="008C1BFB" w:rsidP="005463E7">
      <w:pPr>
        <w:jc w:val="center"/>
        <w:rPr>
          <w:rFonts w:ascii="Times" w:hAnsi="Times"/>
          <w:b/>
          <w:sz w:val="28"/>
          <w:szCs w:val="28"/>
        </w:rPr>
      </w:pPr>
      <w:r w:rsidRPr="00903E86">
        <w:rPr>
          <w:rFonts w:ascii="Times" w:hAnsi="Times"/>
          <w:b/>
          <w:sz w:val="28"/>
          <w:szCs w:val="28"/>
        </w:rPr>
        <w:br w:type="column"/>
      </w:r>
    </w:p>
    <w:p w14:paraId="48C33DAF" w14:textId="478C92D0" w:rsidR="005463E7" w:rsidRPr="00903E86" w:rsidRDefault="005463E7" w:rsidP="00A41DAB">
      <w:pPr>
        <w:outlineLvl w:val="0"/>
        <w:rPr>
          <w:rFonts w:ascii="Times" w:hAnsi="Times"/>
          <w:b/>
        </w:rPr>
      </w:pPr>
      <w:r w:rsidRPr="00903E86">
        <w:rPr>
          <w:rFonts w:ascii="Times" w:hAnsi="Times"/>
          <w:b/>
          <w:sz w:val="28"/>
          <w:szCs w:val="28"/>
        </w:rPr>
        <w:t>MoZaic Plaza</w:t>
      </w:r>
    </w:p>
    <w:p w14:paraId="05224ACE" w14:textId="644996C2" w:rsidR="005463E7" w:rsidRPr="00903E86" w:rsidRDefault="007D092F" w:rsidP="005463E7">
      <w:pPr>
        <w:rPr>
          <w:rFonts w:ascii="Times" w:hAnsi="Times"/>
        </w:rPr>
      </w:pPr>
      <w:r w:rsidRPr="00903E86">
        <w:rPr>
          <w:rFonts w:ascii="Times" w:hAnsi="Times"/>
          <w:noProof/>
        </w:rPr>
        <w:drawing>
          <wp:anchor distT="0" distB="0" distL="114300" distR="114300" simplePos="0" relativeHeight="251672576" behindDoc="0" locked="0" layoutInCell="1" allowOverlap="1" wp14:anchorId="2AAD1A77" wp14:editId="240DAC05">
            <wp:simplePos x="0" y="0"/>
            <wp:positionH relativeFrom="column">
              <wp:posOffset>2743200</wp:posOffset>
            </wp:positionH>
            <wp:positionV relativeFrom="paragraph">
              <wp:posOffset>46355</wp:posOffset>
            </wp:positionV>
            <wp:extent cx="2743200" cy="1830070"/>
            <wp:effectExtent l="0" t="0" r="0" b="0"/>
            <wp:wrapSquare wrapText="bothSides"/>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43200"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C675A" w14:textId="77777777" w:rsidR="005463E7" w:rsidRPr="00903E86" w:rsidRDefault="005463E7" w:rsidP="00A41DAB">
      <w:pPr>
        <w:outlineLvl w:val="0"/>
        <w:rPr>
          <w:rFonts w:ascii="Times" w:hAnsi="Times"/>
          <w:b/>
        </w:rPr>
      </w:pPr>
      <w:r w:rsidRPr="00903E86">
        <w:rPr>
          <w:rFonts w:ascii="Times" w:hAnsi="Times"/>
          <w:b/>
        </w:rPr>
        <w:t>Overview</w:t>
      </w:r>
    </w:p>
    <w:p w14:paraId="7E35A91B" w14:textId="77777777" w:rsidR="005463E7" w:rsidRPr="00903E86" w:rsidRDefault="005463E7" w:rsidP="005463E7">
      <w:pPr>
        <w:rPr>
          <w:rFonts w:ascii="Times" w:hAnsi="Times"/>
          <w:b/>
        </w:rPr>
      </w:pPr>
    </w:p>
    <w:p w14:paraId="6BA56099" w14:textId="153FF207" w:rsidR="005463E7" w:rsidRPr="00903E86" w:rsidRDefault="008C2DE9" w:rsidP="005463E7">
      <w:pPr>
        <w:rPr>
          <w:rFonts w:ascii="Times" w:hAnsi="Times"/>
        </w:rPr>
      </w:pPr>
      <w:r w:rsidRPr="00903E86">
        <w:rPr>
          <w:rFonts w:ascii="Times" w:hAnsi="Times"/>
          <w:noProof/>
        </w:rPr>
        <w:drawing>
          <wp:anchor distT="0" distB="0" distL="114300" distR="114300" simplePos="0" relativeHeight="251673600" behindDoc="0" locked="0" layoutInCell="1" allowOverlap="1" wp14:anchorId="598B178E" wp14:editId="3C364138">
            <wp:simplePos x="0" y="0"/>
            <wp:positionH relativeFrom="column">
              <wp:posOffset>2743200</wp:posOffset>
            </wp:positionH>
            <wp:positionV relativeFrom="paragraph">
              <wp:posOffset>1461770</wp:posOffset>
            </wp:positionV>
            <wp:extent cx="2743200" cy="1882140"/>
            <wp:effectExtent l="0" t="0" r="0" b="0"/>
            <wp:wrapSquare wrapText="bothSides"/>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432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hAnsi="Times"/>
        </w:rPr>
        <w:t>MoZaic Plaza is a private</w:t>
      </w:r>
      <w:r w:rsidR="005B0AF4" w:rsidRPr="00903E86">
        <w:rPr>
          <w:rFonts w:ascii="Times" w:hAnsi="Times"/>
        </w:rPr>
        <w:t>ly owned public</w:t>
      </w:r>
      <w:r w:rsidR="005463E7" w:rsidRPr="00903E86">
        <w:rPr>
          <w:rFonts w:ascii="Times" w:hAnsi="Times"/>
        </w:rPr>
        <w:t xml:space="preserve"> space located in the Uptown district of Minneapolis</w:t>
      </w:r>
      <w:r w:rsidR="00505277">
        <w:rPr>
          <w:rFonts w:ascii="Times" w:hAnsi="Times"/>
        </w:rPr>
        <w:t>,</w:t>
      </w:r>
      <w:r w:rsidR="005463E7" w:rsidRPr="00903E86">
        <w:rPr>
          <w:rFonts w:ascii="Times" w:hAnsi="Times"/>
        </w:rPr>
        <w:t xml:space="preserve"> on 1350 Lagoon Avenue</w:t>
      </w:r>
      <w:r w:rsidR="00A361FB">
        <w:rPr>
          <w:rFonts w:ascii="Times" w:hAnsi="Times"/>
        </w:rPr>
        <w:t>, adjacent to the Midtown Greenway bike path</w:t>
      </w:r>
      <w:r w:rsidR="00505277">
        <w:rPr>
          <w:rFonts w:ascii="Times" w:hAnsi="Times"/>
        </w:rPr>
        <w:t>.</w:t>
      </w:r>
      <w:r w:rsidR="005463E7" w:rsidRPr="00903E86">
        <w:rPr>
          <w:rFonts w:ascii="Times" w:hAnsi="Times"/>
        </w:rPr>
        <w:t xml:space="preserve"> </w:t>
      </w:r>
      <w:r w:rsidR="005463E7" w:rsidRPr="00903E86">
        <w:rPr>
          <w:rFonts w:ascii="Times" w:hAnsi="Times" w:cs="Arial"/>
          <w:color w:val="000000"/>
        </w:rPr>
        <w:t xml:space="preserve">The Plaza </w:t>
      </w:r>
      <w:r w:rsidR="005463E7" w:rsidRPr="00903E86">
        <w:rPr>
          <w:rFonts w:ascii="Times" w:hAnsi="Times"/>
        </w:rPr>
        <w:t xml:space="preserve">was designed by BKV for the Ackerberg Group to accompany the ten-story MoZaic </w:t>
      </w:r>
      <w:r w:rsidR="00BC67BD">
        <w:rPr>
          <w:rFonts w:ascii="Times" w:hAnsi="Times"/>
        </w:rPr>
        <w:t xml:space="preserve">parking, retail and </w:t>
      </w:r>
      <w:r w:rsidR="005463E7" w:rsidRPr="00903E86">
        <w:rPr>
          <w:rFonts w:ascii="Times" w:hAnsi="Times"/>
        </w:rPr>
        <w:t xml:space="preserve">office building </w:t>
      </w:r>
      <w:r w:rsidR="00DC4D07">
        <w:rPr>
          <w:rFonts w:ascii="Times" w:hAnsi="Times"/>
        </w:rPr>
        <w:t>that rises above it</w:t>
      </w:r>
      <w:r w:rsidR="005463E7" w:rsidRPr="00903E86">
        <w:rPr>
          <w:rFonts w:ascii="Times" w:hAnsi="Times"/>
        </w:rPr>
        <w:t>.</w:t>
      </w:r>
    </w:p>
    <w:p w14:paraId="4277CE16" w14:textId="77777777" w:rsidR="005463E7" w:rsidRPr="00903E86" w:rsidRDefault="005463E7" w:rsidP="005463E7">
      <w:pPr>
        <w:rPr>
          <w:rFonts w:ascii="Times" w:hAnsi="Times"/>
        </w:rPr>
      </w:pPr>
    </w:p>
    <w:p w14:paraId="5DAFDCA5" w14:textId="30CE8663" w:rsidR="00B75365" w:rsidRPr="00903E86" w:rsidRDefault="005463E7" w:rsidP="008267F2">
      <w:pPr>
        <w:rPr>
          <w:rFonts w:ascii="Times" w:hAnsi="Times"/>
        </w:rPr>
      </w:pPr>
      <w:r w:rsidRPr="00903E86">
        <w:rPr>
          <w:rFonts w:ascii="Times" w:hAnsi="Times"/>
        </w:rPr>
        <w:t xml:space="preserve">Office workers </w:t>
      </w:r>
      <w:r w:rsidR="00A361FB">
        <w:rPr>
          <w:rFonts w:ascii="Times" w:hAnsi="Times"/>
        </w:rPr>
        <w:t xml:space="preserve">and residents </w:t>
      </w:r>
      <w:r w:rsidRPr="00903E86">
        <w:rPr>
          <w:rFonts w:ascii="Times" w:hAnsi="Times"/>
        </w:rPr>
        <w:t xml:space="preserve">often </w:t>
      </w:r>
      <w:r w:rsidR="00B26345">
        <w:rPr>
          <w:rFonts w:ascii="Times" w:hAnsi="Times"/>
        </w:rPr>
        <w:t>pass through</w:t>
      </w:r>
      <w:r w:rsidR="00B26345" w:rsidRPr="00903E86">
        <w:rPr>
          <w:rFonts w:ascii="Times" w:hAnsi="Times"/>
        </w:rPr>
        <w:t xml:space="preserve"> </w:t>
      </w:r>
      <w:r w:rsidRPr="00903E86">
        <w:rPr>
          <w:rFonts w:ascii="Times" w:hAnsi="Times"/>
        </w:rPr>
        <w:t xml:space="preserve">the </w:t>
      </w:r>
      <w:r w:rsidR="00B26345">
        <w:rPr>
          <w:rFonts w:ascii="Times" w:hAnsi="Times"/>
        </w:rPr>
        <w:t>Pl</w:t>
      </w:r>
      <w:r w:rsidR="005B0AF4" w:rsidRPr="00903E86">
        <w:rPr>
          <w:rFonts w:ascii="Times" w:hAnsi="Times"/>
        </w:rPr>
        <w:t xml:space="preserve">aza </w:t>
      </w:r>
      <w:r w:rsidRPr="00903E86">
        <w:rPr>
          <w:rFonts w:ascii="Times" w:hAnsi="Times"/>
        </w:rPr>
        <w:t xml:space="preserve">by bike or </w:t>
      </w:r>
      <w:r w:rsidR="00B26345">
        <w:rPr>
          <w:rFonts w:ascii="Times" w:hAnsi="Times"/>
        </w:rPr>
        <w:t>linger in it</w:t>
      </w:r>
      <w:r w:rsidR="005B0AF4" w:rsidRPr="00903E86">
        <w:rPr>
          <w:rFonts w:ascii="Times" w:hAnsi="Times"/>
        </w:rPr>
        <w:t xml:space="preserve"> </w:t>
      </w:r>
      <w:r w:rsidRPr="00903E86">
        <w:rPr>
          <w:rFonts w:ascii="Times" w:hAnsi="Times"/>
        </w:rPr>
        <w:t>during lunch</w:t>
      </w:r>
      <w:r w:rsidR="005B0AF4" w:rsidRPr="00903E86">
        <w:rPr>
          <w:rFonts w:ascii="Times" w:hAnsi="Times"/>
        </w:rPr>
        <w:t xml:space="preserve"> </w:t>
      </w:r>
      <w:r w:rsidR="00B26345">
        <w:rPr>
          <w:rFonts w:ascii="Times" w:hAnsi="Times"/>
        </w:rPr>
        <w:t>or in</w:t>
      </w:r>
      <w:r w:rsidR="005B0AF4" w:rsidRPr="00903E86">
        <w:rPr>
          <w:rFonts w:ascii="Times" w:hAnsi="Times"/>
        </w:rPr>
        <w:t xml:space="preserve"> the evening</w:t>
      </w:r>
      <w:r w:rsidR="0088183A">
        <w:rPr>
          <w:rFonts w:ascii="Times" w:hAnsi="Times"/>
        </w:rPr>
        <w:t xml:space="preserve"> on the movable tables and chairs</w:t>
      </w:r>
      <w:r w:rsidRPr="00903E86">
        <w:rPr>
          <w:rFonts w:ascii="Times" w:hAnsi="Times"/>
        </w:rPr>
        <w:t xml:space="preserve">. </w:t>
      </w:r>
      <w:r w:rsidR="00A361FB">
        <w:rPr>
          <w:rFonts w:ascii="Times" w:hAnsi="Times"/>
        </w:rPr>
        <w:t>In addition as serving as a key pathway between the Midtown Greenway and the Uptown district, the plaza’s signature element is its public art. The several large-scale installations are all interactive and traversable, blurring the lines between play equipment and public art. C</w:t>
      </w:r>
      <w:r w:rsidR="00B26345">
        <w:rPr>
          <w:rFonts w:ascii="Times" w:hAnsi="Times"/>
        </w:rPr>
        <w:t>hildren</w:t>
      </w:r>
      <w:r w:rsidR="00A361FB">
        <w:rPr>
          <w:rFonts w:ascii="Times" w:hAnsi="Times"/>
        </w:rPr>
        <w:t xml:space="preserve"> (and adults)</w:t>
      </w:r>
      <w:r w:rsidR="00B26345">
        <w:rPr>
          <w:rFonts w:ascii="Times" w:hAnsi="Times"/>
        </w:rPr>
        <w:t xml:space="preserve"> </w:t>
      </w:r>
      <w:r w:rsidR="00A361FB">
        <w:rPr>
          <w:rFonts w:ascii="Times" w:hAnsi="Times"/>
        </w:rPr>
        <w:t xml:space="preserve">can be often be seen climbing, posing, and running around the art pieces. </w:t>
      </w:r>
      <w:r w:rsidR="00F852E3">
        <w:rPr>
          <w:rFonts w:ascii="Times" w:hAnsi="Times"/>
        </w:rPr>
        <w:t>Additionally</w:t>
      </w:r>
      <w:r w:rsidR="00730C57">
        <w:rPr>
          <w:rFonts w:ascii="Times" w:hAnsi="Times"/>
        </w:rPr>
        <w:t xml:space="preserve">, the space is loved for the positive atmosphere created </w:t>
      </w:r>
      <w:r w:rsidR="00A361FB">
        <w:rPr>
          <w:rFonts w:ascii="Times" w:hAnsi="Times"/>
        </w:rPr>
        <w:t xml:space="preserve">through the synergy </w:t>
      </w:r>
      <w:r w:rsidR="00730C57">
        <w:rPr>
          <w:rFonts w:ascii="Times" w:hAnsi="Times"/>
        </w:rPr>
        <w:t xml:space="preserve">with </w:t>
      </w:r>
      <w:r w:rsidR="00A361FB">
        <w:rPr>
          <w:rFonts w:ascii="Times" w:hAnsi="Times"/>
        </w:rPr>
        <w:t xml:space="preserve">adjacent restaurants, whose patios spill out into the plaza. </w:t>
      </w:r>
      <w:r w:rsidR="00F4584F">
        <w:rPr>
          <w:rFonts w:ascii="Times" w:hAnsi="Times"/>
        </w:rPr>
        <w:t>The Plaza is also</w:t>
      </w:r>
      <w:r w:rsidR="00C01BF8">
        <w:rPr>
          <w:rFonts w:ascii="Times" w:hAnsi="Times"/>
        </w:rPr>
        <w:t xml:space="preserve"> </w:t>
      </w:r>
      <w:r w:rsidR="00CE49F9">
        <w:rPr>
          <w:rFonts w:ascii="Times" w:hAnsi="Times"/>
        </w:rPr>
        <w:t xml:space="preserve">a popular place for </w:t>
      </w:r>
      <w:r w:rsidRPr="00903E86">
        <w:rPr>
          <w:rFonts w:ascii="Times" w:hAnsi="Times"/>
        </w:rPr>
        <w:t xml:space="preserve">dogs and their owners, the former of which enjoy the water fountain with complementary jug fillers and dog dishes. </w:t>
      </w:r>
    </w:p>
    <w:p w14:paraId="7F4000BF" w14:textId="77777777" w:rsidR="00B75365" w:rsidRDefault="00B75365" w:rsidP="005463E7">
      <w:pPr>
        <w:rPr>
          <w:rFonts w:ascii="Times" w:hAnsi="Times"/>
        </w:rPr>
      </w:pPr>
    </w:p>
    <w:p w14:paraId="3EE89307" w14:textId="77777777" w:rsidR="009327AB" w:rsidRPr="00903E86" w:rsidRDefault="009327AB" w:rsidP="009327AB">
      <w:pPr>
        <w:outlineLvl w:val="0"/>
        <w:rPr>
          <w:rFonts w:ascii="Times" w:hAnsi="Times" w:cs="Arial"/>
          <w:color w:val="000000"/>
        </w:rPr>
      </w:pPr>
      <w:r w:rsidRPr="00903E86">
        <w:rPr>
          <w:rFonts w:ascii="Times" w:hAnsi="Times" w:cs="Arial"/>
          <w:b/>
          <w:color w:val="000000"/>
        </w:rPr>
        <w:t>Lessons to Learn</w:t>
      </w:r>
    </w:p>
    <w:p w14:paraId="7B5D4CC7" w14:textId="77777777" w:rsidR="009327AB" w:rsidRPr="00903E86" w:rsidRDefault="009327AB" w:rsidP="009327AB">
      <w:pPr>
        <w:rPr>
          <w:rFonts w:ascii="Times" w:hAnsi="Times"/>
        </w:rPr>
      </w:pPr>
    </w:p>
    <w:p w14:paraId="45577B4F" w14:textId="51612683" w:rsidR="009327AB" w:rsidRPr="00903E86" w:rsidRDefault="0088183A" w:rsidP="009327AB">
      <w:pPr>
        <w:outlineLvl w:val="0"/>
        <w:rPr>
          <w:rFonts w:ascii="Times" w:hAnsi="Times"/>
          <w:i/>
        </w:rPr>
      </w:pPr>
      <w:r>
        <w:rPr>
          <w:rFonts w:ascii="Times" w:hAnsi="Times"/>
          <w:bCs/>
          <w:i/>
        </w:rPr>
        <w:t>Design and Manage the Space for Heavy Use</w:t>
      </w:r>
    </w:p>
    <w:p w14:paraId="559319E2" w14:textId="5DECD53F" w:rsidR="009327AB" w:rsidRPr="00903E86" w:rsidRDefault="009327AB" w:rsidP="009327AB">
      <w:pPr>
        <w:rPr>
          <w:rFonts w:ascii="Times" w:hAnsi="Times"/>
        </w:rPr>
      </w:pPr>
      <w:r w:rsidRPr="00903E86">
        <w:rPr>
          <w:rFonts w:ascii="Times" w:hAnsi="Times"/>
        </w:rPr>
        <w:t xml:space="preserve">The Plaza is heavily used and </w:t>
      </w:r>
      <w:r>
        <w:rPr>
          <w:rFonts w:ascii="Times" w:hAnsi="Times"/>
        </w:rPr>
        <w:t>wear-and-</w:t>
      </w:r>
      <w:r w:rsidRPr="00903E86">
        <w:rPr>
          <w:rFonts w:ascii="Times" w:hAnsi="Times"/>
        </w:rPr>
        <w:t xml:space="preserve">tear </w:t>
      </w:r>
      <w:r>
        <w:rPr>
          <w:rFonts w:ascii="Times" w:hAnsi="Times"/>
        </w:rPr>
        <w:t xml:space="preserve">has affected </w:t>
      </w:r>
      <w:r w:rsidRPr="00903E86">
        <w:rPr>
          <w:rFonts w:ascii="Times" w:hAnsi="Times"/>
        </w:rPr>
        <w:t>a number of the physical elements</w:t>
      </w:r>
      <w:r w:rsidR="0088183A">
        <w:rPr>
          <w:rFonts w:ascii="Times" w:hAnsi="Times"/>
        </w:rPr>
        <w:t>, such as ledges, benches, and railings</w:t>
      </w:r>
      <w:r w:rsidRPr="00903E86">
        <w:rPr>
          <w:rFonts w:ascii="Times" w:hAnsi="Times"/>
        </w:rPr>
        <w:t>. These have been easy to fix in most cases, but can cost a lot of money if the mate</w:t>
      </w:r>
      <w:r w:rsidR="005071D8">
        <w:rPr>
          <w:rFonts w:ascii="Times" w:hAnsi="Times"/>
        </w:rPr>
        <w:t xml:space="preserve">rials are difficult to patch or </w:t>
      </w:r>
      <w:r w:rsidRPr="00903E86">
        <w:rPr>
          <w:rFonts w:ascii="Times" w:hAnsi="Times"/>
        </w:rPr>
        <w:t xml:space="preserve">replace individually or in small </w:t>
      </w:r>
      <w:r w:rsidR="005071D8" w:rsidRPr="00903E86">
        <w:rPr>
          <w:rFonts w:ascii="Times" w:hAnsi="Times"/>
        </w:rPr>
        <w:t>batches. Additionally</w:t>
      </w:r>
      <w:r w:rsidR="005071D8">
        <w:rPr>
          <w:rFonts w:ascii="Times" w:hAnsi="Times"/>
        </w:rPr>
        <w:t>,</w:t>
      </w:r>
      <w:r w:rsidR="00730C57">
        <w:rPr>
          <w:rFonts w:ascii="Times" w:hAnsi="Times"/>
        </w:rPr>
        <w:t xml:space="preserve"> it is important that the Plaza be designed for </w:t>
      </w:r>
      <w:r w:rsidRPr="00903E86">
        <w:rPr>
          <w:rFonts w:ascii="Times" w:hAnsi="Times"/>
        </w:rPr>
        <w:t xml:space="preserve">heavy </w:t>
      </w:r>
      <w:r w:rsidR="004F3DDA">
        <w:rPr>
          <w:rFonts w:ascii="Times" w:hAnsi="Times"/>
        </w:rPr>
        <w:t>use</w:t>
      </w:r>
      <w:r w:rsidRPr="00903E86">
        <w:rPr>
          <w:rFonts w:ascii="Times" w:hAnsi="Times"/>
        </w:rPr>
        <w:t xml:space="preserve"> by putting all landscaping behind elevated curbs, planters, and ledges</w:t>
      </w:r>
      <w:r w:rsidR="0088183A">
        <w:rPr>
          <w:rFonts w:ascii="Times" w:hAnsi="Times"/>
        </w:rPr>
        <w:t>, as was done at MoZaic Plaza</w:t>
      </w:r>
      <w:r w:rsidRPr="00903E86">
        <w:rPr>
          <w:rFonts w:ascii="Times" w:hAnsi="Times"/>
        </w:rPr>
        <w:t xml:space="preserve">. </w:t>
      </w:r>
      <w:r w:rsidR="0088183A">
        <w:rPr>
          <w:rFonts w:ascii="Times" w:hAnsi="Times"/>
        </w:rPr>
        <w:t>Other ways to accommodate heavy uses include a</w:t>
      </w:r>
      <w:r w:rsidRPr="00903E86">
        <w:rPr>
          <w:rFonts w:ascii="Times" w:hAnsi="Times"/>
        </w:rPr>
        <w:t>void</w:t>
      </w:r>
      <w:r w:rsidR="0088183A">
        <w:rPr>
          <w:rFonts w:ascii="Times" w:hAnsi="Times"/>
        </w:rPr>
        <w:t>ing</w:t>
      </w:r>
      <w:r w:rsidRPr="00903E86">
        <w:rPr>
          <w:rFonts w:ascii="Times" w:hAnsi="Times"/>
        </w:rPr>
        <w:t xml:space="preserve"> grass, as it is hard to maintain and cannot handle heavy use</w:t>
      </w:r>
      <w:r w:rsidR="0088183A">
        <w:rPr>
          <w:rFonts w:ascii="Times" w:hAnsi="Times"/>
        </w:rPr>
        <w:t xml:space="preserve"> and ensuring</w:t>
      </w:r>
      <w:r w:rsidRPr="00903E86">
        <w:rPr>
          <w:rFonts w:ascii="Times" w:hAnsi="Times"/>
        </w:rPr>
        <w:t xml:space="preserve"> natural pathways </w:t>
      </w:r>
      <w:r w:rsidR="0088183A">
        <w:rPr>
          <w:rFonts w:ascii="Times" w:hAnsi="Times"/>
        </w:rPr>
        <w:t>are respected and enhanced</w:t>
      </w:r>
      <w:r w:rsidRPr="00903E86">
        <w:rPr>
          <w:rFonts w:ascii="Times" w:hAnsi="Times"/>
        </w:rPr>
        <w:t>. Equip the space with enough facilities and staffing to handle trash, litter, and pet waste.</w:t>
      </w:r>
      <w:r w:rsidR="00730C57" w:rsidRPr="00730C57">
        <w:rPr>
          <w:rFonts w:ascii="Times" w:hAnsi="Times"/>
        </w:rPr>
        <w:t xml:space="preserve"> </w:t>
      </w:r>
      <w:r w:rsidR="00730C57">
        <w:rPr>
          <w:rFonts w:ascii="Times" w:hAnsi="Times"/>
        </w:rPr>
        <w:t>It is also</w:t>
      </w:r>
      <w:r w:rsidR="00730C57" w:rsidRPr="00903E86">
        <w:rPr>
          <w:rFonts w:ascii="Times" w:hAnsi="Times"/>
        </w:rPr>
        <w:t xml:space="preserve"> recommend</w:t>
      </w:r>
      <w:r w:rsidR="00E1474A">
        <w:rPr>
          <w:rFonts w:ascii="Times" w:hAnsi="Times"/>
        </w:rPr>
        <w:t>ed to</w:t>
      </w:r>
      <w:r w:rsidR="00730C57" w:rsidRPr="00903E86">
        <w:rPr>
          <w:rFonts w:ascii="Times" w:hAnsi="Times"/>
        </w:rPr>
        <w:t xml:space="preserve"> us</w:t>
      </w:r>
      <w:r w:rsidR="00E1474A">
        <w:rPr>
          <w:rFonts w:ascii="Times" w:hAnsi="Times"/>
        </w:rPr>
        <w:t>e</w:t>
      </w:r>
      <w:r w:rsidR="00730C57" w:rsidRPr="00903E86">
        <w:rPr>
          <w:rFonts w:ascii="Times" w:hAnsi="Times"/>
        </w:rPr>
        <w:t xml:space="preserve"> materials that are small and easily replaced without expensive labor or machinery</w:t>
      </w:r>
      <w:r w:rsidR="00190355">
        <w:rPr>
          <w:rFonts w:ascii="Times" w:hAnsi="Times"/>
        </w:rPr>
        <w:t>.</w:t>
      </w:r>
    </w:p>
    <w:p w14:paraId="0754E452" w14:textId="77777777" w:rsidR="009327AB" w:rsidRDefault="009327AB" w:rsidP="009327AB">
      <w:pPr>
        <w:rPr>
          <w:rFonts w:ascii="Times" w:hAnsi="Times"/>
        </w:rPr>
      </w:pPr>
    </w:p>
    <w:p w14:paraId="0396C7F8" w14:textId="77777777" w:rsidR="00ED0982" w:rsidRPr="00903E86" w:rsidRDefault="00ED0982" w:rsidP="009327AB">
      <w:pPr>
        <w:rPr>
          <w:rFonts w:ascii="Times" w:hAnsi="Times"/>
        </w:rPr>
      </w:pPr>
    </w:p>
    <w:p w14:paraId="5EC7E2DF" w14:textId="13E5E5E1" w:rsidR="009327AB" w:rsidRPr="00903E86" w:rsidRDefault="009327AB" w:rsidP="009327AB">
      <w:pPr>
        <w:outlineLvl w:val="0"/>
        <w:rPr>
          <w:rFonts w:ascii="Times" w:hAnsi="Times"/>
          <w:i/>
        </w:rPr>
      </w:pPr>
      <w:r w:rsidRPr="00903E86">
        <w:rPr>
          <w:rFonts w:ascii="Times" w:hAnsi="Times"/>
          <w:bCs/>
          <w:i/>
        </w:rPr>
        <w:lastRenderedPageBreak/>
        <w:t>Encourag</w:t>
      </w:r>
      <w:r w:rsidR="005A77FB">
        <w:rPr>
          <w:rFonts w:ascii="Times" w:hAnsi="Times"/>
          <w:bCs/>
          <w:i/>
        </w:rPr>
        <w:t>ing</w:t>
      </w:r>
      <w:r w:rsidRPr="00903E86">
        <w:rPr>
          <w:rFonts w:ascii="Times" w:hAnsi="Times"/>
          <w:bCs/>
          <w:i/>
        </w:rPr>
        <w:t xml:space="preserve"> Play Without a Playground</w:t>
      </w:r>
    </w:p>
    <w:p w14:paraId="355770FC" w14:textId="73871BC9" w:rsidR="009327AB" w:rsidRDefault="005A77FB" w:rsidP="009327AB">
      <w:pPr>
        <w:rPr>
          <w:rFonts w:ascii="Times" w:hAnsi="Times"/>
        </w:rPr>
      </w:pPr>
      <w:r>
        <w:rPr>
          <w:rFonts w:ascii="Times" w:hAnsi="Times"/>
        </w:rPr>
        <w:t xml:space="preserve">MoZaic </w:t>
      </w:r>
      <w:r w:rsidR="00190355">
        <w:rPr>
          <w:rFonts w:ascii="Times" w:hAnsi="Times"/>
        </w:rPr>
        <w:t>Plaza is a destination point for children</w:t>
      </w:r>
      <w:r>
        <w:rPr>
          <w:rFonts w:ascii="Times" w:hAnsi="Times"/>
        </w:rPr>
        <w:t xml:space="preserve"> (and adults)</w:t>
      </w:r>
      <w:r w:rsidR="00190355">
        <w:rPr>
          <w:rFonts w:ascii="Times" w:hAnsi="Times"/>
        </w:rPr>
        <w:t>,</w:t>
      </w:r>
      <w:r w:rsidR="009327AB" w:rsidRPr="00903E86">
        <w:rPr>
          <w:rFonts w:ascii="Times" w:hAnsi="Times"/>
        </w:rPr>
        <w:t xml:space="preserve"> who enjoy playing on the sculptures</w:t>
      </w:r>
      <w:r>
        <w:rPr>
          <w:rFonts w:ascii="Times" w:hAnsi="Times"/>
        </w:rPr>
        <w:t xml:space="preserve"> which invite climbing, touching, posting, and play</w:t>
      </w:r>
      <w:r w:rsidR="009327AB" w:rsidRPr="00903E86">
        <w:rPr>
          <w:rFonts w:ascii="Times" w:hAnsi="Times"/>
        </w:rPr>
        <w:t xml:space="preserve">. </w:t>
      </w:r>
      <w:r>
        <w:rPr>
          <w:rFonts w:ascii="Times" w:hAnsi="Times"/>
        </w:rPr>
        <w:t>A space</w:t>
      </w:r>
      <w:r w:rsidRPr="00903E86">
        <w:rPr>
          <w:rFonts w:ascii="Times" w:hAnsi="Times"/>
        </w:rPr>
        <w:t xml:space="preserve"> </w:t>
      </w:r>
      <w:r w:rsidR="009327AB" w:rsidRPr="00903E86">
        <w:rPr>
          <w:rFonts w:ascii="Times" w:hAnsi="Times"/>
        </w:rPr>
        <w:t>can be kid friendly</w:t>
      </w:r>
      <w:r>
        <w:rPr>
          <w:rFonts w:ascii="Times" w:hAnsi="Times"/>
        </w:rPr>
        <w:t>, indeed intergenerational-friendly,</w:t>
      </w:r>
      <w:r w:rsidR="009327AB" w:rsidRPr="00903E86">
        <w:rPr>
          <w:rFonts w:ascii="Times" w:hAnsi="Times"/>
        </w:rPr>
        <w:t xml:space="preserve"> without having a formal playground. </w:t>
      </w:r>
    </w:p>
    <w:p w14:paraId="0D7C794B" w14:textId="77777777" w:rsidR="00730C57" w:rsidRDefault="00730C57" w:rsidP="009327AB">
      <w:pPr>
        <w:rPr>
          <w:rFonts w:ascii="Times" w:hAnsi="Times"/>
        </w:rPr>
      </w:pPr>
    </w:p>
    <w:p w14:paraId="671BF348" w14:textId="2141DAAB" w:rsidR="00426FAA" w:rsidRPr="00021B41" w:rsidRDefault="005A77FB" w:rsidP="009327AB">
      <w:pPr>
        <w:rPr>
          <w:rFonts w:ascii="Times" w:hAnsi="Times"/>
          <w:i/>
        </w:rPr>
      </w:pPr>
      <w:r>
        <w:rPr>
          <w:rFonts w:ascii="Times" w:hAnsi="Times"/>
          <w:i/>
        </w:rPr>
        <w:t xml:space="preserve">Synergies Between the </w:t>
      </w:r>
      <w:r w:rsidR="00426FAA" w:rsidRPr="006A4DAC">
        <w:rPr>
          <w:rFonts w:ascii="Times" w:hAnsi="Times"/>
          <w:i/>
        </w:rPr>
        <w:t xml:space="preserve">Private </w:t>
      </w:r>
      <w:r>
        <w:rPr>
          <w:rFonts w:ascii="Times" w:hAnsi="Times"/>
          <w:i/>
        </w:rPr>
        <w:t>and Public</w:t>
      </w:r>
    </w:p>
    <w:p w14:paraId="196DFBF4" w14:textId="401BA400" w:rsidR="00426FAA" w:rsidRPr="00903E86" w:rsidRDefault="00426FAA" w:rsidP="009327AB">
      <w:pPr>
        <w:rPr>
          <w:rFonts w:ascii="Times" w:hAnsi="Times"/>
        </w:rPr>
      </w:pPr>
      <w:r>
        <w:rPr>
          <w:rFonts w:ascii="Times" w:hAnsi="Times"/>
        </w:rPr>
        <w:t xml:space="preserve">Creating connections between the public and private </w:t>
      </w:r>
      <w:r w:rsidR="005A77FB">
        <w:rPr>
          <w:rFonts w:ascii="Times" w:hAnsi="Times"/>
        </w:rPr>
        <w:t xml:space="preserve">entities </w:t>
      </w:r>
      <w:r>
        <w:rPr>
          <w:rFonts w:ascii="Times" w:hAnsi="Times"/>
        </w:rPr>
        <w:t>surrounding the Plaza as Mo</w:t>
      </w:r>
      <w:r w:rsidR="00021B41">
        <w:rPr>
          <w:rFonts w:ascii="Times" w:hAnsi="Times"/>
        </w:rPr>
        <w:t>Za</w:t>
      </w:r>
      <w:r>
        <w:rPr>
          <w:rFonts w:ascii="Times" w:hAnsi="Times"/>
        </w:rPr>
        <w:t xml:space="preserve">ic </w:t>
      </w:r>
      <w:r w:rsidR="00682FB0">
        <w:rPr>
          <w:rFonts w:ascii="Times" w:hAnsi="Times"/>
        </w:rPr>
        <w:t>does</w:t>
      </w:r>
      <w:r>
        <w:rPr>
          <w:rFonts w:ascii="Times" w:hAnsi="Times"/>
        </w:rPr>
        <w:t xml:space="preserve"> can provide additional activity</w:t>
      </w:r>
      <w:r w:rsidR="005A77FB">
        <w:rPr>
          <w:rFonts w:ascii="Times" w:hAnsi="Times"/>
        </w:rPr>
        <w:t xml:space="preserve"> at little to no extra cost</w:t>
      </w:r>
      <w:r w:rsidR="00682FB0">
        <w:rPr>
          <w:rFonts w:ascii="Times" w:hAnsi="Times"/>
        </w:rPr>
        <w:t xml:space="preserve"> via</w:t>
      </w:r>
      <w:r w:rsidR="005A77FB">
        <w:rPr>
          <w:rFonts w:ascii="Times" w:hAnsi="Times"/>
        </w:rPr>
        <w:t xml:space="preserve"> adjacent outdoor patios, shared bike</w:t>
      </w:r>
      <w:r w:rsidR="00F4335B">
        <w:rPr>
          <w:rFonts w:ascii="Times" w:hAnsi="Times"/>
        </w:rPr>
        <w:t xml:space="preserve"> and aut</w:t>
      </w:r>
      <w:r w:rsidR="002479D2">
        <w:rPr>
          <w:rFonts w:ascii="Times" w:hAnsi="Times"/>
        </w:rPr>
        <w:t>o</w:t>
      </w:r>
      <w:r w:rsidR="005A77FB">
        <w:rPr>
          <w:rFonts w:ascii="Times" w:hAnsi="Times"/>
        </w:rPr>
        <w:t xml:space="preserve"> parking facilities, water fountains, </w:t>
      </w:r>
      <w:r w:rsidR="00F4335B">
        <w:rPr>
          <w:rFonts w:ascii="Times" w:hAnsi="Times"/>
        </w:rPr>
        <w:t>and</w:t>
      </w:r>
      <w:r w:rsidR="00682FB0">
        <w:rPr>
          <w:rFonts w:ascii="Times" w:hAnsi="Times"/>
        </w:rPr>
        <w:t xml:space="preserve"> moveable elements and programming </w:t>
      </w:r>
      <w:r w:rsidR="00F4335B">
        <w:rPr>
          <w:rFonts w:ascii="Times" w:hAnsi="Times"/>
        </w:rPr>
        <w:t>provided and taken care of by private entities.</w:t>
      </w:r>
      <w:r w:rsidR="00682FB0">
        <w:rPr>
          <w:rFonts w:ascii="Times" w:hAnsi="Times"/>
        </w:rPr>
        <w:t xml:space="preserve">. </w:t>
      </w:r>
    </w:p>
    <w:p w14:paraId="6C8ED75A" w14:textId="77777777" w:rsidR="009327AB" w:rsidRPr="00903E86" w:rsidRDefault="009327AB" w:rsidP="005463E7">
      <w:pPr>
        <w:rPr>
          <w:rFonts w:ascii="Times" w:hAnsi="Times"/>
        </w:rPr>
      </w:pPr>
    </w:p>
    <w:p w14:paraId="3F6BF33A"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Governance and Ownership Structure</w:t>
      </w:r>
      <w:r w:rsidRPr="00903E86">
        <w:rPr>
          <w:rStyle w:val="FootnoteReference"/>
          <w:rFonts w:ascii="Times" w:eastAsia="Times New Roman" w:hAnsi="Times" w:cs="Arial"/>
          <w:b/>
          <w:bCs/>
          <w:color w:val="222222"/>
          <w:shd w:val="clear" w:color="auto" w:fill="FFFFFF"/>
        </w:rPr>
        <w:footnoteReference w:id="59"/>
      </w:r>
    </w:p>
    <w:p w14:paraId="2B5EDC7A" w14:textId="77777777" w:rsidR="005463E7" w:rsidRPr="00903E86" w:rsidRDefault="005463E7" w:rsidP="005463E7">
      <w:pPr>
        <w:rPr>
          <w:rFonts w:ascii="Times" w:eastAsia="Times New Roman" w:hAnsi="Times" w:cs="Arial"/>
          <w:b/>
          <w:bCs/>
          <w:color w:val="222222"/>
          <w:shd w:val="clear" w:color="auto" w:fill="FFFFFF"/>
        </w:rPr>
      </w:pPr>
    </w:p>
    <w:p w14:paraId="713CF714" w14:textId="77777777" w:rsidR="005463E7" w:rsidRPr="00903E86" w:rsidRDefault="005463E7" w:rsidP="00A41DAB">
      <w:pPr>
        <w:outlineLvl w:val="0"/>
        <w:rPr>
          <w:rFonts w:ascii="Times" w:hAnsi="Times" w:cs="Times New Roman"/>
        </w:rPr>
      </w:pPr>
      <w:r w:rsidRPr="00903E86">
        <w:rPr>
          <w:rFonts w:ascii="Times" w:hAnsi="Times" w:cs="Arial"/>
          <w:color w:val="000000"/>
        </w:rPr>
        <w:t>MoZaic Plaza is owned, developed, and operated by the Ackerberg Group.</w:t>
      </w:r>
    </w:p>
    <w:p w14:paraId="1CB33AAF" w14:textId="77777777" w:rsidR="00BA186C" w:rsidRPr="00903E86" w:rsidRDefault="00BA186C" w:rsidP="005463E7">
      <w:pPr>
        <w:rPr>
          <w:rFonts w:ascii="Times" w:eastAsia="Times New Roman" w:hAnsi="Times" w:cs="Times New Roman"/>
        </w:rPr>
      </w:pPr>
    </w:p>
    <w:p w14:paraId="031889E5"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r w:rsidRPr="00903E86">
        <w:rPr>
          <w:rStyle w:val="FootnoteReference"/>
          <w:rFonts w:ascii="Times" w:eastAsia="Times New Roman" w:hAnsi="Times" w:cs="Arial"/>
          <w:b/>
          <w:bCs/>
          <w:color w:val="222222"/>
          <w:shd w:val="clear" w:color="auto" w:fill="FFFFFF"/>
        </w:rPr>
        <w:footnoteReference w:id="60"/>
      </w:r>
    </w:p>
    <w:p w14:paraId="5F6ECBB0" w14:textId="77777777" w:rsidR="005463E7" w:rsidRPr="00903E86" w:rsidRDefault="005463E7" w:rsidP="005463E7">
      <w:pPr>
        <w:rPr>
          <w:rFonts w:ascii="Times" w:eastAsia="Times New Roman" w:hAnsi="Times" w:cs="Arial"/>
          <w:b/>
          <w:bCs/>
          <w:color w:val="222222"/>
          <w:shd w:val="clear" w:color="auto" w:fill="FFFFFF"/>
        </w:rPr>
      </w:pPr>
    </w:p>
    <w:p w14:paraId="3889134E" w14:textId="357AC7C2" w:rsidR="005463E7" w:rsidRPr="00903E86" w:rsidRDefault="005463E7" w:rsidP="005463E7">
      <w:pPr>
        <w:rPr>
          <w:rFonts w:ascii="Times" w:eastAsia="Times New Roman" w:hAnsi="Times" w:cs="Arial"/>
          <w:color w:val="000000"/>
        </w:rPr>
      </w:pPr>
      <w:r w:rsidRPr="00903E86">
        <w:rPr>
          <w:rFonts w:ascii="Times" w:eastAsia="Times New Roman" w:hAnsi="Times" w:cs="Arial"/>
          <w:color w:val="000000"/>
        </w:rPr>
        <w:t>The Ackerberg Group covers all cost</w:t>
      </w:r>
      <w:r w:rsidR="005B0AF4" w:rsidRPr="00903E86">
        <w:rPr>
          <w:rFonts w:ascii="Times" w:eastAsia="Times New Roman" w:hAnsi="Times" w:cs="Arial"/>
          <w:color w:val="000000"/>
        </w:rPr>
        <w:t>s</w:t>
      </w:r>
      <w:r w:rsidRPr="00903E86">
        <w:rPr>
          <w:rFonts w:ascii="Times" w:eastAsia="Times New Roman" w:hAnsi="Times" w:cs="Arial"/>
          <w:color w:val="000000"/>
        </w:rPr>
        <w:t xml:space="preserve"> for the space. </w:t>
      </w:r>
      <w:r w:rsidRPr="00903E86">
        <w:rPr>
          <w:rFonts w:ascii="Times" w:eastAsia="Times New Roman" w:hAnsi="Times" w:cs="Arial"/>
          <w:bCs/>
          <w:color w:val="222222"/>
          <w:shd w:val="clear" w:color="auto" w:fill="FFFFFF"/>
        </w:rPr>
        <w:t xml:space="preserve">The exact amount </w:t>
      </w:r>
      <w:r w:rsidRPr="00903E86">
        <w:rPr>
          <w:rFonts w:ascii="Times" w:eastAsia="Times New Roman" w:hAnsi="Times" w:cs="Arial"/>
          <w:color w:val="000000"/>
        </w:rPr>
        <w:t>of operating funds</w:t>
      </w:r>
      <w:r w:rsidR="005B0AF4" w:rsidRPr="00903E86">
        <w:rPr>
          <w:rFonts w:ascii="Times" w:eastAsia="Times New Roman" w:hAnsi="Times" w:cs="Arial"/>
          <w:color w:val="000000"/>
        </w:rPr>
        <w:t xml:space="preserve"> </w:t>
      </w:r>
      <w:r w:rsidRPr="00903E86">
        <w:rPr>
          <w:rFonts w:ascii="Times" w:eastAsia="Times New Roman" w:hAnsi="Times" w:cs="Arial"/>
          <w:color w:val="000000"/>
        </w:rPr>
        <w:t xml:space="preserve">was not disclosed. </w:t>
      </w:r>
    </w:p>
    <w:p w14:paraId="7DB6652F" w14:textId="77777777" w:rsidR="005463E7" w:rsidRPr="00903E86" w:rsidRDefault="005463E7" w:rsidP="005463E7">
      <w:pPr>
        <w:rPr>
          <w:rFonts w:ascii="Times" w:eastAsia="Times New Roman" w:hAnsi="Times" w:cs="Arial"/>
          <w:b/>
          <w:bCs/>
          <w:color w:val="222222"/>
          <w:shd w:val="clear" w:color="auto" w:fill="FFFFFF"/>
        </w:rPr>
      </w:pPr>
    </w:p>
    <w:p w14:paraId="5954B1B6" w14:textId="77777777" w:rsidR="005463E7" w:rsidRPr="00903E86" w:rsidRDefault="005463E7" w:rsidP="005463E7">
      <w:pPr>
        <w:rPr>
          <w:rFonts w:ascii="Times" w:eastAsia="Times New Roman" w:hAnsi="Times" w:cs="Arial"/>
          <w:b/>
          <w:bCs/>
          <w:color w:val="222222"/>
          <w:shd w:val="clear" w:color="auto" w:fill="FFFFFF"/>
        </w:rPr>
      </w:pPr>
    </w:p>
    <w:p w14:paraId="213273DA"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w:t>
      </w:r>
      <w:r w:rsidRPr="00903E86">
        <w:rPr>
          <w:rStyle w:val="FootnoteReference"/>
          <w:rFonts w:ascii="Times" w:eastAsia="Times New Roman" w:hAnsi="Times" w:cs="Arial"/>
          <w:b/>
          <w:bCs/>
          <w:color w:val="222222"/>
          <w:shd w:val="clear" w:color="auto" w:fill="FFFFFF"/>
        </w:rPr>
        <w:footnoteReference w:id="61"/>
      </w:r>
    </w:p>
    <w:p w14:paraId="279338C8" w14:textId="77777777" w:rsidR="005463E7" w:rsidRPr="00903E86" w:rsidRDefault="005463E7" w:rsidP="005463E7">
      <w:pPr>
        <w:rPr>
          <w:rFonts w:ascii="Times" w:eastAsia="Times New Roman" w:hAnsi="Times" w:cs="Arial"/>
          <w:b/>
          <w:bCs/>
          <w:color w:val="222222"/>
          <w:shd w:val="clear" w:color="auto" w:fill="FFFFFF"/>
        </w:rPr>
      </w:pPr>
    </w:p>
    <w:p w14:paraId="55F6082D" w14:textId="4E438712" w:rsidR="005463E7" w:rsidRPr="00903E86" w:rsidRDefault="005463E7" w:rsidP="005463E7">
      <w:pPr>
        <w:rPr>
          <w:rFonts w:ascii="Times" w:hAnsi="Times" w:cs="Arial"/>
          <w:color w:val="000000"/>
        </w:rPr>
      </w:pPr>
      <w:r w:rsidRPr="00903E86">
        <w:rPr>
          <w:rFonts w:ascii="Times" w:eastAsia="Times New Roman" w:hAnsi="Times" w:cs="Arial"/>
          <w:bCs/>
          <w:color w:val="222222"/>
          <w:shd w:val="clear" w:color="auto" w:fill="FFFFFF"/>
        </w:rPr>
        <w:t>The Ackerberg Group</w:t>
      </w:r>
      <w:r w:rsidR="005B0AF4" w:rsidRPr="00903E86">
        <w:rPr>
          <w:rFonts w:ascii="Times" w:eastAsia="Times New Roman" w:hAnsi="Times" w:cs="Arial"/>
          <w:bCs/>
          <w:color w:val="222222"/>
          <w:shd w:val="clear" w:color="auto" w:fill="FFFFFF"/>
        </w:rPr>
        <w:t xml:space="preserve"> (TAG)</w:t>
      </w:r>
      <w:r w:rsidRPr="00903E86">
        <w:rPr>
          <w:rFonts w:ascii="Times" w:eastAsia="Times New Roman" w:hAnsi="Times" w:cs="Arial"/>
          <w:bCs/>
          <w:color w:val="222222"/>
          <w:shd w:val="clear" w:color="auto" w:fill="FFFFFF"/>
        </w:rPr>
        <w:t xml:space="preserve"> </w:t>
      </w:r>
      <w:r w:rsidR="005B0AF4" w:rsidRPr="00903E86">
        <w:rPr>
          <w:rFonts w:ascii="Times" w:eastAsia="Times New Roman" w:hAnsi="Times" w:cs="Arial"/>
          <w:bCs/>
          <w:color w:val="222222"/>
          <w:shd w:val="clear" w:color="auto" w:fill="FFFFFF"/>
        </w:rPr>
        <w:t xml:space="preserve">property management </w:t>
      </w:r>
      <w:r w:rsidR="00F4335B">
        <w:rPr>
          <w:rFonts w:ascii="Times" w:eastAsia="Times New Roman" w:hAnsi="Times" w:cs="Arial"/>
          <w:bCs/>
          <w:color w:val="222222"/>
          <w:shd w:val="clear" w:color="auto" w:fill="FFFFFF"/>
        </w:rPr>
        <w:t>staff</w:t>
      </w:r>
      <w:r w:rsidR="00B560AC">
        <w:rPr>
          <w:rFonts w:ascii="Times" w:eastAsia="Times New Roman" w:hAnsi="Times" w:cs="Arial"/>
          <w:bCs/>
          <w:color w:val="222222"/>
          <w:shd w:val="clear" w:color="auto" w:fill="FFFFFF"/>
        </w:rPr>
        <w:t>,</w:t>
      </w:r>
      <w:r w:rsidR="005B0AF4" w:rsidRPr="00903E86">
        <w:rPr>
          <w:rFonts w:ascii="Times" w:eastAsia="Times New Roman" w:hAnsi="Times" w:cs="Arial"/>
          <w:bCs/>
          <w:color w:val="222222"/>
          <w:shd w:val="clear" w:color="auto" w:fill="FFFFFF"/>
        </w:rPr>
        <w:t xml:space="preserve"> </w:t>
      </w:r>
      <w:r w:rsidR="006A4DAC" w:rsidRPr="00903E86">
        <w:rPr>
          <w:rFonts w:ascii="Times" w:eastAsia="Times New Roman" w:hAnsi="Times" w:cs="Arial"/>
          <w:bCs/>
          <w:color w:val="222222"/>
          <w:shd w:val="clear" w:color="auto" w:fill="FFFFFF"/>
        </w:rPr>
        <w:t>which</w:t>
      </w:r>
      <w:r w:rsidR="005B0AF4" w:rsidRPr="00903E86">
        <w:rPr>
          <w:rFonts w:ascii="Times" w:eastAsia="Times New Roman" w:hAnsi="Times" w:cs="Arial"/>
          <w:bCs/>
          <w:color w:val="222222"/>
          <w:shd w:val="clear" w:color="auto" w:fill="FFFFFF"/>
        </w:rPr>
        <w:t xml:space="preserve"> also care for the adjacent 10-story structure, are responsible for </w:t>
      </w:r>
      <w:r w:rsidRPr="00903E86">
        <w:rPr>
          <w:rFonts w:ascii="Times" w:eastAsia="Times New Roman" w:hAnsi="Times" w:cs="Arial"/>
          <w:bCs/>
          <w:color w:val="222222"/>
          <w:shd w:val="clear" w:color="auto" w:fill="FFFFFF"/>
        </w:rPr>
        <w:t xml:space="preserve">opening and closing the space each day at 6 </w:t>
      </w:r>
      <w:r w:rsidR="00B560AC">
        <w:rPr>
          <w:rFonts w:ascii="Times" w:eastAsia="Times New Roman" w:hAnsi="Times" w:cs="Arial"/>
          <w:bCs/>
          <w:color w:val="222222"/>
          <w:shd w:val="clear" w:color="auto" w:fill="FFFFFF"/>
        </w:rPr>
        <w:t>a.m.</w:t>
      </w:r>
      <w:r w:rsidR="005B0AF4"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and 1 </w:t>
      </w:r>
      <w:r w:rsidR="00B560AC">
        <w:rPr>
          <w:rFonts w:ascii="Times" w:eastAsia="Times New Roman" w:hAnsi="Times" w:cs="Arial"/>
          <w:bCs/>
          <w:color w:val="222222"/>
          <w:shd w:val="clear" w:color="auto" w:fill="FFFFFF"/>
        </w:rPr>
        <w:t>a.m.</w:t>
      </w:r>
      <w:r w:rsidR="005B0AF4"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in addition to removin</w:t>
      </w:r>
      <w:r w:rsidRPr="00903E86">
        <w:rPr>
          <w:rFonts w:ascii="Times" w:hAnsi="Times" w:cs="Arial"/>
          <w:color w:val="000000"/>
        </w:rPr>
        <w:t xml:space="preserve">g litter, graffiti, and trash </w:t>
      </w:r>
      <w:r w:rsidR="005B0AF4" w:rsidRPr="00903E86">
        <w:rPr>
          <w:rFonts w:ascii="Times" w:hAnsi="Times" w:cs="Arial"/>
          <w:color w:val="000000"/>
        </w:rPr>
        <w:t xml:space="preserve">for </w:t>
      </w:r>
      <w:r w:rsidR="00B560AC">
        <w:rPr>
          <w:rFonts w:ascii="Times" w:hAnsi="Times" w:cs="Arial"/>
          <w:color w:val="000000"/>
        </w:rPr>
        <w:t>two-to-four</w:t>
      </w:r>
      <w:r w:rsidRPr="00903E86">
        <w:rPr>
          <w:rFonts w:ascii="Times" w:hAnsi="Times" w:cs="Arial"/>
          <w:color w:val="000000"/>
        </w:rPr>
        <w:t xml:space="preserve"> hours</w:t>
      </w:r>
      <w:r w:rsidR="005B0AF4" w:rsidRPr="00903E86">
        <w:rPr>
          <w:rFonts w:ascii="Times" w:hAnsi="Times" w:cs="Arial"/>
          <w:color w:val="000000"/>
        </w:rPr>
        <w:t xml:space="preserve"> each day</w:t>
      </w:r>
      <w:r w:rsidRPr="00903E86">
        <w:rPr>
          <w:rFonts w:ascii="Times" w:hAnsi="Times" w:cs="Arial"/>
          <w:color w:val="000000"/>
        </w:rPr>
        <w:t xml:space="preserve">. During the winter, the </w:t>
      </w:r>
      <w:r w:rsidR="005B0AF4" w:rsidRPr="00903E86">
        <w:rPr>
          <w:rFonts w:ascii="Times" w:hAnsi="Times" w:cs="Arial"/>
          <w:color w:val="000000"/>
        </w:rPr>
        <w:t>TAG property management staff clears</w:t>
      </w:r>
      <w:r w:rsidRPr="00903E86">
        <w:rPr>
          <w:rFonts w:ascii="Times" w:eastAsia="Times New Roman" w:hAnsi="Times" w:cs="Arial"/>
          <w:color w:val="000000"/>
        </w:rPr>
        <w:t xml:space="preserve"> snow from walking paths. </w:t>
      </w:r>
    </w:p>
    <w:p w14:paraId="5AA4970A" w14:textId="77777777" w:rsidR="005463E7" w:rsidRPr="00903E86" w:rsidRDefault="005463E7" w:rsidP="005463E7">
      <w:pPr>
        <w:rPr>
          <w:rFonts w:ascii="Times" w:eastAsia="Times New Roman" w:hAnsi="Times" w:cs="Arial"/>
          <w:color w:val="000000"/>
        </w:rPr>
      </w:pPr>
    </w:p>
    <w:p w14:paraId="7504CA87" w14:textId="52FB2F8A" w:rsidR="005463E7" w:rsidRPr="00903E86" w:rsidRDefault="005B0AF4" w:rsidP="005463E7">
      <w:pPr>
        <w:rPr>
          <w:rFonts w:ascii="Times" w:eastAsia="Times New Roman" w:hAnsi="Times" w:cs="Arial"/>
          <w:color w:val="000000"/>
        </w:rPr>
      </w:pPr>
      <w:r w:rsidRPr="00903E86">
        <w:rPr>
          <w:rFonts w:ascii="Times" w:eastAsia="Times New Roman" w:hAnsi="Times" w:cs="Arial"/>
          <w:color w:val="000000"/>
        </w:rPr>
        <w:t>TAG</w:t>
      </w:r>
      <w:r w:rsidR="005463E7" w:rsidRPr="00903E86">
        <w:rPr>
          <w:rFonts w:ascii="Times" w:eastAsia="Times New Roman" w:hAnsi="Times" w:cs="Arial"/>
          <w:color w:val="000000"/>
        </w:rPr>
        <w:t xml:space="preserve"> </w:t>
      </w:r>
      <w:r w:rsidRPr="00903E86">
        <w:rPr>
          <w:rFonts w:ascii="Times" w:eastAsia="Times New Roman" w:hAnsi="Times" w:cs="Arial"/>
          <w:color w:val="000000"/>
        </w:rPr>
        <w:t xml:space="preserve">has </w:t>
      </w:r>
      <w:r w:rsidR="005463E7" w:rsidRPr="00903E86">
        <w:rPr>
          <w:rFonts w:ascii="Times" w:hAnsi="Times" w:cs="Arial"/>
          <w:color w:val="000000"/>
        </w:rPr>
        <w:t xml:space="preserve">proactively </w:t>
      </w:r>
      <w:r w:rsidR="00BA186C" w:rsidRPr="00903E86">
        <w:rPr>
          <w:rFonts w:ascii="Times" w:hAnsi="Times" w:cs="Arial"/>
          <w:color w:val="000000"/>
        </w:rPr>
        <w:t xml:space="preserve">partnered </w:t>
      </w:r>
      <w:r w:rsidR="005463E7" w:rsidRPr="00903E86">
        <w:rPr>
          <w:rFonts w:ascii="Times" w:hAnsi="Times" w:cs="Arial"/>
          <w:color w:val="000000"/>
        </w:rPr>
        <w:t xml:space="preserve">with bicycle officers to police the space. </w:t>
      </w:r>
      <w:r w:rsidR="006A4DAC" w:rsidRPr="00903E86">
        <w:rPr>
          <w:rFonts w:ascii="Times" w:hAnsi="Times" w:cs="Arial"/>
          <w:color w:val="000000"/>
        </w:rPr>
        <w:t xml:space="preserve">Additionally, </w:t>
      </w:r>
      <w:r w:rsidR="006A4DAC">
        <w:rPr>
          <w:rFonts w:ascii="Times" w:eastAsia="Times New Roman" w:hAnsi="Times" w:cs="Arial"/>
          <w:color w:val="000000"/>
        </w:rPr>
        <w:t>area</w:t>
      </w:r>
      <w:r w:rsidR="006A4DAC" w:rsidRPr="00903E86">
        <w:rPr>
          <w:rFonts w:ascii="Times" w:eastAsia="Times New Roman" w:hAnsi="Times" w:cs="Arial"/>
          <w:color w:val="000000"/>
        </w:rPr>
        <w:t xml:space="preserve"> restaurant</w:t>
      </w:r>
      <w:r w:rsidR="006A4DAC">
        <w:rPr>
          <w:rFonts w:ascii="Times" w:eastAsia="Times New Roman" w:hAnsi="Times" w:cs="Arial"/>
          <w:color w:val="000000"/>
        </w:rPr>
        <w:t xml:space="preserve"> clientele</w:t>
      </w:r>
      <w:r w:rsidR="006A4DAC">
        <w:rPr>
          <w:rFonts w:ascii="Times" w:hAnsi="Times" w:cs="Arial"/>
          <w:color w:val="000000"/>
        </w:rPr>
        <w:t xml:space="preserve"> </w:t>
      </w:r>
      <w:r w:rsidR="006A4DAC" w:rsidRPr="00903E86">
        <w:rPr>
          <w:rFonts w:ascii="Times" w:eastAsia="Times New Roman" w:hAnsi="Times" w:cs="Arial"/>
          <w:color w:val="000000"/>
        </w:rPr>
        <w:t xml:space="preserve">by default act as another layer of “security” for the Plaza when they sit outside on patios overlooking the space. </w:t>
      </w:r>
      <w:r w:rsidR="005463E7" w:rsidRPr="00903E86">
        <w:rPr>
          <w:rFonts w:ascii="Times" w:eastAsia="Times New Roman" w:hAnsi="Times" w:cs="Arial"/>
          <w:color w:val="000000"/>
        </w:rPr>
        <w:t xml:space="preserve">These extra eyes help to keep order within the Plaza during the warmer months of the year. </w:t>
      </w:r>
    </w:p>
    <w:p w14:paraId="53DA9D2B" w14:textId="77777777" w:rsidR="005463E7" w:rsidRPr="00903E86" w:rsidRDefault="005463E7" w:rsidP="005463E7">
      <w:pPr>
        <w:rPr>
          <w:rFonts w:ascii="Times" w:hAnsi="Times" w:cs="Arial"/>
          <w:color w:val="000000"/>
        </w:rPr>
      </w:pPr>
    </w:p>
    <w:p w14:paraId="04CC6BD7" w14:textId="1D62F0F4" w:rsidR="005463E7" w:rsidRPr="00903E86" w:rsidRDefault="006A4DAC" w:rsidP="00A41DAB">
      <w:pPr>
        <w:outlineLvl w:val="0"/>
        <w:rPr>
          <w:rFonts w:ascii="Times" w:eastAsia="Times New Roman" w:hAnsi="Times" w:cs="Arial"/>
          <w:b/>
          <w:bCs/>
          <w:color w:val="222222"/>
          <w:shd w:val="clear" w:color="auto" w:fill="FFFFFF"/>
        </w:rPr>
      </w:pPr>
      <w:r>
        <w:rPr>
          <w:rFonts w:ascii="Times" w:eastAsia="Times New Roman" w:hAnsi="Times" w:cs="Arial"/>
          <w:b/>
          <w:bCs/>
          <w:color w:val="222222"/>
          <w:shd w:val="clear" w:color="auto" w:fill="FFFFFF"/>
        </w:rPr>
        <w:t>How Capital Improvements A</w:t>
      </w:r>
      <w:r w:rsidR="005463E7" w:rsidRPr="00903E86">
        <w:rPr>
          <w:rFonts w:ascii="Times" w:eastAsia="Times New Roman" w:hAnsi="Times" w:cs="Arial"/>
          <w:b/>
          <w:bCs/>
          <w:color w:val="222222"/>
          <w:shd w:val="clear" w:color="auto" w:fill="FFFFFF"/>
        </w:rPr>
        <w:t>re Made</w:t>
      </w:r>
      <w:r w:rsidR="005463E7" w:rsidRPr="00903E86">
        <w:rPr>
          <w:rStyle w:val="FootnoteReference"/>
          <w:rFonts w:ascii="Times" w:eastAsia="Times New Roman" w:hAnsi="Times" w:cs="Arial"/>
          <w:b/>
          <w:bCs/>
          <w:color w:val="222222"/>
          <w:shd w:val="clear" w:color="auto" w:fill="FFFFFF"/>
        </w:rPr>
        <w:footnoteReference w:id="62"/>
      </w:r>
    </w:p>
    <w:p w14:paraId="3151DC31" w14:textId="77777777" w:rsidR="005463E7" w:rsidRPr="00903E86" w:rsidRDefault="005463E7" w:rsidP="005463E7">
      <w:pPr>
        <w:rPr>
          <w:rFonts w:ascii="Times" w:eastAsia="Times New Roman" w:hAnsi="Times" w:cs="Arial"/>
          <w:b/>
          <w:bCs/>
          <w:color w:val="222222"/>
          <w:shd w:val="clear" w:color="auto" w:fill="FFFFFF"/>
        </w:rPr>
      </w:pPr>
    </w:p>
    <w:p w14:paraId="2C790969" w14:textId="77777777" w:rsidR="005463E7" w:rsidRPr="00903E86" w:rsidRDefault="005463E7" w:rsidP="00A41DAB">
      <w:pPr>
        <w:outlineLvl w:val="0"/>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Ackerberg Group has sole control over improvements to the Plaza. </w:t>
      </w:r>
    </w:p>
    <w:p w14:paraId="3A6AD12B" w14:textId="77777777" w:rsidR="005463E7" w:rsidRPr="00903E86" w:rsidRDefault="005463E7" w:rsidP="005463E7">
      <w:pPr>
        <w:rPr>
          <w:rFonts w:ascii="Times" w:eastAsia="Times New Roman" w:hAnsi="Times" w:cs="Times New Roman"/>
        </w:rPr>
      </w:pPr>
    </w:p>
    <w:p w14:paraId="2EE73829"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63"/>
      </w:r>
    </w:p>
    <w:p w14:paraId="7762590E" w14:textId="77777777" w:rsidR="005463E7" w:rsidRPr="00903E86" w:rsidRDefault="005463E7" w:rsidP="005463E7">
      <w:pPr>
        <w:rPr>
          <w:rFonts w:ascii="Times" w:eastAsia="Times New Roman" w:hAnsi="Times" w:cs="Arial"/>
          <w:b/>
          <w:bCs/>
          <w:color w:val="222222"/>
          <w:shd w:val="clear" w:color="auto" w:fill="FFFFFF"/>
        </w:rPr>
      </w:pPr>
    </w:p>
    <w:p w14:paraId="12FF57F6" w14:textId="4258BA7B" w:rsidR="005463E7" w:rsidRPr="00903E86" w:rsidRDefault="005463E7" w:rsidP="005463E7">
      <w:pPr>
        <w:rPr>
          <w:rFonts w:ascii="Times" w:eastAsia="Times New Roman" w:hAnsi="Times" w:cs="Arial"/>
          <w:b/>
          <w:bCs/>
          <w:color w:val="222222"/>
          <w:shd w:val="clear" w:color="auto" w:fill="FFFFFF"/>
        </w:rPr>
      </w:pPr>
      <w:r w:rsidRPr="00903E86">
        <w:rPr>
          <w:rFonts w:ascii="Times" w:eastAsia="Times New Roman" w:hAnsi="Times" w:cs="Arial"/>
          <w:bCs/>
          <w:color w:val="222222"/>
          <w:shd w:val="clear" w:color="auto" w:fill="FFFFFF"/>
        </w:rPr>
        <w:t xml:space="preserve">The Ackerberg Group does not </w:t>
      </w:r>
      <w:r w:rsidR="00F4335B">
        <w:rPr>
          <w:rFonts w:ascii="Times" w:eastAsia="Times New Roman" w:hAnsi="Times" w:cs="Arial"/>
          <w:bCs/>
          <w:color w:val="222222"/>
          <w:shd w:val="clear" w:color="auto" w:fill="FFFFFF"/>
        </w:rPr>
        <w:t xml:space="preserve">actively </w:t>
      </w:r>
      <w:r w:rsidRPr="00903E86">
        <w:rPr>
          <w:rFonts w:ascii="Times" w:eastAsia="Times New Roman" w:hAnsi="Times" w:cs="Arial"/>
          <w:bCs/>
          <w:color w:val="222222"/>
          <w:shd w:val="clear" w:color="auto" w:fill="FFFFFF"/>
        </w:rPr>
        <w:t xml:space="preserve">program the MoZaic Plaza, although the space has held </w:t>
      </w:r>
      <w:r w:rsidR="00F4335B">
        <w:rPr>
          <w:rFonts w:ascii="Times" w:eastAsia="Times New Roman" w:hAnsi="Times" w:cs="Arial"/>
          <w:bCs/>
          <w:color w:val="222222"/>
          <w:shd w:val="clear" w:color="auto" w:fill="FFFFFF"/>
        </w:rPr>
        <w:t xml:space="preserve">periodic </w:t>
      </w:r>
      <w:r w:rsidRPr="00903E86">
        <w:rPr>
          <w:rFonts w:ascii="Times" w:eastAsia="Times New Roman" w:hAnsi="Times" w:cs="Arial"/>
          <w:bCs/>
          <w:color w:val="222222"/>
          <w:shd w:val="clear" w:color="auto" w:fill="FFFFFF"/>
        </w:rPr>
        <w:t xml:space="preserve">events put on </w:t>
      </w:r>
      <w:r w:rsidRPr="00903E86">
        <w:rPr>
          <w:rFonts w:ascii="Times" w:hAnsi="Times" w:cs="Arial"/>
          <w:color w:val="000000"/>
        </w:rPr>
        <w:t xml:space="preserve">by office tenants, blood drive organizations, or by the </w:t>
      </w:r>
      <w:r w:rsidRPr="00903E86">
        <w:rPr>
          <w:rFonts w:ascii="Times" w:hAnsi="Times" w:cs="Arial"/>
          <w:color w:val="000000"/>
        </w:rPr>
        <w:lastRenderedPageBreak/>
        <w:t>Greenway Coalition. The Plaza is free to rent and use, although insurance is required, but a public event has never been requested to be held in the space.</w:t>
      </w:r>
    </w:p>
    <w:p w14:paraId="39C34083" w14:textId="77777777" w:rsidR="005463E7" w:rsidRPr="00903E86" w:rsidRDefault="005463E7" w:rsidP="005463E7">
      <w:pPr>
        <w:rPr>
          <w:rFonts w:ascii="Times" w:eastAsia="Times New Roman" w:hAnsi="Times" w:cs="Times New Roman"/>
        </w:rPr>
      </w:pPr>
    </w:p>
    <w:p w14:paraId="2F4895D1" w14:textId="77777777" w:rsidR="00B560AC" w:rsidRPr="00903E86" w:rsidRDefault="00B560AC" w:rsidP="00B560AC">
      <w:pPr>
        <w:rPr>
          <w:rFonts w:ascii="Times" w:hAnsi="Times"/>
        </w:rPr>
      </w:pPr>
    </w:p>
    <w:p w14:paraId="0EA8402E" w14:textId="77777777" w:rsidR="00B560AC" w:rsidRPr="00903E86" w:rsidRDefault="00B560AC" w:rsidP="00B560AC">
      <w:pPr>
        <w:rPr>
          <w:rFonts w:ascii="Times" w:hAnsi="Times"/>
        </w:rPr>
      </w:pPr>
    </w:p>
    <w:p w14:paraId="5EBB2157" w14:textId="2F34B951" w:rsidR="00602CDA" w:rsidRPr="00903E86" w:rsidRDefault="005B0AF4" w:rsidP="005463E7">
      <w:pPr>
        <w:jc w:val="center"/>
        <w:rPr>
          <w:rFonts w:ascii="Times" w:hAnsi="Times"/>
          <w:b/>
          <w:sz w:val="28"/>
          <w:szCs w:val="28"/>
        </w:rPr>
      </w:pPr>
      <w:r w:rsidRPr="00903E86">
        <w:rPr>
          <w:rFonts w:ascii="Times" w:hAnsi="Times"/>
          <w:b/>
          <w:sz w:val="28"/>
          <w:szCs w:val="28"/>
        </w:rPr>
        <w:br w:type="column"/>
      </w:r>
    </w:p>
    <w:p w14:paraId="5D5A937D" w14:textId="4BFAEE28" w:rsidR="005463E7" w:rsidRPr="00903E86" w:rsidRDefault="005463E7" w:rsidP="00A41DAB">
      <w:pPr>
        <w:outlineLvl w:val="0"/>
        <w:rPr>
          <w:rFonts w:ascii="Times" w:hAnsi="Times"/>
          <w:b/>
          <w:sz w:val="28"/>
          <w:szCs w:val="28"/>
        </w:rPr>
      </w:pPr>
      <w:r w:rsidRPr="00903E86">
        <w:rPr>
          <w:rFonts w:ascii="Times" w:hAnsi="Times"/>
          <w:b/>
          <w:sz w:val="28"/>
          <w:szCs w:val="28"/>
        </w:rPr>
        <w:t>Dufferin Grove Park</w:t>
      </w:r>
    </w:p>
    <w:p w14:paraId="76D8FDD2" w14:textId="3E6E0F60" w:rsidR="005463E7" w:rsidRPr="00903E86" w:rsidRDefault="005463E7" w:rsidP="005463E7">
      <w:pPr>
        <w:jc w:val="center"/>
        <w:rPr>
          <w:rFonts w:ascii="Times" w:hAnsi="Times"/>
          <w:b/>
        </w:rPr>
      </w:pPr>
    </w:p>
    <w:p w14:paraId="7D8E5234" w14:textId="1F50B3D6" w:rsidR="005463E7" w:rsidRPr="00903E86" w:rsidRDefault="008C2DE9" w:rsidP="00A41DAB">
      <w:pPr>
        <w:outlineLvl w:val="0"/>
        <w:rPr>
          <w:rFonts w:ascii="Times" w:eastAsia="Times New Roman" w:hAnsi="Times" w:cs="Arial"/>
          <w:b/>
          <w:bCs/>
          <w:color w:val="222222"/>
          <w:shd w:val="clear" w:color="auto" w:fill="FFFFFF"/>
        </w:rPr>
      </w:pPr>
      <w:r w:rsidRPr="00903E86">
        <w:rPr>
          <w:rFonts w:ascii="Times" w:hAnsi="Times"/>
          <w:b/>
          <w:noProof/>
          <w:sz w:val="28"/>
          <w:szCs w:val="28"/>
        </w:rPr>
        <w:drawing>
          <wp:anchor distT="0" distB="0" distL="114300" distR="114300" simplePos="0" relativeHeight="251674624" behindDoc="0" locked="0" layoutInCell="1" allowOverlap="1" wp14:anchorId="4A3AC476" wp14:editId="1941DD54">
            <wp:simplePos x="0" y="0"/>
            <wp:positionH relativeFrom="column">
              <wp:posOffset>2743200</wp:posOffset>
            </wp:positionH>
            <wp:positionV relativeFrom="paragraph">
              <wp:posOffset>159385</wp:posOffset>
            </wp:positionV>
            <wp:extent cx="2743200" cy="2454275"/>
            <wp:effectExtent l="0" t="0" r="0" b="9525"/>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4320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E7" w:rsidRPr="00903E86">
        <w:rPr>
          <w:rFonts w:ascii="Times" w:eastAsia="Times New Roman" w:hAnsi="Times" w:cs="Arial"/>
          <w:b/>
          <w:bCs/>
          <w:color w:val="222222"/>
          <w:shd w:val="clear" w:color="auto" w:fill="FFFFFF"/>
        </w:rPr>
        <w:t>Overview</w:t>
      </w:r>
    </w:p>
    <w:p w14:paraId="57F48AE7" w14:textId="77777777" w:rsidR="005463E7" w:rsidRPr="00903E86" w:rsidRDefault="005463E7" w:rsidP="005463E7">
      <w:pPr>
        <w:rPr>
          <w:rFonts w:ascii="Times" w:eastAsia="Times New Roman" w:hAnsi="Times" w:cs="Arial"/>
          <w:b/>
          <w:bCs/>
          <w:color w:val="222222"/>
          <w:shd w:val="clear" w:color="auto" w:fill="FFFFFF"/>
        </w:rPr>
      </w:pPr>
    </w:p>
    <w:p w14:paraId="5B819D0D" w14:textId="5DFCD759"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The Dufferin Grove Park</w:t>
      </w:r>
      <w:r w:rsidR="009B1A44">
        <w:rPr>
          <w:rFonts w:ascii="Times" w:eastAsia="Times New Roman" w:hAnsi="Times" w:cs="Arial"/>
          <w:bCs/>
          <w:color w:val="222222"/>
          <w:shd w:val="clear" w:color="auto" w:fill="FFFFFF"/>
        </w:rPr>
        <w:t>,</w:t>
      </w:r>
      <w:r w:rsidRPr="00903E86">
        <w:rPr>
          <w:rFonts w:ascii="Times" w:eastAsia="Times New Roman" w:hAnsi="Times" w:cs="Arial"/>
          <w:bCs/>
          <w:color w:val="222222"/>
          <w:shd w:val="clear" w:color="auto" w:fill="FFFFFF"/>
        </w:rPr>
        <w:t xml:space="preserve"> known as the “Community Center without walls</w:t>
      </w:r>
      <w:r w:rsidR="009B1A44">
        <w:rPr>
          <w:rFonts w:ascii="Times" w:eastAsia="Times New Roman" w:hAnsi="Times" w:cs="Arial"/>
          <w:bCs/>
          <w:color w:val="222222"/>
          <w:shd w:val="clear" w:color="auto" w:fill="FFFFFF"/>
        </w:rPr>
        <w:t>,</w:t>
      </w:r>
      <w:r w:rsidRPr="00903E86">
        <w:rPr>
          <w:rFonts w:ascii="Times" w:eastAsia="Times New Roman" w:hAnsi="Times" w:cs="Arial"/>
          <w:bCs/>
          <w:color w:val="222222"/>
          <w:shd w:val="clear" w:color="auto" w:fill="FFFFFF"/>
        </w:rPr>
        <w:t xml:space="preserve">” </w:t>
      </w:r>
      <w:r w:rsidR="009B1A44">
        <w:rPr>
          <w:rFonts w:ascii="Times" w:eastAsia="Times New Roman" w:hAnsi="Times" w:cs="Arial"/>
          <w:bCs/>
          <w:color w:val="222222"/>
          <w:shd w:val="clear" w:color="auto" w:fill="FFFFFF"/>
        </w:rPr>
        <w:t xml:space="preserve">is </w:t>
      </w:r>
      <w:r w:rsidRPr="00903E86">
        <w:rPr>
          <w:rFonts w:ascii="Times" w:eastAsia="Times New Roman" w:hAnsi="Times" w:cs="Arial"/>
          <w:bCs/>
          <w:color w:val="222222"/>
          <w:shd w:val="clear" w:color="auto" w:fill="FFFFFF"/>
        </w:rPr>
        <w:t>located in Toronto, Ontario in Canada</w:t>
      </w:r>
      <w:r w:rsidRPr="00903E86">
        <w:rPr>
          <w:rStyle w:val="FootnoteReference"/>
          <w:rFonts w:ascii="Times" w:eastAsia="Times New Roman" w:hAnsi="Times" w:cs="Arial"/>
          <w:bCs/>
          <w:color w:val="222222"/>
          <w:shd w:val="clear" w:color="auto" w:fill="FFFFFF"/>
        </w:rPr>
        <w:footnoteReference w:id="64"/>
      </w:r>
      <w:r w:rsidR="006A4DAC">
        <w:rPr>
          <w:rFonts w:ascii="Times" w:eastAsia="Times New Roman" w:hAnsi="Times" w:cs="Arial"/>
          <w:bCs/>
          <w:color w:val="222222"/>
          <w:shd w:val="clear" w:color="auto" w:fill="FFFFFF"/>
        </w:rPr>
        <w:t xml:space="preserve">. </w:t>
      </w:r>
    </w:p>
    <w:p w14:paraId="1672F376" w14:textId="77777777" w:rsidR="005463E7" w:rsidRPr="00903E86" w:rsidRDefault="005463E7" w:rsidP="005463E7">
      <w:pPr>
        <w:rPr>
          <w:rFonts w:ascii="Times" w:eastAsia="Times New Roman" w:hAnsi="Times" w:cs="Arial"/>
          <w:bCs/>
          <w:color w:val="000000" w:themeColor="text1"/>
          <w:shd w:val="clear" w:color="auto" w:fill="FFFFFF"/>
        </w:rPr>
      </w:pPr>
    </w:p>
    <w:p w14:paraId="52F2B362" w14:textId="428DAD18" w:rsidR="005463E7" w:rsidRPr="00903E86" w:rsidRDefault="001B0BDA" w:rsidP="005463E7">
      <w:pPr>
        <w:rPr>
          <w:rFonts w:ascii="Times" w:eastAsia="Times New Roman" w:hAnsi="Times" w:cs="Times New Roman"/>
          <w:sz w:val="20"/>
          <w:szCs w:val="20"/>
        </w:rPr>
      </w:pPr>
      <w:r w:rsidRPr="00EF5C69">
        <w:rPr>
          <w:rFonts w:ascii="Times" w:eastAsia="Times New Roman" w:hAnsi="Times" w:cs="Arial"/>
          <w:bCs/>
          <w:noProof/>
          <w:color w:val="222222"/>
          <w:shd w:val="clear" w:color="auto" w:fill="FFFFFF"/>
        </w:rPr>
        <w:drawing>
          <wp:anchor distT="0" distB="0" distL="114300" distR="114300" simplePos="0" relativeHeight="251682816" behindDoc="0" locked="0" layoutInCell="1" allowOverlap="1" wp14:anchorId="3A174628" wp14:editId="299B7292">
            <wp:simplePos x="0" y="0"/>
            <wp:positionH relativeFrom="column">
              <wp:posOffset>1828800</wp:posOffset>
            </wp:positionH>
            <wp:positionV relativeFrom="paragraph">
              <wp:posOffset>1728470</wp:posOffset>
            </wp:positionV>
            <wp:extent cx="3657600" cy="1886585"/>
            <wp:effectExtent l="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5760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C69">
        <w:rPr>
          <w:rFonts w:ascii="Times" w:eastAsia="Times New Roman" w:hAnsi="Times" w:cs="Arial"/>
          <w:bCs/>
          <w:noProof/>
          <w:color w:val="222222"/>
          <w:shd w:val="clear" w:color="auto" w:fill="FFFFFF"/>
        </w:rPr>
        <w:t>Its</w:t>
      </w:r>
      <w:r w:rsidRPr="00EF5C69">
        <w:rPr>
          <w:rFonts w:ascii="Times" w:eastAsia="Times New Roman" w:hAnsi="Times" w:cs="Arial"/>
          <w:bCs/>
          <w:color w:val="000000" w:themeColor="text1"/>
          <w:shd w:val="clear" w:color="auto" w:fill="FFFFFF"/>
        </w:rPr>
        <w:t xml:space="preserve"> </w:t>
      </w:r>
      <w:r w:rsidR="005463E7" w:rsidRPr="00903E86">
        <w:rPr>
          <w:rFonts w:ascii="Times" w:eastAsia="Times New Roman" w:hAnsi="Times" w:cs="Arial"/>
          <w:bCs/>
          <w:color w:val="000000" w:themeColor="text1"/>
          <w:shd w:val="clear" w:color="auto" w:fill="FFFFFF"/>
        </w:rPr>
        <w:t>neighborhood</w:t>
      </w:r>
      <w:r>
        <w:rPr>
          <w:rFonts w:ascii="Times" w:eastAsia="Times New Roman" w:hAnsi="Times" w:cs="Arial"/>
          <w:bCs/>
          <w:color w:val="000000" w:themeColor="text1"/>
          <w:shd w:val="clear" w:color="auto" w:fill="FFFFFF"/>
        </w:rPr>
        <w:t>,</w:t>
      </w:r>
      <w:r w:rsidR="005463E7" w:rsidRPr="00903E86">
        <w:rPr>
          <w:rFonts w:ascii="Times" w:eastAsia="Times New Roman" w:hAnsi="Times" w:cs="Arial"/>
          <w:bCs/>
          <w:color w:val="000000" w:themeColor="text1"/>
          <w:shd w:val="clear" w:color="auto" w:fill="FFFFFF"/>
        </w:rPr>
        <w:t xml:space="preserve"> Dufferin Grove</w:t>
      </w:r>
      <w:r>
        <w:rPr>
          <w:rFonts w:ascii="Times" w:eastAsia="Times New Roman" w:hAnsi="Times" w:cs="Arial"/>
          <w:bCs/>
          <w:color w:val="000000" w:themeColor="text1"/>
          <w:shd w:val="clear" w:color="auto" w:fill="FFFFFF"/>
        </w:rPr>
        <w:t>,</w:t>
      </w:r>
      <w:r w:rsidR="005463E7" w:rsidRPr="00903E86">
        <w:rPr>
          <w:rFonts w:ascii="Times" w:eastAsia="Times New Roman" w:hAnsi="Times" w:cs="Arial"/>
          <w:bCs/>
          <w:color w:val="000000" w:themeColor="text1"/>
          <w:shd w:val="clear" w:color="auto" w:fill="FFFFFF"/>
        </w:rPr>
        <w:t xml:space="preserve"> is home to 11,449 individuals with the median after tax household income </w:t>
      </w:r>
      <w:r w:rsidR="00854411" w:rsidRPr="00903E86">
        <w:rPr>
          <w:rFonts w:ascii="Times" w:eastAsia="Times New Roman" w:hAnsi="Times" w:cs="Arial"/>
          <w:bCs/>
          <w:color w:val="000000" w:themeColor="text1"/>
          <w:shd w:val="clear" w:color="auto" w:fill="FFFFFF"/>
        </w:rPr>
        <w:t xml:space="preserve">of </w:t>
      </w:r>
      <w:r w:rsidR="005463E7" w:rsidRPr="00903E86">
        <w:rPr>
          <w:rFonts w:ascii="Times" w:eastAsia="Times New Roman" w:hAnsi="Times" w:cs="Arial"/>
          <w:bCs/>
          <w:color w:val="000000" w:themeColor="text1"/>
          <w:shd w:val="clear" w:color="auto" w:fill="FFFFFF"/>
        </w:rPr>
        <w:t>$</w:t>
      </w:r>
      <w:r w:rsidR="003E1577" w:rsidRPr="00903E86">
        <w:rPr>
          <w:rFonts w:ascii="Times" w:eastAsia="Times New Roman" w:hAnsi="Times" w:cs="Arial"/>
          <w:bCs/>
          <w:color w:val="000000" w:themeColor="text1"/>
          <w:shd w:val="clear" w:color="auto" w:fill="FFFFFF"/>
        </w:rPr>
        <w:t>44,145</w:t>
      </w:r>
      <w:r w:rsidR="005463E7" w:rsidRPr="00903E86">
        <w:rPr>
          <w:rFonts w:ascii="Times" w:eastAsia="Times New Roman" w:hAnsi="Times" w:cs="Arial"/>
          <w:bCs/>
          <w:color w:val="000000" w:themeColor="text1"/>
          <w:shd w:val="clear" w:color="auto" w:fill="FFFFFF"/>
        </w:rPr>
        <w:t>. In addition, the Dufferin Grove neighborhood is often described as very diverse</w:t>
      </w:r>
      <w:r w:rsidR="00426FAA">
        <w:rPr>
          <w:rFonts w:ascii="Times" w:eastAsia="Times New Roman" w:hAnsi="Times" w:cs="Arial"/>
          <w:bCs/>
          <w:color w:val="000000" w:themeColor="text1"/>
          <w:shd w:val="clear" w:color="auto" w:fill="FFFFFF"/>
        </w:rPr>
        <w:t xml:space="preserve"> with a</w:t>
      </w:r>
      <w:r w:rsidR="005463E7" w:rsidRPr="00903E86">
        <w:rPr>
          <w:rFonts w:ascii="Times" w:eastAsia="Times New Roman" w:hAnsi="Times" w:cs="Arial"/>
          <w:bCs/>
          <w:color w:val="000000" w:themeColor="text1"/>
          <w:shd w:val="clear" w:color="auto" w:fill="FFFFFF"/>
        </w:rPr>
        <w:t xml:space="preserve"> visible minority </w:t>
      </w:r>
      <w:r w:rsidR="00426FAA">
        <w:rPr>
          <w:rFonts w:ascii="Times" w:eastAsia="Times New Roman" w:hAnsi="Times" w:cs="Arial"/>
          <w:bCs/>
          <w:color w:val="000000" w:themeColor="text1"/>
          <w:shd w:val="clear" w:color="auto" w:fill="FFFFFF"/>
        </w:rPr>
        <w:t>of</w:t>
      </w:r>
      <w:r w:rsidR="005463E7" w:rsidRPr="00903E86">
        <w:rPr>
          <w:rFonts w:ascii="Times" w:eastAsia="Times New Roman" w:hAnsi="Times" w:cs="Arial"/>
          <w:bCs/>
          <w:color w:val="000000" w:themeColor="text1"/>
          <w:shd w:val="clear" w:color="auto" w:fill="FFFFFF"/>
        </w:rPr>
        <w:t xml:space="preserve"> 32%</w:t>
      </w:r>
      <w:r w:rsidR="00BD595E">
        <w:rPr>
          <w:rFonts w:ascii="Times" w:eastAsia="Times New Roman" w:hAnsi="Times" w:cs="Arial"/>
          <w:bCs/>
          <w:color w:val="000000" w:themeColor="text1"/>
          <w:shd w:val="clear" w:color="auto" w:fill="FFFFFF"/>
        </w:rPr>
        <w:t xml:space="preserve"> (which is how the demographics are tracked in Canada)</w:t>
      </w:r>
      <w:r w:rsidR="005463E7" w:rsidRPr="00903E86">
        <w:rPr>
          <w:rFonts w:ascii="Times" w:eastAsia="Times New Roman" w:hAnsi="Times" w:cs="Arial"/>
          <w:bCs/>
          <w:color w:val="000000" w:themeColor="text1"/>
          <w:shd w:val="clear" w:color="auto" w:fill="FFFFFF"/>
        </w:rPr>
        <w:t xml:space="preserve">. </w:t>
      </w:r>
      <w:r w:rsidR="00426FAA">
        <w:rPr>
          <w:rFonts w:ascii="Times" w:eastAsia="Times New Roman" w:hAnsi="Times" w:cs="Arial"/>
          <w:bCs/>
          <w:color w:val="000000" w:themeColor="text1"/>
          <w:shd w:val="clear" w:color="auto" w:fill="FFFFFF"/>
        </w:rPr>
        <w:t>However, looking at photos of Dufferin Grove Park</w:t>
      </w:r>
      <w:r w:rsidR="00987FB7">
        <w:rPr>
          <w:rFonts w:ascii="Times" w:eastAsia="Times New Roman" w:hAnsi="Times" w:cs="Arial"/>
          <w:bCs/>
          <w:color w:val="000000" w:themeColor="text1"/>
          <w:shd w:val="clear" w:color="auto" w:fill="FFFFFF"/>
        </w:rPr>
        <w:t>,</w:t>
      </w:r>
      <w:r w:rsidR="00426FAA">
        <w:rPr>
          <w:rFonts w:ascii="Times" w:eastAsia="Times New Roman" w:hAnsi="Times" w:cs="Arial"/>
          <w:bCs/>
          <w:color w:val="000000" w:themeColor="text1"/>
          <w:shd w:val="clear" w:color="auto" w:fill="FFFFFF"/>
        </w:rPr>
        <w:t xml:space="preserve"> it appears </w:t>
      </w:r>
      <w:r w:rsidR="00987FB7">
        <w:rPr>
          <w:rFonts w:ascii="Times" w:eastAsia="Times New Roman" w:hAnsi="Times" w:cs="Arial"/>
          <w:bCs/>
          <w:color w:val="000000" w:themeColor="text1"/>
          <w:shd w:val="clear" w:color="auto" w:fill="FFFFFF"/>
        </w:rPr>
        <w:t>that</w:t>
      </w:r>
      <w:r w:rsidR="00426FAA">
        <w:rPr>
          <w:rFonts w:ascii="Times" w:eastAsia="Times New Roman" w:hAnsi="Times" w:cs="Arial"/>
          <w:bCs/>
          <w:color w:val="000000" w:themeColor="text1"/>
          <w:shd w:val="clear" w:color="auto" w:fill="FFFFFF"/>
        </w:rPr>
        <w:t xml:space="preserve"> the </w:t>
      </w:r>
      <w:r w:rsidR="00470038">
        <w:rPr>
          <w:rFonts w:ascii="Times" w:eastAsia="Times New Roman" w:hAnsi="Times" w:cs="Arial"/>
          <w:bCs/>
          <w:color w:val="000000" w:themeColor="text1"/>
          <w:shd w:val="clear" w:color="auto" w:fill="FFFFFF"/>
        </w:rPr>
        <w:t>P</w:t>
      </w:r>
      <w:r w:rsidR="00426FAA">
        <w:rPr>
          <w:rFonts w:ascii="Times" w:eastAsia="Times New Roman" w:hAnsi="Times" w:cs="Arial"/>
          <w:bCs/>
          <w:color w:val="000000" w:themeColor="text1"/>
          <w:shd w:val="clear" w:color="auto" w:fill="FFFFFF"/>
        </w:rPr>
        <w:t>ark is used by</w:t>
      </w:r>
      <w:r w:rsidR="00470038">
        <w:rPr>
          <w:rFonts w:ascii="Times" w:eastAsia="Times New Roman" w:hAnsi="Times" w:cs="Arial"/>
          <w:bCs/>
          <w:color w:val="000000" w:themeColor="text1"/>
          <w:shd w:val="clear" w:color="auto" w:fill="FFFFFF"/>
        </w:rPr>
        <w:t xml:space="preserve"> a</w:t>
      </w:r>
      <w:r w:rsidR="00F560A8">
        <w:rPr>
          <w:rFonts w:ascii="Times" w:eastAsia="Times New Roman" w:hAnsi="Times" w:cs="Arial"/>
          <w:bCs/>
          <w:color w:val="000000" w:themeColor="text1"/>
          <w:shd w:val="clear" w:color="auto" w:fill="FFFFFF"/>
        </w:rPr>
        <w:t xml:space="preserve"> more diverse base of use</w:t>
      </w:r>
      <w:r w:rsidR="00470038">
        <w:rPr>
          <w:rFonts w:ascii="Times" w:eastAsia="Times New Roman" w:hAnsi="Times" w:cs="Arial"/>
          <w:bCs/>
          <w:color w:val="000000" w:themeColor="text1"/>
          <w:shd w:val="clear" w:color="auto" w:fill="FFFFFF"/>
        </w:rPr>
        <w:t>r</w:t>
      </w:r>
      <w:r w:rsidR="00F560A8">
        <w:rPr>
          <w:rFonts w:ascii="Times" w:eastAsia="Times New Roman" w:hAnsi="Times" w:cs="Arial"/>
          <w:bCs/>
          <w:color w:val="000000" w:themeColor="text1"/>
          <w:shd w:val="clear" w:color="auto" w:fill="FFFFFF"/>
        </w:rPr>
        <w:t>s than the</w:t>
      </w:r>
      <w:r w:rsidR="001F744C">
        <w:rPr>
          <w:rFonts w:ascii="Times" w:eastAsia="Times New Roman" w:hAnsi="Times" w:cs="Arial"/>
          <w:bCs/>
          <w:color w:val="000000" w:themeColor="text1"/>
          <w:shd w:val="clear" w:color="auto" w:fill="FFFFFF"/>
        </w:rPr>
        <w:t xml:space="preserve"> surrounding </w:t>
      </w:r>
      <w:r w:rsidR="00F560A8">
        <w:rPr>
          <w:rFonts w:ascii="Times" w:eastAsia="Times New Roman" w:hAnsi="Times" w:cs="Arial"/>
          <w:bCs/>
          <w:color w:val="000000" w:themeColor="text1"/>
          <w:shd w:val="clear" w:color="auto" w:fill="FFFFFF"/>
        </w:rPr>
        <w:t>neighborhood</w:t>
      </w:r>
      <w:r w:rsidR="0027761A">
        <w:rPr>
          <w:rFonts w:ascii="Times" w:eastAsia="Times New Roman" w:hAnsi="Times" w:cs="Arial"/>
          <w:bCs/>
          <w:color w:val="000000" w:themeColor="text1"/>
          <w:shd w:val="clear" w:color="auto" w:fill="FFFFFF"/>
        </w:rPr>
        <w:t xml:space="preserve"> statistics</w:t>
      </w:r>
      <w:r w:rsidR="00F560A8">
        <w:rPr>
          <w:rFonts w:ascii="Times" w:eastAsia="Times New Roman" w:hAnsi="Times" w:cs="Arial"/>
          <w:bCs/>
          <w:color w:val="000000" w:themeColor="text1"/>
          <w:shd w:val="clear" w:color="auto" w:fill="FFFFFF"/>
        </w:rPr>
        <w:t>.</w:t>
      </w:r>
      <w:r w:rsidR="00560930">
        <w:rPr>
          <w:rFonts w:ascii="Times" w:eastAsia="Times New Roman" w:hAnsi="Times" w:cs="Arial"/>
          <w:bCs/>
          <w:color w:val="000000" w:themeColor="text1"/>
          <w:shd w:val="clear" w:color="auto" w:fill="FFFFFF"/>
        </w:rPr>
        <w:t xml:space="preserve"> </w:t>
      </w:r>
      <w:r w:rsidR="009327AB">
        <w:rPr>
          <w:rStyle w:val="FootnoteReference"/>
          <w:rFonts w:ascii="Times" w:eastAsia="Times New Roman" w:hAnsi="Times" w:cs="Arial"/>
          <w:bCs/>
          <w:color w:val="000000" w:themeColor="text1"/>
          <w:shd w:val="clear" w:color="auto" w:fill="FFFFFF"/>
        </w:rPr>
        <w:footnoteReference w:id="65"/>
      </w:r>
    </w:p>
    <w:p w14:paraId="43D89550" w14:textId="77777777" w:rsidR="005463E7" w:rsidRPr="00903E86" w:rsidRDefault="005463E7" w:rsidP="005463E7">
      <w:pPr>
        <w:rPr>
          <w:rFonts w:ascii="Times" w:eastAsia="Times New Roman" w:hAnsi="Times" w:cs="Arial"/>
          <w:bCs/>
          <w:color w:val="222222"/>
          <w:shd w:val="clear" w:color="auto" w:fill="FFFFFF"/>
        </w:rPr>
      </w:pPr>
    </w:p>
    <w:p w14:paraId="5ADF7956" w14:textId="1896C0B3" w:rsidR="00602CDA" w:rsidRDefault="006012EB" w:rsidP="005463E7">
      <w:pPr>
        <w:rPr>
          <w:rFonts w:ascii="Times" w:eastAsia="Times New Roman" w:hAnsi="Times" w:cs="Arial"/>
          <w:color w:val="333333"/>
          <w:shd w:val="clear" w:color="auto" w:fill="FFFFFF"/>
        </w:rPr>
      </w:pPr>
      <w:r>
        <w:rPr>
          <w:rFonts w:ascii="Times" w:eastAsia="Times New Roman" w:hAnsi="Times" w:cs="Arial"/>
          <w:bCs/>
          <w:color w:val="222222"/>
          <w:shd w:val="clear" w:color="auto" w:fill="FFFFFF"/>
        </w:rPr>
        <w:t>Park-goers</w:t>
      </w:r>
      <w:r w:rsidR="005463E7" w:rsidRPr="00903E86">
        <w:rPr>
          <w:rFonts w:ascii="Times" w:eastAsia="Times New Roman" w:hAnsi="Times" w:cs="Arial"/>
          <w:bCs/>
          <w:color w:val="222222"/>
          <w:shd w:val="clear" w:color="auto" w:fill="FFFFFF"/>
        </w:rPr>
        <w:t xml:space="preserve"> can enjoy</w:t>
      </w:r>
      <w:r w:rsidR="005463E7" w:rsidRPr="00903E86">
        <w:rPr>
          <w:rFonts w:ascii="Times" w:eastAsia="Times New Roman" w:hAnsi="Times" w:cs="Arial"/>
          <w:color w:val="333333"/>
          <w:shd w:val="clear" w:color="auto" w:fill="FFFFFF"/>
        </w:rPr>
        <w:t xml:space="preserve"> amenities that support relaxation, recreation, healthy living, and social interaction. Amenities at the park include a multipurpose sports field, a skate</w:t>
      </w:r>
      <w:r>
        <w:rPr>
          <w:rFonts w:ascii="Times" w:eastAsia="Times New Roman" w:hAnsi="Times" w:cs="Arial"/>
          <w:color w:val="333333"/>
          <w:shd w:val="clear" w:color="auto" w:fill="FFFFFF"/>
        </w:rPr>
        <w:t xml:space="preserve">board </w:t>
      </w:r>
      <w:r w:rsidR="005463E7" w:rsidRPr="00903E86">
        <w:rPr>
          <w:rFonts w:ascii="Times" w:eastAsia="Times New Roman" w:hAnsi="Times" w:cs="Arial"/>
          <w:color w:val="333333"/>
          <w:shd w:val="clear" w:color="auto" w:fill="FFFFFF"/>
        </w:rPr>
        <w:t>park, a basketball court, a picnic area, bread ovens, a community “clubhouse” (</w:t>
      </w:r>
      <w:r w:rsidR="00B87353">
        <w:rPr>
          <w:rFonts w:ascii="Times" w:eastAsia="Times New Roman" w:hAnsi="Times" w:cs="Arial"/>
          <w:color w:val="333333"/>
          <w:shd w:val="clear" w:color="auto" w:fill="FFFFFF"/>
        </w:rPr>
        <w:t>which holds a community room</w:t>
      </w:r>
      <w:r w:rsidR="005463E7" w:rsidRPr="00903E86">
        <w:rPr>
          <w:rFonts w:ascii="Times" w:eastAsia="Times New Roman" w:hAnsi="Times" w:cs="Arial"/>
          <w:color w:val="333333"/>
          <w:shd w:val="clear" w:color="auto" w:fill="FFFFFF"/>
        </w:rPr>
        <w:t xml:space="preserve">, </w:t>
      </w:r>
      <w:r w:rsidR="00B87353">
        <w:rPr>
          <w:rFonts w:ascii="Times" w:eastAsia="Times New Roman" w:hAnsi="Times" w:cs="Arial"/>
          <w:color w:val="333333"/>
          <w:shd w:val="clear" w:color="auto" w:fill="FFFFFF"/>
        </w:rPr>
        <w:t>lavatories</w:t>
      </w:r>
      <w:r w:rsidR="005463E7" w:rsidRPr="00903E86">
        <w:rPr>
          <w:rFonts w:ascii="Times" w:eastAsia="Times New Roman" w:hAnsi="Times" w:cs="Arial"/>
          <w:color w:val="333333"/>
          <w:shd w:val="clear" w:color="auto" w:fill="FFFFFF"/>
        </w:rPr>
        <w:t>, snack bar, and kitchen)</w:t>
      </w:r>
      <w:r w:rsidR="00315250">
        <w:rPr>
          <w:rFonts w:ascii="Times" w:eastAsia="Times New Roman" w:hAnsi="Times" w:cs="Arial"/>
          <w:color w:val="333333"/>
          <w:shd w:val="clear" w:color="auto" w:fill="FFFFFF"/>
        </w:rPr>
        <w:t>,</w:t>
      </w:r>
      <w:r w:rsidR="005463E7" w:rsidRPr="00903E86">
        <w:rPr>
          <w:rFonts w:ascii="Times" w:eastAsia="Times New Roman" w:hAnsi="Times" w:cs="Arial"/>
          <w:color w:val="333333"/>
          <w:shd w:val="clear" w:color="auto" w:fill="FFFFFF"/>
        </w:rPr>
        <w:t xml:space="preserve"> a wading pool, a</w:t>
      </w:r>
      <w:r w:rsidR="00BD595E">
        <w:rPr>
          <w:rFonts w:ascii="Times" w:eastAsia="Times New Roman" w:hAnsi="Times" w:cs="Arial"/>
          <w:color w:val="333333"/>
          <w:shd w:val="clear" w:color="auto" w:fill="FFFFFF"/>
        </w:rPr>
        <w:t>n adventure</w:t>
      </w:r>
      <w:r w:rsidR="005463E7" w:rsidRPr="00903E86">
        <w:rPr>
          <w:rFonts w:ascii="Times" w:eastAsia="Times New Roman" w:hAnsi="Times" w:cs="Arial"/>
          <w:color w:val="333333"/>
          <w:shd w:val="clear" w:color="auto" w:fill="FFFFFF"/>
        </w:rPr>
        <w:t xml:space="preserve"> playground</w:t>
      </w:r>
      <w:r w:rsidR="009D7A33" w:rsidRPr="00903E86">
        <w:rPr>
          <w:rFonts w:ascii="Times" w:eastAsia="Times New Roman" w:hAnsi="Times" w:cs="Arial"/>
          <w:color w:val="333333"/>
          <w:shd w:val="clear" w:color="auto" w:fill="FFFFFF"/>
        </w:rPr>
        <w:t>,</w:t>
      </w:r>
      <w:r w:rsidR="005463E7" w:rsidRPr="00903E86">
        <w:rPr>
          <w:rFonts w:ascii="Times" w:eastAsia="Times New Roman" w:hAnsi="Times" w:cs="Arial"/>
          <w:color w:val="333333"/>
          <w:shd w:val="clear" w:color="auto" w:fill="FFFFFF"/>
        </w:rPr>
        <w:t xml:space="preserve"> and is home to </w:t>
      </w:r>
      <w:r w:rsidR="000B65E3">
        <w:rPr>
          <w:rFonts w:ascii="Times" w:eastAsia="Times New Roman" w:hAnsi="Times" w:cs="Arial"/>
          <w:color w:val="333333"/>
          <w:shd w:val="clear" w:color="auto" w:fill="FFFFFF"/>
        </w:rPr>
        <w:t>a</w:t>
      </w:r>
      <w:r w:rsidR="000B65E3" w:rsidRPr="00903E86">
        <w:rPr>
          <w:rFonts w:ascii="Times" w:eastAsia="Times New Roman" w:hAnsi="Times" w:cs="Arial"/>
          <w:color w:val="333333"/>
          <w:shd w:val="clear" w:color="auto" w:fill="FFFFFF"/>
        </w:rPr>
        <w:t xml:space="preserve"> </w:t>
      </w:r>
      <w:r w:rsidR="005463E7" w:rsidRPr="00903E86">
        <w:rPr>
          <w:rFonts w:ascii="Times" w:eastAsia="Times New Roman" w:hAnsi="Times" w:cs="Arial"/>
          <w:color w:val="333333"/>
          <w:shd w:val="clear" w:color="auto" w:fill="FFFFFF"/>
        </w:rPr>
        <w:t>community theater company.</w:t>
      </w:r>
      <w:r w:rsidR="005463E7" w:rsidRPr="00903E86">
        <w:rPr>
          <w:rStyle w:val="FootnoteReference"/>
          <w:rFonts w:ascii="Times" w:eastAsia="Times New Roman" w:hAnsi="Times" w:cs="Arial"/>
          <w:color w:val="333333"/>
          <w:shd w:val="clear" w:color="auto" w:fill="FFFFFF"/>
        </w:rPr>
        <w:footnoteReference w:id="66"/>
      </w:r>
      <w:r w:rsidR="005463E7" w:rsidRPr="00903E86">
        <w:rPr>
          <w:rFonts w:ascii="Times" w:eastAsia="Times New Roman" w:hAnsi="Times" w:cs="Arial"/>
          <w:color w:val="333333"/>
          <w:shd w:val="clear" w:color="auto" w:fill="FFFFFF"/>
        </w:rPr>
        <w:t xml:space="preserve">  </w:t>
      </w:r>
      <w:r w:rsidR="00560930">
        <w:rPr>
          <w:rFonts w:ascii="Times" w:eastAsia="Times New Roman" w:hAnsi="Times" w:cs="Arial"/>
          <w:color w:val="333333"/>
          <w:shd w:val="clear" w:color="auto" w:fill="FFFFFF"/>
        </w:rPr>
        <w:t>The surrounding neighborhood is very active i</w:t>
      </w:r>
      <w:r w:rsidR="00701BA2">
        <w:rPr>
          <w:rFonts w:ascii="Times" w:eastAsia="Times New Roman" w:hAnsi="Times" w:cs="Arial"/>
          <w:color w:val="333333"/>
          <w:shd w:val="clear" w:color="auto" w:fill="FFFFFF"/>
        </w:rPr>
        <w:t>n</w:t>
      </w:r>
      <w:r w:rsidR="00560930">
        <w:rPr>
          <w:rFonts w:ascii="Times" w:eastAsia="Times New Roman" w:hAnsi="Times" w:cs="Arial"/>
          <w:color w:val="333333"/>
          <w:shd w:val="clear" w:color="auto" w:fill="FFFFFF"/>
        </w:rPr>
        <w:t xml:space="preserve"> the </w:t>
      </w:r>
      <w:r w:rsidR="00701BA2">
        <w:rPr>
          <w:rFonts w:ascii="Times" w:eastAsia="Times New Roman" w:hAnsi="Times" w:cs="Arial"/>
          <w:color w:val="333333"/>
          <w:shd w:val="clear" w:color="auto" w:fill="FFFFFF"/>
        </w:rPr>
        <w:t>P</w:t>
      </w:r>
      <w:r w:rsidR="00560930">
        <w:rPr>
          <w:rFonts w:ascii="Times" w:eastAsia="Times New Roman" w:hAnsi="Times" w:cs="Arial"/>
          <w:color w:val="333333"/>
          <w:shd w:val="clear" w:color="auto" w:fill="FFFFFF"/>
        </w:rPr>
        <w:t>ark through the Friends of Dufferin Grove Par</w:t>
      </w:r>
      <w:r w:rsidR="007B37E1">
        <w:rPr>
          <w:rFonts w:ascii="Times" w:eastAsia="Times New Roman" w:hAnsi="Times" w:cs="Arial"/>
          <w:color w:val="333333"/>
          <w:shd w:val="clear" w:color="auto" w:fill="FFFFFF"/>
        </w:rPr>
        <w:t>k, which</w:t>
      </w:r>
      <w:r w:rsidR="00560930">
        <w:rPr>
          <w:rFonts w:ascii="Times" w:eastAsia="Times New Roman" w:hAnsi="Times" w:cs="Arial"/>
          <w:color w:val="333333"/>
          <w:shd w:val="clear" w:color="auto" w:fill="FFFFFF"/>
        </w:rPr>
        <w:t xml:space="preserve"> helps with everything from fundraising</w:t>
      </w:r>
      <w:r w:rsidR="00F2782B">
        <w:rPr>
          <w:rFonts w:ascii="Times" w:eastAsia="Times New Roman" w:hAnsi="Times" w:cs="Arial"/>
          <w:color w:val="333333"/>
          <w:shd w:val="clear" w:color="auto" w:fill="FFFFFF"/>
        </w:rPr>
        <w:t xml:space="preserve"> and</w:t>
      </w:r>
      <w:r w:rsidR="00560930">
        <w:rPr>
          <w:rFonts w:ascii="Times" w:eastAsia="Times New Roman" w:hAnsi="Times" w:cs="Arial"/>
          <w:color w:val="333333"/>
          <w:shd w:val="clear" w:color="auto" w:fill="FFFFFF"/>
        </w:rPr>
        <w:t xml:space="preserve"> programming to basic maint</w:t>
      </w:r>
      <w:r w:rsidR="00F2782B">
        <w:rPr>
          <w:rFonts w:ascii="Times" w:eastAsia="Times New Roman" w:hAnsi="Times" w:cs="Arial"/>
          <w:color w:val="333333"/>
          <w:shd w:val="clear" w:color="auto" w:fill="FFFFFF"/>
        </w:rPr>
        <w:t>enance</w:t>
      </w:r>
      <w:r w:rsidR="00560930">
        <w:rPr>
          <w:rFonts w:ascii="Times" w:eastAsia="Times New Roman" w:hAnsi="Times" w:cs="Arial"/>
          <w:color w:val="333333"/>
          <w:shd w:val="clear" w:color="auto" w:fill="FFFFFF"/>
        </w:rPr>
        <w:t xml:space="preserve">. </w:t>
      </w:r>
      <w:r w:rsidR="00F2782B">
        <w:rPr>
          <w:rFonts w:ascii="Times" w:eastAsia="Times New Roman" w:hAnsi="Times" w:cs="Arial"/>
          <w:color w:val="333333"/>
          <w:shd w:val="clear" w:color="auto" w:fill="FFFFFF"/>
        </w:rPr>
        <w:t xml:space="preserve">The Friends of Dufferin Grove Park </w:t>
      </w:r>
      <w:r w:rsidR="00560930">
        <w:rPr>
          <w:rFonts w:ascii="Times" w:eastAsia="Times New Roman" w:hAnsi="Times" w:cs="Arial"/>
          <w:color w:val="333333"/>
          <w:shd w:val="clear" w:color="auto" w:fill="FFFFFF"/>
        </w:rPr>
        <w:t xml:space="preserve">will </w:t>
      </w:r>
      <w:r w:rsidR="00911063">
        <w:rPr>
          <w:rFonts w:ascii="Times" w:eastAsia="Times New Roman" w:hAnsi="Times" w:cs="Arial"/>
          <w:color w:val="333333"/>
          <w:shd w:val="clear" w:color="auto" w:fill="FFFFFF"/>
        </w:rPr>
        <w:t xml:space="preserve">manage </w:t>
      </w:r>
      <w:r w:rsidR="00560930">
        <w:rPr>
          <w:rFonts w:ascii="Times" w:eastAsia="Times New Roman" w:hAnsi="Times" w:cs="Arial"/>
          <w:color w:val="333333"/>
          <w:shd w:val="clear" w:color="auto" w:fill="FFFFFF"/>
        </w:rPr>
        <w:t>multip</w:t>
      </w:r>
      <w:r w:rsidR="00911063">
        <w:rPr>
          <w:rFonts w:ascii="Times" w:eastAsia="Times New Roman" w:hAnsi="Times" w:cs="Arial"/>
          <w:color w:val="333333"/>
          <w:shd w:val="clear" w:color="auto" w:fill="FFFFFF"/>
        </w:rPr>
        <w:t>le</w:t>
      </w:r>
      <w:r w:rsidR="00560930">
        <w:rPr>
          <w:rFonts w:ascii="Times" w:eastAsia="Times New Roman" w:hAnsi="Times" w:cs="Arial"/>
          <w:color w:val="333333"/>
          <w:shd w:val="clear" w:color="auto" w:fill="FFFFFF"/>
        </w:rPr>
        <w:t xml:space="preserve"> task</w:t>
      </w:r>
      <w:r w:rsidR="00911063">
        <w:rPr>
          <w:rFonts w:ascii="Times" w:eastAsia="Times New Roman" w:hAnsi="Times" w:cs="Arial"/>
          <w:color w:val="333333"/>
          <w:shd w:val="clear" w:color="auto" w:fill="FFFFFF"/>
        </w:rPr>
        <w:t>s</w:t>
      </w:r>
      <w:r w:rsidR="00560930">
        <w:rPr>
          <w:rFonts w:ascii="Times" w:eastAsia="Times New Roman" w:hAnsi="Times" w:cs="Arial"/>
          <w:color w:val="333333"/>
          <w:shd w:val="clear" w:color="auto" w:fill="FFFFFF"/>
        </w:rPr>
        <w:t xml:space="preserve"> at once to help support the </w:t>
      </w:r>
      <w:r w:rsidR="00473FA6">
        <w:rPr>
          <w:rFonts w:ascii="Times" w:eastAsia="Times New Roman" w:hAnsi="Times" w:cs="Arial"/>
          <w:color w:val="333333"/>
          <w:shd w:val="clear" w:color="auto" w:fill="FFFFFF"/>
        </w:rPr>
        <w:t>P</w:t>
      </w:r>
      <w:r w:rsidR="00560930">
        <w:rPr>
          <w:rFonts w:ascii="Times" w:eastAsia="Times New Roman" w:hAnsi="Times" w:cs="Arial"/>
          <w:color w:val="333333"/>
          <w:shd w:val="clear" w:color="auto" w:fill="FFFFFF"/>
        </w:rPr>
        <w:t>ark</w:t>
      </w:r>
      <w:r w:rsidR="00473FA6">
        <w:rPr>
          <w:rFonts w:ascii="Times" w:eastAsia="Times New Roman" w:hAnsi="Times" w:cs="Arial"/>
          <w:color w:val="333333"/>
          <w:shd w:val="clear" w:color="auto" w:fill="FFFFFF"/>
        </w:rPr>
        <w:t>.</w:t>
      </w:r>
      <w:r w:rsidR="00560930">
        <w:rPr>
          <w:rFonts w:ascii="Times" w:eastAsia="Times New Roman" w:hAnsi="Times" w:cs="Arial"/>
          <w:color w:val="333333"/>
          <w:shd w:val="clear" w:color="auto" w:fill="FFFFFF"/>
        </w:rPr>
        <w:t xml:space="preserve"> </w:t>
      </w:r>
      <w:r w:rsidR="00473FA6">
        <w:rPr>
          <w:rFonts w:ascii="Times" w:eastAsia="Times New Roman" w:hAnsi="Times" w:cs="Arial"/>
          <w:color w:val="333333"/>
          <w:shd w:val="clear" w:color="auto" w:fill="FFFFFF"/>
        </w:rPr>
        <w:t>F</w:t>
      </w:r>
      <w:r w:rsidR="00560930">
        <w:rPr>
          <w:rFonts w:ascii="Times" w:eastAsia="Times New Roman" w:hAnsi="Times" w:cs="Arial"/>
          <w:color w:val="333333"/>
          <w:shd w:val="clear" w:color="auto" w:fill="FFFFFF"/>
        </w:rPr>
        <w:t>or example</w:t>
      </w:r>
      <w:r w:rsidR="003F6693">
        <w:rPr>
          <w:rFonts w:ascii="Times" w:eastAsia="Times New Roman" w:hAnsi="Times" w:cs="Arial"/>
          <w:color w:val="333333"/>
          <w:shd w:val="clear" w:color="auto" w:fill="FFFFFF"/>
        </w:rPr>
        <w:t>,</w:t>
      </w:r>
      <w:r w:rsidR="00560930">
        <w:rPr>
          <w:rFonts w:ascii="Times" w:eastAsia="Times New Roman" w:hAnsi="Times" w:cs="Arial"/>
          <w:color w:val="333333"/>
          <w:shd w:val="clear" w:color="auto" w:fill="FFFFFF"/>
        </w:rPr>
        <w:t xml:space="preserve"> the Friends </w:t>
      </w:r>
      <w:r w:rsidR="00932728">
        <w:rPr>
          <w:rFonts w:ascii="Times" w:eastAsia="Times New Roman" w:hAnsi="Times" w:cs="Arial"/>
          <w:color w:val="333333"/>
          <w:shd w:val="clear" w:color="auto" w:fill="FFFFFF"/>
        </w:rPr>
        <w:t xml:space="preserve">may use a program put on by community members as a place to also fundraise. </w:t>
      </w:r>
    </w:p>
    <w:p w14:paraId="126BA4DC" w14:textId="77777777" w:rsidR="00F560A8" w:rsidRDefault="00F560A8" w:rsidP="005463E7">
      <w:pPr>
        <w:rPr>
          <w:rFonts w:ascii="Times" w:eastAsia="Times New Roman" w:hAnsi="Times" w:cs="Arial"/>
          <w:color w:val="333333"/>
          <w:shd w:val="clear" w:color="auto" w:fill="FFFFFF"/>
        </w:rPr>
      </w:pPr>
    </w:p>
    <w:p w14:paraId="46A039DA" w14:textId="0FA1A7B8" w:rsidR="00F560A8" w:rsidRPr="00903E86" w:rsidRDefault="00F560A8" w:rsidP="005463E7">
      <w:pPr>
        <w:rPr>
          <w:rFonts w:ascii="Times" w:eastAsia="Times New Roman" w:hAnsi="Times" w:cs="Arial"/>
          <w:b/>
          <w:bCs/>
          <w:color w:val="222222"/>
          <w:shd w:val="clear" w:color="auto" w:fill="FFFFFF"/>
        </w:rPr>
      </w:pPr>
      <w:r>
        <w:rPr>
          <w:rFonts w:ascii="Times" w:eastAsia="Times New Roman" w:hAnsi="Times" w:cs="Arial"/>
          <w:bCs/>
          <w:color w:val="000000" w:themeColor="text1"/>
          <w:shd w:val="clear" w:color="auto" w:fill="FFFFFF"/>
        </w:rPr>
        <w:t xml:space="preserve">Dufferin Grove </w:t>
      </w:r>
      <w:r>
        <w:rPr>
          <w:rFonts w:ascii="Times" w:eastAsia="Times New Roman" w:hAnsi="Times" w:cs="Arial"/>
          <w:bCs/>
          <w:color w:val="000000" w:themeColor="text1"/>
          <w:shd w:val="clear" w:color="auto" w:fill="FFFFFF"/>
        </w:rPr>
        <w:softHyphen/>
      </w:r>
      <w:r>
        <w:rPr>
          <w:rFonts w:ascii="Times" w:eastAsia="Times New Roman" w:hAnsi="Times" w:cs="Arial"/>
          <w:bCs/>
          <w:color w:val="000000" w:themeColor="text1"/>
          <w:shd w:val="clear" w:color="auto" w:fill="FFFFFF"/>
        </w:rPr>
        <w:softHyphen/>
      </w:r>
      <w:r>
        <w:rPr>
          <w:rFonts w:ascii="Times" w:eastAsia="Times New Roman" w:hAnsi="Times" w:cs="Arial"/>
          <w:bCs/>
          <w:color w:val="000000" w:themeColor="text1"/>
          <w:shd w:val="clear" w:color="auto" w:fill="FFFFFF"/>
        </w:rPr>
        <w:softHyphen/>
      </w:r>
      <w:r>
        <w:rPr>
          <w:rFonts w:ascii="Times" w:eastAsia="Times New Roman" w:hAnsi="Times" w:cs="Arial"/>
          <w:bCs/>
          <w:color w:val="000000" w:themeColor="text1"/>
          <w:shd w:val="clear" w:color="auto" w:fill="FFFFFF"/>
        </w:rPr>
        <w:softHyphen/>
      </w:r>
      <w:r>
        <w:rPr>
          <w:rFonts w:ascii="Times" w:eastAsia="Times New Roman" w:hAnsi="Times" w:cs="Arial"/>
          <w:bCs/>
          <w:color w:val="000000" w:themeColor="text1"/>
          <w:shd w:val="clear" w:color="auto" w:fill="FFFFFF"/>
        </w:rPr>
        <w:softHyphen/>
        <w:t xml:space="preserve">Park is located near a </w:t>
      </w:r>
      <w:r w:rsidR="001B05BF">
        <w:rPr>
          <w:rFonts w:ascii="Times" w:eastAsia="Times New Roman" w:hAnsi="Times" w:cs="Arial"/>
          <w:bCs/>
          <w:color w:val="000000" w:themeColor="text1"/>
          <w:shd w:val="clear" w:color="auto" w:fill="FFFFFF"/>
        </w:rPr>
        <w:t xml:space="preserve">large shopping </w:t>
      </w:r>
      <w:r>
        <w:rPr>
          <w:rFonts w:ascii="Times" w:eastAsia="Times New Roman" w:hAnsi="Times" w:cs="Arial"/>
          <w:bCs/>
          <w:color w:val="000000" w:themeColor="text1"/>
          <w:shd w:val="clear" w:color="auto" w:fill="FFFFFF"/>
        </w:rPr>
        <w:t>mall</w:t>
      </w:r>
      <w:r w:rsidR="00CB3C11">
        <w:rPr>
          <w:rFonts w:ascii="Times" w:eastAsia="Times New Roman" w:hAnsi="Times" w:cs="Arial"/>
          <w:bCs/>
          <w:color w:val="000000" w:themeColor="text1"/>
          <w:shd w:val="clear" w:color="auto" w:fill="FFFFFF"/>
        </w:rPr>
        <w:t>, which</w:t>
      </w:r>
      <w:r w:rsidR="001B05BF">
        <w:rPr>
          <w:rFonts w:ascii="Times" w:eastAsia="Times New Roman" w:hAnsi="Times" w:cs="Arial"/>
          <w:bCs/>
          <w:color w:val="000000" w:themeColor="text1"/>
          <w:shd w:val="clear" w:color="auto" w:fill="FFFFFF"/>
        </w:rPr>
        <w:t xml:space="preserve"> combined with the diversity of the neighborhood,</w:t>
      </w:r>
      <w:r>
        <w:rPr>
          <w:rFonts w:ascii="Times" w:eastAsia="Times New Roman" w:hAnsi="Times" w:cs="Arial"/>
          <w:bCs/>
          <w:color w:val="000000" w:themeColor="text1"/>
          <w:shd w:val="clear" w:color="auto" w:fill="FFFFFF"/>
        </w:rPr>
        <w:t xml:space="preserve"> mak</w:t>
      </w:r>
      <w:r w:rsidR="00CB3C11">
        <w:rPr>
          <w:rFonts w:ascii="Times" w:eastAsia="Times New Roman" w:hAnsi="Times" w:cs="Arial"/>
          <w:bCs/>
          <w:color w:val="000000" w:themeColor="text1"/>
          <w:shd w:val="clear" w:color="auto" w:fill="FFFFFF"/>
        </w:rPr>
        <w:t>es</w:t>
      </w:r>
      <w:r>
        <w:rPr>
          <w:rFonts w:ascii="Times" w:eastAsia="Times New Roman" w:hAnsi="Times" w:cs="Arial"/>
          <w:bCs/>
          <w:color w:val="000000" w:themeColor="text1"/>
          <w:shd w:val="clear" w:color="auto" w:fill="FFFFFF"/>
        </w:rPr>
        <w:t xml:space="preserve"> </w:t>
      </w:r>
      <w:r w:rsidR="00CB3C11">
        <w:rPr>
          <w:rFonts w:ascii="Times" w:eastAsia="Times New Roman" w:hAnsi="Times" w:cs="Arial"/>
          <w:bCs/>
          <w:color w:val="000000" w:themeColor="text1"/>
          <w:shd w:val="clear" w:color="auto" w:fill="FFFFFF"/>
        </w:rPr>
        <w:t xml:space="preserve">the Park’s </w:t>
      </w:r>
      <w:r>
        <w:rPr>
          <w:rFonts w:ascii="Times" w:eastAsia="Times New Roman" w:hAnsi="Times" w:cs="Arial"/>
          <w:bCs/>
          <w:color w:val="000000" w:themeColor="text1"/>
          <w:shd w:val="clear" w:color="auto" w:fill="FFFFFF"/>
        </w:rPr>
        <w:t>surrounding</w:t>
      </w:r>
      <w:r w:rsidR="00CB3C11">
        <w:rPr>
          <w:rFonts w:ascii="Times" w:eastAsia="Times New Roman" w:hAnsi="Times" w:cs="Arial"/>
          <w:bCs/>
          <w:color w:val="000000" w:themeColor="text1"/>
          <w:shd w:val="clear" w:color="auto" w:fill="FFFFFF"/>
        </w:rPr>
        <w:t>s</w:t>
      </w:r>
      <w:r>
        <w:rPr>
          <w:rFonts w:ascii="Times" w:eastAsia="Times New Roman" w:hAnsi="Times" w:cs="Arial"/>
          <w:bCs/>
          <w:color w:val="000000" w:themeColor="text1"/>
          <w:shd w:val="clear" w:color="auto" w:fill="FFFFFF"/>
        </w:rPr>
        <w:t xml:space="preserve"> </w:t>
      </w:r>
      <w:r w:rsidR="00CB3C11">
        <w:rPr>
          <w:rFonts w:ascii="Times" w:eastAsia="Times New Roman" w:hAnsi="Times" w:cs="Arial"/>
          <w:bCs/>
          <w:color w:val="000000" w:themeColor="text1"/>
          <w:shd w:val="clear" w:color="auto" w:fill="FFFFFF"/>
        </w:rPr>
        <w:t>very similar</w:t>
      </w:r>
      <w:r>
        <w:rPr>
          <w:rFonts w:ascii="Times" w:eastAsia="Times New Roman" w:hAnsi="Times" w:cs="Arial"/>
          <w:bCs/>
          <w:color w:val="000000" w:themeColor="text1"/>
          <w:shd w:val="clear" w:color="auto" w:fill="FFFFFF"/>
        </w:rPr>
        <w:t xml:space="preserve"> </w:t>
      </w:r>
      <w:r w:rsidR="00CB3C11">
        <w:rPr>
          <w:rFonts w:ascii="Times" w:eastAsia="Times New Roman" w:hAnsi="Times" w:cs="Arial"/>
          <w:bCs/>
          <w:color w:val="000000" w:themeColor="text1"/>
          <w:shd w:val="clear" w:color="auto" w:fill="FFFFFF"/>
        </w:rPr>
        <w:t>to</w:t>
      </w:r>
      <w:r>
        <w:rPr>
          <w:rFonts w:ascii="Times" w:eastAsia="Times New Roman" w:hAnsi="Times" w:cs="Arial"/>
          <w:bCs/>
          <w:color w:val="000000" w:themeColor="text1"/>
          <w:shd w:val="clear" w:color="auto" w:fill="FFFFFF"/>
        </w:rPr>
        <w:t xml:space="preserve"> the future </w:t>
      </w:r>
      <w:r>
        <w:rPr>
          <w:rFonts w:ascii="Times" w:eastAsia="Times New Roman" w:hAnsi="Times" w:cs="Arial"/>
          <w:bCs/>
          <w:color w:val="000000" w:themeColor="text1"/>
          <w:shd w:val="clear" w:color="auto" w:fill="FFFFFF"/>
        </w:rPr>
        <w:lastRenderedPageBreak/>
        <w:t xml:space="preserve">Plaza. </w:t>
      </w:r>
      <w:r w:rsidR="00CB3C11">
        <w:rPr>
          <w:rFonts w:ascii="Times" w:eastAsia="Times New Roman" w:hAnsi="Times" w:cs="Arial"/>
          <w:bCs/>
          <w:color w:val="000000" w:themeColor="text1"/>
          <w:shd w:val="clear" w:color="auto" w:fill="FFFFFF"/>
        </w:rPr>
        <w:t>Additionally</w:t>
      </w:r>
      <w:r>
        <w:rPr>
          <w:rFonts w:ascii="Times" w:eastAsia="Times New Roman" w:hAnsi="Times" w:cs="Arial"/>
          <w:bCs/>
          <w:color w:val="000000" w:themeColor="text1"/>
          <w:shd w:val="clear" w:color="auto" w:fill="FFFFFF"/>
        </w:rPr>
        <w:t xml:space="preserve">, many of the </w:t>
      </w:r>
      <w:r w:rsidR="00CB3C11">
        <w:rPr>
          <w:rFonts w:ascii="Times" w:eastAsia="Times New Roman" w:hAnsi="Times" w:cs="Arial"/>
          <w:bCs/>
          <w:color w:val="000000" w:themeColor="text1"/>
          <w:shd w:val="clear" w:color="auto" w:fill="FFFFFF"/>
        </w:rPr>
        <w:t>activities and uses</w:t>
      </w:r>
      <w:r>
        <w:rPr>
          <w:rFonts w:ascii="Times" w:eastAsia="Times New Roman" w:hAnsi="Times" w:cs="Arial"/>
          <w:bCs/>
          <w:color w:val="000000" w:themeColor="text1"/>
          <w:shd w:val="clear" w:color="auto" w:fill="FFFFFF"/>
        </w:rPr>
        <w:t xml:space="preserve"> in Dufferin Park </w:t>
      </w:r>
      <w:r w:rsidR="00CB3C11">
        <w:rPr>
          <w:rFonts w:ascii="Times" w:eastAsia="Times New Roman" w:hAnsi="Times" w:cs="Arial"/>
          <w:bCs/>
          <w:color w:val="000000" w:themeColor="text1"/>
          <w:shd w:val="clear" w:color="auto" w:fill="FFFFFF"/>
        </w:rPr>
        <w:t>r</w:t>
      </w:r>
      <w:r>
        <w:rPr>
          <w:rFonts w:ascii="Times" w:eastAsia="Times New Roman" w:hAnsi="Times" w:cs="Arial"/>
          <w:bCs/>
          <w:color w:val="000000" w:themeColor="text1"/>
          <w:shd w:val="clear" w:color="auto" w:fill="FFFFFF"/>
        </w:rPr>
        <w:t>eflect the desires of Plaza stakeholders.</w:t>
      </w:r>
    </w:p>
    <w:p w14:paraId="4A3EC75C" w14:textId="77777777" w:rsidR="00602CDA" w:rsidRPr="00903E86" w:rsidRDefault="00602CDA" w:rsidP="005463E7">
      <w:pPr>
        <w:rPr>
          <w:rFonts w:ascii="Times" w:eastAsia="Times New Roman" w:hAnsi="Times" w:cs="Arial"/>
          <w:b/>
          <w:bCs/>
          <w:color w:val="222222"/>
          <w:shd w:val="clear" w:color="auto" w:fill="FFFFFF"/>
        </w:rPr>
      </w:pPr>
    </w:p>
    <w:p w14:paraId="3396DBA3" w14:textId="77777777" w:rsidR="009327AB" w:rsidRPr="00903E86" w:rsidRDefault="009327AB" w:rsidP="009327AB">
      <w:pPr>
        <w:outlineLvl w:val="0"/>
        <w:rPr>
          <w:rFonts w:ascii="Times" w:eastAsia="Times New Roman" w:hAnsi="Times" w:cs="Times New Roman"/>
          <w:b/>
          <w:color w:val="000000" w:themeColor="text1"/>
        </w:rPr>
      </w:pPr>
      <w:r w:rsidRPr="00903E86">
        <w:rPr>
          <w:rFonts w:ascii="Times" w:eastAsia="Times New Roman" w:hAnsi="Times" w:cs="Arial"/>
          <w:b/>
          <w:color w:val="000000" w:themeColor="text1"/>
          <w:shd w:val="clear" w:color="auto" w:fill="FFFFFF"/>
        </w:rPr>
        <w:t>Lessons to Learn</w:t>
      </w:r>
    </w:p>
    <w:p w14:paraId="3D74CF3C" w14:textId="5C34C04E" w:rsidR="009327AB" w:rsidRPr="00903E86" w:rsidRDefault="00F560A8" w:rsidP="009327AB">
      <w:pPr>
        <w:jc w:val="center"/>
        <w:rPr>
          <w:rFonts w:ascii="Times" w:hAnsi="Times"/>
        </w:rPr>
      </w:pPr>
      <w:r>
        <w:rPr>
          <w:rFonts w:ascii="Times" w:hAnsi="Times"/>
        </w:rPr>
        <w:softHyphen/>
      </w:r>
      <w:r>
        <w:rPr>
          <w:rFonts w:ascii="Times" w:hAnsi="Times"/>
        </w:rPr>
        <w:softHyphen/>
      </w:r>
    </w:p>
    <w:p w14:paraId="453F1487" w14:textId="77777777" w:rsidR="009327AB" w:rsidRPr="00903E86" w:rsidRDefault="009327AB" w:rsidP="009327AB">
      <w:pPr>
        <w:outlineLvl w:val="0"/>
        <w:rPr>
          <w:rFonts w:ascii="Times" w:hAnsi="Times"/>
          <w:i/>
        </w:rPr>
      </w:pPr>
      <w:r w:rsidRPr="00903E86">
        <w:rPr>
          <w:rFonts w:ascii="Times" w:hAnsi="Times"/>
          <w:bCs/>
          <w:i/>
        </w:rPr>
        <w:t xml:space="preserve">Creating </w:t>
      </w:r>
      <w:r>
        <w:rPr>
          <w:rFonts w:ascii="Times" w:hAnsi="Times"/>
          <w:bCs/>
          <w:i/>
        </w:rPr>
        <w:t>Vibrant</w:t>
      </w:r>
      <w:r w:rsidRPr="00903E86">
        <w:rPr>
          <w:rFonts w:ascii="Times" w:hAnsi="Times"/>
          <w:bCs/>
          <w:i/>
        </w:rPr>
        <w:t xml:space="preserve"> Activity at Night</w:t>
      </w:r>
      <w:r>
        <w:rPr>
          <w:rFonts w:ascii="Times" w:hAnsi="Times"/>
          <w:bCs/>
          <w:i/>
        </w:rPr>
        <w:t xml:space="preserve"> Fosters Safe Space</w:t>
      </w:r>
    </w:p>
    <w:p w14:paraId="20034FD1" w14:textId="2A3EA97F" w:rsidR="009327AB" w:rsidRPr="00101CC6" w:rsidRDefault="009327AB" w:rsidP="009327AB">
      <w:pPr>
        <w:rPr>
          <w:rFonts w:ascii="Times" w:hAnsi="Times"/>
          <w:b/>
        </w:rPr>
      </w:pPr>
      <w:r w:rsidRPr="00903E86">
        <w:rPr>
          <w:rFonts w:ascii="Times" w:hAnsi="Times"/>
        </w:rPr>
        <w:t xml:space="preserve">The Friends of Dufferin Park </w:t>
      </w:r>
      <w:r w:rsidR="001B05BF">
        <w:rPr>
          <w:rFonts w:ascii="Times" w:hAnsi="Times"/>
        </w:rPr>
        <w:t xml:space="preserve">fosters positive evening activity throughout the year through the provision and production of campfires. The Friends group </w:t>
      </w:r>
      <w:r w:rsidRPr="00903E86">
        <w:rPr>
          <w:rFonts w:ascii="Times" w:hAnsi="Times"/>
        </w:rPr>
        <w:t xml:space="preserve">grants </w:t>
      </w:r>
      <w:r w:rsidR="00EF404D" w:rsidRPr="00903E86">
        <w:rPr>
          <w:rFonts w:ascii="Times" w:hAnsi="Times"/>
        </w:rPr>
        <w:t>yearlong</w:t>
      </w:r>
      <w:r w:rsidRPr="00903E86">
        <w:rPr>
          <w:rFonts w:ascii="Times" w:hAnsi="Times"/>
        </w:rPr>
        <w:t xml:space="preserve"> permits for residents that undergo a fire training. These re</w:t>
      </w:r>
      <w:r>
        <w:rPr>
          <w:rFonts w:ascii="Times" w:hAnsi="Times"/>
        </w:rPr>
        <w:t>sidents are allowed to host bon</w:t>
      </w:r>
      <w:r w:rsidRPr="00903E86">
        <w:rPr>
          <w:rFonts w:ascii="Times" w:hAnsi="Times"/>
        </w:rPr>
        <w:t>fires in the p</w:t>
      </w:r>
      <w:r>
        <w:rPr>
          <w:rFonts w:ascii="Times" w:hAnsi="Times"/>
        </w:rPr>
        <w:t xml:space="preserve">ark for all to enjoy. These </w:t>
      </w:r>
      <w:r w:rsidR="001B05BF">
        <w:rPr>
          <w:rFonts w:ascii="Times" w:hAnsi="Times"/>
        </w:rPr>
        <w:t>campfires</w:t>
      </w:r>
      <w:r w:rsidR="001B05BF" w:rsidRPr="00903E86">
        <w:rPr>
          <w:rFonts w:ascii="Times" w:hAnsi="Times"/>
        </w:rPr>
        <w:t xml:space="preserve"> </w:t>
      </w:r>
      <w:r w:rsidRPr="00903E86">
        <w:rPr>
          <w:rFonts w:ascii="Times" w:hAnsi="Times"/>
        </w:rPr>
        <w:t>often keep the space safe during the evening hours</w:t>
      </w:r>
      <w:r w:rsidR="00CA5276">
        <w:rPr>
          <w:rFonts w:ascii="Times" w:hAnsi="Times"/>
        </w:rPr>
        <w:t>,</w:t>
      </w:r>
      <w:r w:rsidR="00151E54">
        <w:rPr>
          <w:rFonts w:ascii="Times" w:hAnsi="Times"/>
        </w:rPr>
        <w:t xml:space="preserve"> which the Plaza may consider in order to keep maintain safety of the space during late hours. </w:t>
      </w:r>
    </w:p>
    <w:p w14:paraId="3A19D76C" w14:textId="77777777" w:rsidR="009327AB" w:rsidRPr="00903E86" w:rsidRDefault="009327AB" w:rsidP="009327AB">
      <w:pPr>
        <w:rPr>
          <w:rFonts w:ascii="Times" w:hAnsi="Times"/>
          <w:i/>
        </w:rPr>
      </w:pPr>
    </w:p>
    <w:p w14:paraId="0C6A238D" w14:textId="77777777" w:rsidR="009327AB" w:rsidRPr="00903E86" w:rsidRDefault="009327AB" w:rsidP="009327AB">
      <w:pPr>
        <w:outlineLvl w:val="0"/>
        <w:rPr>
          <w:rFonts w:ascii="Times" w:hAnsi="Times"/>
          <w:i/>
        </w:rPr>
      </w:pPr>
      <w:r w:rsidRPr="00903E86">
        <w:rPr>
          <w:rFonts w:ascii="Times" w:hAnsi="Times"/>
          <w:bCs/>
          <w:i/>
        </w:rPr>
        <w:t xml:space="preserve">Trusting Community Members with Key Roles </w:t>
      </w:r>
    </w:p>
    <w:p w14:paraId="5EE29F7A" w14:textId="40F94122" w:rsidR="009327AB" w:rsidRPr="00903E86" w:rsidRDefault="009327AB" w:rsidP="009327AB">
      <w:pPr>
        <w:rPr>
          <w:rFonts w:ascii="Times" w:hAnsi="Times"/>
        </w:rPr>
      </w:pPr>
      <w:r w:rsidRPr="00903E86">
        <w:rPr>
          <w:rFonts w:ascii="Times" w:hAnsi="Times"/>
        </w:rPr>
        <w:t xml:space="preserve">Allowing the community to share their talents through community programming and access to </w:t>
      </w:r>
      <w:r w:rsidR="001B05BF">
        <w:rPr>
          <w:rFonts w:ascii="Times" w:hAnsi="Times"/>
        </w:rPr>
        <w:t>supplies</w:t>
      </w:r>
      <w:r w:rsidR="001B05BF" w:rsidRPr="00903E86">
        <w:rPr>
          <w:rFonts w:ascii="Times" w:hAnsi="Times"/>
        </w:rPr>
        <w:t xml:space="preserve"> </w:t>
      </w:r>
      <w:r w:rsidRPr="00903E86">
        <w:rPr>
          <w:rFonts w:ascii="Times" w:hAnsi="Times"/>
        </w:rPr>
        <w:t>is a great way to create a space that is welcoming and inviting to neighbors. In order to harness the power of the community and their talents though, involvement must be made easy, with rules and barriers to entry kept at a minimum.</w:t>
      </w:r>
    </w:p>
    <w:p w14:paraId="370D018F" w14:textId="77777777" w:rsidR="009327AB" w:rsidRPr="00903E86" w:rsidRDefault="009327AB" w:rsidP="009327AB">
      <w:pPr>
        <w:rPr>
          <w:rFonts w:ascii="Times" w:hAnsi="Times"/>
          <w:i/>
        </w:rPr>
      </w:pPr>
    </w:p>
    <w:p w14:paraId="0901968E" w14:textId="77777777" w:rsidR="009327AB" w:rsidRPr="00903E86" w:rsidRDefault="009327AB" w:rsidP="009327AB">
      <w:pPr>
        <w:outlineLvl w:val="0"/>
        <w:rPr>
          <w:rFonts w:ascii="Times" w:hAnsi="Times"/>
          <w:i/>
        </w:rPr>
      </w:pPr>
      <w:r w:rsidRPr="00903E86">
        <w:rPr>
          <w:rFonts w:ascii="Times" w:hAnsi="Times"/>
          <w:bCs/>
          <w:i/>
        </w:rPr>
        <w:t xml:space="preserve">Management That Keeps the Space Flexible </w:t>
      </w:r>
    </w:p>
    <w:p w14:paraId="1CF983A1" w14:textId="77777777" w:rsidR="009327AB" w:rsidRPr="00903E86" w:rsidRDefault="009327AB" w:rsidP="009327AB">
      <w:pPr>
        <w:rPr>
          <w:rFonts w:ascii="Times" w:hAnsi="Times"/>
        </w:rPr>
      </w:pPr>
      <w:r w:rsidRPr="00903E86">
        <w:rPr>
          <w:rFonts w:ascii="Times" w:hAnsi="Times"/>
        </w:rPr>
        <w:t xml:space="preserve">The park is technically run by the City of Toronto, but much of the space’s upkeep, programming, and fundraising for non-core upkeep is run by the Friends of Dufferin Park. Fostering community ownership in the park has transformed it into a space of connection between diverse populations. </w:t>
      </w:r>
    </w:p>
    <w:p w14:paraId="2B3B7A40" w14:textId="77777777" w:rsidR="009327AB" w:rsidRPr="00903E86" w:rsidRDefault="009327AB" w:rsidP="009327AB">
      <w:pPr>
        <w:rPr>
          <w:rFonts w:ascii="Times" w:hAnsi="Times"/>
        </w:rPr>
      </w:pPr>
    </w:p>
    <w:p w14:paraId="23CDBD06" w14:textId="77777777" w:rsidR="009327AB" w:rsidRPr="00903E86" w:rsidRDefault="009327AB" w:rsidP="009327AB">
      <w:pPr>
        <w:outlineLvl w:val="0"/>
        <w:rPr>
          <w:rFonts w:ascii="Times" w:hAnsi="Times"/>
          <w:i/>
        </w:rPr>
      </w:pPr>
      <w:r w:rsidRPr="00903E86">
        <w:rPr>
          <w:rFonts w:ascii="Times" w:hAnsi="Times"/>
          <w:bCs/>
          <w:i/>
        </w:rPr>
        <w:t xml:space="preserve">Alternative Fundraising </w:t>
      </w:r>
      <w:r w:rsidRPr="00903E86">
        <w:rPr>
          <w:rFonts w:ascii="Times" w:hAnsi="Times"/>
          <w:i/>
        </w:rPr>
        <w:t> </w:t>
      </w:r>
    </w:p>
    <w:p w14:paraId="26D94581" w14:textId="499C8C56" w:rsidR="009327AB" w:rsidRDefault="009327AB" w:rsidP="009327AB">
      <w:pPr>
        <w:rPr>
          <w:rFonts w:ascii="Times" w:hAnsi="Times"/>
          <w:b/>
        </w:rPr>
      </w:pPr>
      <w:r w:rsidRPr="00903E86">
        <w:rPr>
          <w:rFonts w:ascii="Times" w:hAnsi="Times"/>
        </w:rPr>
        <w:t>The community has</w:t>
      </w:r>
      <w:r w:rsidR="00344E9A">
        <w:rPr>
          <w:rFonts w:ascii="Times" w:hAnsi="Times"/>
        </w:rPr>
        <w:t xml:space="preserve"> raised much of the</w:t>
      </w:r>
      <w:r w:rsidR="00024E65">
        <w:rPr>
          <w:rFonts w:ascii="Times" w:hAnsi="Times"/>
        </w:rPr>
        <w:t xml:space="preserve"> Park’s</w:t>
      </w:r>
      <w:r w:rsidR="00344E9A">
        <w:rPr>
          <w:rFonts w:ascii="Times" w:hAnsi="Times"/>
        </w:rPr>
        <w:t xml:space="preserve"> </w:t>
      </w:r>
      <w:r w:rsidR="00024E65">
        <w:rPr>
          <w:rFonts w:ascii="Times" w:hAnsi="Times"/>
        </w:rPr>
        <w:t xml:space="preserve">programming </w:t>
      </w:r>
      <w:r w:rsidR="00344E9A">
        <w:rPr>
          <w:rFonts w:ascii="Times" w:hAnsi="Times"/>
        </w:rPr>
        <w:t xml:space="preserve">budget </w:t>
      </w:r>
      <w:r w:rsidRPr="00903E86">
        <w:rPr>
          <w:rFonts w:ascii="Times" w:hAnsi="Times"/>
        </w:rPr>
        <w:t xml:space="preserve">through bake sales from the outdoor oven, camp fire permits, and snack sales. </w:t>
      </w:r>
      <w:r>
        <w:rPr>
          <w:rFonts w:ascii="Times" w:hAnsi="Times"/>
          <w:b/>
        </w:rPr>
        <w:t xml:space="preserve"> </w:t>
      </w:r>
      <w:r w:rsidR="00F96BFC" w:rsidRPr="00F96BFC">
        <w:rPr>
          <w:rFonts w:ascii="Times" w:hAnsi="Times"/>
        </w:rPr>
        <w:t>Additionally</w:t>
      </w:r>
      <w:r w:rsidR="00344E9A">
        <w:rPr>
          <w:rFonts w:ascii="Times" w:hAnsi="Times"/>
        </w:rPr>
        <w:t>,</w:t>
      </w:r>
      <w:r w:rsidR="00F96BFC" w:rsidRPr="00F96BFC">
        <w:rPr>
          <w:rFonts w:ascii="Times" w:hAnsi="Times"/>
        </w:rPr>
        <w:t xml:space="preserve"> many of the fundraising activities also take</w:t>
      </w:r>
      <w:r w:rsidR="00280F7B">
        <w:rPr>
          <w:rFonts w:ascii="Times" w:hAnsi="Times"/>
        </w:rPr>
        <w:t xml:space="preserve"> </w:t>
      </w:r>
      <w:r w:rsidR="00F96BFC" w:rsidRPr="00F96BFC">
        <w:rPr>
          <w:rFonts w:ascii="Times" w:hAnsi="Times"/>
        </w:rPr>
        <w:t>th</w:t>
      </w:r>
      <w:r w:rsidR="00F96BFC">
        <w:rPr>
          <w:rFonts w:ascii="Times" w:hAnsi="Times"/>
        </w:rPr>
        <w:t>e</w:t>
      </w:r>
      <w:r w:rsidR="00F96BFC" w:rsidRPr="00F96BFC">
        <w:rPr>
          <w:rFonts w:ascii="Times" w:hAnsi="Times"/>
        </w:rPr>
        <w:t xml:space="preserve"> form of programming. For </w:t>
      </w:r>
      <w:r w:rsidR="00F96BFC">
        <w:rPr>
          <w:rFonts w:ascii="Times" w:hAnsi="Times"/>
        </w:rPr>
        <w:t>example</w:t>
      </w:r>
      <w:r w:rsidR="00BC6C22">
        <w:rPr>
          <w:rFonts w:ascii="Times" w:hAnsi="Times"/>
        </w:rPr>
        <w:t>,</w:t>
      </w:r>
      <w:r w:rsidR="00F96BFC">
        <w:rPr>
          <w:rFonts w:ascii="Times" w:hAnsi="Times"/>
        </w:rPr>
        <w:t xml:space="preserve"> The Friends of Dufferin Grove Park use weekly community </w:t>
      </w:r>
      <w:r w:rsidR="00A867BF">
        <w:rPr>
          <w:rFonts w:ascii="Times" w:hAnsi="Times"/>
        </w:rPr>
        <w:t>p</w:t>
      </w:r>
      <w:r w:rsidR="00F96BFC">
        <w:rPr>
          <w:rFonts w:ascii="Times" w:hAnsi="Times"/>
        </w:rPr>
        <w:t>izza night in their clubhouse as a time to bring people together for a small fee. The activity bring</w:t>
      </w:r>
      <w:r w:rsidR="00CA5276">
        <w:rPr>
          <w:rFonts w:ascii="Times" w:hAnsi="Times"/>
        </w:rPr>
        <w:t>s</w:t>
      </w:r>
      <w:r w:rsidR="00F96BFC">
        <w:rPr>
          <w:rFonts w:ascii="Times" w:hAnsi="Times"/>
        </w:rPr>
        <w:t xml:space="preserve"> the community together </w:t>
      </w:r>
      <w:r w:rsidR="004E7049">
        <w:rPr>
          <w:rFonts w:ascii="Times" w:hAnsi="Times"/>
        </w:rPr>
        <w:t>while</w:t>
      </w:r>
      <w:r w:rsidR="00F96BFC">
        <w:rPr>
          <w:rFonts w:ascii="Times" w:hAnsi="Times"/>
        </w:rPr>
        <w:t xml:space="preserve"> it raises funds. </w:t>
      </w:r>
    </w:p>
    <w:p w14:paraId="4F9A142B" w14:textId="77777777" w:rsidR="00CE5ADA" w:rsidRDefault="00CE5ADA" w:rsidP="009327AB">
      <w:pPr>
        <w:rPr>
          <w:rFonts w:ascii="Times" w:hAnsi="Times"/>
          <w:b/>
        </w:rPr>
      </w:pPr>
    </w:p>
    <w:p w14:paraId="66537C88" w14:textId="200595B2" w:rsidR="00F96BFC" w:rsidRPr="002479D2" w:rsidRDefault="001B05BF" w:rsidP="009327AB">
      <w:pPr>
        <w:rPr>
          <w:rFonts w:ascii="Times" w:hAnsi="Times"/>
          <w:i/>
        </w:rPr>
      </w:pPr>
      <w:r w:rsidRPr="002479D2">
        <w:rPr>
          <w:rFonts w:ascii="Times" w:hAnsi="Times"/>
          <w:i/>
        </w:rPr>
        <w:t>Inclusive Design Using Durable, Low Cost Materials and Processes</w:t>
      </w:r>
    </w:p>
    <w:p w14:paraId="2A06B2DC" w14:textId="77777777" w:rsidR="00F96BFC" w:rsidRDefault="00F96BFC" w:rsidP="009327AB">
      <w:pPr>
        <w:rPr>
          <w:rFonts w:ascii="Times" w:hAnsi="Times"/>
          <w:i/>
        </w:rPr>
      </w:pPr>
    </w:p>
    <w:p w14:paraId="5E08631C" w14:textId="359BF2B6" w:rsidR="00F96BFC" w:rsidRDefault="00CE5ADA" w:rsidP="009327AB">
      <w:pPr>
        <w:rPr>
          <w:rFonts w:ascii="Times" w:hAnsi="Times"/>
        </w:rPr>
      </w:pPr>
      <w:r>
        <w:rPr>
          <w:rFonts w:ascii="Times" w:hAnsi="Times"/>
        </w:rPr>
        <w:t>Dufferin Grove Park has included many elements of “play” that do not exclude community members based on age. For example</w:t>
      </w:r>
      <w:r w:rsidR="00542E91">
        <w:rPr>
          <w:rFonts w:ascii="Times" w:hAnsi="Times"/>
        </w:rPr>
        <w:t>,</w:t>
      </w:r>
      <w:r>
        <w:rPr>
          <w:rFonts w:ascii="Times" w:hAnsi="Times"/>
        </w:rPr>
        <w:t xml:space="preserve"> the playground in Dufferin Park is made of mostly natural elements, such as wood, and other artful materials making it pleasant for other users whom are not using the playground to still enjoy. Additionally, within the playground the Friends of Dufferin Grove Park have found ways to keep the playgroun</w:t>
      </w:r>
      <w:r w:rsidR="001F57C4">
        <w:rPr>
          <w:rFonts w:ascii="Times" w:hAnsi="Times"/>
        </w:rPr>
        <w:t>d</w:t>
      </w:r>
      <w:r>
        <w:rPr>
          <w:rFonts w:ascii="Times" w:hAnsi="Times"/>
        </w:rPr>
        <w:t xml:space="preserve"> interesting for all user</w:t>
      </w:r>
      <w:r w:rsidR="00BE115D">
        <w:rPr>
          <w:rFonts w:ascii="Times" w:hAnsi="Times"/>
        </w:rPr>
        <w:t>s</w:t>
      </w:r>
      <w:r>
        <w:rPr>
          <w:rFonts w:ascii="Times" w:hAnsi="Times"/>
        </w:rPr>
        <w:t xml:space="preserve"> while keeping cost</w:t>
      </w:r>
      <w:r w:rsidR="00BE115D">
        <w:rPr>
          <w:rFonts w:ascii="Times" w:hAnsi="Times"/>
        </w:rPr>
        <w:t>s</w:t>
      </w:r>
      <w:r>
        <w:rPr>
          <w:rFonts w:ascii="Times" w:hAnsi="Times"/>
        </w:rPr>
        <w:t xml:space="preserve"> low by adding </w:t>
      </w:r>
      <w:r w:rsidR="00BE115D">
        <w:rPr>
          <w:rFonts w:ascii="Times" w:hAnsi="Times"/>
        </w:rPr>
        <w:t>fun</w:t>
      </w:r>
      <w:r>
        <w:rPr>
          <w:rFonts w:ascii="Times" w:hAnsi="Times"/>
        </w:rPr>
        <w:t xml:space="preserve"> pots and pans that all people like to play with to make music or just a little noise. </w:t>
      </w:r>
    </w:p>
    <w:p w14:paraId="1215834D" w14:textId="77777777" w:rsidR="00CE5ADA" w:rsidRDefault="00CE5ADA" w:rsidP="009327AB">
      <w:pPr>
        <w:rPr>
          <w:rFonts w:ascii="Times" w:hAnsi="Times"/>
        </w:rPr>
      </w:pPr>
    </w:p>
    <w:p w14:paraId="602473F6" w14:textId="5F1446C9" w:rsidR="00CE5ADA" w:rsidRPr="00CE5ADA" w:rsidRDefault="00CE5ADA" w:rsidP="009327AB">
      <w:pPr>
        <w:rPr>
          <w:rFonts w:ascii="Times" w:hAnsi="Times"/>
        </w:rPr>
      </w:pPr>
      <w:r>
        <w:rPr>
          <w:rFonts w:ascii="Times" w:hAnsi="Times"/>
        </w:rPr>
        <w:t>Dufferin Grove Park has also planned its space to be condu</w:t>
      </w:r>
      <w:r w:rsidR="00BE115D">
        <w:rPr>
          <w:rFonts w:ascii="Times" w:hAnsi="Times"/>
        </w:rPr>
        <w:t>c</w:t>
      </w:r>
      <w:r>
        <w:rPr>
          <w:rFonts w:ascii="Times" w:hAnsi="Times"/>
        </w:rPr>
        <w:t>ive for holding theater, music</w:t>
      </w:r>
      <w:r w:rsidR="00BE115D">
        <w:rPr>
          <w:rFonts w:ascii="Times" w:hAnsi="Times"/>
        </w:rPr>
        <w:t>,</w:t>
      </w:r>
      <w:r>
        <w:rPr>
          <w:rFonts w:ascii="Times" w:hAnsi="Times"/>
        </w:rPr>
        <w:t xml:space="preserve"> and festival performances depending on the needs of the space at the time. </w:t>
      </w:r>
    </w:p>
    <w:p w14:paraId="50DFC509" w14:textId="77777777" w:rsidR="009327AB" w:rsidRDefault="009327AB" w:rsidP="00A41DAB">
      <w:pPr>
        <w:outlineLvl w:val="0"/>
        <w:rPr>
          <w:rFonts w:ascii="Times" w:eastAsia="Times New Roman" w:hAnsi="Times" w:cs="Arial"/>
          <w:b/>
          <w:bCs/>
          <w:color w:val="222222"/>
          <w:shd w:val="clear" w:color="auto" w:fill="FFFFFF"/>
        </w:rPr>
      </w:pPr>
    </w:p>
    <w:p w14:paraId="76B48667"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lastRenderedPageBreak/>
        <w:t>Governance and Ownership Structure</w:t>
      </w:r>
    </w:p>
    <w:p w14:paraId="06952737" w14:textId="77777777" w:rsidR="005463E7" w:rsidRPr="00903E86" w:rsidRDefault="005463E7" w:rsidP="005463E7">
      <w:pPr>
        <w:rPr>
          <w:rFonts w:ascii="Times" w:eastAsia="Times New Roman" w:hAnsi="Times" w:cs="Arial"/>
          <w:color w:val="000000"/>
          <w:shd w:val="clear" w:color="auto" w:fill="FFFFFF"/>
        </w:rPr>
      </w:pPr>
    </w:p>
    <w:p w14:paraId="230E1DF5" w14:textId="004E0BFE" w:rsidR="005463E7" w:rsidRPr="00903E86" w:rsidRDefault="005463E7" w:rsidP="005463E7">
      <w:pPr>
        <w:rPr>
          <w:rFonts w:ascii="Times" w:eastAsia="Times New Roman" w:hAnsi="Times" w:cs="Arial"/>
          <w:color w:val="000000"/>
          <w:shd w:val="clear" w:color="auto" w:fill="FFFFFF"/>
        </w:rPr>
      </w:pPr>
      <w:r w:rsidRPr="00903E86">
        <w:rPr>
          <w:rFonts w:ascii="Times" w:eastAsia="Times New Roman" w:hAnsi="Times" w:cs="Arial"/>
          <w:color w:val="000000"/>
          <w:shd w:val="clear" w:color="auto" w:fill="FFFFFF"/>
        </w:rPr>
        <w:t>Dufferin Grove Park is owned by the city of Toronto and maintained by the Parks, Forestry and Recreational divisions with additional help from the Friends of Dufferin Grove Park.</w:t>
      </w:r>
      <w:r w:rsidR="00D81E3C">
        <w:rPr>
          <w:rFonts w:ascii="Times" w:eastAsia="Times New Roman" w:hAnsi="Times" w:cs="Arial"/>
          <w:color w:val="000000"/>
          <w:shd w:val="clear" w:color="auto" w:fill="FFFFFF"/>
        </w:rPr>
        <w:t xml:space="preserve"> </w:t>
      </w:r>
      <w:r w:rsidR="00052A69">
        <w:rPr>
          <w:rFonts w:ascii="Times" w:eastAsia="Times New Roman" w:hAnsi="Times" w:cs="Arial"/>
          <w:color w:val="000000"/>
          <w:shd w:val="clear" w:color="auto" w:fill="FFFFFF"/>
        </w:rPr>
        <w:t>After noticing that Dufferin Grove Park worked best when the Friends supported programming, fundraising, and park maintenance,</w:t>
      </w:r>
      <w:r w:rsidR="001E45D0">
        <w:rPr>
          <w:rFonts w:ascii="Times" w:eastAsia="Times New Roman" w:hAnsi="Times" w:cs="Arial"/>
          <w:color w:val="000000"/>
          <w:shd w:val="clear" w:color="auto" w:fill="FFFFFF"/>
        </w:rPr>
        <w:t xml:space="preserve"> </w:t>
      </w:r>
      <w:r w:rsidR="00052A69">
        <w:rPr>
          <w:rFonts w:ascii="Times" w:eastAsia="Times New Roman" w:hAnsi="Times" w:cs="Arial"/>
          <w:color w:val="000000"/>
          <w:shd w:val="clear" w:color="auto" w:fill="FFFFFF"/>
        </w:rPr>
        <w:t>t</w:t>
      </w:r>
      <w:r w:rsidR="00D81E3C">
        <w:rPr>
          <w:rFonts w:ascii="Times" w:eastAsia="Times New Roman" w:hAnsi="Times" w:cs="Arial"/>
          <w:color w:val="000000"/>
          <w:shd w:val="clear" w:color="auto" w:fill="FFFFFF"/>
        </w:rPr>
        <w:t xml:space="preserve">he City of Toronto created an official relationship with the Friends </w:t>
      </w:r>
      <w:r w:rsidR="00052A69">
        <w:rPr>
          <w:rFonts w:ascii="Times" w:eastAsia="Times New Roman" w:hAnsi="Times" w:cs="Arial"/>
          <w:color w:val="000000"/>
          <w:shd w:val="clear" w:color="auto" w:fill="FFFFFF"/>
        </w:rPr>
        <w:t>in 2001</w:t>
      </w:r>
      <w:r w:rsidR="000D5B68">
        <w:rPr>
          <w:rFonts w:ascii="Times" w:eastAsia="Times New Roman" w:hAnsi="Times" w:cs="Arial"/>
          <w:color w:val="000000"/>
          <w:shd w:val="clear" w:color="auto" w:fill="FFFFFF"/>
        </w:rPr>
        <w:t xml:space="preserve"> </w:t>
      </w:r>
      <w:r w:rsidR="00355EA1">
        <w:rPr>
          <w:rFonts w:ascii="Times" w:eastAsia="Times New Roman" w:hAnsi="Times" w:cs="Arial"/>
          <w:color w:val="000000"/>
          <w:shd w:val="clear" w:color="auto" w:fill="FFFFFF"/>
        </w:rPr>
        <w:t>after having a</w:t>
      </w:r>
      <w:r w:rsidR="009C1DD6">
        <w:rPr>
          <w:rFonts w:ascii="Times" w:eastAsia="Times New Roman" w:hAnsi="Times" w:cs="Arial"/>
          <w:color w:val="000000"/>
          <w:shd w:val="clear" w:color="auto" w:fill="FFFFFF"/>
        </w:rPr>
        <w:t xml:space="preserve"> historically</w:t>
      </w:r>
      <w:r w:rsidR="00D81E3C">
        <w:rPr>
          <w:rFonts w:ascii="Times" w:eastAsia="Times New Roman" w:hAnsi="Times" w:cs="Arial"/>
          <w:color w:val="000000"/>
          <w:shd w:val="clear" w:color="auto" w:fill="FFFFFF"/>
        </w:rPr>
        <w:t xml:space="preserve"> </w:t>
      </w:r>
      <w:r w:rsidR="00FB3E7A">
        <w:rPr>
          <w:rFonts w:ascii="Times" w:eastAsia="Times New Roman" w:hAnsi="Times" w:cs="Arial"/>
          <w:color w:val="000000"/>
          <w:shd w:val="clear" w:color="auto" w:fill="FFFFFF"/>
        </w:rPr>
        <w:t>un</w:t>
      </w:r>
      <w:r w:rsidR="00D81E3C">
        <w:rPr>
          <w:rFonts w:ascii="Times" w:eastAsia="Times New Roman" w:hAnsi="Times" w:cs="Arial"/>
          <w:color w:val="000000"/>
          <w:shd w:val="clear" w:color="auto" w:fill="FFFFFF"/>
        </w:rPr>
        <w:t>official relationshi</w:t>
      </w:r>
      <w:r w:rsidR="009C1DD6">
        <w:rPr>
          <w:rFonts w:ascii="Times" w:eastAsia="Times New Roman" w:hAnsi="Times" w:cs="Arial"/>
          <w:color w:val="000000"/>
          <w:shd w:val="clear" w:color="auto" w:fill="FFFFFF"/>
        </w:rPr>
        <w:t>p</w:t>
      </w:r>
      <w:r w:rsidR="00D81E3C">
        <w:rPr>
          <w:rFonts w:ascii="Times" w:eastAsia="Times New Roman" w:hAnsi="Times" w:cs="Arial"/>
          <w:color w:val="000000"/>
          <w:shd w:val="clear" w:color="auto" w:fill="FFFFFF"/>
        </w:rPr>
        <w:t xml:space="preserve">. </w:t>
      </w:r>
    </w:p>
    <w:p w14:paraId="6FA00396" w14:textId="77777777" w:rsidR="005463E7" w:rsidRPr="00903E86" w:rsidRDefault="005463E7" w:rsidP="005463E7">
      <w:pPr>
        <w:rPr>
          <w:rFonts w:ascii="Times" w:eastAsia="Times New Roman" w:hAnsi="Times" w:cs="Times New Roman"/>
        </w:rPr>
      </w:pPr>
    </w:p>
    <w:p w14:paraId="68B68B8C"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Sources and Amounts of Operating Funds</w:t>
      </w:r>
    </w:p>
    <w:p w14:paraId="3E147604" w14:textId="77777777" w:rsidR="005463E7" w:rsidRPr="00903E86" w:rsidRDefault="005463E7" w:rsidP="005463E7">
      <w:pPr>
        <w:jc w:val="center"/>
        <w:rPr>
          <w:rFonts w:ascii="Times" w:eastAsia="Times New Roman" w:hAnsi="Times" w:cs="Arial"/>
          <w:b/>
          <w:bCs/>
          <w:color w:val="222222"/>
          <w:shd w:val="clear" w:color="auto" w:fill="FFFFFF"/>
        </w:rPr>
      </w:pPr>
    </w:p>
    <w:p w14:paraId="32005078" w14:textId="133D4A9D"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The general operating budget for the </w:t>
      </w:r>
      <w:r w:rsidR="00823DC0">
        <w:rPr>
          <w:rFonts w:ascii="Times" w:eastAsia="Times New Roman" w:hAnsi="Times" w:cs="Arial"/>
          <w:bCs/>
          <w:color w:val="222222"/>
          <w:shd w:val="clear" w:color="auto" w:fill="FFFFFF"/>
        </w:rPr>
        <w:t>P</w:t>
      </w:r>
      <w:r w:rsidR="007E0265">
        <w:rPr>
          <w:rFonts w:ascii="Times" w:eastAsia="Times New Roman" w:hAnsi="Times" w:cs="Arial"/>
          <w:bCs/>
          <w:color w:val="222222"/>
          <w:shd w:val="clear" w:color="auto" w:fill="FFFFFF"/>
        </w:rPr>
        <w:t>ark has been maintained by the C</w:t>
      </w:r>
      <w:r w:rsidRPr="00903E86">
        <w:rPr>
          <w:rFonts w:ascii="Times" w:eastAsia="Times New Roman" w:hAnsi="Times" w:cs="Arial"/>
          <w:bCs/>
          <w:color w:val="222222"/>
          <w:shd w:val="clear" w:color="auto" w:fill="FFFFFF"/>
        </w:rPr>
        <w:t xml:space="preserve">ity of Toronto. </w:t>
      </w:r>
    </w:p>
    <w:p w14:paraId="511BDD57" w14:textId="77777777" w:rsidR="005463E7" w:rsidRPr="00903E86" w:rsidRDefault="005463E7" w:rsidP="005463E7">
      <w:pPr>
        <w:rPr>
          <w:rFonts w:ascii="Times" w:eastAsia="Times New Roman" w:hAnsi="Times" w:cs="Arial"/>
          <w:bCs/>
          <w:color w:val="222222"/>
          <w:shd w:val="clear" w:color="auto" w:fill="FFFFFF"/>
        </w:rPr>
      </w:pPr>
    </w:p>
    <w:p w14:paraId="350732F7" w14:textId="50176097" w:rsidR="005463E7"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Below </w:t>
      </w:r>
      <w:r w:rsidR="009B637A" w:rsidRPr="00903E86">
        <w:rPr>
          <w:rFonts w:ascii="Times" w:eastAsia="Times New Roman" w:hAnsi="Times" w:cs="Arial"/>
          <w:bCs/>
          <w:color w:val="222222"/>
          <w:shd w:val="clear" w:color="auto" w:fill="FFFFFF"/>
        </w:rPr>
        <w:t xml:space="preserve">is </w:t>
      </w:r>
      <w:r w:rsidRPr="00903E86">
        <w:rPr>
          <w:rFonts w:ascii="Times" w:eastAsia="Times New Roman" w:hAnsi="Times" w:cs="Arial"/>
          <w:bCs/>
          <w:color w:val="222222"/>
          <w:shd w:val="clear" w:color="auto" w:fill="FFFFFF"/>
        </w:rPr>
        <w:t xml:space="preserve">the Friends of Dufferin Park’s </w:t>
      </w:r>
      <w:r w:rsidR="009B637A" w:rsidRPr="00903E86">
        <w:rPr>
          <w:rFonts w:ascii="Times" w:eastAsia="Times New Roman" w:hAnsi="Times" w:cs="Arial"/>
          <w:bCs/>
          <w:color w:val="222222"/>
          <w:shd w:val="clear" w:color="auto" w:fill="FFFFFF"/>
        </w:rPr>
        <w:t>b</w:t>
      </w:r>
      <w:r w:rsidRPr="00903E86">
        <w:rPr>
          <w:rFonts w:ascii="Times" w:eastAsia="Times New Roman" w:hAnsi="Times" w:cs="Arial"/>
          <w:bCs/>
          <w:color w:val="222222"/>
          <w:shd w:val="clear" w:color="auto" w:fill="FFFFFF"/>
        </w:rPr>
        <w:t>udget.</w:t>
      </w:r>
      <w:r w:rsidR="009B637A" w:rsidRPr="00903E86">
        <w:rPr>
          <w:rFonts w:ascii="Times" w:eastAsia="Times New Roman" w:hAnsi="Times" w:cs="Arial"/>
          <w:bCs/>
          <w:color w:val="222222"/>
          <w:shd w:val="clear" w:color="auto" w:fill="FFFFFF"/>
        </w:rPr>
        <w:t xml:space="preserve"> Many of the Friends’ activities are </w:t>
      </w:r>
      <w:r w:rsidR="00330BA8">
        <w:rPr>
          <w:rFonts w:ascii="Times" w:eastAsia="Times New Roman" w:hAnsi="Times" w:cs="Arial"/>
          <w:bCs/>
          <w:color w:val="222222"/>
          <w:shd w:val="clear" w:color="auto" w:fill="FFFFFF"/>
        </w:rPr>
        <w:t>performed</w:t>
      </w:r>
      <w:r w:rsidR="009B637A" w:rsidRPr="00903E86">
        <w:rPr>
          <w:rFonts w:ascii="Times" w:eastAsia="Times New Roman" w:hAnsi="Times" w:cs="Arial"/>
          <w:bCs/>
          <w:color w:val="222222"/>
          <w:shd w:val="clear" w:color="auto" w:fill="FFFFFF"/>
        </w:rPr>
        <w:t xml:space="preserve"> via volunteers, thus the budget below does not account for the significant in-kind contributions of time and talents.</w:t>
      </w:r>
    </w:p>
    <w:p w14:paraId="712113E5" w14:textId="77777777" w:rsidR="007F5A2A" w:rsidRDefault="007F5A2A" w:rsidP="005463E7">
      <w:pPr>
        <w:rPr>
          <w:rFonts w:ascii="Times" w:eastAsia="Times New Roman" w:hAnsi="Times" w:cs="Arial"/>
          <w:bCs/>
          <w:color w:val="222222"/>
          <w:shd w:val="clear" w:color="auto" w:fill="FFFFFF"/>
        </w:rPr>
      </w:pPr>
    </w:p>
    <w:p w14:paraId="17804CF8" w14:textId="403EB074" w:rsidR="000D5B68" w:rsidRDefault="00ED0982" w:rsidP="005463E7">
      <w:pPr>
        <w:rPr>
          <w:rFonts w:ascii="Times" w:eastAsia="Times New Roman" w:hAnsi="Times" w:cs="Arial"/>
          <w:bCs/>
          <w:color w:val="222222"/>
          <w:shd w:val="clear" w:color="auto" w:fill="FFFFFF"/>
        </w:rPr>
      </w:pPr>
      <w:r>
        <w:rPr>
          <w:rFonts w:ascii="Times" w:eastAsia="Times New Roman" w:hAnsi="Times" w:cs="Arial"/>
          <w:bCs/>
          <w:noProof/>
          <w:color w:val="222222"/>
          <w:shd w:val="clear" w:color="auto" w:fill="FFFFFF"/>
        </w:rPr>
        <w:drawing>
          <wp:inline distT="0" distB="0" distL="0" distR="0" wp14:anchorId="65386659" wp14:editId="14C76371">
            <wp:extent cx="5257800" cy="3355274"/>
            <wp:effectExtent l="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l="6747" t="7973" r="14271" b="53080"/>
                    <a:stretch/>
                  </pic:blipFill>
                  <pic:spPr bwMode="auto">
                    <a:xfrm>
                      <a:off x="0" y="0"/>
                      <a:ext cx="5259961" cy="3356653"/>
                    </a:xfrm>
                    <a:prstGeom prst="rect">
                      <a:avLst/>
                    </a:prstGeom>
                    <a:noFill/>
                    <a:ln>
                      <a:noFill/>
                    </a:ln>
                    <a:extLst>
                      <a:ext uri="{53640926-AAD7-44d8-BBD7-CCE9431645EC}">
                        <a14:shadowObscured xmlns:a14="http://schemas.microsoft.com/office/drawing/2010/main"/>
                      </a:ext>
                    </a:extLst>
                  </pic:spPr>
                </pic:pic>
              </a:graphicData>
            </a:graphic>
          </wp:inline>
        </w:drawing>
      </w:r>
    </w:p>
    <w:p w14:paraId="703AF7D5" w14:textId="77777777" w:rsidR="005463E7" w:rsidRPr="00903E86" w:rsidRDefault="005463E7" w:rsidP="005463E7">
      <w:pPr>
        <w:rPr>
          <w:rFonts w:ascii="Times" w:eastAsia="Times New Roman" w:hAnsi="Times" w:cs="Arial"/>
          <w:bCs/>
          <w:color w:val="222222"/>
          <w:shd w:val="clear" w:color="auto" w:fill="FFFFFF"/>
        </w:rPr>
      </w:pPr>
    </w:p>
    <w:p w14:paraId="6F401E20" w14:textId="77777777" w:rsidR="000D5B68" w:rsidRPr="00903E86" w:rsidRDefault="000D5B68" w:rsidP="005463E7">
      <w:pPr>
        <w:shd w:val="clear" w:color="auto" w:fill="FFFFFF"/>
        <w:spacing w:after="120" w:line="288" w:lineRule="atLeast"/>
        <w:rPr>
          <w:rFonts w:ascii="Times" w:hAnsi="Times" w:cs="Arial"/>
          <w:color w:val="000000"/>
        </w:rPr>
      </w:pPr>
    </w:p>
    <w:p w14:paraId="011C4DE2" w14:textId="77777777" w:rsidR="004F2852" w:rsidRDefault="004F2852" w:rsidP="00A41DAB">
      <w:pPr>
        <w:outlineLvl w:val="0"/>
        <w:rPr>
          <w:rFonts w:ascii="Times" w:eastAsia="Times New Roman" w:hAnsi="Times" w:cs="Arial"/>
          <w:b/>
          <w:bCs/>
          <w:color w:val="222222"/>
          <w:shd w:val="clear" w:color="auto" w:fill="FFFFFF"/>
        </w:rPr>
      </w:pPr>
    </w:p>
    <w:p w14:paraId="022AA41D"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Management Responsibilities and Structures</w:t>
      </w:r>
    </w:p>
    <w:p w14:paraId="38E69346" w14:textId="77777777" w:rsidR="005463E7" w:rsidRPr="00903E86" w:rsidRDefault="005463E7" w:rsidP="005463E7">
      <w:pPr>
        <w:rPr>
          <w:rFonts w:ascii="Times" w:eastAsia="Times New Roman" w:hAnsi="Times" w:cs="Arial"/>
          <w:b/>
          <w:bCs/>
          <w:color w:val="222222"/>
          <w:shd w:val="clear" w:color="auto" w:fill="FFFFFF"/>
        </w:rPr>
      </w:pPr>
    </w:p>
    <w:p w14:paraId="00ACBAC1" w14:textId="63164453" w:rsidR="005463E7" w:rsidRPr="00903E86" w:rsidRDefault="005463E7" w:rsidP="005463E7">
      <w:pPr>
        <w:rPr>
          <w:rFonts w:ascii="Times" w:eastAsia="Times New Roman" w:hAnsi="Times" w:cs="Arial"/>
          <w:bCs/>
          <w:color w:val="222222"/>
          <w:shd w:val="clear" w:color="auto" w:fill="FFFFFF"/>
        </w:rPr>
      </w:pPr>
      <w:r w:rsidRPr="00903E86">
        <w:rPr>
          <w:rFonts w:ascii="Times" w:eastAsia="Times New Roman" w:hAnsi="Times" w:cs="Arial"/>
          <w:bCs/>
          <w:color w:val="222222"/>
          <w:shd w:val="clear" w:color="auto" w:fill="FFFFFF"/>
        </w:rPr>
        <w:t xml:space="preserve">Dufferin Grove Park is largely managed by the City of Toronto. However, a frequent complaint is that the City is not always on top of park upkeep. Consequently, the Friends group performs many tasks that one would expect official caretakers to </w:t>
      </w:r>
      <w:r w:rsidR="00D8171C">
        <w:rPr>
          <w:rFonts w:ascii="Times" w:eastAsia="Times New Roman" w:hAnsi="Times" w:cs="Arial"/>
          <w:bCs/>
          <w:color w:val="222222"/>
          <w:shd w:val="clear" w:color="auto" w:fill="FFFFFF"/>
        </w:rPr>
        <w:t>carry out</w:t>
      </w:r>
      <w:r w:rsidR="00460536">
        <w:rPr>
          <w:rFonts w:ascii="Times" w:eastAsia="Times New Roman" w:hAnsi="Times" w:cs="Arial"/>
          <w:bCs/>
          <w:color w:val="222222"/>
          <w:shd w:val="clear" w:color="auto" w:fill="FFFFFF"/>
        </w:rPr>
        <w:t xml:space="preserve">, such as weekly programming and, in some cases, unclogging toilets. </w:t>
      </w:r>
      <w:r w:rsidRPr="00903E86">
        <w:rPr>
          <w:rFonts w:ascii="Times" w:eastAsia="Times New Roman" w:hAnsi="Times" w:cs="Arial"/>
          <w:bCs/>
          <w:color w:val="222222"/>
          <w:shd w:val="clear" w:color="auto" w:fill="FFFFFF"/>
        </w:rPr>
        <w:t xml:space="preserve"> </w:t>
      </w:r>
    </w:p>
    <w:p w14:paraId="00802978" w14:textId="77777777" w:rsidR="005463E7" w:rsidRPr="00903E86" w:rsidRDefault="005463E7" w:rsidP="005463E7">
      <w:pPr>
        <w:rPr>
          <w:rFonts w:ascii="Times" w:eastAsia="Times New Roman" w:hAnsi="Times" w:cs="Arial"/>
          <w:b/>
          <w:bCs/>
          <w:color w:val="222222"/>
          <w:shd w:val="clear" w:color="auto" w:fill="FFFFFF"/>
        </w:rPr>
      </w:pPr>
    </w:p>
    <w:p w14:paraId="4FC397F7" w14:textId="449EFEB4"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lastRenderedPageBreak/>
        <w:t>Capital Improvements</w:t>
      </w:r>
      <w:r w:rsidRPr="00903E86">
        <w:rPr>
          <w:rStyle w:val="FootnoteReference"/>
          <w:rFonts w:ascii="Times" w:eastAsia="Times New Roman" w:hAnsi="Times" w:cs="Arial"/>
          <w:b/>
          <w:bCs/>
          <w:color w:val="222222"/>
          <w:shd w:val="clear" w:color="auto" w:fill="FFFFFF"/>
        </w:rPr>
        <w:footnoteReference w:id="67"/>
      </w:r>
    </w:p>
    <w:p w14:paraId="1DA9C17D" w14:textId="77777777" w:rsidR="005463E7" w:rsidRPr="00903E86" w:rsidRDefault="005463E7" w:rsidP="005463E7">
      <w:pPr>
        <w:rPr>
          <w:rFonts w:ascii="Times" w:eastAsia="Times New Roman" w:hAnsi="Times" w:cs="Arial"/>
          <w:bCs/>
          <w:color w:val="222222"/>
          <w:shd w:val="clear" w:color="auto" w:fill="FFFFFF"/>
        </w:rPr>
      </w:pPr>
    </w:p>
    <w:p w14:paraId="1470A6CA" w14:textId="3A8F378C" w:rsidR="005463E7" w:rsidRPr="00101CC6" w:rsidRDefault="005463E7" w:rsidP="005463E7">
      <w:pPr>
        <w:rPr>
          <w:rFonts w:ascii="Times" w:eastAsia="Times New Roman" w:hAnsi="Times" w:cs="Arial"/>
          <w:b/>
          <w:bCs/>
          <w:color w:val="222222"/>
          <w:shd w:val="clear" w:color="auto" w:fill="FFFFFF"/>
        </w:rPr>
      </w:pPr>
      <w:r w:rsidRPr="00903E86">
        <w:rPr>
          <w:rFonts w:ascii="Times" w:eastAsia="Times New Roman" w:hAnsi="Times" w:cs="Arial"/>
          <w:bCs/>
          <w:color w:val="222222"/>
          <w:shd w:val="clear" w:color="auto" w:fill="FFFFFF"/>
        </w:rPr>
        <w:t xml:space="preserve">The Friends of Dufferin Park have been doing directed neighborhood advocacy for years to </w:t>
      </w:r>
      <w:r w:rsidR="00BC2B23">
        <w:rPr>
          <w:rFonts w:ascii="Times" w:eastAsia="Times New Roman" w:hAnsi="Times" w:cs="Arial"/>
          <w:bCs/>
          <w:color w:val="222222"/>
          <w:shd w:val="clear" w:color="auto" w:fill="FFFFFF"/>
        </w:rPr>
        <w:t>ensure</w:t>
      </w:r>
      <w:r w:rsidR="00BC2B23" w:rsidRPr="00903E86">
        <w:rPr>
          <w:rFonts w:ascii="Times" w:eastAsia="Times New Roman" w:hAnsi="Times" w:cs="Arial"/>
          <w:bCs/>
          <w:color w:val="222222"/>
          <w:shd w:val="clear" w:color="auto" w:fill="FFFFFF"/>
        </w:rPr>
        <w:t xml:space="preserve"> </w:t>
      </w:r>
      <w:r w:rsidRPr="00903E86">
        <w:rPr>
          <w:rFonts w:ascii="Times" w:eastAsia="Times New Roman" w:hAnsi="Times" w:cs="Arial"/>
          <w:bCs/>
          <w:color w:val="222222"/>
          <w:shd w:val="clear" w:color="auto" w:fill="FFFFFF"/>
        </w:rPr>
        <w:t xml:space="preserve">their park </w:t>
      </w:r>
      <w:r w:rsidR="00BC2B23">
        <w:rPr>
          <w:rFonts w:ascii="Times" w:eastAsia="Times New Roman" w:hAnsi="Times" w:cs="Arial"/>
          <w:bCs/>
          <w:color w:val="222222"/>
          <w:shd w:val="clear" w:color="auto" w:fill="FFFFFF"/>
        </w:rPr>
        <w:t xml:space="preserve">is </w:t>
      </w:r>
      <w:r w:rsidRPr="00903E86">
        <w:rPr>
          <w:rFonts w:ascii="Times" w:eastAsia="Times New Roman" w:hAnsi="Times" w:cs="Arial"/>
          <w:bCs/>
          <w:color w:val="222222"/>
          <w:shd w:val="clear" w:color="auto" w:fill="FFFFFF"/>
        </w:rPr>
        <w:t xml:space="preserve">maintained and improved. When the City is unable to maintain the Park, the Friends group </w:t>
      </w:r>
      <w:r w:rsidR="009B637A" w:rsidRPr="00903E86">
        <w:rPr>
          <w:rFonts w:ascii="Times" w:eastAsia="Times New Roman" w:hAnsi="Times" w:cs="Arial"/>
          <w:bCs/>
          <w:color w:val="222222"/>
          <w:shd w:val="clear" w:color="auto" w:fill="FFFFFF"/>
        </w:rPr>
        <w:t xml:space="preserve">often </w:t>
      </w:r>
      <w:r w:rsidRPr="00903E86">
        <w:rPr>
          <w:rFonts w:ascii="Times" w:eastAsia="Times New Roman" w:hAnsi="Times" w:cs="Arial"/>
          <w:bCs/>
          <w:color w:val="222222"/>
          <w:shd w:val="clear" w:color="auto" w:fill="FFFFFF"/>
        </w:rPr>
        <w:t xml:space="preserve">finds a way to solve the problem itself </w:t>
      </w:r>
      <w:r w:rsidR="009B637A" w:rsidRPr="00903E86">
        <w:rPr>
          <w:rFonts w:ascii="Times" w:eastAsia="Times New Roman" w:hAnsi="Times" w:cs="Arial"/>
          <w:bCs/>
          <w:color w:val="222222"/>
          <w:shd w:val="clear" w:color="auto" w:fill="FFFFFF"/>
        </w:rPr>
        <w:t xml:space="preserve">using creative </w:t>
      </w:r>
      <w:r w:rsidR="00B373E1" w:rsidRPr="00903E86">
        <w:rPr>
          <w:rFonts w:ascii="Times" w:eastAsia="Times New Roman" w:hAnsi="Times" w:cs="Arial"/>
          <w:bCs/>
          <w:color w:val="222222"/>
          <w:shd w:val="clear" w:color="auto" w:fill="FFFFFF"/>
        </w:rPr>
        <w:t>means.</w:t>
      </w:r>
      <w:r w:rsidR="00C52DFB" w:rsidRPr="00903E86">
        <w:rPr>
          <w:rStyle w:val="FootnoteReference"/>
          <w:rFonts w:ascii="Times" w:eastAsia="Times New Roman" w:hAnsi="Times" w:cs="Arial"/>
          <w:bCs/>
          <w:color w:val="222222"/>
          <w:shd w:val="clear" w:color="auto" w:fill="FFFFFF"/>
        </w:rPr>
        <w:footnoteReference w:id="68"/>
      </w:r>
    </w:p>
    <w:p w14:paraId="40BB46B5" w14:textId="77777777" w:rsidR="005463E7" w:rsidRPr="00903E86" w:rsidRDefault="005463E7" w:rsidP="005463E7">
      <w:pPr>
        <w:rPr>
          <w:rFonts w:ascii="Times" w:eastAsia="Times New Roman" w:hAnsi="Times" w:cs="Times New Roman"/>
        </w:rPr>
      </w:pPr>
    </w:p>
    <w:p w14:paraId="6B9477DA"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Events and Programming</w:t>
      </w:r>
      <w:r w:rsidRPr="00903E86">
        <w:rPr>
          <w:rStyle w:val="FootnoteReference"/>
          <w:rFonts w:ascii="Times" w:eastAsia="Times New Roman" w:hAnsi="Times" w:cs="Arial"/>
          <w:b/>
          <w:bCs/>
          <w:color w:val="222222"/>
          <w:shd w:val="clear" w:color="auto" w:fill="FFFFFF"/>
        </w:rPr>
        <w:footnoteReference w:id="69"/>
      </w:r>
    </w:p>
    <w:p w14:paraId="39C6C7D4" w14:textId="77777777" w:rsidR="005463E7" w:rsidRPr="00903E86" w:rsidRDefault="005463E7" w:rsidP="005463E7">
      <w:pPr>
        <w:rPr>
          <w:rFonts w:ascii="Times" w:eastAsia="Times New Roman" w:hAnsi="Times" w:cs="Arial"/>
          <w:color w:val="000000"/>
          <w:shd w:val="clear" w:color="auto" w:fill="FFFFFF"/>
        </w:rPr>
      </w:pPr>
    </w:p>
    <w:p w14:paraId="19ECDD92" w14:textId="38B2F196" w:rsidR="005463E7" w:rsidRPr="00903E86" w:rsidRDefault="00D54570" w:rsidP="005463E7">
      <w:pPr>
        <w:rPr>
          <w:rFonts w:ascii="Times" w:eastAsia="Times New Roman" w:hAnsi="Times" w:cs="Arial"/>
          <w:color w:val="333333"/>
          <w:shd w:val="clear" w:color="auto" w:fill="FFFFFF"/>
        </w:rPr>
      </w:pPr>
      <w:r>
        <w:rPr>
          <w:rFonts w:ascii="Times" w:eastAsia="Times New Roman" w:hAnsi="Times" w:cs="Arial"/>
          <w:color w:val="000000"/>
          <w:shd w:val="clear" w:color="auto" w:fill="FFFFFF"/>
        </w:rPr>
        <w:t>A variety of events and programs take place</w:t>
      </w:r>
      <w:r w:rsidR="005463E7" w:rsidRPr="00903E86">
        <w:rPr>
          <w:rFonts w:ascii="Times" w:eastAsia="Times New Roman" w:hAnsi="Times" w:cs="Arial"/>
          <w:color w:val="000000"/>
          <w:shd w:val="clear" w:color="auto" w:fill="FFFFFF"/>
        </w:rPr>
        <w:t xml:space="preserve"> at Dufferin Grove Park</w:t>
      </w:r>
      <w:r>
        <w:rPr>
          <w:rFonts w:ascii="Times" w:eastAsia="Times New Roman" w:hAnsi="Times" w:cs="Arial"/>
          <w:color w:val="000000"/>
          <w:shd w:val="clear" w:color="auto" w:fill="FFFFFF"/>
        </w:rPr>
        <w:t>.</w:t>
      </w:r>
      <w:r w:rsidR="005463E7" w:rsidRPr="00903E86">
        <w:rPr>
          <w:rFonts w:ascii="Times" w:eastAsia="Times New Roman" w:hAnsi="Times" w:cs="Arial"/>
          <w:color w:val="000000"/>
          <w:shd w:val="clear" w:color="auto" w:fill="FFFFFF"/>
        </w:rPr>
        <w:t xml:space="preserve"> </w:t>
      </w:r>
      <w:r w:rsidR="007D1C8C">
        <w:rPr>
          <w:rFonts w:ascii="Times" w:eastAsia="Times New Roman" w:hAnsi="Times" w:cs="Arial"/>
          <w:color w:val="000000"/>
          <w:shd w:val="clear" w:color="auto" w:fill="FFFFFF"/>
        </w:rPr>
        <w:t>C</w:t>
      </w:r>
      <w:r w:rsidR="005463E7" w:rsidRPr="00903E86">
        <w:rPr>
          <w:rFonts w:ascii="Times" w:eastAsia="Times New Roman" w:hAnsi="Times" w:cs="Arial"/>
          <w:color w:val="000000"/>
          <w:shd w:val="clear" w:color="auto" w:fill="FFFFFF"/>
        </w:rPr>
        <w:t xml:space="preserve">ommunity members hold </w:t>
      </w:r>
      <w:r w:rsidR="009B637A" w:rsidRPr="00903E86">
        <w:rPr>
          <w:rFonts w:ascii="Times" w:eastAsia="Times New Roman" w:hAnsi="Times" w:cs="Arial"/>
          <w:color w:val="000000"/>
          <w:shd w:val="clear" w:color="auto" w:fill="FFFFFF"/>
        </w:rPr>
        <w:t xml:space="preserve">regular </w:t>
      </w:r>
      <w:r w:rsidR="005463E7" w:rsidRPr="00903E86">
        <w:rPr>
          <w:rFonts w:ascii="Times" w:eastAsia="Times New Roman" w:hAnsi="Times" w:cs="Arial"/>
          <w:color w:val="000000"/>
          <w:shd w:val="clear" w:color="auto" w:fill="FFFFFF"/>
        </w:rPr>
        <w:t xml:space="preserve">classes in cooking, gardening, art, hockey, and other recreational programs. </w:t>
      </w:r>
      <w:r w:rsidR="007D1C8C">
        <w:rPr>
          <w:rFonts w:ascii="Times" w:eastAsia="Times New Roman" w:hAnsi="Times" w:cs="Arial"/>
          <w:color w:val="000000"/>
          <w:shd w:val="clear" w:color="auto" w:fill="FFFFFF"/>
        </w:rPr>
        <w:t>Additionally</w:t>
      </w:r>
      <w:r w:rsidR="005463E7" w:rsidRPr="00903E86">
        <w:rPr>
          <w:rFonts w:ascii="Times" w:eastAsia="Times New Roman" w:hAnsi="Times" w:cs="Arial"/>
          <w:color w:val="000000"/>
          <w:shd w:val="clear" w:color="auto" w:fill="FFFFFF"/>
        </w:rPr>
        <w:t xml:space="preserve">, neighborhood pizza nights </w:t>
      </w:r>
      <w:r w:rsidR="007D1C8C">
        <w:rPr>
          <w:rFonts w:ascii="Times" w:eastAsia="Times New Roman" w:hAnsi="Times" w:cs="Arial"/>
          <w:color w:val="000000"/>
          <w:shd w:val="clear" w:color="auto" w:fill="FFFFFF"/>
        </w:rPr>
        <w:t>take place in</w:t>
      </w:r>
      <w:r w:rsidR="007D1C8C" w:rsidRPr="00903E86">
        <w:rPr>
          <w:rFonts w:ascii="Times" w:eastAsia="Times New Roman" w:hAnsi="Times" w:cs="Arial"/>
          <w:color w:val="000000"/>
          <w:shd w:val="clear" w:color="auto" w:fill="FFFFFF"/>
        </w:rPr>
        <w:t xml:space="preserve"> </w:t>
      </w:r>
      <w:r w:rsidR="005463E7" w:rsidRPr="00903E86">
        <w:rPr>
          <w:rFonts w:ascii="Times" w:eastAsia="Times New Roman" w:hAnsi="Times" w:cs="Arial"/>
          <w:color w:val="000000"/>
          <w:shd w:val="clear" w:color="auto" w:fill="FFFFFF"/>
        </w:rPr>
        <w:t xml:space="preserve">the clubhouse, </w:t>
      </w:r>
      <w:r w:rsidR="007D1C8C">
        <w:rPr>
          <w:rFonts w:ascii="Times" w:eastAsia="Times New Roman" w:hAnsi="Times" w:cs="Arial"/>
          <w:color w:val="000000"/>
          <w:shd w:val="clear" w:color="auto" w:fill="FFFFFF"/>
        </w:rPr>
        <w:t>there are frequent</w:t>
      </w:r>
      <w:r w:rsidR="007D1C8C" w:rsidRPr="00903E86">
        <w:rPr>
          <w:rFonts w:ascii="Times" w:eastAsia="Times New Roman" w:hAnsi="Times" w:cs="Arial"/>
          <w:color w:val="000000"/>
          <w:shd w:val="clear" w:color="auto" w:fill="FFFFFF"/>
        </w:rPr>
        <w:t xml:space="preserve"> </w:t>
      </w:r>
      <w:r w:rsidR="005463E7" w:rsidRPr="00903E86">
        <w:rPr>
          <w:rFonts w:ascii="Times" w:eastAsia="Times New Roman" w:hAnsi="Times" w:cs="Arial"/>
          <w:color w:val="333333"/>
          <w:shd w:val="clear" w:color="auto" w:fill="FFFFFF"/>
        </w:rPr>
        <w:t>live theater performances</w:t>
      </w:r>
      <w:r w:rsidR="007D1C8C">
        <w:rPr>
          <w:rFonts w:ascii="Times" w:eastAsia="Times New Roman" w:hAnsi="Times" w:cs="Arial"/>
          <w:color w:val="333333"/>
          <w:shd w:val="clear" w:color="auto" w:fill="FFFFFF"/>
        </w:rPr>
        <w:t>, and the Park is home to a year-round farmers’ market</w:t>
      </w:r>
      <w:r w:rsidR="005463E7" w:rsidRPr="00903E86">
        <w:rPr>
          <w:rFonts w:ascii="Times" w:eastAsia="Times New Roman" w:hAnsi="Times" w:cs="Arial"/>
          <w:color w:val="333333"/>
          <w:shd w:val="clear" w:color="auto" w:fill="FFFFFF"/>
        </w:rPr>
        <w:t xml:space="preserve">. </w:t>
      </w:r>
    </w:p>
    <w:p w14:paraId="35D694D4" w14:textId="77777777" w:rsidR="009B637A" w:rsidRPr="00903E86" w:rsidRDefault="009B637A" w:rsidP="005463E7">
      <w:pPr>
        <w:rPr>
          <w:rFonts w:ascii="Times" w:eastAsia="Times New Roman" w:hAnsi="Times" w:cs="Arial"/>
          <w:color w:val="000000" w:themeColor="text1"/>
          <w:shd w:val="clear" w:color="auto" w:fill="FFFFFF"/>
        </w:rPr>
      </w:pPr>
    </w:p>
    <w:p w14:paraId="35C802C1" w14:textId="2AF5650A" w:rsidR="005463E7" w:rsidRPr="00903E86" w:rsidRDefault="005463E7" w:rsidP="005463E7">
      <w:pPr>
        <w:rPr>
          <w:rFonts w:ascii="Times" w:eastAsia="Times New Roman" w:hAnsi="Times" w:cs="Arial"/>
          <w:color w:val="FF0000"/>
          <w:u w:val="single"/>
          <w:shd w:val="clear" w:color="auto" w:fill="FFFFFF"/>
        </w:rPr>
      </w:pPr>
      <w:r w:rsidRPr="00903E86">
        <w:rPr>
          <w:rFonts w:ascii="Times" w:eastAsia="Times New Roman" w:hAnsi="Times" w:cs="Arial"/>
          <w:color w:val="000000" w:themeColor="text1"/>
          <w:shd w:val="clear" w:color="auto" w:fill="FFFFFF"/>
        </w:rPr>
        <w:t xml:space="preserve">The Friends of Dufferin Groves Park’s policy on events and programming </w:t>
      </w:r>
      <w:r w:rsidR="00D44705">
        <w:rPr>
          <w:rFonts w:ascii="Times" w:eastAsia="Times New Roman" w:hAnsi="Times" w:cs="Arial"/>
          <w:color w:val="000000" w:themeColor="text1"/>
          <w:shd w:val="clear" w:color="auto" w:fill="FFFFFF"/>
        </w:rPr>
        <w:t>allows for spontaneity</w:t>
      </w:r>
      <w:r w:rsidR="00B373E1" w:rsidRPr="00903E86">
        <w:rPr>
          <w:rFonts w:ascii="Times" w:eastAsia="Times New Roman" w:hAnsi="Times" w:cs="Arial"/>
          <w:shd w:val="clear" w:color="auto" w:fill="FFFFFF"/>
        </w:rPr>
        <w:t>. For example</w:t>
      </w:r>
      <w:r w:rsidR="00775272" w:rsidRPr="00903E86">
        <w:rPr>
          <w:rFonts w:ascii="Times" w:eastAsia="Times New Roman" w:hAnsi="Times" w:cs="Arial"/>
          <w:shd w:val="clear" w:color="auto" w:fill="FFFFFF"/>
        </w:rPr>
        <w:t>,</w:t>
      </w:r>
      <w:r w:rsidR="00B373E1" w:rsidRPr="00903E86">
        <w:rPr>
          <w:rFonts w:ascii="Times" w:eastAsia="Times New Roman" w:hAnsi="Times" w:cs="Arial"/>
          <w:shd w:val="clear" w:color="auto" w:fill="FFFFFF"/>
        </w:rPr>
        <w:t xml:space="preserve"> a user may</w:t>
      </w:r>
      <w:r w:rsidR="004B57F8" w:rsidRPr="00903E86">
        <w:rPr>
          <w:rFonts w:ascii="Times" w:eastAsia="Times New Roman" w:hAnsi="Times" w:cs="Arial"/>
          <w:shd w:val="clear" w:color="auto" w:fill="FFFFFF"/>
        </w:rPr>
        <w:t xml:space="preserve"> </w:t>
      </w:r>
      <w:r w:rsidR="00B373E1" w:rsidRPr="00903E86">
        <w:rPr>
          <w:rFonts w:ascii="Times" w:eastAsia="Times New Roman" w:hAnsi="Times" w:cs="Arial"/>
          <w:shd w:val="clear" w:color="auto" w:fill="FFFFFF"/>
        </w:rPr>
        <w:t xml:space="preserve">not plan in advance to have a bonfire at the </w:t>
      </w:r>
      <w:r w:rsidR="00775272" w:rsidRPr="00903E86">
        <w:rPr>
          <w:rFonts w:ascii="Times" w:eastAsia="Times New Roman" w:hAnsi="Times" w:cs="Arial"/>
          <w:shd w:val="clear" w:color="auto" w:fill="FFFFFF"/>
        </w:rPr>
        <w:t>P</w:t>
      </w:r>
      <w:r w:rsidR="00B373E1" w:rsidRPr="00903E86">
        <w:rPr>
          <w:rFonts w:ascii="Times" w:eastAsia="Times New Roman" w:hAnsi="Times" w:cs="Arial"/>
          <w:shd w:val="clear" w:color="auto" w:fill="FFFFFF"/>
        </w:rPr>
        <w:t>ark</w:t>
      </w:r>
      <w:r w:rsidR="00775272" w:rsidRPr="00903E86">
        <w:rPr>
          <w:rFonts w:ascii="Times" w:eastAsia="Times New Roman" w:hAnsi="Times" w:cs="Arial"/>
          <w:shd w:val="clear" w:color="auto" w:fill="FFFFFF"/>
        </w:rPr>
        <w:t>.</w:t>
      </w:r>
      <w:r w:rsidR="00B373E1" w:rsidRPr="00903E86">
        <w:rPr>
          <w:rFonts w:ascii="Times" w:eastAsia="Times New Roman" w:hAnsi="Times" w:cs="Arial"/>
          <w:shd w:val="clear" w:color="auto" w:fill="FFFFFF"/>
        </w:rPr>
        <w:t xml:space="preserve"> </w:t>
      </w:r>
      <w:r w:rsidR="00775272" w:rsidRPr="00903E86">
        <w:rPr>
          <w:rFonts w:ascii="Times" w:eastAsia="Times New Roman" w:hAnsi="Times" w:cs="Arial"/>
          <w:shd w:val="clear" w:color="auto" w:fill="FFFFFF"/>
        </w:rPr>
        <w:t>I</w:t>
      </w:r>
      <w:r w:rsidR="00B373E1" w:rsidRPr="00903E86">
        <w:rPr>
          <w:rFonts w:ascii="Times" w:eastAsia="Times New Roman" w:hAnsi="Times" w:cs="Arial"/>
          <w:shd w:val="clear" w:color="auto" w:fill="FFFFFF"/>
        </w:rPr>
        <w:t>nstead</w:t>
      </w:r>
      <w:r w:rsidR="00775272" w:rsidRPr="00903E86">
        <w:rPr>
          <w:rFonts w:ascii="Times" w:eastAsia="Times New Roman" w:hAnsi="Times" w:cs="Arial"/>
          <w:shd w:val="clear" w:color="auto" w:fill="FFFFFF"/>
        </w:rPr>
        <w:t>,</w:t>
      </w:r>
      <w:r w:rsidR="00B373E1" w:rsidRPr="00903E86">
        <w:rPr>
          <w:rFonts w:ascii="Times" w:eastAsia="Times New Roman" w:hAnsi="Times" w:cs="Arial"/>
          <w:shd w:val="clear" w:color="auto" w:fill="FFFFFF"/>
        </w:rPr>
        <w:t xml:space="preserve"> if the evening feels right and community </w:t>
      </w:r>
      <w:r w:rsidR="00775272" w:rsidRPr="00903E86">
        <w:rPr>
          <w:rFonts w:ascii="Times" w:eastAsia="Times New Roman" w:hAnsi="Times" w:cs="Arial"/>
          <w:shd w:val="clear" w:color="auto" w:fill="FFFFFF"/>
        </w:rPr>
        <w:t xml:space="preserve">members </w:t>
      </w:r>
      <w:r w:rsidR="00B373E1" w:rsidRPr="00903E86">
        <w:rPr>
          <w:rFonts w:ascii="Times" w:eastAsia="Times New Roman" w:hAnsi="Times" w:cs="Arial"/>
          <w:shd w:val="clear" w:color="auto" w:fill="FFFFFF"/>
        </w:rPr>
        <w:t>are out</w:t>
      </w:r>
      <w:r w:rsidR="00775272" w:rsidRPr="00903E86">
        <w:rPr>
          <w:rFonts w:ascii="Times" w:eastAsia="Times New Roman" w:hAnsi="Times" w:cs="Arial"/>
          <w:shd w:val="clear" w:color="auto" w:fill="FFFFFF"/>
        </w:rPr>
        <w:t>side</w:t>
      </w:r>
      <w:r w:rsidR="000C45E9" w:rsidRPr="00903E86">
        <w:rPr>
          <w:rFonts w:ascii="Times" w:eastAsia="Times New Roman" w:hAnsi="Times" w:cs="Arial"/>
          <w:shd w:val="clear" w:color="auto" w:fill="FFFFFF"/>
        </w:rPr>
        <w:t>,</w:t>
      </w:r>
      <w:r w:rsidR="00B373E1" w:rsidRPr="00903E86">
        <w:rPr>
          <w:rFonts w:ascii="Times" w:eastAsia="Times New Roman" w:hAnsi="Times" w:cs="Arial"/>
          <w:shd w:val="clear" w:color="auto" w:fill="FFFFFF"/>
        </w:rPr>
        <w:t xml:space="preserve"> they are able to </w:t>
      </w:r>
      <w:r w:rsidR="00775272" w:rsidRPr="00903E86">
        <w:rPr>
          <w:rFonts w:ascii="Times" w:eastAsia="Times New Roman" w:hAnsi="Times" w:cs="Arial"/>
          <w:shd w:val="clear" w:color="auto" w:fill="FFFFFF"/>
        </w:rPr>
        <w:t xml:space="preserve">make </w:t>
      </w:r>
      <w:r w:rsidR="00B373E1" w:rsidRPr="00903E86">
        <w:rPr>
          <w:rFonts w:ascii="Times" w:eastAsia="Times New Roman" w:hAnsi="Times" w:cs="Arial"/>
          <w:shd w:val="clear" w:color="auto" w:fill="FFFFFF"/>
        </w:rPr>
        <w:t>a bonfire together since the Park is not too restrictive</w:t>
      </w:r>
      <w:r w:rsidR="000D5B68">
        <w:rPr>
          <w:rFonts w:ascii="Times" w:eastAsia="Times New Roman" w:hAnsi="Times" w:cs="Arial"/>
          <w:shd w:val="clear" w:color="auto" w:fill="FFFFFF"/>
        </w:rPr>
        <w:t xml:space="preserve"> and systems have been put in place to pre-screen and train fire-builders</w:t>
      </w:r>
      <w:r w:rsidR="00B373E1" w:rsidRPr="00903E86">
        <w:rPr>
          <w:rFonts w:ascii="Times" w:eastAsia="Times New Roman" w:hAnsi="Times" w:cs="Arial"/>
          <w:shd w:val="clear" w:color="auto" w:fill="FFFFFF"/>
        </w:rPr>
        <w:t xml:space="preserve">. </w:t>
      </w:r>
      <w:r w:rsidR="00550983" w:rsidRPr="00903E86">
        <w:rPr>
          <w:rFonts w:ascii="Times" w:eastAsia="Times New Roman" w:hAnsi="Times" w:cs="Arial"/>
          <w:shd w:val="clear" w:color="auto" w:fill="FFFFFF"/>
        </w:rPr>
        <w:t>F</w:t>
      </w:r>
      <w:r w:rsidR="004B57F8" w:rsidRPr="00903E86">
        <w:rPr>
          <w:rFonts w:ascii="Times" w:eastAsia="Times New Roman" w:hAnsi="Times" w:cs="Arial"/>
          <w:shd w:val="clear" w:color="auto" w:fill="FFFFFF"/>
        </w:rPr>
        <w:t>lexible</w:t>
      </w:r>
      <w:r w:rsidR="00B373E1" w:rsidRPr="00903E86">
        <w:rPr>
          <w:rFonts w:ascii="Times" w:eastAsia="Times New Roman" w:hAnsi="Times" w:cs="Arial"/>
          <w:shd w:val="clear" w:color="auto" w:fill="FFFFFF"/>
        </w:rPr>
        <w:t xml:space="preserve"> rules and guidelines </w:t>
      </w:r>
      <w:r w:rsidR="006A4DAC" w:rsidRPr="00903E86">
        <w:rPr>
          <w:rFonts w:ascii="Times" w:eastAsia="Times New Roman" w:hAnsi="Times" w:cs="Arial"/>
          <w:shd w:val="clear" w:color="auto" w:fill="FFFFFF"/>
        </w:rPr>
        <w:t>allow</w:t>
      </w:r>
      <w:r w:rsidR="00B373E1" w:rsidRPr="00903E86">
        <w:rPr>
          <w:rFonts w:ascii="Times" w:eastAsia="Times New Roman" w:hAnsi="Times" w:cs="Arial"/>
          <w:shd w:val="clear" w:color="auto" w:fill="FFFFFF"/>
        </w:rPr>
        <w:t xml:space="preserve"> </w:t>
      </w:r>
      <w:r w:rsidR="007759BD" w:rsidRPr="00903E86">
        <w:rPr>
          <w:rFonts w:ascii="Times" w:eastAsia="Times New Roman" w:hAnsi="Times" w:cs="Arial"/>
          <w:shd w:val="clear" w:color="auto" w:fill="FFFFFF"/>
        </w:rPr>
        <w:t xml:space="preserve">for and </w:t>
      </w:r>
      <w:r w:rsidR="006A4DAC" w:rsidRPr="00903E86">
        <w:rPr>
          <w:rFonts w:ascii="Times" w:eastAsia="Times New Roman" w:hAnsi="Times" w:cs="Arial"/>
          <w:shd w:val="clear" w:color="auto" w:fill="FFFFFF"/>
        </w:rPr>
        <w:t>encourage</w:t>
      </w:r>
      <w:r w:rsidR="007759BD" w:rsidRPr="00903E86">
        <w:rPr>
          <w:rFonts w:ascii="Times" w:eastAsia="Times New Roman" w:hAnsi="Times" w:cs="Arial"/>
          <w:shd w:val="clear" w:color="auto" w:fill="FFFFFF"/>
        </w:rPr>
        <w:t xml:space="preserve"> </w:t>
      </w:r>
      <w:r w:rsidR="00B373E1" w:rsidRPr="00903E86">
        <w:rPr>
          <w:rFonts w:ascii="Times" w:eastAsia="Times New Roman" w:hAnsi="Times" w:cs="Arial"/>
          <w:shd w:val="clear" w:color="auto" w:fill="FFFFFF"/>
        </w:rPr>
        <w:t xml:space="preserve">more </w:t>
      </w:r>
      <w:r w:rsidRPr="00903E86">
        <w:rPr>
          <w:rFonts w:ascii="Times" w:eastAsia="Times New Roman" w:hAnsi="Times" w:cs="Arial"/>
          <w:shd w:val="clear" w:color="auto" w:fill="FFFFFF"/>
        </w:rPr>
        <w:t xml:space="preserve">people </w:t>
      </w:r>
      <w:r w:rsidR="00B373E1" w:rsidRPr="00903E86">
        <w:rPr>
          <w:rFonts w:ascii="Times" w:eastAsia="Times New Roman" w:hAnsi="Times" w:cs="Arial"/>
          <w:shd w:val="clear" w:color="auto" w:fill="FFFFFF"/>
        </w:rPr>
        <w:t xml:space="preserve">to get </w:t>
      </w:r>
      <w:r w:rsidRPr="00903E86">
        <w:rPr>
          <w:rFonts w:ascii="Times" w:eastAsia="Times New Roman" w:hAnsi="Times" w:cs="Arial"/>
          <w:shd w:val="clear" w:color="auto" w:fill="FFFFFF"/>
        </w:rPr>
        <w:t>out</w:t>
      </w:r>
      <w:r w:rsidR="00775272" w:rsidRPr="00903E86">
        <w:rPr>
          <w:rFonts w:ascii="Times" w:eastAsia="Times New Roman" w:hAnsi="Times" w:cs="Arial"/>
          <w:shd w:val="clear" w:color="auto" w:fill="FFFFFF"/>
        </w:rPr>
        <w:t xml:space="preserve">side and </w:t>
      </w:r>
      <w:r w:rsidRPr="00903E86">
        <w:rPr>
          <w:rFonts w:ascii="Times" w:eastAsia="Times New Roman" w:hAnsi="Times" w:cs="Arial"/>
          <w:shd w:val="clear" w:color="auto" w:fill="FFFFFF"/>
        </w:rPr>
        <w:t xml:space="preserve">enjoy the </w:t>
      </w:r>
      <w:r w:rsidR="00775272" w:rsidRPr="00903E86">
        <w:rPr>
          <w:rFonts w:ascii="Times" w:eastAsia="Times New Roman" w:hAnsi="Times" w:cs="Arial"/>
          <w:shd w:val="clear" w:color="auto" w:fill="FFFFFF"/>
        </w:rPr>
        <w:t>P</w:t>
      </w:r>
      <w:r w:rsidRPr="00903E86">
        <w:rPr>
          <w:rFonts w:ascii="Times" w:eastAsia="Times New Roman" w:hAnsi="Times" w:cs="Arial"/>
          <w:shd w:val="clear" w:color="auto" w:fill="FFFFFF"/>
        </w:rPr>
        <w:t>ark without</w:t>
      </w:r>
      <w:r w:rsidR="00B373E1" w:rsidRPr="00903E86">
        <w:rPr>
          <w:rFonts w:ascii="Times" w:eastAsia="Times New Roman" w:hAnsi="Times" w:cs="Arial"/>
          <w:shd w:val="clear" w:color="auto" w:fill="FFFFFF"/>
        </w:rPr>
        <w:t xml:space="preserve"> feeling like there are </w:t>
      </w:r>
      <w:r w:rsidRPr="00903E86">
        <w:rPr>
          <w:rFonts w:ascii="Times" w:eastAsia="Times New Roman" w:hAnsi="Times" w:cs="Arial"/>
          <w:shd w:val="clear" w:color="auto" w:fill="FFFFFF"/>
        </w:rPr>
        <w:t>too many barriers</w:t>
      </w:r>
      <w:r w:rsidR="00B373E1" w:rsidRPr="00903E86">
        <w:rPr>
          <w:rFonts w:ascii="Times" w:eastAsia="Times New Roman" w:hAnsi="Times" w:cs="Arial"/>
          <w:shd w:val="clear" w:color="auto" w:fill="FFFFFF"/>
        </w:rPr>
        <w:t xml:space="preserve"> to get involved.</w:t>
      </w:r>
    </w:p>
    <w:p w14:paraId="551E839F" w14:textId="77777777" w:rsidR="005463E7" w:rsidRPr="00903E86" w:rsidRDefault="005463E7" w:rsidP="005463E7">
      <w:pPr>
        <w:rPr>
          <w:rFonts w:ascii="Times" w:eastAsia="Times New Roman" w:hAnsi="Times" w:cs="Times New Roman"/>
        </w:rPr>
      </w:pPr>
    </w:p>
    <w:p w14:paraId="0EAC5EFB" w14:textId="77777777" w:rsidR="005463E7" w:rsidRPr="00903E86" w:rsidRDefault="005463E7" w:rsidP="00A41DAB">
      <w:pPr>
        <w:outlineLvl w:val="0"/>
        <w:rPr>
          <w:rFonts w:ascii="Times" w:eastAsia="Times New Roman" w:hAnsi="Times" w:cs="Arial"/>
          <w:b/>
          <w:bCs/>
          <w:color w:val="222222"/>
          <w:shd w:val="clear" w:color="auto" w:fill="FFFFFF"/>
        </w:rPr>
      </w:pPr>
      <w:r w:rsidRPr="00903E86">
        <w:rPr>
          <w:rFonts w:ascii="Times" w:eastAsia="Times New Roman" w:hAnsi="Times" w:cs="Arial"/>
          <w:b/>
          <w:bCs/>
          <w:color w:val="222222"/>
          <w:shd w:val="clear" w:color="auto" w:fill="FFFFFF"/>
        </w:rPr>
        <w:t>Rules and Regulations</w:t>
      </w:r>
      <w:r w:rsidRPr="00903E86">
        <w:rPr>
          <w:rStyle w:val="FootnoteReference"/>
          <w:rFonts w:ascii="Times" w:eastAsia="Times New Roman" w:hAnsi="Times" w:cs="Arial"/>
          <w:b/>
          <w:bCs/>
          <w:color w:val="222222"/>
          <w:shd w:val="clear" w:color="auto" w:fill="FFFFFF"/>
        </w:rPr>
        <w:footnoteReference w:id="70"/>
      </w:r>
    </w:p>
    <w:p w14:paraId="05C46C19" w14:textId="77777777" w:rsidR="005463E7" w:rsidRPr="00903E86" w:rsidRDefault="005463E7" w:rsidP="005463E7">
      <w:pPr>
        <w:rPr>
          <w:rFonts w:ascii="Times" w:eastAsia="Times New Roman" w:hAnsi="Times" w:cs="Arial"/>
          <w:bCs/>
          <w:color w:val="222222"/>
          <w:shd w:val="clear" w:color="auto" w:fill="FFFFFF"/>
        </w:rPr>
      </w:pPr>
    </w:p>
    <w:p w14:paraId="5B73B54D" w14:textId="77777777" w:rsidR="005463E7" w:rsidRPr="00903E86" w:rsidRDefault="005463E7" w:rsidP="005463E7">
      <w:pPr>
        <w:rPr>
          <w:rFonts w:ascii="Times" w:eastAsia="Times New Roman" w:hAnsi="Times" w:cs="Arial"/>
          <w:bCs/>
          <w:color w:val="000000" w:themeColor="text1"/>
          <w:shd w:val="clear" w:color="auto" w:fill="FFFFFF"/>
        </w:rPr>
      </w:pPr>
      <w:r w:rsidRPr="00903E86">
        <w:rPr>
          <w:rFonts w:ascii="Times" w:eastAsia="Times New Roman" w:hAnsi="Times" w:cs="Arial"/>
          <w:bCs/>
          <w:color w:val="000000" w:themeColor="text1"/>
          <w:shd w:val="clear" w:color="auto" w:fill="FFFFFF"/>
        </w:rPr>
        <w:t>Dufferin Park is under the jurisdiction of the City of Toronto and has additional, internal rules about camp fire training and permits that can be acquired either through the Friends of Dufferin Park for a short term permit or a year-long permit given through the Parks Department after a longer training has been completed.</w:t>
      </w:r>
    </w:p>
    <w:p w14:paraId="00FF29FC" w14:textId="77777777" w:rsidR="005463E7" w:rsidRDefault="005463E7" w:rsidP="005463E7">
      <w:pPr>
        <w:rPr>
          <w:rFonts w:ascii="Times" w:eastAsia="Times New Roman" w:hAnsi="Times" w:cs="Arial"/>
          <w:b/>
          <w:bCs/>
          <w:color w:val="000000" w:themeColor="text1"/>
          <w:shd w:val="clear" w:color="auto" w:fill="FFFFFF"/>
        </w:rPr>
      </w:pPr>
    </w:p>
    <w:p w14:paraId="698171BC" w14:textId="25F52D36" w:rsidR="00932728" w:rsidRPr="00903E86" w:rsidRDefault="00932728" w:rsidP="005463E7">
      <w:pPr>
        <w:rPr>
          <w:rFonts w:ascii="Times" w:eastAsia="Times New Roman" w:hAnsi="Times" w:cs="Arial"/>
          <w:b/>
          <w:bCs/>
          <w:color w:val="000000" w:themeColor="text1"/>
          <w:shd w:val="clear" w:color="auto" w:fill="FFFFFF"/>
        </w:rPr>
      </w:pPr>
      <w:r>
        <w:rPr>
          <w:rFonts w:ascii="Times" w:eastAsia="Times New Roman" w:hAnsi="Times" w:cs="Arial"/>
          <w:b/>
          <w:bCs/>
          <w:color w:val="000000" w:themeColor="text1"/>
          <w:shd w:val="clear" w:color="auto" w:fill="FFFFFF"/>
        </w:rPr>
        <w:t>Design</w:t>
      </w:r>
    </w:p>
    <w:p w14:paraId="014FEC5B" w14:textId="77777777" w:rsidR="00CE5ADA" w:rsidRDefault="00CE5ADA" w:rsidP="00CE5ADA">
      <w:pPr>
        <w:rPr>
          <w:rFonts w:ascii="Times" w:hAnsi="Times"/>
          <w:i/>
        </w:rPr>
      </w:pPr>
    </w:p>
    <w:p w14:paraId="722B15C1" w14:textId="143A2EC4" w:rsidR="00CE5ADA" w:rsidRDefault="00CE5ADA" w:rsidP="00CE5ADA">
      <w:pPr>
        <w:rPr>
          <w:rFonts w:ascii="Times" w:hAnsi="Times"/>
        </w:rPr>
      </w:pPr>
      <w:r>
        <w:rPr>
          <w:rFonts w:ascii="Times" w:hAnsi="Times"/>
        </w:rPr>
        <w:t>Dufferin Grove Park has included many elements of play that do not exclude community members based on age. For example</w:t>
      </w:r>
      <w:r w:rsidR="00BF2389">
        <w:rPr>
          <w:rFonts w:ascii="Times" w:hAnsi="Times"/>
        </w:rPr>
        <w:t>,</w:t>
      </w:r>
      <w:r>
        <w:rPr>
          <w:rFonts w:ascii="Times" w:hAnsi="Times"/>
        </w:rPr>
        <w:t xml:space="preserve"> the playground is made of mostly natural elements, such as wood, and other artful materials making it pleasant for other users whom are not using the playground to still enjoy. Additionally, within the playground the Friends have found ways to keep the playgroun</w:t>
      </w:r>
      <w:r w:rsidR="00110289">
        <w:rPr>
          <w:rFonts w:ascii="Times" w:hAnsi="Times"/>
        </w:rPr>
        <w:t>d</w:t>
      </w:r>
      <w:r>
        <w:rPr>
          <w:rFonts w:ascii="Times" w:hAnsi="Times"/>
        </w:rPr>
        <w:t xml:space="preserve"> interesting for all user</w:t>
      </w:r>
      <w:r w:rsidR="00110289">
        <w:rPr>
          <w:rFonts w:ascii="Times" w:hAnsi="Times"/>
        </w:rPr>
        <w:t>s</w:t>
      </w:r>
      <w:r>
        <w:rPr>
          <w:rFonts w:ascii="Times" w:hAnsi="Times"/>
        </w:rPr>
        <w:t xml:space="preserve"> while keeping cost low by adding weird </w:t>
      </w:r>
      <w:r w:rsidR="00110289">
        <w:rPr>
          <w:rFonts w:ascii="Times" w:hAnsi="Times"/>
        </w:rPr>
        <w:t xml:space="preserve">and fun </w:t>
      </w:r>
      <w:r>
        <w:rPr>
          <w:rFonts w:ascii="Times" w:hAnsi="Times"/>
        </w:rPr>
        <w:t xml:space="preserve">pots and pans that all people like to play with to make music or just a little noise. </w:t>
      </w:r>
    </w:p>
    <w:p w14:paraId="79EE7DE1" w14:textId="77777777" w:rsidR="00CE5ADA" w:rsidRDefault="00CE5ADA" w:rsidP="00CE5ADA">
      <w:pPr>
        <w:rPr>
          <w:rFonts w:ascii="Times" w:hAnsi="Times"/>
        </w:rPr>
      </w:pPr>
    </w:p>
    <w:p w14:paraId="4D60145A" w14:textId="2554D25F" w:rsidR="00CE5ADA" w:rsidRPr="00CE5ADA" w:rsidRDefault="00CE5ADA" w:rsidP="00CE5ADA">
      <w:pPr>
        <w:rPr>
          <w:rFonts w:ascii="Times" w:hAnsi="Times"/>
        </w:rPr>
      </w:pPr>
      <w:r>
        <w:rPr>
          <w:rFonts w:ascii="Times" w:hAnsi="Times"/>
        </w:rPr>
        <w:t>Dufferin Grove Park has also planned its space to be condu</w:t>
      </w:r>
      <w:r w:rsidR="00110289">
        <w:rPr>
          <w:rFonts w:ascii="Times" w:hAnsi="Times"/>
        </w:rPr>
        <w:t>c</w:t>
      </w:r>
      <w:r>
        <w:rPr>
          <w:rFonts w:ascii="Times" w:hAnsi="Times"/>
        </w:rPr>
        <w:t xml:space="preserve">ive for holding theater, music and festival performances depending on the needs of the space at the time. </w:t>
      </w:r>
    </w:p>
    <w:p w14:paraId="1F1C216B" w14:textId="77777777" w:rsidR="00897160" w:rsidRPr="00B832FD" w:rsidRDefault="009B637A" w:rsidP="00897160">
      <w:pPr>
        <w:jc w:val="center"/>
        <w:rPr>
          <w:rFonts w:ascii="Times" w:hAnsi="Times"/>
          <w:b/>
          <w:sz w:val="28"/>
          <w:szCs w:val="28"/>
        </w:rPr>
      </w:pPr>
      <w:r w:rsidRPr="00903E86">
        <w:rPr>
          <w:rFonts w:ascii="Times" w:hAnsi="Times"/>
          <w:b/>
          <w:sz w:val="28"/>
          <w:szCs w:val="28"/>
        </w:rPr>
        <w:br w:type="column"/>
      </w:r>
      <w:r w:rsidR="00897160" w:rsidRPr="00B832FD">
        <w:rPr>
          <w:rFonts w:ascii="Times" w:hAnsi="Times"/>
          <w:b/>
          <w:sz w:val="28"/>
          <w:szCs w:val="28"/>
        </w:rPr>
        <w:lastRenderedPageBreak/>
        <w:t>Piazza on the Mall Plaza</w:t>
      </w:r>
    </w:p>
    <w:p w14:paraId="153AC9AF"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Overview</w:t>
      </w:r>
    </w:p>
    <w:p w14:paraId="0B5800D0" w14:textId="3D05DFC0" w:rsidR="00897160" w:rsidRPr="0023200F" w:rsidRDefault="00897160" w:rsidP="00897160">
      <w:pPr>
        <w:rPr>
          <w:rFonts w:ascii="Times" w:hAnsi="Times"/>
        </w:rPr>
      </w:pPr>
      <w:r w:rsidRPr="005063C2">
        <w:rPr>
          <w:rFonts w:ascii="Times" w:hAnsi="Times"/>
          <w:noProof/>
        </w:rPr>
        <w:drawing>
          <wp:anchor distT="0" distB="0" distL="114300" distR="114300" simplePos="0" relativeHeight="251691008" behindDoc="0" locked="0" layoutInCell="1" allowOverlap="1" wp14:anchorId="1E58E79A" wp14:editId="53B9B9EA">
            <wp:simplePos x="0" y="0"/>
            <wp:positionH relativeFrom="column">
              <wp:posOffset>2743200</wp:posOffset>
            </wp:positionH>
            <wp:positionV relativeFrom="paragraph">
              <wp:posOffset>2019300</wp:posOffset>
            </wp:positionV>
            <wp:extent cx="2743200" cy="1341755"/>
            <wp:effectExtent l="0" t="0" r="0" b="4445"/>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00F">
        <w:rPr>
          <w:rFonts w:ascii="Times" w:hAnsi="Times"/>
          <w:noProof/>
        </w:rPr>
        <w:drawing>
          <wp:anchor distT="0" distB="0" distL="114300" distR="114300" simplePos="0" relativeHeight="251692032" behindDoc="0" locked="0" layoutInCell="1" allowOverlap="1" wp14:anchorId="171E34FB" wp14:editId="7CE33508">
            <wp:simplePos x="0" y="0"/>
            <wp:positionH relativeFrom="column">
              <wp:posOffset>2743200</wp:posOffset>
            </wp:positionH>
            <wp:positionV relativeFrom="paragraph">
              <wp:posOffset>76200</wp:posOffset>
            </wp:positionV>
            <wp:extent cx="2746375" cy="1828800"/>
            <wp:effectExtent l="0" t="0" r="0"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46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00F">
        <w:rPr>
          <w:rFonts w:ascii="Times" w:hAnsi="Times"/>
        </w:rPr>
        <w:t xml:space="preserve">Piazza on the Mall is a plaza located outside the 1221 Nicollet Mall office building that was transformed by The Musicant Group on behalf of Westminster Presbyterian Church in 2013. Located in the heart of Downtown Minneapolis, what was once a barren office plaza became arguably the most active, inviting and fun “place” in the region’s largest commercial district. The Piazza on the Mall represents a new kind of public space, one that projects an active </w:t>
      </w:r>
      <w:r>
        <w:rPr>
          <w:rFonts w:ascii="Times" w:hAnsi="Times"/>
        </w:rPr>
        <w:t>invitation</w:t>
      </w:r>
      <w:r w:rsidRPr="0023200F">
        <w:rPr>
          <w:rFonts w:ascii="Times" w:hAnsi="Times"/>
        </w:rPr>
        <w:t xml:space="preserve"> through people centered design, </w:t>
      </w:r>
      <w:r>
        <w:rPr>
          <w:rFonts w:ascii="Times" w:hAnsi="Times"/>
        </w:rPr>
        <w:t>comfortable</w:t>
      </w:r>
      <w:r w:rsidRPr="0023200F">
        <w:rPr>
          <w:rFonts w:ascii="Times" w:hAnsi="Times"/>
        </w:rPr>
        <w:t xml:space="preserve"> furniture and fixtures, and regular programming. The Piazza on the Mall has won numerous awards, including a record 5 Greening Awards as given by the Minneapolis Downtown Improvement District and being named one of the six Great Places of 2013 by the Sensible Land Use Coalition.</w:t>
      </w:r>
    </w:p>
    <w:p w14:paraId="4A23F4EB" w14:textId="438B4176" w:rsidR="00897160" w:rsidRPr="0023200F" w:rsidRDefault="00897160" w:rsidP="00897160">
      <w:pPr>
        <w:rPr>
          <w:rFonts w:ascii="Times" w:hAnsi="Times"/>
        </w:rPr>
      </w:pPr>
    </w:p>
    <w:p w14:paraId="6077AE8A" w14:textId="438375E9" w:rsidR="00897160" w:rsidRPr="00B832FD" w:rsidRDefault="00897160" w:rsidP="00897160">
      <w:pPr>
        <w:rPr>
          <w:rFonts w:ascii="Times" w:hAnsi="Times"/>
        </w:rPr>
      </w:pPr>
      <w:r w:rsidRPr="00B832FD">
        <w:rPr>
          <w:rFonts w:ascii="Times" w:hAnsi="Times"/>
        </w:rPr>
        <w:t>The Piazza is located in Loring Neighborhood</w:t>
      </w:r>
      <w:r>
        <w:rPr>
          <w:rFonts w:ascii="Times" w:hAnsi="Times"/>
        </w:rPr>
        <w:t xml:space="preserve"> on the southern end of Downtown Minneapolis</w:t>
      </w:r>
      <w:r w:rsidRPr="00B832FD">
        <w:rPr>
          <w:rFonts w:ascii="Times" w:hAnsi="Times"/>
        </w:rPr>
        <w:t>.</w:t>
      </w:r>
      <w:r w:rsidRPr="00B832FD">
        <w:rPr>
          <w:rStyle w:val="FootnoteReference"/>
          <w:rFonts w:ascii="Times" w:hAnsi="Times"/>
        </w:rPr>
        <w:footnoteReference w:id="71"/>
      </w:r>
      <w:r>
        <w:rPr>
          <w:rFonts w:ascii="Times" w:hAnsi="Times"/>
        </w:rPr>
        <w:t xml:space="preserve"> The plaza is used by a wide array of users including: </w:t>
      </w:r>
      <w:r w:rsidR="00886E20">
        <w:rPr>
          <w:rFonts w:ascii="Times" w:hAnsi="Times"/>
        </w:rPr>
        <w:t>convention goers, hotel visitors, area residents from nearby expensive high-rises and subsidized units, and downtown workers.</w:t>
      </w:r>
    </w:p>
    <w:p w14:paraId="6A6FD5CC" w14:textId="77777777" w:rsidR="00897160" w:rsidRPr="00B832FD" w:rsidRDefault="00897160" w:rsidP="00897160">
      <w:pPr>
        <w:rPr>
          <w:rFonts w:ascii="Times" w:eastAsia="Times New Roman" w:hAnsi="Times" w:cs="Arial"/>
          <w:b/>
          <w:bCs/>
          <w:color w:val="222222"/>
          <w:shd w:val="clear" w:color="auto" w:fill="FFFFFF"/>
        </w:rPr>
      </w:pPr>
    </w:p>
    <w:p w14:paraId="5F69E200" w14:textId="77777777" w:rsidR="00897160" w:rsidRPr="00B832FD" w:rsidRDefault="00897160" w:rsidP="00897160">
      <w:pPr>
        <w:rPr>
          <w:rFonts w:ascii="Times" w:eastAsia="Times New Roman" w:hAnsi="Times" w:cs="Arial"/>
          <w:b/>
          <w:bCs/>
          <w:color w:val="222222"/>
          <w:shd w:val="clear" w:color="auto" w:fill="FFFFFF"/>
        </w:rPr>
      </w:pPr>
      <w:r w:rsidRPr="0023200F">
        <w:rPr>
          <w:rFonts w:ascii="Times" w:eastAsia="Times New Roman" w:hAnsi="Times" w:cs="Arial"/>
          <w:b/>
          <w:bCs/>
          <w:color w:val="222222"/>
          <w:shd w:val="clear" w:color="auto" w:fill="FFFFFF"/>
        </w:rPr>
        <w:t>Lessons to Learn</w:t>
      </w:r>
    </w:p>
    <w:p w14:paraId="7C10139B" w14:textId="77777777" w:rsidR="00897160" w:rsidRPr="0023200F" w:rsidRDefault="00897160" w:rsidP="00897160">
      <w:pPr>
        <w:rPr>
          <w:rFonts w:ascii="Times" w:eastAsia="Times New Roman" w:hAnsi="Times" w:cs="Arial"/>
          <w:bCs/>
          <w:i/>
          <w:color w:val="222222"/>
          <w:shd w:val="clear" w:color="auto" w:fill="FFFFFF"/>
        </w:rPr>
      </w:pPr>
      <w:r w:rsidRPr="0023200F">
        <w:rPr>
          <w:rFonts w:ascii="Times" w:eastAsia="Times New Roman" w:hAnsi="Times" w:cs="Arial"/>
          <w:bCs/>
          <w:i/>
          <w:color w:val="222222"/>
          <w:shd w:val="clear" w:color="auto" w:fill="FFFFFF"/>
        </w:rPr>
        <w:t>Have a Dedicated Person or Firm for Activation</w:t>
      </w:r>
    </w:p>
    <w:p w14:paraId="0FCD19F2" w14:textId="06A9D152" w:rsidR="00897160" w:rsidRPr="0023200F" w:rsidRDefault="00897160" w:rsidP="00897160">
      <w:pPr>
        <w:rPr>
          <w:rFonts w:ascii="Times" w:eastAsia="Times New Roman" w:hAnsi="Times" w:cs="Arial"/>
          <w:bCs/>
          <w:color w:val="222222"/>
          <w:shd w:val="clear" w:color="auto" w:fill="FFFFFF"/>
        </w:rPr>
      </w:pPr>
      <w:r w:rsidRPr="0023200F">
        <w:rPr>
          <w:rFonts w:ascii="Times" w:eastAsia="Times New Roman" w:hAnsi="Times" w:cs="Arial"/>
          <w:bCs/>
          <w:color w:val="222222"/>
          <w:shd w:val="clear" w:color="auto" w:fill="FFFFFF"/>
        </w:rPr>
        <w:t xml:space="preserve">Having a person or firm with the mandate and resources to build community and usage was invaluable to the Piazza’s success. The Musicant </w:t>
      </w:r>
      <w:r w:rsidR="006E706D">
        <w:rPr>
          <w:rFonts w:ascii="Times" w:eastAsia="Times New Roman" w:hAnsi="Times" w:cs="Arial"/>
          <w:bCs/>
          <w:color w:val="222222"/>
          <w:shd w:val="clear" w:color="auto" w:fill="FFFFFF"/>
        </w:rPr>
        <w:t>G</w:t>
      </w:r>
      <w:r w:rsidRPr="0023200F">
        <w:rPr>
          <w:rFonts w:ascii="Times" w:eastAsia="Times New Roman" w:hAnsi="Times" w:cs="Arial"/>
          <w:bCs/>
          <w:color w:val="222222"/>
          <w:shd w:val="clear" w:color="auto" w:fill="FFFFFF"/>
        </w:rPr>
        <w:t>roup was able to integrate community input, design, management, landscaping, and ongoing events and communications to transform the space into the most active in Downtown Minneapolis</w:t>
      </w:r>
    </w:p>
    <w:p w14:paraId="4A691D79"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 xml:space="preserve"> </w:t>
      </w:r>
    </w:p>
    <w:p w14:paraId="3D9C8C84" w14:textId="77777777" w:rsidR="00897160" w:rsidRPr="0023200F" w:rsidRDefault="00897160" w:rsidP="00897160">
      <w:pPr>
        <w:rPr>
          <w:rFonts w:ascii="Times" w:eastAsia="Times New Roman" w:hAnsi="Times" w:cs="Arial"/>
          <w:bCs/>
          <w:i/>
          <w:color w:val="222222"/>
          <w:shd w:val="clear" w:color="auto" w:fill="FFFFFF"/>
        </w:rPr>
      </w:pPr>
      <w:r w:rsidRPr="0023200F">
        <w:rPr>
          <w:rFonts w:ascii="Times" w:eastAsia="Times New Roman" w:hAnsi="Times" w:cs="Arial"/>
          <w:bCs/>
          <w:i/>
          <w:color w:val="222222"/>
          <w:shd w:val="clear" w:color="auto" w:fill="FFFFFF"/>
        </w:rPr>
        <w:t>Budget for Ongoing Incremental Capital Improvements</w:t>
      </w:r>
    </w:p>
    <w:p w14:paraId="39C76A76" w14:textId="254F536C" w:rsidR="00897160" w:rsidRPr="0023200F" w:rsidRDefault="00897160" w:rsidP="00897160">
      <w:pPr>
        <w:rPr>
          <w:rFonts w:ascii="Times" w:eastAsia="Times New Roman" w:hAnsi="Times" w:cs="Arial"/>
          <w:bCs/>
          <w:color w:val="222222"/>
          <w:shd w:val="clear" w:color="auto" w:fill="FFFFFF"/>
        </w:rPr>
      </w:pPr>
      <w:r w:rsidRPr="0023200F">
        <w:rPr>
          <w:rFonts w:ascii="Times" w:eastAsia="Times New Roman" w:hAnsi="Times" w:cs="Arial"/>
          <w:bCs/>
          <w:color w:val="222222"/>
          <w:shd w:val="clear" w:color="auto" w:fill="FFFFFF"/>
        </w:rPr>
        <w:t>The original design</w:t>
      </w:r>
      <w:r w:rsidR="00966E8F">
        <w:rPr>
          <w:rFonts w:ascii="Times" w:eastAsia="Times New Roman" w:hAnsi="Times" w:cs="Arial"/>
          <w:bCs/>
          <w:color w:val="222222"/>
          <w:shd w:val="clear" w:color="auto" w:fill="FFFFFF"/>
        </w:rPr>
        <w:t xml:space="preserve"> – in place for 30+ years -</w:t>
      </w:r>
      <w:r w:rsidRPr="0023200F">
        <w:rPr>
          <w:rFonts w:ascii="Times" w:eastAsia="Times New Roman" w:hAnsi="Times" w:cs="Arial"/>
          <w:bCs/>
          <w:color w:val="222222"/>
          <w:shd w:val="clear" w:color="auto" w:fill="FFFFFF"/>
        </w:rPr>
        <w:t xml:space="preserve"> of the 1221 Plaza was not working and only a unique partnership with the adjacent church was able to unlock new resources to rehab</w:t>
      </w:r>
      <w:r w:rsidR="00966E8F">
        <w:rPr>
          <w:rFonts w:ascii="Times" w:eastAsia="Times New Roman" w:hAnsi="Times" w:cs="Arial"/>
          <w:bCs/>
          <w:color w:val="222222"/>
          <w:shd w:val="clear" w:color="auto" w:fill="FFFFFF"/>
        </w:rPr>
        <w:t>ilitate</w:t>
      </w:r>
      <w:r w:rsidRPr="0023200F">
        <w:rPr>
          <w:rFonts w:ascii="Times" w:eastAsia="Times New Roman" w:hAnsi="Times" w:cs="Arial"/>
          <w:bCs/>
          <w:color w:val="222222"/>
          <w:shd w:val="clear" w:color="auto" w:fill="FFFFFF"/>
        </w:rPr>
        <w:t xml:space="preserve"> it. The Musicant </w:t>
      </w:r>
      <w:r w:rsidR="00966E8F">
        <w:rPr>
          <w:rFonts w:ascii="Times" w:eastAsia="Times New Roman" w:hAnsi="Times" w:cs="Arial"/>
          <w:bCs/>
          <w:color w:val="222222"/>
          <w:shd w:val="clear" w:color="auto" w:fill="FFFFFF"/>
        </w:rPr>
        <w:t xml:space="preserve">Group </w:t>
      </w:r>
      <w:r w:rsidRPr="0023200F">
        <w:rPr>
          <w:rFonts w:ascii="Times" w:eastAsia="Times New Roman" w:hAnsi="Times" w:cs="Arial"/>
          <w:bCs/>
          <w:color w:val="222222"/>
          <w:shd w:val="clear" w:color="auto" w:fill="FFFFFF"/>
        </w:rPr>
        <w:t xml:space="preserve">used </w:t>
      </w:r>
      <w:r w:rsidR="00966E8F">
        <w:rPr>
          <w:rFonts w:ascii="Times" w:eastAsia="Times New Roman" w:hAnsi="Times" w:cs="Arial"/>
          <w:bCs/>
          <w:color w:val="222222"/>
          <w:shd w:val="clear" w:color="auto" w:fill="FFFFFF"/>
        </w:rPr>
        <w:t>the</w:t>
      </w:r>
      <w:r w:rsidR="00966E8F" w:rsidRPr="0023200F">
        <w:rPr>
          <w:rFonts w:ascii="Times" w:eastAsia="Times New Roman" w:hAnsi="Times" w:cs="Arial"/>
          <w:bCs/>
          <w:color w:val="222222"/>
          <w:shd w:val="clear" w:color="auto" w:fill="FFFFFF"/>
        </w:rPr>
        <w:t xml:space="preserve"> </w:t>
      </w:r>
      <w:r w:rsidRPr="0023200F">
        <w:rPr>
          <w:rFonts w:ascii="Times" w:eastAsia="Times New Roman" w:hAnsi="Times" w:cs="Arial"/>
          <w:bCs/>
          <w:color w:val="222222"/>
          <w:shd w:val="clear" w:color="auto" w:fill="FFFFFF"/>
        </w:rPr>
        <w:t>capital resources incrementally, making improvements over time, responding to learning and feedback, to dramatically improve the space.</w:t>
      </w:r>
    </w:p>
    <w:p w14:paraId="324C07C9" w14:textId="77777777" w:rsidR="00897160"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 xml:space="preserve"> </w:t>
      </w:r>
    </w:p>
    <w:p w14:paraId="78117982" w14:textId="77777777" w:rsidR="00113861" w:rsidRPr="00B832FD" w:rsidRDefault="00113861" w:rsidP="00897160">
      <w:pPr>
        <w:rPr>
          <w:rFonts w:ascii="Times" w:eastAsia="Times New Roman" w:hAnsi="Times" w:cs="Arial"/>
          <w:b/>
          <w:bCs/>
          <w:color w:val="222222"/>
          <w:shd w:val="clear" w:color="auto" w:fill="FFFFFF"/>
        </w:rPr>
      </w:pPr>
    </w:p>
    <w:p w14:paraId="29D37879" w14:textId="77777777" w:rsidR="00897160" w:rsidRPr="00897160" w:rsidRDefault="00897160" w:rsidP="00897160">
      <w:pPr>
        <w:rPr>
          <w:rFonts w:ascii="Times" w:eastAsia="Times New Roman" w:hAnsi="Times" w:cs="Arial"/>
          <w:bCs/>
          <w:i/>
          <w:color w:val="222222"/>
          <w:shd w:val="clear" w:color="auto" w:fill="FFFFFF"/>
        </w:rPr>
      </w:pPr>
      <w:r w:rsidRPr="00897160">
        <w:rPr>
          <w:rFonts w:ascii="Times" w:eastAsia="Times New Roman" w:hAnsi="Times" w:cs="Arial"/>
          <w:bCs/>
          <w:i/>
          <w:color w:val="222222"/>
          <w:shd w:val="clear" w:color="auto" w:fill="FFFFFF"/>
        </w:rPr>
        <w:lastRenderedPageBreak/>
        <w:t>Don’t Give Up In the Winter!</w:t>
      </w:r>
    </w:p>
    <w:p w14:paraId="30C17441" w14:textId="6F401FA9" w:rsidR="00897160" w:rsidRPr="0023200F" w:rsidRDefault="00897160" w:rsidP="00897160">
      <w:pPr>
        <w:rPr>
          <w:rFonts w:ascii="Times" w:eastAsia="Times New Roman" w:hAnsi="Times" w:cs="Arial"/>
          <w:bCs/>
          <w:color w:val="222222"/>
          <w:shd w:val="clear" w:color="auto" w:fill="FFFFFF"/>
        </w:rPr>
      </w:pPr>
      <w:r w:rsidRPr="0023200F">
        <w:rPr>
          <w:rFonts w:ascii="Times" w:eastAsia="Times New Roman" w:hAnsi="Times" w:cs="Arial"/>
          <w:bCs/>
          <w:color w:val="222222"/>
          <w:shd w:val="clear" w:color="auto" w:fill="FFFFFF"/>
        </w:rPr>
        <w:t>With winter being so much of our year, it</w:t>
      </w:r>
      <w:r w:rsidR="00966E8F">
        <w:rPr>
          <w:rFonts w:ascii="Times" w:eastAsia="Times New Roman" w:hAnsi="Times" w:cs="Arial"/>
          <w:bCs/>
          <w:color w:val="222222"/>
          <w:shd w:val="clear" w:color="auto" w:fill="FFFFFF"/>
        </w:rPr>
        <w:t>’</w:t>
      </w:r>
      <w:r w:rsidRPr="0023200F">
        <w:rPr>
          <w:rFonts w:ascii="Times" w:eastAsia="Times New Roman" w:hAnsi="Times" w:cs="Arial"/>
          <w:bCs/>
          <w:color w:val="222222"/>
          <w:shd w:val="clear" w:color="auto" w:fill="FFFFFF"/>
        </w:rPr>
        <w:t xml:space="preserve">s important for the space to be active </w:t>
      </w:r>
      <w:r w:rsidR="00966E8F">
        <w:rPr>
          <w:rFonts w:ascii="Times" w:eastAsia="Times New Roman" w:hAnsi="Times" w:cs="Arial"/>
          <w:bCs/>
          <w:color w:val="222222"/>
          <w:shd w:val="clear" w:color="auto" w:fill="FFFFFF"/>
        </w:rPr>
        <w:t>even when it is cold outside</w:t>
      </w:r>
      <w:r w:rsidRPr="0023200F">
        <w:rPr>
          <w:rFonts w:ascii="Times" w:eastAsia="Times New Roman" w:hAnsi="Times" w:cs="Arial"/>
          <w:bCs/>
          <w:color w:val="222222"/>
          <w:shd w:val="clear" w:color="auto" w:fill="FFFFFF"/>
        </w:rPr>
        <w:t>. The Piazza utilized winter games, fire, food, and unique installations to make it a hub of community in the coldest of months.</w:t>
      </w:r>
    </w:p>
    <w:p w14:paraId="0895A13B"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 xml:space="preserve"> </w:t>
      </w:r>
    </w:p>
    <w:p w14:paraId="6F571013"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Governance and Ownership Structure</w:t>
      </w:r>
    </w:p>
    <w:p w14:paraId="7A109937" w14:textId="193549E9" w:rsidR="00897160" w:rsidRPr="0023200F" w:rsidRDefault="00897160" w:rsidP="00897160">
      <w:pPr>
        <w:rPr>
          <w:rFonts w:ascii="Times" w:hAnsi="Times"/>
        </w:rPr>
      </w:pPr>
      <w:r w:rsidRPr="0023200F">
        <w:rPr>
          <w:rFonts w:ascii="Times" w:hAnsi="Times"/>
        </w:rPr>
        <w:t>The inspiration for the Piazza came in September of 2012 when Westminster Presbyterian Church finalized the purchase of the 1221 Nicollet Mall office building,</w:t>
      </w:r>
      <w:r w:rsidR="00FC6A69">
        <w:rPr>
          <w:rFonts w:ascii="Times" w:hAnsi="Times"/>
        </w:rPr>
        <w:t xml:space="preserve"> which</w:t>
      </w:r>
      <w:r w:rsidRPr="0023200F">
        <w:rPr>
          <w:rFonts w:ascii="Times" w:hAnsi="Times"/>
        </w:rPr>
        <w:t xml:space="preserve"> is adjacent to the church. The 1221 building came with a plaza that offered a beautiful site line to the southern façade of Westminster, but not much else. Attractive when it was built, the mostly concrete plaza had fallen into disrepair. It was not a place where people wanted to be – there was nothing to do, see, or experience. </w:t>
      </w:r>
    </w:p>
    <w:p w14:paraId="69D2DDF8" w14:textId="77777777" w:rsidR="00897160" w:rsidRPr="0023200F" w:rsidRDefault="00897160" w:rsidP="00897160">
      <w:pPr>
        <w:rPr>
          <w:rFonts w:ascii="Times" w:hAnsi="Times"/>
        </w:rPr>
      </w:pPr>
    </w:p>
    <w:p w14:paraId="599A7132" w14:textId="77777777" w:rsidR="00897160" w:rsidRPr="0023200F" w:rsidRDefault="00897160" w:rsidP="00897160">
      <w:pPr>
        <w:rPr>
          <w:rFonts w:ascii="Times" w:hAnsi="Times"/>
        </w:rPr>
      </w:pPr>
      <w:r w:rsidRPr="0023200F">
        <w:rPr>
          <w:rFonts w:ascii="Times" w:hAnsi="Times"/>
        </w:rPr>
        <w:t>Upon purchasing the 1221 building and the accompanying plaza, Westminster wanted to do more with the space: to transform it into a real amenity for the Downtown Minneapolis community and its members, as well as use it as a laboratory to explore ideas and concepts as it discerned the redevelopment of the site. The church retained the placemaking firm The Musicant Group and charged them with transforming the plaza into an active and inviting place for all.</w:t>
      </w:r>
    </w:p>
    <w:p w14:paraId="14F57FE8" w14:textId="77777777" w:rsidR="00897160" w:rsidRPr="00B832FD" w:rsidRDefault="00897160" w:rsidP="00897160">
      <w:pPr>
        <w:rPr>
          <w:rFonts w:ascii="Times" w:eastAsia="Times New Roman" w:hAnsi="Times" w:cs="Times New Roman"/>
        </w:rPr>
      </w:pPr>
    </w:p>
    <w:p w14:paraId="29389A9C"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Sources and Amounts of Operating Funds</w:t>
      </w:r>
    </w:p>
    <w:p w14:paraId="7B901667" w14:textId="79A8BCCF" w:rsidR="00897160"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 xml:space="preserve">Funding for the capital improvements and ongoing maintenance and programming for the space came from both Westminster Presbyterian Church and common area maintenance charges from the 1221 Nicollet office building. </w:t>
      </w:r>
    </w:p>
    <w:p w14:paraId="3E5ECE0A" w14:textId="77777777" w:rsidR="00897160" w:rsidRPr="0023200F" w:rsidRDefault="00897160" w:rsidP="00897160">
      <w:pPr>
        <w:rPr>
          <w:rFonts w:ascii="Times" w:eastAsia="Times New Roman" w:hAnsi="Times" w:cs="Arial"/>
          <w:bCs/>
          <w:color w:val="222222"/>
          <w:shd w:val="clear" w:color="auto" w:fill="FFFFFF"/>
        </w:rPr>
      </w:pPr>
    </w:p>
    <w:p w14:paraId="61B87569" w14:textId="72DF0941" w:rsidR="00897160" w:rsidRPr="00B832FD" w:rsidRDefault="00ED0982" w:rsidP="00897160">
      <w:pPr>
        <w:rPr>
          <w:rFonts w:ascii="Times" w:eastAsia="Times New Roman" w:hAnsi="Times" w:cs="Arial"/>
          <w:b/>
          <w:bCs/>
          <w:color w:val="222222"/>
          <w:shd w:val="clear" w:color="auto" w:fill="FFFFFF"/>
        </w:rPr>
      </w:pPr>
      <w:r>
        <w:rPr>
          <w:rFonts w:ascii="Times" w:eastAsia="Times New Roman" w:hAnsi="Times" w:cs="Arial"/>
          <w:b/>
          <w:bCs/>
          <w:noProof/>
          <w:color w:val="222222"/>
          <w:shd w:val="clear" w:color="auto" w:fill="FFFFFF"/>
        </w:rPr>
        <w:drawing>
          <wp:inline distT="0" distB="0" distL="0" distR="0" wp14:anchorId="212B397A" wp14:editId="764291C4">
            <wp:extent cx="5459910" cy="2803071"/>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l="5558" t="8739" r="13654" b="59211"/>
                    <a:stretch/>
                  </pic:blipFill>
                  <pic:spPr bwMode="auto">
                    <a:xfrm>
                      <a:off x="0" y="0"/>
                      <a:ext cx="5464362" cy="2805357"/>
                    </a:xfrm>
                    <a:prstGeom prst="rect">
                      <a:avLst/>
                    </a:prstGeom>
                    <a:noFill/>
                    <a:ln>
                      <a:noFill/>
                    </a:ln>
                    <a:extLst>
                      <a:ext uri="{53640926-AAD7-44d8-BBD7-CCE9431645EC}">
                        <a14:shadowObscured xmlns:a14="http://schemas.microsoft.com/office/drawing/2010/main"/>
                      </a:ext>
                    </a:extLst>
                  </pic:spPr>
                </pic:pic>
              </a:graphicData>
            </a:graphic>
          </wp:inline>
        </w:drawing>
      </w:r>
    </w:p>
    <w:p w14:paraId="7C7D310E" w14:textId="77777777" w:rsidR="00897160" w:rsidRPr="00B832FD" w:rsidRDefault="00897160" w:rsidP="00897160">
      <w:pPr>
        <w:rPr>
          <w:rFonts w:ascii="Times" w:eastAsia="Times New Roman" w:hAnsi="Times" w:cs="Times New Roman"/>
        </w:rPr>
      </w:pPr>
    </w:p>
    <w:p w14:paraId="69CFE636"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Management Responsibilities and Structure</w:t>
      </w:r>
    </w:p>
    <w:p w14:paraId="67BF96D5"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The Musicant Group was retained and charged with creating and coordinating all activities in the Piazza and reported to the Director of Operations for Westminster Presbyterian Church.</w:t>
      </w:r>
    </w:p>
    <w:p w14:paraId="3C0A54D4" w14:textId="77777777" w:rsidR="00897160" w:rsidRPr="00B832FD" w:rsidRDefault="00897160" w:rsidP="00897160">
      <w:pPr>
        <w:rPr>
          <w:rFonts w:ascii="Times" w:eastAsia="Times New Roman" w:hAnsi="Times" w:cs="Arial"/>
          <w:bCs/>
          <w:color w:val="222222"/>
          <w:shd w:val="clear" w:color="auto" w:fill="FFFFFF"/>
        </w:rPr>
      </w:pPr>
    </w:p>
    <w:p w14:paraId="73650E9F"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As part of these duties they worked with the 1221 Nicollet building’s engineering, cleaning, and security staff to execute the daily necessities for the site (which were contributed to the Piazza in-kind): locking/unlocking movable furniture, trash pick-up, periodic cleaning, and late night security.</w:t>
      </w:r>
    </w:p>
    <w:p w14:paraId="06EEE027" w14:textId="77777777" w:rsidR="00897160" w:rsidRPr="00B832FD" w:rsidRDefault="00897160" w:rsidP="00897160">
      <w:pPr>
        <w:rPr>
          <w:rFonts w:ascii="Times" w:eastAsia="Times New Roman" w:hAnsi="Times" w:cs="Arial"/>
          <w:bCs/>
          <w:color w:val="222222"/>
          <w:shd w:val="clear" w:color="auto" w:fill="FFFFFF"/>
        </w:rPr>
      </w:pPr>
    </w:p>
    <w:p w14:paraId="1519EB59" w14:textId="77777777" w:rsidR="00897160" w:rsidRPr="0023200F"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The Musicant Group directly organized, executed and staffed, all programming, events, outreach and marketing activities. They also coordinated the retention of landscaping, design, and construction services when needed.</w:t>
      </w:r>
    </w:p>
    <w:p w14:paraId="1E666B22" w14:textId="77777777" w:rsidR="00897160" w:rsidRPr="00B832FD" w:rsidRDefault="00897160" w:rsidP="00897160">
      <w:pPr>
        <w:rPr>
          <w:rFonts w:ascii="Times" w:eastAsia="Times New Roman" w:hAnsi="Times" w:cs="Arial"/>
          <w:b/>
          <w:bCs/>
          <w:color w:val="222222"/>
          <w:shd w:val="clear" w:color="auto" w:fill="FFFFFF"/>
        </w:rPr>
      </w:pPr>
    </w:p>
    <w:p w14:paraId="5A28BADC" w14:textId="77777777" w:rsidR="00897160" w:rsidRPr="00B832FD" w:rsidRDefault="00897160" w:rsidP="00897160">
      <w:pPr>
        <w:rPr>
          <w:rFonts w:ascii="Times" w:eastAsia="Times New Roman" w:hAnsi="Times" w:cs="Times New Roman"/>
        </w:rPr>
      </w:pPr>
      <w:r w:rsidRPr="00B832FD">
        <w:rPr>
          <w:rFonts w:ascii="Times" w:eastAsia="Times New Roman" w:hAnsi="Times" w:cs="Arial"/>
          <w:b/>
          <w:bCs/>
          <w:color w:val="222222"/>
          <w:shd w:val="clear" w:color="auto" w:fill="FFFFFF"/>
        </w:rPr>
        <w:t>How Capital Improvements are Made</w:t>
      </w:r>
    </w:p>
    <w:p w14:paraId="67957D02"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 xml:space="preserve">Capital improvements were made incrementally, based on real-time experimentation and user feedback. When the project was initiated, the project team began by adding movable furniture, a few games and hosting a number of community events. Through this process it became clear that users were only comfortable using the 15-20 feet of plaza that were along Nicollet Mall. There was nothing to pull them to into the other 80% of the plaza, in addition to the rest of the space had frequent awkward grade changes and broken fountain beds. </w:t>
      </w:r>
    </w:p>
    <w:p w14:paraId="6CE9B5ED" w14:textId="77777777" w:rsidR="00897160" w:rsidRPr="00B832FD" w:rsidRDefault="00897160" w:rsidP="00897160">
      <w:pPr>
        <w:rPr>
          <w:rFonts w:ascii="Times" w:eastAsia="Times New Roman" w:hAnsi="Times" w:cs="Arial"/>
          <w:bCs/>
          <w:color w:val="222222"/>
          <w:shd w:val="clear" w:color="auto" w:fill="FFFFFF"/>
        </w:rPr>
      </w:pPr>
    </w:p>
    <w:p w14:paraId="5CF53D22" w14:textId="12D73E08"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Through this discernment process we arrived at the need to create a figurative platform onto which activities could happen and people could gather</w:t>
      </w:r>
      <w:r w:rsidR="00FC6A69">
        <w:rPr>
          <w:rFonts w:ascii="Times" w:eastAsia="Times New Roman" w:hAnsi="Times" w:cs="Arial"/>
          <w:bCs/>
          <w:color w:val="222222"/>
          <w:shd w:val="clear" w:color="auto" w:fill="FFFFFF"/>
        </w:rPr>
        <w:t xml:space="preserve"> farther into the space</w:t>
      </w:r>
      <w:r w:rsidRPr="00B832FD">
        <w:rPr>
          <w:rFonts w:ascii="Times" w:eastAsia="Times New Roman" w:hAnsi="Times" w:cs="Arial"/>
          <w:bCs/>
          <w:color w:val="222222"/>
          <w:shd w:val="clear" w:color="auto" w:fill="FFFFFF"/>
        </w:rPr>
        <w:t xml:space="preserve">. </w:t>
      </w:r>
      <w:r w:rsidR="00FC6A69">
        <w:rPr>
          <w:rFonts w:ascii="Times" w:eastAsia="Times New Roman" w:hAnsi="Times" w:cs="Arial"/>
          <w:bCs/>
          <w:color w:val="222222"/>
          <w:shd w:val="clear" w:color="auto" w:fill="FFFFFF"/>
        </w:rPr>
        <w:t xml:space="preserve">A </w:t>
      </w:r>
      <w:r w:rsidRPr="00B832FD">
        <w:rPr>
          <w:rFonts w:ascii="Times" w:eastAsia="Times New Roman" w:hAnsi="Times" w:cs="Arial"/>
          <w:bCs/>
          <w:color w:val="222222"/>
          <w:shd w:val="clear" w:color="auto" w:fill="FFFFFF"/>
        </w:rPr>
        <w:t>commercial grade patio deck</w:t>
      </w:r>
      <w:r w:rsidR="00FC6A69">
        <w:rPr>
          <w:rFonts w:ascii="Times" w:eastAsia="Times New Roman" w:hAnsi="Times" w:cs="Arial"/>
          <w:bCs/>
          <w:color w:val="222222"/>
          <w:shd w:val="clear" w:color="auto" w:fill="FFFFFF"/>
        </w:rPr>
        <w:t xml:space="preserve"> was commissioned</w:t>
      </w:r>
      <w:r w:rsidRPr="00B832FD">
        <w:rPr>
          <w:rFonts w:ascii="Times" w:eastAsia="Times New Roman" w:hAnsi="Times" w:cs="Arial"/>
          <w:bCs/>
          <w:color w:val="222222"/>
          <w:shd w:val="clear" w:color="auto" w:fill="FFFFFF"/>
        </w:rPr>
        <w:t>, which represented a large percentage of our capital budget, but the team knew it was a good investment based on observations and feedback.</w:t>
      </w:r>
    </w:p>
    <w:p w14:paraId="47371AE4" w14:textId="77777777" w:rsidR="00897160" w:rsidRPr="00B832FD" w:rsidRDefault="00897160" w:rsidP="00897160">
      <w:pPr>
        <w:rPr>
          <w:rFonts w:ascii="Times" w:eastAsia="Times New Roman" w:hAnsi="Times" w:cs="Arial"/>
          <w:bCs/>
          <w:color w:val="222222"/>
          <w:shd w:val="clear" w:color="auto" w:fill="FFFFFF"/>
        </w:rPr>
      </w:pPr>
    </w:p>
    <w:p w14:paraId="280F78FE" w14:textId="6673736C"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Once the deck was in place, the team began to utilize it as a platform for activity, as a tool to draw people in, via: a public bocce ball court, a bag toss set, a place to sit, and as a stage/venue for weekly concerts, free yoga and periodic large signature events.</w:t>
      </w:r>
    </w:p>
    <w:p w14:paraId="74A16BC8" w14:textId="77777777" w:rsidR="00897160" w:rsidRPr="00B832FD" w:rsidRDefault="00897160" w:rsidP="00897160">
      <w:pPr>
        <w:rPr>
          <w:rFonts w:ascii="Times" w:eastAsia="Times New Roman" w:hAnsi="Times" w:cs="Arial"/>
          <w:bCs/>
          <w:color w:val="222222"/>
          <w:shd w:val="clear" w:color="auto" w:fill="FFFFFF"/>
        </w:rPr>
      </w:pPr>
    </w:p>
    <w:p w14:paraId="6FB0CABE" w14:textId="77777777" w:rsidR="00897160" w:rsidRPr="0023200F"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Subsequent smaller capital improvements were made over the course of three years that added to the life of the space and always responded to real time observation and user feedback.</w:t>
      </w:r>
    </w:p>
    <w:p w14:paraId="6C5EDB39" w14:textId="77777777" w:rsidR="00897160" w:rsidRPr="00B832FD" w:rsidRDefault="00897160" w:rsidP="00897160">
      <w:pPr>
        <w:rPr>
          <w:rFonts w:ascii="Times" w:eastAsia="Times New Roman" w:hAnsi="Times" w:cs="Arial"/>
          <w:b/>
          <w:bCs/>
          <w:color w:val="222222"/>
          <w:shd w:val="clear" w:color="auto" w:fill="FFFFFF"/>
        </w:rPr>
      </w:pPr>
    </w:p>
    <w:p w14:paraId="0E0D11D2" w14:textId="77777777" w:rsidR="00897160" w:rsidRPr="00B832FD" w:rsidRDefault="00897160" w:rsidP="00897160">
      <w:pPr>
        <w:rPr>
          <w:rFonts w:ascii="Times" w:eastAsia="Times New Roman" w:hAnsi="Times" w:cs="Times New Roman"/>
        </w:rPr>
      </w:pPr>
      <w:r w:rsidRPr="00B832FD">
        <w:rPr>
          <w:rFonts w:ascii="Times" w:eastAsia="Times New Roman" w:hAnsi="Times" w:cs="Arial"/>
          <w:b/>
          <w:bCs/>
          <w:color w:val="222222"/>
          <w:shd w:val="clear" w:color="auto" w:fill="FFFFFF"/>
        </w:rPr>
        <w:t>Events and Programming</w:t>
      </w:r>
    </w:p>
    <w:p w14:paraId="26715F5C"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 xml:space="preserve">Since its inception the Piazza was actively programmed with weekly concerts, fitness classes, drum circles, and periodic large events. The programming was mostly organized, produced, and staffed by The Musicant Group using an annual budget set aside for such purposes. </w:t>
      </w:r>
    </w:p>
    <w:p w14:paraId="66641D7E" w14:textId="77777777" w:rsidR="00897160" w:rsidRPr="00B832FD" w:rsidRDefault="00897160" w:rsidP="00897160">
      <w:pPr>
        <w:pStyle w:val="ListParagraph"/>
        <w:numPr>
          <w:ilvl w:val="0"/>
          <w:numId w:val="61"/>
        </w:num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Events as destinations: events were used as a way to expose the public to the space, setting the stage for them to come back again (and again!) to enjoy the Piazza when no event is happening</w:t>
      </w:r>
    </w:p>
    <w:p w14:paraId="29CC5925" w14:textId="77777777" w:rsidR="00897160" w:rsidRPr="00B832FD" w:rsidRDefault="00897160" w:rsidP="00897160">
      <w:pPr>
        <w:pStyle w:val="ListParagraph"/>
        <w:numPr>
          <w:ilvl w:val="0"/>
          <w:numId w:val="61"/>
        </w:num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Focus on small frequent events: by focusing on frequency of events rather than their size we were able to animate the space, even with very small performances and activities, several times a week despite a limited budget. The regular frequency of the events allowed the series to build audiences that came back over and over, rather than have to launch a new marketing campaign for every event</w:t>
      </w:r>
    </w:p>
    <w:p w14:paraId="1F84A946" w14:textId="3266BCDA" w:rsidR="00897160" w:rsidRPr="00B832FD" w:rsidRDefault="00897160" w:rsidP="00897160">
      <w:pPr>
        <w:pStyle w:val="ListParagraph"/>
        <w:numPr>
          <w:ilvl w:val="0"/>
          <w:numId w:val="61"/>
        </w:num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lastRenderedPageBreak/>
        <w:t xml:space="preserve">Communication: programs were promoted through posters, on-site signage, </w:t>
      </w:r>
      <w:r w:rsidR="00CC1A70">
        <w:rPr>
          <w:rFonts w:ascii="Times" w:eastAsia="Times New Roman" w:hAnsi="Times" w:cs="Arial"/>
          <w:bCs/>
          <w:color w:val="222222"/>
          <w:shd w:val="clear" w:color="auto" w:fill="FFFFFF"/>
        </w:rPr>
        <w:t>F</w:t>
      </w:r>
      <w:r w:rsidRPr="00B832FD">
        <w:rPr>
          <w:rFonts w:ascii="Times" w:eastAsia="Times New Roman" w:hAnsi="Times" w:cs="Arial"/>
          <w:bCs/>
          <w:color w:val="222222"/>
          <w:shd w:val="clear" w:color="auto" w:fill="FFFFFF"/>
        </w:rPr>
        <w:t>acebook, and a weekly newsletter. These forums allowed the team to promote what was coming up and to celebrate past successes</w:t>
      </w:r>
    </w:p>
    <w:p w14:paraId="3F5EAB2F" w14:textId="77777777" w:rsidR="00897160" w:rsidRPr="00B832FD" w:rsidRDefault="00897160" w:rsidP="00897160">
      <w:pPr>
        <w:pStyle w:val="ListParagraph"/>
        <w:numPr>
          <w:ilvl w:val="0"/>
          <w:numId w:val="61"/>
        </w:num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Not giving up on the winter: t</w:t>
      </w:r>
      <w:r w:rsidRPr="0023200F">
        <w:rPr>
          <w:rFonts w:ascii="Times" w:eastAsia="Times New Roman" w:hAnsi="Times" w:cs="Arial"/>
          <w:bCs/>
          <w:color w:val="222222"/>
          <w:shd w:val="clear" w:color="auto" w:fill="FFFFFF"/>
        </w:rPr>
        <w:t xml:space="preserve">he bulk of the </w:t>
      </w:r>
      <w:r w:rsidRPr="00B832FD">
        <w:rPr>
          <w:rFonts w:ascii="Times" w:eastAsia="Times New Roman" w:hAnsi="Times" w:cs="Arial"/>
          <w:bCs/>
          <w:color w:val="222222"/>
          <w:shd w:val="clear" w:color="auto" w:fill="FFFFFF"/>
        </w:rPr>
        <w:t>programming</w:t>
      </w:r>
      <w:r w:rsidRPr="0023200F">
        <w:rPr>
          <w:rFonts w:ascii="Times" w:eastAsia="Times New Roman" w:hAnsi="Times" w:cs="Arial"/>
          <w:bCs/>
          <w:color w:val="222222"/>
          <w:shd w:val="clear" w:color="auto" w:fill="FFFFFF"/>
        </w:rPr>
        <w:t xml:space="preserve"> took place during the warmer months, but many events were held</w:t>
      </w:r>
      <w:r w:rsidRPr="00B832FD">
        <w:rPr>
          <w:rFonts w:ascii="Times" w:eastAsia="Times New Roman" w:hAnsi="Times" w:cs="Arial"/>
          <w:bCs/>
          <w:color w:val="222222"/>
          <w:shd w:val="clear" w:color="auto" w:fill="FFFFFF"/>
        </w:rPr>
        <w:t xml:space="preserve"> in the winter, including: a winter long snow maze and curling court, SNOGA (snow yoga), and the signature Holiday Hot Haus event that featured food trucks, a beer/wine tent, holiday movies, campfires and curling lessons from an Olympic medal winner</w:t>
      </w:r>
    </w:p>
    <w:p w14:paraId="2DDA123A" w14:textId="77777777" w:rsidR="00897160" w:rsidRPr="00B832FD" w:rsidRDefault="00897160" w:rsidP="00897160">
      <w:pPr>
        <w:rPr>
          <w:rFonts w:ascii="Times" w:eastAsia="Times New Roman" w:hAnsi="Times" w:cs="Arial"/>
          <w:bCs/>
          <w:color w:val="222222"/>
          <w:shd w:val="clear" w:color="auto" w:fill="FFFFFF"/>
        </w:rPr>
      </w:pPr>
    </w:p>
    <w:p w14:paraId="21FA00FB"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The Piazza was also host to events organized by outside groups.</w:t>
      </w:r>
    </w:p>
    <w:p w14:paraId="0F0462B8" w14:textId="77777777" w:rsidR="00897160" w:rsidRPr="00B832FD" w:rsidRDefault="00897160" w:rsidP="00897160">
      <w:pPr>
        <w:rPr>
          <w:rFonts w:ascii="Times" w:eastAsia="Times New Roman" w:hAnsi="Times" w:cs="Arial"/>
          <w:b/>
          <w:bCs/>
          <w:color w:val="222222"/>
          <w:shd w:val="clear" w:color="auto" w:fill="FFFFFF"/>
        </w:rPr>
      </w:pPr>
    </w:p>
    <w:p w14:paraId="364BF5E6" w14:textId="77777777" w:rsidR="00897160" w:rsidRPr="00B832FD" w:rsidRDefault="00897160" w:rsidP="00897160">
      <w:pPr>
        <w:rPr>
          <w:rFonts w:ascii="Times" w:eastAsia="Times New Roman" w:hAnsi="Times" w:cs="Arial"/>
          <w:b/>
          <w:bCs/>
          <w:color w:val="222222"/>
          <w:shd w:val="clear" w:color="auto" w:fill="FFFFFF"/>
        </w:rPr>
      </w:pPr>
      <w:r w:rsidRPr="00B832FD">
        <w:rPr>
          <w:rFonts w:ascii="Times" w:eastAsia="Times New Roman" w:hAnsi="Times" w:cs="Arial"/>
          <w:b/>
          <w:bCs/>
          <w:color w:val="222222"/>
          <w:shd w:val="clear" w:color="auto" w:fill="FFFFFF"/>
        </w:rPr>
        <w:t>Rules and Regulations</w:t>
      </w:r>
    </w:p>
    <w:p w14:paraId="1B255638" w14:textId="77777777" w:rsidR="00897160" w:rsidRPr="00B832FD" w:rsidRDefault="00897160" w:rsidP="00897160">
      <w:pPr>
        <w:rPr>
          <w:rFonts w:ascii="Times" w:eastAsia="Times New Roman" w:hAnsi="Times" w:cs="Arial"/>
          <w:bCs/>
          <w:color w:val="222222"/>
          <w:shd w:val="clear" w:color="auto" w:fill="FFFFFF"/>
        </w:rPr>
      </w:pPr>
      <w:r w:rsidRPr="00B832FD">
        <w:rPr>
          <w:rFonts w:ascii="Times" w:eastAsia="Times New Roman" w:hAnsi="Times" w:cs="Arial"/>
          <w:bCs/>
          <w:color w:val="222222"/>
          <w:shd w:val="clear" w:color="auto" w:fill="FFFFFF"/>
        </w:rPr>
        <w:t xml:space="preserve">The Piazza was open and free for the public to use 24 hours a day. </w:t>
      </w:r>
    </w:p>
    <w:p w14:paraId="026957C6" w14:textId="70CE4C01" w:rsidR="00897160" w:rsidRPr="00B832FD" w:rsidRDefault="0008476B" w:rsidP="00897160">
      <w:pPr>
        <w:rPr>
          <w:rFonts w:ascii="Times" w:hAnsi="Times"/>
          <w:b/>
        </w:rPr>
      </w:pPr>
      <w:r>
        <w:rPr>
          <w:rFonts w:ascii="Times" w:hAnsi="Times"/>
          <w:b/>
        </w:rPr>
        <w:softHyphen/>
      </w:r>
      <w:r>
        <w:rPr>
          <w:rFonts w:ascii="Times" w:hAnsi="Times"/>
          <w:b/>
        </w:rPr>
        <w:softHyphen/>
      </w:r>
    </w:p>
    <w:p w14:paraId="55C5575F" w14:textId="77777777" w:rsidR="005463E7" w:rsidRPr="00903E86" w:rsidRDefault="005463E7" w:rsidP="00897160">
      <w:pPr>
        <w:jc w:val="center"/>
        <w:outlineLvl w:val="0"/>
        <w:rPr>
          <w:rFonts w:ascii="Times" w:hAnsi="Times"/>
          <w:b/>
        </w:rPr>
      </w:pPr>
    </w:p>
    <w:p w14:paraId="0EB5AAC3" w14:textId="77777777" w:rsidR="005463E7" w:rsidRPr="00903E86" w:rsidRDefault="005463E7" w:rsidP="005463E7">
      <w:pPr>
        <w:jc w:val="center"/>
        <w:rPr>
          <w:rFonts w:ascii="Times" w:hAnsi="Times"/>
          <w:b/>
          <w:sz w:val="28"/>
          <w:szCs w:val="28"/>
        </w:rPr>
      </w:pPr>
    </w:p>
    <w:p w14:paraId="6A64A6BF" w14:textId="77777777" w:rsidR="005463E7" w:rsidRPr="00903E86" w:rsidRDefault="005463E7" w:rsidP="005463E7">
      <w:pPr>
        <w:jc w:val="center"/>
        <w:rPr>
          <w:rFonts w:ascii="Times" w:hAnsi="Times"/>
          <w:b/>
          <w:sz w:val="28"/>
          <w:szCs w:val="28"/>
        </w:rPr>
      </w:pPr>
    </w:p>
    <w:p w14:paraId="325DD829" w14:textId="22F5F346" w:rsidR="005463E7" w:rsidRPr="00903E86" w:rsidRDefault="009B637A" w:rsidP="00A41DAB">
      <w:pPr>
        <w:jc w:val="center"/>
        <w:outlineLvl w:val="0"/>
        <w:rPr>
          <w:rFonts w:ascii="Times" w:hAnsi="Times"/>
          <w:b/>
          <w:sz w:val="28"/>
          <w:szCs w:val="28"/>
        </w:rPr>
      </w:pPr>
      <w:r w:rsidRPr="00903E86">
        <w:rPr>
          <w:rFonts w:ascii="Times" w:hAnsi="Times"/>
          <w:b/>
          <w:sz w:val="28"/>
          <w:szCs w:val="28"/>
        </w:rPr>
        <w:br w:type="column"/>
      </w:r>
      <w:r w:rsidR="005463E7" w:rsidRPr="00903E86">
        <w:rPr>
          <w:rFonts w:ascii="Times" w:hAnsi="Times"/>
          <w:b/>
          <w:sz w:val="28"/>
          <w:szCs w:val="28"/>
        </w:rPr>
        <w:lastRenderedPageBreak/>
        <w:t xml:space="preserve"> Recommendations</w:t>
      </w:r>
      <w:r w:rsidR="00C82D43">
        <w:rPr>
          <w:rFonts w:ascii="Times" w:hAnsi="Times"/>
          <w:b/>
          <w:sz w:val="28"/>
          <w:szCs w:val="28"/>
        </w:rPr>
        <w:t xml:space="preserve"> D</w:t>
      </w:r>
      <w:r w:rsidR="00E01C76">
        <w:rPr>
          <w:rFonts w:ascii="Times" w:hAnsi="Times"/>
          <w:b/>
          <w:sz w:val="28"/>
          <w:szCs w:val="28"/>
        </w:rPr>
        <w:t>raw</w:t>
      </w:r>
      <w:r w:rsidR="00265748">
        <w:rPr>
          <w:rFonts w:ascii="Times" w:hAnsi="Times"/>
          <w:b/>
          <w:sz w:val="28"/>
          <w:szCs w:val="28"/>
        </w:rPr>
        <w:t>n</w:t>
      </w:r>
      <w:r w:rsidR="00E01C76">
        <w:rPr>
          <w:rFonts w:ascii="Times" w:hAnsi="Times"/>
          <w:b/>
          <w:sz w:val="28"/>
          <w:szCs w:val="28"/>
        </w:rPr>
        <w:t xml:space="preserve"> from Peer Public Spaces </w:t>
      </w:r>
    </w:p>
    <w:p w14:paraId="553A7083" w14:textId="77777777" w:rsidR="005463E7" w:rsidRPr="00903E86" w:rsidRDefault="005463E7" w:rsidP="005463E7">
      <w:pPr>
        <w:jc w:val="center"/>
        <w:rPr>
          <w:rFonts w:ascii="Times" w:hAnsi="Times"/>
          <w:b/>
        </w:rPr>
      </w:pPr>
    </w:p>
    <w:p w14:paraId="3DFB46B4" w14:textId="77777777" w:rsidR="005463E7" w:rsidRPr="00903E86" w:rsidRDefault="005463E7" w:rsidP="00A41DAB">
      <w:pPr>
        <w:outlineLvl w:val="0"/>
        <w:rPr>
          <w:rFonts w:ascii="Times" w:hAnsi="Times"/>
          <w:b/>
        </w:rPr>
      </w:pPr>
      <w:r w:rsidRPr="00903E86">
        <w:rPr>
          <w:rFonts w:ascii="Times" w:hAnsi="Times"/>
          <w:b/>
        </w:rPr>
        <w:t>Governance Structure</w:t>
      </w:r>
    </w:p>
    <w:p w14:paraId="6BD43D8E" w14:textId="77777777" w:rsidR="005463E7" w:rsidRPr="00903E86" w:rsidRDefault="005463E7" w:rsidP="005463E7">
      <w:pPr>
        <w:rPr>
          <w:rFonts w:ascii="Times" w:hAnsi="Times"/>
        </w:rPr>
      </w:pPr>
    </w:p>
    <w:p w14:paraId="484A6C71" w14:textId="761FF11D" w:rsidR="005463E7" w:rsidRPr="00903E86" w:rsidRDefault="005463E7" w:rsidP="005463E7">
      <w:pPr>
        <w:rPr>
          <w:rFonts w:ascii="Times" w:hAnsi="Times"/>
        </w:rPr>
      </w:pPr>
      <w:r w:rsidRPr="00903E86">
        <w:rPr>
          <w:rFonts w:ascii="Times" w:hAnsi="Times"/>
        </w:rPr>
        <w:t>Having a board with diverse stakeholders is key to ensuring the public space best serves all users</w:t>
      </w:r>
      <w:r w:rsidR="00E93FDF">
        <w:rPr>
          <w:rFonts w:ascii="Times" w:hAnsi="Times"/>
        </w:rPr>
        <w:t>.</w:t>
      </w:r>
      <w:r w:rsidRPr="00903E86">
        <w:rPr>
          <w:rFonts w:ascii="Times" w:hAnsi="Times"/>
        </w:rPr>
        <w:t xml:space="preserve"> </w:t>
      </w:r>
      <w:r w:rsidR="002D4BA3">
        <w:rPr>
          <w:rFonts w:ascii="Times" w:hAnsi="Times"/>
        </w:rPr>
        <w:t xml:space="preserve">When looking at examples such as Chicago Mall, Loring Greenway Association, </w:t>
      </w:r>
      <w:r w:rsidR="00EF30A7">
        <w:rPr>
          <w:rFonts w:ascii="Times" w:hAnsi="Times"/>
        </w:rPr>
        <w:t xml:space="preserve">Dufferin Grove Park, </w:t>
      </w:r>
      <w:r w:rsidR="002D4BA3">
        <w:rPr>
          <w:rFonts w:ascii="Times" w:hAnsi="Times"/>
        </w:rPr>
        <w:t>and Pioneer Square</w:t>
      </w:r>
      <w:r w:rsidR="00265748">
        <w:rPr>
          <w:rFonts w:ascii="Times" w:hAnsi="Times"/>
        </w:rPr>
        <w:t>,</w:t>
      </w:r>
      <w:r w:rsidR="002D4BA3">
        <w:rPr>
          <w:rFonts w:ascii="Times" w:hAnsi="Times"/>
        </w:rPr>
        <w:t xml:space="preserve"> it is clear that having a board that is representative of</w:t>
      </w:r>
      <w:r w:rsidRPr="00903E86">
        <w:rPr>
          <w:rFonts w:ascii="Times" w:hAnsi="Times"/>
        </w:rPr>
        <w:t xml:space="preserve"> many interests in the space </w:t>
      </w:r>
      <w:r w:rsidR="002D4BA3">
        <w:rPr>
          <w:rFonts w:ascii="Times" w:hAnsi="Times"/>
        </w:rPr>
        <w:t>is able to</w:t>
      </w:r>
      <w:r w:rsidRPr="00903E86">
        <w:rPr>
          <w:rFonts w:ascii="Times" w:hAnsi="Times"/>
        </w:rPr>
        <w:t xml:space="preserve"> </w:t>
      </w:r>
      <w:r w:rsidR="00EF30A7">
        <w:rPr>
          <w:rFonts w:ascii="Times" w:hAnsi="Times"/>
        </w:rPr>
        <w:t xml:space="preserve">continuously improve the place and </w:t>
      </w:r>
      <w:r w:rsidRPr="00903E86">
        <w:rPr>
          <w:rFonts w:ascii="Times" w:hAnsi="Times"/>
        </w:rPr>
        <w:t xml:space="preserve">address problems in a holistic and timely fashion. </w:t>
      </w:r>
    </w:p>
    <w:p w14:paraId="6496997C" w14:textId="77777777" w:rsidR="00214C23" w:rsidRPr="00903E86" w:rsidRDefault="00214C23" w:rsidP="005463E7">
      <w:pPr>
        <w:rPr>
          <w:rFonts w:ascii="Times" w:hAnsi="Times"/>
        </w:rPr>
      </w:pPr>
    </w:p>
    <w:p w14:paraId="7D8D18FC" w14:textId="25E65CA7" w:rsidR="00214C23" w:rsidRDefault="002D4BA3" w:rsidP="00214C23">
      <w:pPr>
        <w:rPr>
          <w:rFonts w:ascii="Times" w:hAnsi="Times"/>
        </w:rPr>
      </w:pPr>
      <w:r>
        <w:rPr>
          <w:rFonts w:ascii="Times" w:hAnsi="Times"/>
        </w:rPr>
        <w:t>Additionally</w:t>
      </w:r>
      <w:r w:rsidR="00265748">
        <w:rPr>
          <w:rFonts w:ascii="Times" w:hAnsi="Times"/>
        </w:rPr>
        <w:t>,</w:t>
      </w:r>
      <w:r>
        <w:rPr>
          <w:rFonts w:ascii="Times" w:hAnsi="Times"/>
        </w:rPr>
        <w:t xml:space="preserve"> having</w:t>
      </w:r>
      <w:r w:rsidR="00214C23" w:rsidRPr="00903E86">
        <w:rPr>
          <w:rFonts w:ascii="Times" w:hAnsi="Times"/>
        </w:rPr>
        <w:t xml:space="preserve"> a board that has the power to approve an annual budget, choose and oversee an operator(s), and determine rules and policies </w:t>
      </w:r>
      <w:r w:rsidR="00EF30A7">
        <w:rPr>
          <w:rFonts w:ascii="Times" w:hAnsi="Times"/>
        </w:rPr>
        <w:t>creates an environment that</w:t>
      </w:r>
      <w:r>
        <w:rPr>
          <w:rFonts w:ascii="Times" w:hAnsi="Times"/>
        </w:rPr>
        <w:t xml:space="preserve"> </w:t>
      </w:r>
      <w:r w:rsidR="00E53ECB">
        <w:rPr>
          <w:rFonts w:ascii="Times" w:hAnsi="Times"/>
        </w:rPr>
        <w:t xml:space="preserve">simultaneously </w:t>
      </w:r>
      <w:r w:rsidR="0017147E">
        <w:rPr>
          <w:rFonts w:ascii="Times" w:hAnsi="Times"/>
        </w:rPr>
        <w:t xml:space="preserve">responds to surrounding </w:t>
      </w:r>
      <w:r>
        <w:rPr>
          <w:rFonts w:ascii="Times" w:hAnsi="Times"/>
        </w:rPr>
        <w:t>cultur</w:t>
      </w:r>
      <w:r w:rsidR="00265748">
        <w:rPr>
          <w:rFonts w:ascii="Times" w:hAnsi="Times"/>
        </w:rPr>
        <w:t>e</w:t>
      </w:r>
      <w:r w:rsidR="0017147E">
        <w:rPr>
          <w:rFonts w:ascii="Times" w:hAnsi="Times"/>
        </w:rPr>
        <w:t xml:space="preserve">s and </w:t>
      </w:r>
      <w:r w:rsidR="009F7885">
        <w:rPr>
          <w:rFonts w:ascii="Times" w:hAnsi="Times"/>
        </w:rPr>
        <w:t>communities</w:t>
      </w:r>
      <w:r w:rsidR="00E53ECB">
        <w:rPr>
          <w:rFonts w:ascii="Times" w:hAnsi="Times"/>
        </w:rPr>
        <w:t xml:space="preserve"> while also having its own identity</w:t>
      </w:r>
      <w:r>
        <w:rPr>
          <w:rFonts w:ascii="Times" w:hAnsi="Times"/>
        </w:rPr>
        <w:t xml:space="preserve">. </w:t>
      </w:r>
      <w:r w:rsidR="00FA68E9">
        <w:rPr>
          <w:rFonts w:ascii="Times" w:hAnsi="Times"/>
        </w:rPr>
        <w:t>Like the above examples, i</w:t>
      </w:r>
      <w:r>
        <w:rPr>
          <w:rFonts w:ascii="Times" w:hAnsi="Times"/>
        </w:rPr>
        <w:t>t is important that the</w:t>
      </w:r>
      <w:r w:rsidR="00214C23" w:rsidRPr="00903E86">
        <w:rPr>
          <w:rFonts w:ascii="Times" w:hAnsi="Times"/>
        </w:rPr>
        <w:t xml:space="preserve"> board </w:t>
      </w:r>
      <w:r>
        <w:rPr>
          <w:rFonts w:ascii="Times" w:hAnsi="Times"/>
        </w:rPr>
        <w:t>is</w:t>
      </w:r>
      <w:r w:rsidR="00214C23" w:rsidRPr="00903E86">
        <w:rPr>
          <w:rFonts w:ascii="Times" w:hAnsi="Times"/>
        </w:rPr>
        <w:t xml:space="preserve"> reflect</w:t>
      </w:r>
      <w:r>
        <w:rPr>
          <w:rFonts w:ascii="Times" w:hAnsi="Times"/>
        </w:rPr>
        <w:t>ive</w:t>
      </w:r>
      <w:r w:rsidR="006D1357">
        <w:rPr>
          <w:rFonts w:ascii="Times" w:hAnsi="Times"/>
        </w:rPr>
        <w:t xml:space="preserve"> of </w:t>
      </w:r>
      <w:r w:rsidR="00214C23" w:rsidRPr="00903E86">
        <w:rPr>
          <w:rFonts w:ascii="Times" w:hAnsi="Times"/>
        </w:rPr>
        <w:t xml:space="preserve">the diversity of the stakeholders with membership from, but not necessarily exclusive to the property owner(s), major tenant organizations, </w:t>
      </w:r>
      <w:r w:rsidR="006D1357">
        <w:rPr>
          <w:rFonts w:ascii="Times" w:hAnsi="Times"/>
        </w:rPr>
        <w:t>transit agencies,</w:t>
      </w:r>
      <w:r w:rsidR="00214C23" w:rsidRPr="00903E86">
        <w:rPr>
          <w:rFonts w:ascii="Times" w:hAnsi="Times"/>
        </w:rPr>
        <w:t xml:space="preserve"> surrounding neighbors, and other key stakeholders.</w:t>
      </w:r>
    </w:p>
    <w:p w14:paraId="6A2F0EA1" w14:textId="77777777" w:rsidR="005463E7" w:rsidRPr="00903E86" w:rsidRDefault="005463E7" w:rsidP="005463E7">
      <w:pPr>
        <w:rPr>
          <w:rFonts w:ascii="Times" w:hAnsi="Times"/>
        </w:rPr>
      </w:pPr>
    </w:p>
    <w:p w14:paraId="2A511FB0" w14:textId="77777777" w:rsidR="005463E7" w:rsidRPr="00903E86" w:rsidRDefault="005463E7" w:rsidP="00A41DAB">
      <w:pPr>
        <w:outlineLvl w:val="0"/>
        <w:rPr>
          <w:rFonts w:ascii="Times" w:hAnsi="Times"/>
          <w:b/>
        </w:rPr>
      </w:pPr>
      <w:r w:rsidRPr="00903E86">
        <w:rPr>
          <w:rFonts w:ascii="Times" w:hAnsi="Times"/>
          <w:b/>
        </w:rPr>
        <w:t>Management Framework</w:t>
      </w:r>
    </w:p>
    <w:p w14:paraId="05397DAE" w14:textId="77777777" w:rsidR="005463E7" w:rsidRPr="00903E86" w:rsidRDefault="005463E7" w:rsidP="005463E7">
      <w:pPr>
        <w:rPr>
          <w:rFonts w:ascii="Times" w:eastAsia="Times New Roman" w:hAnsi="Times" w:cs="Times New Roman"/>
          <w:bCs/>
          <w:color w:val="000000"/>
        </w:rPr>
      </w:pPr>
    </w:p>
    <w:p w14:paraId="09972E6B" w14:textId="7F884922" w:rsidR="005463E7" w:rsidRPr="00903E86" w:rsidRDefault="0044712F" w:rsidP="005463E7">
      <w:pPr>
        <w:rPr>
          <w:rFonts w:ascii="Times" w:eastAsia="Times New Roman" w:hAnsi="Times" w:cs="Times New Roman"/>
          <w:bCs/>
          <w:color w:val="000000"/>
        </w:rPr>
      </w:pPr>
      <w:r>
        <w:rPr>
          <w:rFonts w:ascii="Times" w:eastAsia="Times New Roman" w:hAnsi="Times" w:cs="Times New Roman"/>
          <w:bCs/>
          <w:color w:val="000000"/>
        </w:rPr>
        <w:t>Like Pioneer Square, Target Field Station</w:t>
      </w:r>
      <w:r w:rsidR="00EF30A7">
        <w:rPr>
          <w:rFonts w:ascii="Times" w:eastAsia="Times New Roman" w:hAnsi="Times" w:cs="Times New Roman"/>
          <w:bCs/>
          <w:color w:val="000000"/>
        </w:rPr>
        <w:t>, Dufferin Grove Park,</w:t>
      </w:r>
      <w:r>
        <w:rPr>
          <w:rFonts w:ascii="Times" w:eastAsia="Times New Roman" w:hAnsi="Times" w:cs="Times New Roman"/>
          <w:bCs/>
          <w:color w:val="000000"/>
        </w:rPr>
        <w:t xml:space="preserve"> and Piazza on the Mall</w:t>
      </w:r>
      <w:r w:rsidR="00B51EC0">
        <w:rPr>
          <w:rFonts w:ascii="Times" w:eastAsia="Times New Roman" w:hAnsi="Times" w:cs="Times New Roman"/>
          <w:bCs/>
          <w:color w:val="000000"/>
        </w:rPr>
        <w:t>,</w:t>
      </w:r>
      <w:r>
        <w:rPr>
          <w:rFonts w:ascii="Times" w:eastAsia="Times New Roman" w:hAnsi="Times" w:cs="Times New Roman"/>
          <w:bCs/>
          <w:color w:val="000000"/>
        </w:rPr>
        <w:t xml:space="preserve"> </w:t>
      </w:r>
      <w:r w:rsidR="005463E7" w:rsidRPr="00903E86">
        <w:rPr>
          <w:rFonts w:ascii="Times" w:eastAsia="Times New Roman" w:hAnsi="Times" w:cs="Times New Roman"/>
          <w:bCs/>
          <w:color w:val="000000"/>
        </w:rPr>
        <w:t>a</w:t>
      </w:r>
      <w:r w:rsidR="00214C23" w:rsidRPr="00903E86">
        <w:rPr>
          <w:rFonts w:ascii="Times" w:eastAsia="Times New Roman" w:hAnsi="Times" w:cs="Times New Roman"/>
          <w:bCs/>
          <w:color w:val="000000"/>
        </w:rPr>
        <w:t xml:space="preserve"> single</w:t>
      </w:r>
      <w:r w:rsidR="005463E7" w:rsidRPr="00903E86">
        <w:rPr>
          <w:rFonts w:ascii="Times" w:eastAsia="Times New Roman" w:hAnsi="Times" w:cs="Times New Roman"/>
          <w:bCs/>
          <w:color w:val="000000"/>
        </w:rPr>
        <w:t xml:space="preserve"> point person or management agency to coordinate the public space’s projects and programming makes using and engaging with the Plaza an accessible process. It is important that this </w:t>
      </w:r>
      <w:r w:rsidR="00214C23" w:rsidRPr="00903E86">
        <w:rPr>
          <w:rFonts w:ascii="Times" w:eastAsia="Times New Roman" w:hAnsi="Times" w:cs="Times New Roman"/>
          <w:bCs/>
          <w:color w:val="000000"/>
        </w:rPr>
        <w:t xml:space="preserve">entity exist and </w:t>
      </w:r>
      <w:r w:rsidR="005463E7" w:rsidRPr="00903E86">
        <w:rPr>
          <w:rFonts w:ascii="Times" w:eastAsia="Times New Roman" w:hAnsi="Times" w:cs="Times New Roman"/>
          <w:bCs/>
          <w:color w:val="000000"/>
        </w:rPr>
        <w:t>create easy access for the community to use the space and develop their own programming</w:t>
      </w:r>
      <w:r>
        <w:rPr>
          <w:rFonts w:ascii="Times" w:eastAsia="Times New Roman" w:hAnsi="Times" w:cs="Times New Roman"/>
          <w:bCs/>
          <w:color w:val="000000"/>
        </w:rPr>
        <w:t xml:space="preserve"> </w:t>
      </w:r>
      <w:r w:rsidR="00034892">
        <w:rPr>
          <w:rFonts w:ascii="Times" w:eastAsia="Times New Roman" w:hAnsi="Times" w:cs="Times New Roman"/>
          <w:bCs/>
          <w:color w:val="000000"/>
        </w:rPr>
        <w:t xml:space="preserve">much </w:t>
      </w:r>
      <w:r>
        <w:rPr>
          <w:rFonts w:ascii="Times" w:eastAsia="Times New Roman" w:hAnsi="Times" w:cs="Times New Roman"/>
          <w:bCs/>
          <w:color w:val="000000"/>
        </w:rPr>
        <w:t>like Dufferin Park</w:t>
      </w:r>
      <w:r w:rsidR="005463E7" w:rsidRPr="00903E86">
        <w:rPr>
          <w:rFonts w:ascii="Times" w:eastAsia="Times New Roman" w:hAnsi="Times" w:cs="Times New Roman"/>
          <w:bCs/>
          <w:color w:val="000000"/>
        </w:rPr>
        <w:t xml:space="preserve">. </w:t>
      </w:r>
      <w:r w:rsidR="00504051">
        <w:rPr>
          <w:rFonts w:ascii="Times" w:eastAsia="Times New Roman" w:hAnsi="Times" w:cs="Times New Roman"/>
          <w:bCs/>
          <w:color w:val="000000"/>
        </w:rPr>
        <w:t>Welcoming and supporting</w:t>
      </w:r>
      <w:r w:rsidR="00A81437">
        <w:rPr>
          <w:rFonts w:ascii="Times" w:eastAsia="Times New Roman" w:hAnsi="Times" w:cs="Times New Roman"/>
          <w:bCs/>
          <w:color w:val="000000"/>
        </w:rPr>
        <w:t xml:space="preserve"> the</w:t>
      </w:r>
      <w:r>
        <w:rPr>
          <w:rFonts w:ascii="Times" w:eastAsia="Times New Roman" w:hAnsi="Times" w:cs="Times New Roman"/>
          <w:bCs/>
          <w:color w:val="000000"/>
        </w:rPr>
        <w:t xml:space="preserve"> </w:t>
      </w:r>
      <w:r w:rsidR="00A81437">
        <w:rPr>
          <w:rFonts w:ascii="Times" w:eastAsia="Times New Roman" w:hAnsi="Times" w:cs="Times New Roman"/>
          <w:bCs/>
          <w:color w:val="000000"/>
        </w:rPr>
        <w:t>community investing</w:t>
      </w:r>
      <w:r>
        <w:rPr>
          <w:rFonts w:ascii="Times" w:eastAsia="Times New Roman" w:hAnsi="Times" w:cs="Times New Roman"/>
          <w:bCs/>
          <w:color w:val="000000"/>
        </w:rPr>
        <w:t xml:space="preserve"> their time and creativity into the space</w:t>
      </w:r>
      <w:r w:rsidR="005463E7" w:rsidRPr="00903E86">
        <w:rPr>
          <w:rFonts w:ascii="Times" w:eastAsia="Times New Roman" w:hAnsi="Times" w:cs="Times New Roman"/>
          <w:bCs/>
          <w:color w:val="000000"/>
        </w:rPr>
        <w:t xml:space="preserve"> will </w:t>
      </w:r>
      <w:r w:rsidR="004D09B4">
        <w:rPr>
          <w:rFonts w:ascii="Times" w:eastAsia="Times New Roman" w:hAnsi="Times" w:cs="Times New Roman"/>
          <w:bCs/>
          <w:color w:val="000000"/>
        </w:rPr>
        <w:t>engender</w:t>
      </w:r>
      <w:r w:rsidR="005463E7" w:rsidRPr="00903E86">
        <w:rPr>
          <w:rFonts w:ascii="Times" w:eastAsia="Times New Roman" w:hAnsi="Times" w:cs="Times New Roman"/>
          <w:bCs/>
          <w:color w:val="000000"/>
        </w:rPr>
        <w:t xml:space="preserve"> long-term community ownership in the space</w:t>
      </w:r>
      <w:r w:rsidR="00214C23" w:rsidRPr="00903E86">
        <w:rPr>
          <w:rFonts w:ascii="Times" w:eastAsia="Times New Roman" w:hAnsi="Times" w:cs="Times New Roman"/>
          <w:bCs/>
          <w:color w:val="000000"/>
        </w:rPr>
        <w:t xml:space="preserve"> and deliver robust programming at a lower incremental cost</w:t>
      </w:r>
      <w:r w:rsidR="005463E7" w:rsidRPr="00903E86">
        <w:rPr>
          <w:rFonts w:ascii="Times" w:eastAsia="Times New Roman" w:hAnsi="Times" w:cs="Times New Roman"/>
          <w:bCs/>
          <w:color w:val="000000"/>
        </w:rPr>
        <w:t xml:space="preserve">. </w:t>
      </w:r>
    </w:p>
    <w:p w14:paraId="07DC66D0" w14:textId="77777777" w:rsidR="005463E7" w:rsidRPr="00903E86" w:rsidRDefault="005463E7" w:rsidP="005463E7">
      <w:pPr>
        <w:rPr>
          <w:rFonts w:ascii="Times" w:eastAsia="Times New Roman" w:hAnsi="Times" w:cs="Times New Roman"/>
          <w:b/>
          <w:bCs/>
          <w:color w:val="000000"/>
        </w:rPr>
      </w:pPr>
    </w:p>
    <w:p w14:paraId="2D60E5EC" w14:textId="739B6A32" w:rsidR="005463E7" w:rsidRDefault="00214C23" w:rsidP="005463E7">
      <w:pPr>
        <w:rPr>
          <w:rFonts w:ascii="Times" w:eastAsia="Times New Roman" w:hAnsi="Times" w:cs="Times New Roman"/>
          <w:bCs/>
          <w:color w:val="000000"/>
        </w:rPr>
      </w:pPr>
      <w:r w:rsidRPr="00903E86">
        <w:rPr>
          <w:rFonts w:ascii="Times" w:eastAsia="Times New Roman" w:hAnsi="Times" w:cs="Times New Roman"/>
          <w:bCs/>
          <w:color w:val="000000"/>
        </w:rPr>
        <w:t>As for maintenance</w:t>
      </w:r>
      <w:r w:rsidR="0044712F">
        <w:rPr>
          <w:rFonts w:ascii="Times" w:eastAsia="Times New Roman" w:hAnsi="Times" w:cs="Times New Roman"/>
          <w:bCs/>
          <w:color w:val="000000"/>
        </w:rPr>
        <w:t>,</w:t>
      </w:r>
      <w:r w:rsidRPr="00903E86">
        <w:rPr>
          <w:rFonts w:ascii="Times" w:eastAsia="Times New Roman" w:hAnsi="Times" w:cs="Times New Roman"/>
          <w:bCs/>
          <w:color w:val="000000"/>
        </w:rPr>
        <w:t xml:space="preserve"> </w:t>
      </w:r>
      <w:r w:rsidR="005463E7" w:rsidRPr="00903E86">
        <w:rPr>
          <w:rFonts w:ascii="Times" w:eastAsia="Times New Roman" w:hAnsi="Times" w:cs="Times New Roman"/>
          <w:bCs/>
          <w:color w:val="000000"/>
        </w:rPr>
        <w:t xml:space="preserve">it is advised </w:t>
      </w:r>
      <w:r w:rsidRPr="00903E86">
        <w:rPr>
          <w:rFonts w:ascii="Times" w:eastAsia="Times New Roman" w:hAnsi="Times" w:cs="Times New Roman"/>
          <w:bCs/>
          <w:color w:val="000000"/>
        </w:rPr>
        <w:t xml:space="preserve">that </w:t>
      </w:r>
      <w:r w:rsidR="005463E7" w:rsidRPr="00903E86">
        <w:rPr>
          <w:rFonts w:ascii="Times" w:eastAsia="Times New Roman" w:hAnsi="Times" w:cs="Times New Roman"/>
          <w:bCs/>
          <w:color w:val="000000"/>
        </w:rPr>
        <w:t>existing personnel from the surrounding buildings maintain the plaza space</w:t>
      </w:r>
      <w:r w:rsidR="00583473">
        <w:rPr>
          <w:rFonts w:ascii="Times" w:eastAsia="Times New Roman" w:hAnsi="Times" w:cs="Times New Roman"/>
          <w:bCs/>
          <w:color w:val="000000"/>
        </w:rPr>
        <w:t>, just as Target Field Station</w:t>
      </w:r>
      <w:r w:rsidR="00EF30A7">
        <w:rPr>
          <w:rFonts w:ascii="Times" w:eastAsia="Times New Roman" w:hAnsi="Times" w:cs="Times New Roman"/>
          <w:bCs/>
          <w:color w:val="000000"/>
        </w:rPr>
        <w:t>, Piazza on the Mall,</w:t>
      </w:r>
      <w:r w:rsidR="00583473">
        <w:rPr>
          <w:rFonts w:ascii="Times" w:eastAsia="Times New Roman" w:hAnsi="Times" w:cs="Times New Roman"/>
          <w:bCs/>
          <w:color w:val="000000"/>
        </w:rPr>
        <w:t xml:space="preserve"> and </w:t>
      </w:r>
      <w:r w:rsidR="006A4DAC">
        <w:rPr>
          <w:rFonts w:ascii="Times" w:eastAsia="Times New Roman" w:hAnsi="Times" w:cs="Times New Roman"/>
          <w:bCs/>
          <w:color w:val="000000"/>
        </w:rPr>
        <w:t>MoZaic</w:t>
      </w:r>
      <w:r w:rsidR="00583473">
        <w:rPr>
          <w:rFonts w:ascii="Times" w:eastAsia="Times New Roman" w:hAnsi="Times" w:cs="Times New Roman"/>
          <w:bCs/>
          <w:color w:val="000000"/>
        </w:rPr>
        <w:t xml:space="preserve"> Plaza do.</w:t>
      </w:r>
      <w:r w:rsidRPr="00903E86">
        <w:rPr>
          <w:rFonts w:ascii="Times" w:eastAsia="Times New Roman" w:hAnsi="Times" w:cs="Times New Roman"/>
          <w:bCs/>
          <w:color w:val="000000"/>
        </w:rPr>
        <w:t xml:space="preserve"> </w:t>
      </w:r>
      <w:r w:rsidR="00583473">
        <w:rPr>
          <w:rFonts w:ascii="Times" w:eastAsia="Times New Roman" w:hAnsi="Times" w:cs="Times New Roman"/>
          <w:bCs/>
          <w:color w:val="000000"/>
        </w:rPr>
        <w:t>Responsibilities should include</w:t>
      </w:r>
      <w:r w:rsidRPr="00903E86">
        <w:rPr>
          <w:rFonts w:ascii="Times" w:eastAsia="Times New Roman" w:hAnsi="Times" w:cs="Times New Roman"/>
          <w:bCs/>
          <w:color w:val="000000"/>
        </w:rPr>
        <w:t xml:space="preserve">, but not necessarily </w:t>
      </w:r>
      <w:r w:rsidR="00583473">
        <w:rPr>
          <w:rFonts w:ascii="Times" w:eastAsia="Times New Roman" w:hAnsi="Times" w:cs="Times New Roman"/>
          <w:bCs/>
          <w:color w:val="000000"/>
        </w:rPr>
        <w:t xml:space="preserve">be </w:t>
      </w:r>
      <w:r w:rsidRPr="00903E86">
        <w:rPr>
          <w:rFonts w:ascii="Times" w:eastAsia="Times New Roman" w:hAnsi="Times" w:cs="Times New Roman"/>
          <w:bCs/>
          <w:color w:val="000000"/>
        </w:rPr>
        <w:t xml:space="preserve">limited to: </w:t>
      </w:r>
      <w:r w:rsidR="005463E7" w:rsidRPr="00903E86">
        <w:rPr>
          <w:rFonts w:ascii="Times" w:eastAsia="Times New Roman" w:hAnsi="Times" w:cs="Times New Roman"/>
          <w:bCs/>
          <w:color w:val="000000"/>
        </w:rPr>
        <w:t>snow removal, cleaning,</w:t>
      </w:r>
      <w:r w:rsidR="00EF30A7">
        <w:rPr>
          <w:rFonts w:ascii="Times" w:eastAsia="Times New Roman" w:hAnsi="Times" w:cs="Times New Roman"/>
          <w:bCs/>
          <w:color w:val="000000"/>
        </w:rPr>
        <w:t xml:space="preserve"> securing any movable elements,</w:t>
      </w:r>
      <w:r w:rsidR="005463E7" w:rsidRPr="00903E86">
        <w:rPr>
          <w:rFonts w:ascii="Times" w:eastAsia="Times New Roman" w:hAnsi="Times" w:cs="Times New Roman"/>
          <w:bCs/>
          <w:color w:val="000000"/>
        </w:rPr>
        <w:t xml:space="preserve"> </w:t>
      </w:r>
      <w:r w:rsidR="00B52498" w:rsidRPr="00903E86">
        <w:rPr>
          <w:rFonts w:ascii="Times" w:eastAsia="Times New Roman" w:hAnsi="Times" w:cs="Times New Roman"/>
          <w:bCs/>
          <w:color w:val="000000"/>
        </w:rPr>
        <w:t>and minor</w:t>
      </w:r>
      <w:r w:rsidR="005463E7" w:rsidRPr="00903E86">
        <w:rPr>
          <w:rFonts w:ascii="Times" w:eastAsia="Times New Roman" w:hAnsi="Times" w:cs="Times New Roman"/>
          <w:bCs/>
          <w:color w:val="000000"/>
        </w:rPr>
        <w:t xml:space="preserve"> repairs.</w:t>
      </w:r>
    </w:p>
    <w:p w14:paraId="79615696" w14:textId="77777777" w:rsidR="005463E7" w:rsidRPr="00903E86" w:rsidRDefault="005463E7" w:rsidP="005463E7">
      <w:pPr>
        <w:rPr>
          <w:rFonts w:ascii="Times" w:hAnsi="Times"/>
        </w:rPr>
      </w:pPr>
    </w:p>
    <w:p w14:paraId="2643C01D" w14:textId="77777777" w:rsidR="005463E7" w:rsidRPr="00903E86" w:rsidRDefault="005463E7" w:rsidP="00A41DAB">
      <w:pPr>
        <w:outlineLvl w:val="0"/>
        <w:rPr>
          <w:rFonts w:ascii="Times" w:hAnsi="Times"/>
          <w:b/>
        </w:rPr>
      </w:pPr>
      <w:r w:rsidRPr="00903E86">
        <w:rPr>
          <w:rFonts w:ascii="Times" w:hAnsi="Times"/>
          <w:b/>
        </w:rPr>
        <w:t xml:space="preserve">Improvement Policies </w:t>
      </w:r>
    </w:p>
    <w:p w14:paraId="102DE9B0" w14:textId="77777777" w:rsidR="005463E7" w:rsidRPr="00903E86" w:rsidRDefault="005463E7" w:rsidP="005463E7">
      <w:pPr>
        <w:rPr>
          <w:rFonts w:ascii="Times" w:hAnsi="Times"/>
        </w:rPr>
      </w:pPr>
    </w:p>
    <w:p w14:paraId="4C6AAD8C" w14:textId="0A3E3ED5" w:rsidR="005463E7" w:rsidRDefault="005463E7" w:rsidP="005463E7">
      <w:pPr>
        <w:rPr>
          <w:rFonts w:ascii="Times" w:hAnsi="Times"/>
        </w:rPr>
      </w:pPr>
      <w:r w:rsidRPr="00903E86">
        <w:rPr>
          <w:rFonts w:ascii="Times" w:hAnsi="Times"/>
        </w:rPr>
        <w:t xml:space="preserve">Factoring in long-term </w:t>
      </w:r>
      <w:r w:rsidR="00B52498" w:rsidRPr="00903E86">
        <w:rPr>
          <w:rFonts w:ascii="Times" w:hAnsi="Times"/>
        </w:rPr>
        <w:t xml:space="preserve">capital improvement </w:t>
      </w:r>
      <w:r w:rsidRPr="00903E86">
        <w:rPr>
          <w:rFonts w:ascii="Times" w:hAnsi="Times"/>
        </w:rPr>
        <w:t xml:space="preserve">costs </w:t>
      </w:r>
      <w:r w:rsidR="00B52498" w:rsidRPr="00903E86">
        <w:rPr>
          <w:rFonts w:ascii="Times" w:hAnsi="Times"/>
        </w:rPr>
        <w:t>into the annual budget of</w:t>
      </w:r>
      <w:r w:rsidRPr="00903E86">
        <w:rPr>
          <w:rFonts w:ascii="Times" w:hAnsi="Times"/>
        </w:rPr>
        <w:t xml:space="preserve"> the space is vital to maintaining a plaza that is an asset to the community. </w:t>
      </w:r>
      <w:r w:rsidR="00B52498" w:rsidRPr="00903E86">
        <w:rPr>
          <w:rFonts w:ascii="Times" w:hAnsi="Times"/>
        </w:rPr>
        <w:t>Without a capital reserve fund, the space will eventually fall victim to disrepair and require a large allocation of outside funds (which may or may not be forthcoming)</w:t>
      </w:r>
      <w:r w:rsidR="008E4421">
        <w:rPr>
          <w:rFonts w:ascii="Times" w:hAnsi="Times"/>
        </w:rPr>
        <w:t>, such as what was seen in the Loring Greenway and Peavey Plaza</w:t>
      </w:r>
      <w:r w:rsidR="00EF30A7">
        <w:rPr>
          <w:rFonts w:ascii="Times" w:hAnsi="Times"/>
        </w:rPr>
        <w:t xml:space="preserve"> case studies</w:t>
      </w:r>
      <w:r w:rsidR="00B52498" w:rsidRPr="00903E86">
        <w:rPr>
          <w:rFonts w:ascii="Times" w:hAnsi="Times"/>
        </w:rPr>
        <w:t>. To avoid this situation, f</w:t>
      </w:r>
      <w:r w:rsidRPr="00903E86">
        <w:rPr>
          <w:rFonts w:ascii="Times" w:hAnsi="Times"/>
        </w:rPr>
        <w:t xml:space="preserve">unds from the </w:t>
      </w:r>
      <w:r w:rsidR="00B52498" w:rsidRPr="00903E86">
        <w:rPr>
          <w:rFonts w:ascii="Times" w:hAnsi="Times"/>
        </w:rPr>
        <w:t xml:space="preserve">initial capital and the ongoing operating </w:t>
      </w:r>
      <w:r w:rsidRPr="00903E86">
        <w:rPr>
          <w:rFonts w:ascii="Times" w:hAnsi="Times"/>
        </w:rPr>
        <w:t>budget</w:t>
      </w:r>
      <w:r w:rsidR="00B52498" w:rsidRPr="00903E86">
        <w:rPr>
          <w:rFonts w:ascii="Times" w:hAnsi="Times"/>
        </w:rPr>
        <w:t>s</w:t>
      </w:r>
      <w:r w:rsidRPr="00903E86">
        <w:rPr>
          <w:rFonts w:ascii="Times" w:hAnsi="Times"/>
        </w:rPr>
        <w:t xml:space="preserve"> should be set</w:t>
      </w:r>
      <w:r w:rsidR="00A74D1D">
        <w:rPr>
          <w:rFonts w:ascii="Times" w:hAnsi="Times"/>
        </w:rPr>
        <w:t xml:space="preserve"> </w:t>
      </w:r>
      <w:r w:rsidRPr="00903E86">
        <w:rPr>
          <w:rFonts w:ascii="Times" w:hAnsi="Times"/>
        </w:rPr>
        <w:t xml:space="preserve">aside </w:t>
      </w:r>
      <w:r w:rsidR="00B52498" w:rsidRPr="00903E86">
        <w:rPr>
          <w:rFonts w:ascii="Times" w:hAnsi="Times"/>
        </w:rPr>
        <w:t>to be used at the discretion of the board for larger</w:t>
      </w:r>
      <w:r w:rsidR="00A74D1D">
        <w:rPr>
          <w:rFonts w:ascii="Times" w:hAnsi="Times"/>
        </w:rPr>
        <w:t>-</w:t>
      </w:r>
      <w:r w:rsidR="00B52498" w:rsidRPr="00903E86">
        <w:rPr>
          <w:rFonts w:ascii="Times" w:hAnsi="Times"/>
        </w:rPr>
        <w:t>scale preventative maintenance and capital improvements.</w:t>
      </w:r>
      <w:r w:rsidR="008E4421">
        <w:rPr>
          <w:rFonts w:ascii="Times" w:hAnsi="Times"/>
        </w:rPr>
        <w:t xml:space="preserve"> Public spaces that remain strong and </w:t>
      </w:r>
      <w:r w:rsidR="002E15DF">
        <w:rPr>
          <w:rFonts w:ascii="Times" w:hAnsi="Times"/>
        </w:rPr>
        <w:t>continually</w:t>
      </w:r>
      <w:r w:rsidR="008E4421">
        <w:rPr>
          <w:rFonts w:ascii="Times" w:hAnsi="Times"/>
        </w:rPr>
        <w:t xml:space="preserve"> </w:t>
      </w:r>
      <w:r w:rsidR="002E15DF">
        <w:rPr>
          <w:rFonts w:ascii="Times" w:hAnsi="Times"/>
        </w:rPr>
        <w:t>improve</w:t>
      </w:r>
      <w:r w:rsidR="008E4421">
        <w:rPr>
          <w:rFonts w:ascii="Times" w:hAnsi="Times"/>
        </w:rPr>
        <w:t xml:space="preserve"> based on th</w:t>
      </w:r>
      <w:r w:rsidR="0082364D">
        <w:rPr>
          <w:rFonts w:ascii="Times" w:hAnsi="Times"/>
        </w:rPr>
        <w:t>e</w:t>
      </w:r>
      <w:r w:rsidR="008E4421">
        <w:rPr>
          <w:rFonts w:ascii="Times" w:hAnsi="Times"/>
        </w:rPr>
        <w:t>s</w:t>
      </w:r>
      <w:r w:rsidR="0082364D">
        <w:rPr>
          <w:rFonts w:ascii="Times" w:hAnsi="Times"/>
        </w:rPr>
        <w:t>e</w:t>
      </w:r>
      <w:r w:rsidR="008E4421">
        <w:rPr>
          <w:rFonts w:ascii="Times" w:hAnsi="Times"/>
        </w:rPr>
        <w:t xml:space="preserve"> </w:t>
      </w:r>
      <w:r w:rsidR="0082364D">
        <w:rPr>
          <w:rFonts w:ascii="Times" w:hAnsi="Times"/>
        </w:rPr>
        <w:t>policies</w:t>
      </w:r>
      <w:r w:rsidR="008E4421">
        <w:rPr>
          <w:rFonts w:ascii="Times" w:hAnsi="Times"/>
        </w:rPr>
        <w:t xml:space="preserve"> include Pioneer Square and Piazza on the Mall. </w:t>
      </w:r>
    </w:p>
    <w:p w14:paraId="2E689448" w14:textId="77777777" w:rsidR="00932728" w:rsidRDefault="00932728" w:rsidP="005463E7">
      <w:pPr>
        <w:rPr>
          <w:rFonts w:ascii="Times" w:hAnsi="Times"/>
        </w:rPr>
      </w:pPr>
    </w:p>
    <w:p w14:paraId="56DCAD30" w14:textId="77777777" w:rsidR="008E4421" w:rsidRPr="00101CC6" w:rsidRDefault="008E4421" w:rsidP="005463E7">
      <w:pPr>
        <w:rPr>
          <w:rFonts w:ascii="Times" w:eastAsia="Times New Roman" w:hAnsi="Times" w:cs="Times New Roman"/>
          <w:b/>
          <w:bCs/>
          <w:color w:val="000000"/>
        </w:rPr>
      </w:pPr>
    </w:p>
    <w:p w14:paraId="52F99FF4" w14:textId="77777777" w:rsidR="005463E7" w:rsidRPr="00903E86" w:rsidRDefault="005463E7" w:rsidP="00A41DAB">
      <w:pPr>
        <w:outlineLvl w:val="0"/>
        <w:rPr>
          <w:rFonts w:ascii="Times" w:hAnsi="Times"/>
          <w:b/>
        </w:rPr>
      </w:pPr>
      <w:r w:rsidRPr="00903E86">
        <w:rPr>
          <w:rFonts w:ascii="Times" w:hAnsi="Times"/>
          <w:b/>
        </w:rPr>
        <w:t xml:space="preserve">General Design </w:t>
      </w:r>
    </w:p>
    <w:p w14:paraId="4D7A3845" w14:textId="77777777" w:rsidR="005463E7" w:rsidRPr="00903E86" w:rsidRDefault="005463E7" w:rsidP="005463E7">
      <w:pPr>
        <w:rPr>
          <w:rFonts w:ascii="Times" w:hAnsi="Times"/>
        </w:rPr>
      </w:pPr>
    </w:p>
    <w:p w14:paraId="64CD86BB" w14:textId="3102AEC7" w:rsidR="005463E7" w:rsidRPr="00903E86" w:rsidRDefault="005463E7" w:rsidP="005463E7">
      <w:pPr>
        <w:rPr>
          <w:rFonts w:ascii="Times" w:hAnsi="Times"/>
        </w:rPr>
      </w:pPr>
      <w:r w:rsidRPr="00903E86">
        <w:rPr>
          <w:rFonts w:ascii="Times" w:hAnsi="Times"/>
        </w:rPr>
        <w:t>Keeping a space’s design flexible will allow</w:t>
      </w:r>
      <w:r w:rsidR="00A74D1D">
        <w:rPr>
          <w:rFonts w:ascii="Times" w:hAnsi="Times"/>
        </w:rPr>
        <w:t xml:space="preserve"> a variety of</w:t>
      </w:r>
      <w:r w:rsidRPr="00903E86">
        <w:rPr>
          <w:rFonts w:ascii="Times" w:hAnsi="Times"/>
        </w:rPr>
        <w:t xml:space="preserve"> events, programs,</w:t>
      </w:r>
      <w:r w:rsidR="00EE3231">
        <w:rPr>
          <w:rFonts w:ascii="Times" w:hAnsi="Times"/>
        </w:rPr>
        <w:t xml:space="preserve"> and</w:t>
      </w:r>
      <w:r w:rsidRPr="00903E86">
        <w:rPr>
          <w:rFonts w:ascii="Times" w:hAnsi="Times"/>
        </w:rPr>
        <w:t xml:space="preserve"> performances to happen seamlessly</w:t>
      </w:r>
      <w:r w:rsidR="00EE3231">
        <w:rPr>
          <w:rFonts w:ascii="Times" w:hAnsi="Times"/>
        </w:rPr>
        <w:t xml:space="preserve"> throughout the year</w:t>
      </w:r>
      <w:r w:rsidRPr="00903E86">
        <w:rPr>
          <w:rFonts w:ascii="Times" w:hAnsi="Times"/>
        </w:rPr>
        <w:t xml:space="preserve">. </w:t>
      </w:r>
      <w:r w:rsidR="008E4421">
        <w:rPr>
          <w:rFonts w:ascii="Times" w:hAnsi="Times"/>
        </w:rPr>
        <w:t xml:space="preserve">Spaces that have been successful in implementing this design principal include Pioneer Square, Chicago Mall, Target Field Station and Piazza on the Mall. </w:t>
      </w:r>
      <w:r w:rsidRPr="00903E86">
        <w:rPr>
          <w:rFonts w:ascii="Times" w:hAnsi="Times"/>
        </w:rPr>
        <w:t xml:space="preserve">Additionally, having moveable design elements will </w:t>
      </w:r>
      <w:r w:rsidR="009D03BB">
        <w:rPr>
          <w:rFonts w:ascii="Times" w:hAnsi="Times"/>
        </w:rPr>
        <w:t>allow users to personalize the P</w:t>
      </w:r>
      <w:r w:rsidRPr="00903E86">
        <w:rPr>
          <w:rFonts w:ascii="Times" w:hAnsi="Times"/>
        </w:rPr>
        <w:t xml:space="preserve">laza so it best suits their needs at </w:t>
      </w:r>
      <w:r w:rsidR="00B52498" w:rsidRPr="00903E86">
        <w:rPr>
          <w:rFonts w:ascii="Times" w:hAnsi="Times"/>
        </w:rPr>
        <w:t xml:space="preserve">any given </w:t>
      </w:r>
      <w:r w:rsidRPr="00903E86">
        <w:rPr>
          <w:rFonts w:ascii="Times" w:hAnsi="Times"/>
        </w:rPr>
        <w:t xml:space="preserve">time. </w:t>
      </w:r>
      <w:r w:rsidR="00BA3AE1">
        <w:rPr>
          <w:rFonts w:ascii="Times" w:hAnsi="Times"/>
        </w:rPr>
        <w:t>That said, t</w:t>
      </w:r>
      <w:r w:rsidRPr="00903E86">
        <w:rPr>
          <w:rFonts w:ascii="Times" w:hAnsi="Times"/>
        </w:rPr>
        <w:t xml:space="preserve">he Plaza will </w:t>
      </w:r>
      <w:r w:rsidR="00BA3AE1">
        <w:rPr>
          <w:rFonts w:ascii="Times" w:hAnsi="Times"/>
        </w:rPr>
        <w:t xml:space="preserve">also </w:t>
      </w:r>
      <w:r w:rsidRPr="00903E86">
        <w:rPr>
          <w:rFonts w:ascii="Times" w:hAnsi="Times"/>
        </w:rPr>
        <w:t>need built-in infrastructure such as electricity, water, and bathroom amenities in order to support events and allow users to use the space for longer periods of time</w:t>
      </w:r>
      <w:r w:rsidR="00154DCF">
        <w:rPr>
          <w:rFonts w:ascii="Times" w:hAnsi="Times"/>
        </w:rPr>
        <w:t xml:space="preserve"> just as Pioneer Square, Piazza on the Mall, Dufferin Grove Park, and Target Field Station do</w:t>
      </w:r>
      <w:r w:rsidR="00705362">
        <w:rPr>
          <w:rFonts w:ascii="Times" w:hAnsi="Times"/>
        </w:rPr>
        <w:t>.</w:t>
      </w:r>
      <w:r w:rsidRPr="00903E86">
        <w:rPr>
          <w:rFonts w:ascii="Times" w:hAnsi="Times"/>
        </w:rPr>
        <w:t xml:space="preserve"> It is also valuable to provide on-site storage and equipment such as a stage, speakers, microphone, etc. </w:t>
      </w:r>
      <w:r w:rsidR="008E4421">
        <w:rPr>
          <w:rFonts w:ascii="Times" w:hAnsi="Times"/>
        </w:rPr>
        <w:t xml:space="preserve">Without investing in </w:t>
      </w:r>
      <w:r w:rsidR="00705362">
        <w:rPr>
          <w:rFonts w:ascii="Times" w:hAnsi="Times"/>
        </w:rPr>
        <w:t xml:space="preserve">this infrastructure, </w:t>
      </w:r>
      <w:r w:rsidR="008E4421">
        <w:rPr>
          <w:rFonts w:ascii="Times" w:hAnsi="Times"/>
        </w:rPr>
        <w:t>the space will cont</w:t>
      </w:r>
      <w:r w:rsidR="00705362">
        <w:rPr>
          <w:rFonts w:ascii="Times" w:hAnsi="Times"/>
        </w:rPr>
        <w:t>in</w:t>
      </w:r>
      <w:r w:rsidR="008E4421">
        <w:rPr>
          <w:rFonts w:ascii="Times" w:hAnsi="Times"/>
        </w:rPr>
        <w:t xml:space="preserve">ually need to find funding </w:t>
      </w:r>
      <w:r w:rsidR="00EF30A7">
        <w:rPr>
          <w:rFonts w:ascii="Times" w:hAnsi="Times"/>
        </w:rPr>
        <w:t xml:space="preserve">and rent equipment </w:t>
      </w:r>
      <w:r w:rsidR="008E4421">
        <w:rPr>
          <w:rFonts w:ascii="Times" w:hAnsi="Times"/>
        </w:rPr>
        <w:t>every</w:t>
      </w:r>
      <w:r w:rsidR="00705362">
        <w:rPr>
          <w:rFonts w:ascii="Times" w:hAnsi="Times"/>
        </w:rPr>
        <w:t xml:space="preserve"> </w:t>
      </w:r>
      <w:r w:rsidR="008E4421">
        <w:rPr>
          <w:rFonts w:ascii="Times" w:hAnsi="Times"/>
        </w:rPr>
        <w:t>time a big event or program is held in the space, just as Little Mek</w:t>
      </w:r>
      <w:r w:rsidR="00F0030F">
        <w:rPr>
          <w:rFonts w:ascii="Times" w:hAnsi="Times"/>
        </w:rPr>
        <w:t>on</w:t>
      </w:r>
      <w:r w:rsidR="008E4421">
        <w:rPr>
          <w:rFonts w:ascii="Times" w:hAnsi="Times"/>
        </w:rPr>
        <w:t xml:space="preserve">g has to do. </w:t>
      </w:r>
    </w:p>
    <w:p w14:paraId="3BB6A1B4" w14:textId="77777777" w:rsidR="005463E7" w:rsidRPr="00903E86" w:rsidRDefault="005463E7" w:rsidP="005463E7">
      <w:pPr>
        <w:rPr>
          <w:rFonts w:ascii="Times" w:hAnsi="Times"/>
        </w:rPr>
      </w:pPr>
    </w:p>
    <w:p w14:paraId="3257EDC0" w14:textId="382C1FBB" w:rsidR="00154DCF" w:rsidRDefault="005463E7" w:rsidP="005463E7">
      <w:pPr>
        <w:rPr>
          <w:rFonts w:ascii="Times" w:hAnsi="Times"/>
        </w:rPr>
      </w:pPr>
      <w:r w:rsidRPr="00903E86">
        <w:rPr>
          <w:rFonts w:ascii="Times" w:hAnsi="Times"/>
        </w:rPr>
        <w:t xml:space="preserve">Designing features that can be used for multiple purposes </w:t>
      </w:r>
      <w:r w:rsidR="00B058F1">
        <w:rPr>
          <w:rFonts w:ascii="Times" w:hAnsi="Times"/>
        </w:rPr>
        <w:t>will</w:t>
      </w:r>
      <w:r w:rsidR="00B058F1" w:rsidRPr="00903E86">
        <w:rPr>
          <w:rFonts w:ascii="Times" w:hAnsi="Times"/>
        </w:rPr>
        <w:t xml:space="preserve"> </w:t>
      </w:r>
      <w:r w:rsidRPr="00903E86">
        <w:rPr>
          <w:rFonts w:ascii="Times" w:hAnsi="Times"/>
        </w:rPr>
        <w:t xml:space="preserve">not only make the Plaza more interesting, but also </w:t>
      </w:r>
      <w:r w:rsidR="00B058F1">
        <w:rPr>
          <w:rFonts w:ascii="Times" w:hAnsi="Times"/>
        </w:rPr>
        <w:t>will allow</w:t>
      </w:r>
      <w:r w:rsidR="00B058F1" w:rsidRPr="00903E86">
        <w:rPr>
          <w:rFonts w:ascii="Times" w:hAnsi="Times"/>
        </w:rPr>
        <w:t xml:space="preserve"> </w:t>
      </w:r>
      <w:r w:rsidRPr="00903E86">
        <w:rPr>
          <w:rFonts w:ascii="Times" w:hAnsi="Times"/>
        </w:rPr>
        <w:t>for intergenerational connections. For example when designing a “play” area it is very important to choose features which are not age-prohibitive. Structures such as functional art let everyone enjoy the feature for play, for exercise, or as art regardless of their age</w:t>
      </w:r>
      <w:r w:rsidR="004F3CDE">
        <w:rPr>
          <w:rFonts w:ascii="Times" w:hAnsi="Times"/>
        </w:rPr>
        <w:t xml:space="preserve">, as seen in the design of </w:t>
      </w:r>
      <w:r w:rsidR="00154DCF">
        <w:rPr>
          <w:rFonts w:ascii="Times" w:hAnsi="Times"/>
        </w:rPr>
        <w:t xml:space="preserve">MoZaic Plaza and Dufferin Gove Park. </w:t>
      </w:r>
    </w:p>
    <w:p w14:paraId="38B91240" w14:textId="15AA68D2" w:rsidR="005463E7" w:rsidRPr="00903E86" w:rsidRDefault="00154DCF" w:rsidP="005463E7">
      <w:pPr>
        <w:rPr>
          <w:rFonts w:ascii="Times" w:hAnsi="Times"/>
        </w:rPr>
      </w:pPr>
      <w:r w:rsidRPr="00903E86" w:rsidDel="00154DCF">
        <w:rPr>
          <w:rFonts w:ascii="Times" w:hAnsi="Times"/>
        </w:rPr>
        <w:t xml:space="preserve"> </w:t>
      </w:r>
    </w:p>
    <w:p w14:paraId="2EFE0668" w14:textId="128D5C31" w:rsidR="005463E7" w:rsidRDefault="00154DCF" w:rsidP="005463E7">
      <w:pPr>
        <w:rPr>
          <w:rFonts w:ascii="Times" w:hAnsi="Times"/>
        </w:rPr>
      </w:pPr>
      <w:r>
        <w:rPr>
          <w:rFonts w:ascii="Times" w:hAnsi="Times"/>
        </w:rPr>
        <w:t>A</w:t>
      </w:r>
      <w:r w:rsidR="005463E7" w:rsidRPr="00903E86">
        <w:rPr>
          <w:rFonts w:ascii="Times" w:hAnsi="Times"/>
        </w:rPr>
        <w:t>ll features built for the Plaza and products purchased to reuse for events should be high quality</w:t>
      </w:r>
      <w:r w:rsidR="00EF30A7">
        <w:rPr>
          <w:rFonts w:ascii="Times" w:hAnsi="Times"/>
        </w:rPr>
        <w:t xml:space="preserve"> and easily repairable</w:t>
      </w:r>
      <w:r w:rsidR="005463E7" w:rsidRPr="00903E86">
        <w:rPr>
          <w:rFonts w:ascii="Times" w:hAnsi="Times"/>
        </w:rPr>
        <w:t xml:space="preserve">. These products will need to have basic upkeep to maintain functionality. Although these costs may seem higher initially, these investments will pay off as the </w:t>
      </w:r>
      <w:r w:rsidR="00753440">
        <w:rPr>
          <w:rFonts w:ascii="Times" w:hAnsi="Times"/>
        </w:rPr>
        <w:t>P</w:t>
      </w:r>
      <w:r w:rsidR="005463E7" w:rsidRPr="00903E86">
        <w:rPr>
          <w:rFonts w:ascii="Times" w:hAnsi="Times"/>
        </w:rPr>
        <w:t xml:space="preserve">laza will not need to replace them as frequently. </w:t>
      </w:r>
    </w:p>
    <w:p w14:paraId="6FACBEAF" w14:textId="77777777" w:rsidR="00154DCF" w:rsidRDefault="00154DCF" w:rsidP="005463E7">
      <w:pPr>
        <w:rPr>
          <w:rFonts w:ascii="Times" w:hAnsi="Times"/>
        </w:rPr>
      </w:pPr>
    </w:p>
    <w:p w14:paraId="511C3177" w14:textId="166F2754" w:rsidR="00154DCF" w:rsidRPr="00903E86" w:rsidRDefault="00154DCF" w:rsidP="005463E7">
      <w:pPr>
        <w:rPr>
          <w:rFonts w:ascii="Times" w:hAnsi="Times"/>
        </w:rPr>
      </w:pPr>
      <w:r>
        <w:rPr>
          <w:rFonts w:ascii="Times" w:hAnsi="Times"/>
        </w:rPr>
        <w:t>Finally</w:t>
      </w:r>
      <w:r w:rsidR="00017810">
        <w:rPr>
          <w:rFonts w:ascii="Times" w:hAnsi="Times"/>
        </w:rPr>
        <w:t>,</w:t>
      </w:r>
      <w:r w:rsidR="003943F3">
        <w:rPr>
          <w:rFonts w:ascii="Times" w:hAnsi="Times"/>
        </w:rPr>
        <w:t xml:space="preserve"> like Mears Park,</w:t>
      </w:r>
      <w:r>
        <w:rPr>
          <w:rFonts w:ascii="Times" w:hAnsi="Times"/>
        </w:rPr>
        <w:t xml:space="preserve"> the Plaza should balance hardscape and natural elements in a way that allows for events to be held in the space on the hardscape while still allowing for natural elements that Plaza user</w:t>
      </w:r>
      <w:r w:rsidR="002576F4">
        <w:rPr>
          <w:rFonts w:ascii="Times" w:hAnsi="Times"/>
        </w:rPr>
        <w:t>s</w:t>
      </w:r>
      <w:r>
        <w:rPr>
          <w:rFonts w:ascii="Times" w:hAnsi="Times"/>
        </w:rPr>
        <w:t xml:space="preserve"> can enjoy</w:t>
      </w:r>
      <w:r w:rsidR="002576F4">
        <w:rPr>
          <w:rFonts w:ascii="Times" w:hAnsi="Times"/>
        </w:rPr>
        <w:t>.</w:t>
      </w:r>
      <w:r>
        <w:rPr>
          <w:rFonts w:ascii="Times" w:hAnsi="Times"/>
        </w:rPr>
        <w:t xml:space="preserve"> </w:t>
      </w:r>
    </w:p>
    <w:p w14:paraId="6149E94C" w14:textId="77777777" w:rsidR="00932728" w:rsidRPr="00903E86" w:rsidRDefault="00932728" w:rsidP="005463E7">
      <w:pPr>
        <w:rPr>
          <w:rFonts w:ascii="Times" w:hAnsi="Times"/>
        </w:rPr>
      </w:pPr>
    </w:p>
    <w:p w14:paraId="1250226D" w14:textId="546B463B" w:rsidR="005463E7" w:rsidRPr="00903E86" w:rsidRDefault="005463E7" w:rsidP="00A41DAB">
      <w:pPr>
        <w:outlineLvl w:val="0"/>
        <w:rPr>
          <w:rFonts w:ascii="Times" w:hAnsi="Times"/>
          <w:b/>
        </w:rPr>
      </w:pPr>
      <w:r w:rsidRPr="00903E86">
        <w:rPr>
          <w:rFonts w:ascii="Times" w:hAnsi="Times"/>
          <w:b/>
        </w:rPr>
        <w:t>Program</w:t>
      </w:r>
      <w:r w:rsidR="004B7323">
        <w:rPr>
          <w:rFonts w:ascii="Times" w:hAnsi="Times"/>
          <w:b/>
        </w:rPr>
        <w:t>m</w:t>
      </w:r>
      <w:r w:rsidRPr="00903E86">
        <w:rPr>
          <w:rFonts w:ascii="Times" w:hAnsi="Times"/>
          <w:b/>
        </w:rPr>
        <w:t>ing</w:t>
      </w:r>
    </w:p>
    <w:p w14:paraId="274569AB" w14:textId="77777777" w:rsidR="005463E7" w:rsidRPr="00903E86" w:rsidRDefault="005463E7" w:rsidP="005463E7">
      <w:pPr>
        <w:rPr>
          <w:rFonts w:ascii="Times" w:hAnsi="Times"/>
        </w:rPr>
      </w:pPr>
    </w:p>
    <w:p w14:paraId="29252249" w14:textId="14B294FF" w:rsidR="00CD6517" w:rsidRPr="00903E86" w:rsidRDefault="00CD6517" w:rsidP="005463E7">
      <w:pPr>
        <w:rPr>
          <w:rFonts w:ascii="Times" w:hAnsi="Times"/>
        </w:rPr>
      </w:pPr>
      <w:r w:rsidRPr="00903E86">
        <w:rPr>
          <w:rFonts w:ascii="Times" w:hAnsi="Times"/>
        </w:rPr>
        <w:t>One organization or person should have the mandate, responsibility, authority and resources to coordinate and promote programming</w:t>
      </w:r>
      <w:r w:rsidR="004D7ABC">
        <w:rPr>
          <w:rFonts w:ascii="Times" w:hAnsi="Times"/>
        </w:rPr>
        <w:t xml:space="preserve"> as is done with Target Field and Piazza on the Mall.</w:t>
      </w:r>
      <w:r w:rsidRPr="00903E86">
        <w:rPr>
          <w:rFonts w:ascii="Times" w:hAnsi="Times"/>
        </w:rPr>
        <w:t xml:space="preserve"> </w:t>
      </w:r>
      <w:r w:rsidR="005463E7" w:rsidRPr="00903E86">
        <w:rPr>
          <w:rFonts w:ascii="Times" w:hAnsi="Times"/>
        </w:rPr>
        <w:t>It is key that this organization leave enough breathing room for the community to utilize the space for low</w:t>
      </w:r>
      <w:r w:rsidR="00D11146">
        <w:rPr>
          <w:rFonts w:ascii="Times" w:hAnsi="Times"/>
        </w:rPr>
        <w:t>-</w:t>
      </w:r>
      <w:r w:rsidR="005463E7" w:rsidRPr="00903E86">
        <w:rPr>
          <w:rFonts w:ascii="Times" w:hAnsi="Times"/>
        </w:rPr>
        <w:t xml:space="preserve">key purposes, such as having a community pizza party, bonfire, </w:t>
      </w:r>
      <w:r w:rsidRPr="00903E86">
        <w:rPr>
          <w:rFonts w:ascii="Times" w:hAnsi="Times"/>
        </w:rPr>
        <w:t xml:space="preserve">birthday party, </w:t>
      </w:r>
      <w:r w:rsidR="005463E7" w:rsidRPr="00903E86">
        <w:rPr>
          <w:rFonts w:ascii="Times" w:hAnsi="Times"/>
        </w:rPr>
        <w:t>or cooking in a bread oven</w:t>
      </w:r>
      <w:r w:rsidR="004D7ABC">
        <w:rPr>
          <w:rFonts w:ascii="Times" w:hAnsi="Times"/>
        </w:rPr>
        <w:t>, as is seen in Dufferin Grove Park, Loring Greenway</w:t>
      </w:r>
      <w:r w:rsidR="00AB65B6">
        <w:rPr>
          <w:rFonts w:ascii="Times" w:hAnsi="Times"/>
        </w:rPr>
        <w:t>,</w:t>
      </w:r>
      <w:r w:rsidR="004D7ABC">
        <w:rPr>
          <w:rFonts w:ascii="Times" w:hAnsi="Times"/>
        </w:rPr>
        <w:t xml:space="preserve"> and Mears Park</w:t>
      </w:r>
      <w:r w:rsidR="005463E7" w:rsidRPr="00903E86">
        <w:rPr>
          <w:rFonts w:ascii="Times" w:hAnsi="Times"/>
        </w:rPr>
        <w:t xml:space="preserve">. Community residents that want to share any of their talents in the space in the form of a class </w:t>
      </w:r>
      <w:r w:rsidR="003943F3">
        <w:rPr>
          <w:rFonts w:ascii="Times" w:hAnsi="Times"/>
        </w:rPr>
        <w:t>or event</w:t>
      </w:r>
      <w:r w:rsidR="00CF31CD">
        <w:rPr>
          <w:rFonts w:ascii="Times" w:hAnsi="Times"/>
        </w:rPr>
        <w:t xml:space="preserve">s </w:t>
      </w:r>
      <w:r w:rsidR="005463E7" w:rsidRPr="00903E86">
        <w:rPr>
          <w:rFonts w:ascii="Times" w:hAnsi="Times"/>
        </w:rPr>
        <w:t>should also be encouraged to do so through the point person or organization overseeing the Plaza. Additionally, the point-person or planning organization should help to program activities such as markets, exercise classes, performances, fun competitions, community education classes, cooking classes, healthy living demonstrations</w:t>
      </w:r>
      <w:r w:rsidR="0014547B" w:rsidRPr="00903E86">
        <w:rPr>
          <w:rFonts w:ascii="Times" w:hAnsi="Times"/>
        </w:rPr>
        <w:t>,</w:t>
      </w:r>
      <w:r w:rsidR="005463E7" w:rsidRPr="00903E86">
        <w:rPr>
          <w:rFonts w:ascii="Times" w:hAnsi="Times"/>
        </w:rPr>
        <w:t xml:space="preserve"> etc. </w:t>
      </w:r>
    </w:p>
    <w:p w14:paraId="0FCEDCAD" w14:textId="77777777" w:rsidR="00CD6517" w:rsidRPr="00903E86" w:rsidRDefault="00CD6517" w:rsidP="005463E7">
      <w:pPr>
        <w:rPr>
          <w:rFonts w:ascii="Times" w:hAnsi="Times"/>
        </w:rPr>
      </w:pPr>
    </w:p>
    <w:p w14:paraId="2CF39632" w14:textId="06A941F7" w:rsidR="005463E7" w:rsidRPr="00903E86" w:rsidRDefault="00CD6517" w:rsidP="005463E7">
      <w:pPr>
        <w:rPr>
          <w:rFonts w:ascii="Times" w:hAnsi="Times"/>
        </w:rPr>
      </w:pPr>
      <w:r w:rsidRPr="00903E86">
        <w:rPr>
          <w:rFonts w:ascii="Times" w:hAnsi="Times"/>
        </w:rPr>
        <w:lastRenderedPageBreak/>
        <w:t>I</w:t>
      </w:r>
      <w:r w:rsidR="0014547B" w:rsidRPr="00903E86">
        <w:rPr>
          <w:rFonts w:ascii="Times" w:hAnsi="Times"/>
        </w:rPr>
        <w:t>n</w:t>
      </w:r>
      <w:r w:rsidRPr="00903E86">
        <w:rPr>
          <w:rFonts w:ascii="Times" w:hAnsi="Times"/>
        </w:rPr>
        <w:t xml:space="preserve"> addition to the more event-based programs</w:t>
      </w:r>
      <w:r w:rsidR="005463E7" w:rsidRPr="00903E86">
        <w:rPr>
          <w:rFonts w:ascii="Times" w:hAnsi="Times"/>
        </w:rPr>
        <w:t xml:space="preserve">, it </w:t>
      </w:r>
      <w:r w:rsidR="00EA1528">
        <w:rPr>
          <w:rFonts w:ascii="Times" w:hAnsi="Times"/>
        </w:rPr>
        <w:t>will</w:t>
      </w:r>
      <w:r w:rsidR="005463E7" w:rsidRPr="00903E86">
        <w:rPr>
          <w:rFonts w:ascii="Times" w:hAnsi="Times"/>
        </w:rPr>
        <w:t xml:space="preserve"> be </w:t>
      </w:r>
      <w:r w:rsidRPr="00903E86">
        <w:rPr>
          <w:rFonts w:ascii="Times" w:hAnsi="Times"/>
        </w:rPr>
        <w:t xml:space="preserve">critical </w:t>
      </w:r>
      <w:r w:rsidR="005463E7" w:rsidRPr="00903E86">
        <w:rPr>
          <w:rFonts w:ascii="Times" w:hAnsi="Times"/>
        </w:rPr>
        <w:t xml:space="preserve">to have </w:t>
      </w:r>
      <w:r w:rsidR="00932728">
        <w:rPr>
          <w:rFonts w:ascii="Times" w:hAnsi="Times"/>
        </w:rPr>
        <w:t>accommodations</w:t>
      </w:r>
      <w:r w:rsidR="00D11146" w:rsidRPr="00903E86">
        <w:rPr>
          <w:rFonts w:ascii="Times" w:hAnsi="Times"/>
        </w:rPr>
        <w:t xml:space="preserve"> </w:t>
      </w:r>
      <w:r w:rsidR="005463E7" w:rsidRPr="00903E86">
        <w:rPr>
          <w:rFonts w:ascii="Times" w:hAnsi="Times"/>
        </w:rPr>
        <w:t xml:space="preserve">in the </w:t>
      </w:r>
      <w:r w:rsidR="006A4DAC">
        <w:rPr>
          <w:rFonts w:ascii="Times" w:hAnsi="Times"/>
        </w:rPr>
        <w:t>P</w:t>
      </w:r>
      <w:r w:rsidR="006A4DAC" w:rsidRPr="00903E86">
        <w:rPr>
          <w:rFonts w:ascii="Times" w:hAnsi="Times"/>
        </w:rPr>
        <w:t>laza, which</w:t>
      </w:r>
      <w:r w:rsidR="005463E7" w:rsidRPr="00903E86">
        <w:rPr>
          <w:rFonts w:ascii="Times" w:hAnsi="Times"/>
        </w:rPr>
        <w:t xml:space="preserve"> are accessible </w:t>
      </w:r>
      <w:r w:rsidR="003943F3">
        <w:rPr>
          <w:rFonts w:ascii="Times" w:hAnsi="Times"/>
        </w:rPr>
        <w:t>most hours of the</w:t>
      </w:r>
      <w:r w:rsidR="003943F3" w:rsidRPr="00903E86">
        <w:rPr>
          <w:rFonts w:ascii="Times" w:hAnsi="Times"/>
        </w:rPr>
        <w:t xml:space="preserve"> </w:t>
      </w:r>
      <w:r w:rsidR="005463E7" w:rsidRPr="00903E86">
        <w:rPr>
          <w:rFonts w:ascii="Times" w:hAnsi="Times"/>
        </w:rPr>
        <w:t xml:space="preserve">day. These </w:t>
      </w:r>
      <w:r w:rsidR="00932728">
        <w:rPr>
          <w:rFonts w:ascii="Times" w:hAnsi="Times"/>
        </w:rPr>
        <w:t>accommodations</w:t>
      </w:r>
      <w:r w:rsidR="00D11146" w:rsidRPr="00903E86">
        <w:rPr>
          <w:rFonts w:ascii="Times" w:hAnsi="Times"/>
        </w:rPr>
        <w:t xml:space="preserve"> </w:t>
      </w:r>
      <w:r w:rsidR="005463E7" w:rsidRPr="00903E86">
        <w:rPr>
          <w:rFonts w:ascii="Times" w:hAnsi="Times"/>
        </w:rPr>
        <w:t>may include places to sit, relax</w:t>
      </w:r>
      <w:r w:rsidR="00D11146">
        <w:rPr>
          <w:rFonts w:ascii="Times" w:hAnsi="Times"/>
        </w:rPr>
        <w:t>,</w:t>
      </w:r>
      <w:r w:rsidR="005463E7" w:rsidRPr="00903E86">
        <w:rPr>
          <w:rFonts w:ascii="Times" w:hAnsi="Times"/>
        </w:rPr>
        <w:t xml:space="preserve"> and play</w:t>
      </w:r>
      <w:r w:rsidR="00D11146">
        <w:rPr>
          <w:rFonts w:ascii="Times" w:hAnsi="Times"/>
        </w:rPr>
        <w:t xml:space="preserve">; </w:t>
      </w:r>
      <w:r w:rsidR="005463E7" w:rsidRPr="00903E86">
        <w:rPr>
          <w:rFonts w:ascii="Times" w:hAnsi="Times"/>
        </w:rPr>
        <w:t>a community free library</w:t>
      </w:r>
      <w:r w:rsidR="00D11146">
        <w:rPr>
          <w:rFonts w:ascii="Times" w:hAnsi="Times"/>
        </w:rPr>
        <w:t>;</w:t>
      </w:r>
      <w:r w:rsidR="005463E7" w:rsidRPr="00903E86">
        <w:rPr>
          <w:rFonts w:ascii="Times" w:hAnsi="Times"/>
        </w:rPr>
        <w:t xml:space="preserve"> games</w:t>
      </w:r>
      <w:r w:rsidR="00D11146">
        <w:rPr>
          <w:rFonts w:ascii="Times" w:hAnsi="Times"/>
        </w:rPr>
        <w:t xml:space="preserve">; </w:t>
      </w:r>
      <w:r w:rsidR="005463E7" w:rsidRPr="00903E86">
        <w:rPr>
          <w:rFonts w:ascii="Times" w:hAnsi="Times"/>
        </w:rPr>
        <w:t>places to fix a bike</w:t>
      </w:r>
      <w:r w:rsidR="00D11146">
        <w:rPr>
          <w:rFonts w:ascii="Times" w:hAnsi="Times"/>
        </w:rPr>
        <w:t>;</w:t>
      </w:r>
      <w:r w:rsidR="005463E7" w:rsidRPr="00903E86">
        <w:rPr>
          <w:rFonts w:ascii="Times" w:hAnsi="Times"/>
        </w:rPr>
        <w:t xml:space="preserve"> places to make art</w:t>
      </w:r>
      <w:r w:rsidR="00D11146">
        <w:rPr>
          <w:rFonts w:ascii="Times" w:hAnsi="Times"/>
        </w:rPr>
        <w:t>;</w:t>
      </w:r>
      <w:r w:rsidR="005463E7" w:rsidRPr="00903E86">
        <w:rPr>
          <w:rFonts w:ascii="Times" w:hAnsi="Times"/>
        </w:rPr>
        <w:t xml:space="preserve"> somewhere to go for information</w:t>
      </w:r>
      <w:r w:rsidR="00D11146">
        <w:rPr>
          <w:rFonts w:ascii="Times" w:hAnsi="Times"/>
        </w:rPr>
        <w:t>;</w:t>
      </w:r>
      <w:r w:rsidR="005463E7" w:rsidRPr="00903E86">
        <w:rPr>
          <w:rFonts w:ascii="Times" w:hAnsi="Times"/>
        </w:rPr>
        <w:t xml:space="preserve"> space to garden</w:t>
      </w:r>
      <w:r w:rsidR="00D11146">
        <w:rPr>
          <w:rFonts w:ascii="Times" w:hAnsi="Times"/>
        </w:rPr>
        <w:t xml:space="preserve">; </w:t>
      </w:r>
      <w:r w:rsidR="005463E7" w:rsidRPr="00903E86">
        <w:rPr>
          <w:rFonts w:ascii="Times" w:hAnsi="Times"/>
        </w:rPr>
        <w:t xml:space="preserve">and more. </w:t>
      </w:r>
    </w:p>
    <w:p w14:paraId="17D5C42C" w14:textId="77777777" w:rsidR="005463E7" w:rsidRPr="00903E86" w:rsidRDefault="005463E7" w:rsidP="005463E7">
      <w:pPr>
        <w:rPr>
          <w:rFonts w:ascii="Times" w:hAnsi="Times"/>
        </w:rPr>
      </w:pPr>
    </w:p>
    <w:p w14:paraId="27E8DDF0" w14:textId="7AAB5734" w:rsidR="00932728" w:rsidRDefault="005463E7" w:rsidP="004D7ABC">
      <w:pPr>
        <w:rPr>
          <w:rFonts w:ascii="Times" w:hAnsi="Times"/>
        </w:rPr>
      </w:pPr>
      <w:r w:rsidRPr="00903E86">
        <w:rPr>
          <w:rFonts w:ascii="Times" w:hAnsi="Times"/>
        </w:rPr>
        <w:t>These activities should not slow down just because of the wintertime</w:t>
      </w:r>
      <w:r w:rsidR="004121F3">
        <w:rPr>
          <w:rFonts w:ascii="Times" w:hAnsi="Times"/>
        </w:rPr>
        <w:t>,</w:t>
      </w:r>
      <w:r w:rsidR="004D7ABC">
        <w:rPr>
          <w:rFonts w:ascii="Times" w:hAnsi="Times"/>
        </w:rPr>
        <w:t xml:space="preserve"> as they do not at Piazza on the Mall or at Dufferin Grove Park</w:t>
      </w:r>
      <w:r w:rsidRPr="00903E86">
        <w:rPr>
          <w:rFonts w:ascii="Times" w:hAnsi="Times"/>
        </w:rPr>
        <w:t>. There are many positive activities that can happen in the winter to keep the space alive and get the community out during a season when residents tend to stay inside. These activities should be progra</w:t>
      </w:r>
      <w:r w:rsidR="00472C88">
        <w:rPr>
          <w:rFonts w:ascii="Times" w:hAnsi="Times"/>
        </w:rPr>
        <w:t>m</w:t>
      </w:r>
      <w:r w:rsidRPr="00903E86">
        <w:rPr>
          <w:rFonts w:ascii="Times" w:hAnsi="Times"/>
        </w:rPr>
        <w:t>med by the p</w:t>
      </w:r>
      <w:r w:rsidR="00CD6517" w:rsidRPr="00903E86">
        <w:rPr>
          <w:rFonts w:ascii="Times" w:hAnsi="Times"/>
        </w:rPr>
        <w:t>oint person</w:t>
      </w:r>
      <w:r w:rsidRPr="00903E86">
        <w:rPr>
          <w:rFonts w:ascii="Times" w:hAnsi="Times"/>
        </w:rPr>
        <w:t>, organization or the community, and may include exercise, hot cocoa and bonfires, sing-a-longs, snow creations and much more.</w:t>
      </w:r>
    </w:p>
    <w:p w14:paraId="1600DEAF" w14:textId="77777777" w:rsidR="005463E7" w:rsidRPr="00101CC6" w:rsidRDefault="005463E7" w:rsidP="005463E7">
      <w:pPr>
        <w:rPr>
          <w:rFonts w:ascii="Times" w:eastAsia="Times New Roman" w:hAnsi="Times" w:cs="Times New Roman"/>
          <w:b/>
          <w:bCs/>
          <w:color w:val="000000"/>
        </w:rPr>
      </w:pPr>
    </w:p>
    <w:p w14:paraId="3A6BA170" w14:textId="77777777" w:rsidR="005463E7" w:rsidRPr="00903E86" w:rsidRDefault="005463E7" w:rsidP="00A41DAB">
      <w:pPr>
        <w:outlineLvl w:val="0"/>
        <w:rPr>
          <w:rFonts w:ascii="Times" w:hAnsi="Times"/>
          <w:b/>
        </w:rPr>
      </w:pPr>
      <w:r w:rsidRPr="00903E86">
        <w:rPr>
          <w:rFonts w:ascii="Times" w:hAnsi="Times"/>
          <w:b/>
        </w:rPr>
        <w:t>Funding</w:t>
      </w:r>
    </w:p>
    <w:p w14:paraId="4E1D1290" w14:textId="77777777" w:rsidR="005463E7" w:rsidRPr="00903E86" w:rsidRDefault="005463E7" w:rsidP="005463E7">
      <w:pPr>
        <w:rPr>
          <w:rFonts w:ascii="Times" w:hAnsi="Times"/>
        </w:rPr>
      </w:pPr>
    </w:p>
    <w:p w14:paraId="2D7E5B2E" w14:textId="3F9D9FB5" w:rsidR="002D0176" w:rsidRPr="00903E86" w:rsidRDefault="002D0176" w:rsidP="002D0176">
      <w:pPr>
        <w:rPr>
          <w:rFonts w:ascii="Times" w:hAnsi="Times"/>
        </w:rPr>
      </w:pPr>
      <w:r w:rsidRPr="00903E86">
        <w:rPr>
          <w:rFonts w:ascii="Times" w:hAnsi="Times"/>
        </w:rPr>
        <w:t>Robust and secure sources of operating funds are critical to the Plaza’s ongoing success. These operating funds should come from a combination of assessments (or assessment-like structures) of the adjacent properties, Metro Transit</w:t>
      </w:r>
      <w:r w:rsidR="00082759" w:rsidRPr="00903E86">
        <w:rPr>
          <w:rFonts w:ascii="Times" w:hAnsi="Times"/>
        </w:rPr>
        <w:t>,</w:t>
      </w:r>
      <w:r w:rsidRPr="00903E86">
        <w:rPr>
          <w:rFonts w:ascii="Times" w:hAnsi="Times"/>
        </w:rPr>
        <w:t xml:space="preserve"> fees/rent from concessions</w:t>
      </w:r>
      <w:r w:rsidR="00082759" w:rsidRPr="00903E86">
        <w:rPr>
          <w:rFonts w:ascii="Times" w:hAnsi="Times"/>
        </w:rPr>
        <w:t xml:space="preserve"> and events and grants</w:t>
      </w:r>
      <w:r w:rsidR="004D7ABC">
        <w:rPr>
          <w:rFonts w:ascii="Times" w:hAnsi="Times"/>
        </w:rPr>
        <w:t xml:space="preserve"> as is done at Pioneer Square</w:t>
      </w:r>
      <w:r w:rsidR="000E0B70">
        <w:rPr>
          <w:rFonts w:ascii="Times" w:hAnsi="Times"/>
        </w:rPr>
        <w:t xml:space="preserve"> and</w:t>
      </w:r>
      <w:r w:rsidR="004D7ABC">
        <w:rPr>
          <w:rFonts w:ascii="Times" w:hAnsi="Times"/>
        </w:rPr>
        <w:t xml:space="preserve"> Target Field Station</w:t>
      </w:r>
      <w:r w:rsidR="000E0B70">
        <w:rPr>
          <w:rFonts w:ascii="Times" w:hAnsi="Times"/>
        </w:rPr>
        <w:t xml:space="preserve"> and is needed in places like the Loring Greenway and Peavey Plaza</w:t>
      </w:r>
      <w:r w:rsidR="00CF31CD">
        <w:rPr>
          <w:rFonts w:ascii="Times" w:hAnsi="Times"/>
        </w:rPr>
        <w:t>.</w:t>
      </w:r>
    </w:p>
    <w:p w14:paraId="637CBB31" w14:textId="77777777" w:rsidR="002D0176" w:rsidRPr="00903E86" w:rsidRDefault="002D0176" w:rsidP="005463E7">
      <w:pPr>
        <w:rPr>
          <w:rFonts w:ascii="Times" w:hAnsi="Times"/>
        </w:rPr>
      </w:pPr>
    </w:p>
    <w:p w14:paraId="43262B94" w14:textId="3D50D2EA" w:rsidR="002D0176" w:rsidRPr="00903E86" w:rsidRDefault="005463E7" w:rsidP="005463E7">
      <w:pPr>
        <w:rPr>
          <w:rFonts w:ascii="Times" w:hAnsi="Times"/>
        </w:rPr>
      </w:pPr>
      <w:r w:rsidRPr="00903E86">
        <w:rPr>
          <w:rFonts w:ascii="Times" w:hAnsi="Times"/>
        </w:rPr>
        <w:t>Community member fundraising may</w:t>
      </w:r>
      <w:r w:rsidR="00082759" w:rsidRPr="00903E86">
        <w:rPr>
          <w:rFonts w:ascii="Times" w:hAnsi="Times"/>
        </w:rPr>
        <w:t xml:space="preserve"> be utilized to support the larger fundraising efforts. This could</w:t>
      </w:r>
      <w:r w:rsidRPr="00903E86">
        <w:rPr>
          <w:rFonts w:ascii="Times" w:hAnsi="Times"/>
        </w:rPr>
        <w:t xml:space="preserve"> take the form of selling items such as bricks for the </w:t>
      </w:r>
      <w:r w:rsidR="00B10FCE">
        <w:rPr>
          <w:rFonts w:ascii="Times" w:hAnsi="Times"/>
        </w:rPr>
        <w:t>P</w:t>
      </w:r>
      <w:r w:rsidRPr="00903E86">
        <w:rPr>
          <w:rFonts w:ascii="Times" w:hAnsi="Times"/>
        </w:rPr>
        <w:t xml:space="preserve">laza or having sales of items, such as bread or crafts. </w:t>
      </w:r>
      <w:r w:rsidR="002D0176" w:rsidRPr="00903E86">
        <w:rPr>
          <w:rFonts w:ascii="Times" w:hAnsi="Times"/>
        </w:rPr>
        <w:t>This form of fundraising is appropriate for small-scale capital improvements and helps to build ownership over the space by the surrounding community</w:t>
      </w:r>
      <w:r w:rsidR="007B5256">
        <w:rPr>
          <w:rFonts w:ascii="Times" w:hAnsi="Times"/>
        </w:rPr>
        <w:t>,</w:t>
      </w:r>
      <w:r w:rsidR="000A385B">
        <w:rPr>
          <w:rFonts w:ascii="Times" w:hAnsi="Times"/>
        </w:rPr>
        <w:t xml:space="preserve"> as is done at Pioneer Square and Dufferin Grove Park. </w:t>
      </w:r>
    </w:p>
    <w:p w14:paraId="7F78D213" w14:textId="77777777" w:rsidR="005463E7" w:rsidRPr="00903E86" w:rsidRDefault="005463E7" w:rsidP="005463E7">
      <w:pPr>
        <w:rPr>
          <w:rFonts w:ascii="Times" w:hAnsi="Times"/>
        </w:rPr>
      </w:pPr>
    </w:p>
    <w:p w14:paraId="7A5136D4" w14:textId="3ADE9287" w:rsidR="002D0176" w:rsidRPr="00903E86" w:rsidRDefault="00082759" w:rsidP="005463E7">
      <w:pPr>
        <w:rPr>
          <w:rFonts w:ascii="Times" w:hAnsi="Times"/>
        </w:rPr>
      </w:pPr>
      <w:r w:rsidRPr="00903E86">
        <w:rPr>
          <w:rFonts w:ascii="Times" w:hAnsi="Times"/>
        </w:rPr>
        <w:t>Finally, t</w:t>
      </w:r>
      <w:r w:rsidR="005463E7" w:rsidRPr="00903E86">
        <w:rPr>
          <w:rFonts w:ascii="Times" w:hAnsi="Times"/>
        </w:rPr>
        <w:t xml:space="preserve">he </w:t>
      </w:r>
      <w:r w:rsidR="00796D76">
        <w:rPr>
          <w:rFonts w:ascii="Times" w:hAnsi="Times"/>
        </w:rPr>
        <w:t>P</w:t>
      </w:r>
      <w:r w:rsidR="005463E7" w:rsidRPr="00903E86">
        <w:rPr>
          <w:rFonts w:ascii="Times" w:hAnsi="Times"/>
        </w:rPr>
        <w:t xml:space="preserve">laza will need to have an official </w:t>
      </w:r>
      <w:r w:rsidRPr="00903E86">
        <w:rPr>
          <w:rFonts w:ascii="Times" w:hAnsi="Times"/>
        </w:rPr>
        <w:t xml:space="preserve">annual </w:t>
      </w:r>
      <w:r w:rsidR="005463E7" w:rsidRPr="00903E86">
        <w:rPr>
          <w:rFonts w:ascii="Times" w:hAnsi="Times"/>
        </w:rPr>
        <w:t>budget that factors in incremental</w:t>
      </w:r>
      <w:r w:rsidR="0014547B" w:rsidRPr="00903E86">
        <w:rPr>
          <w:rFonts w:ascii="Times" w:hAnsi="Times"/>
        </w:rPr>
        <w:t xml:space="preserve"> </w:t>
      </w:r>
      <w:r w:rsidR="005463E7" w:rsidRPr="00903E86">
        <w:rPr>
          <w:rFonts w:ascii="Times" w:hAnsi="Times"/>
        </w:rPr>
        <w:t xml:space="preserve">improvements and sets money aside to maintain the </w:t>
      </w:r>
      <w:r w:rsidR="00C52E4E">
        <w:rPr>
          <w:rFonts w:ascii="Times" w:hAnsi="Times"/>
        </w:rPr>
        <w:t>P</w:t>
      </w:r>
      <w:r w:rsidR="005463E7" w:rsidRPr="00903E86">
        <w:rPr>
          <w:rFonts w:ascii="Times" w:hAnsi="Times"/>
        </w:rPr>
        <w:t>laza in order to avoid emergency funding calls</w:t>
      </w:r>
      <w:r w:rsidR="007B5256">
        <w:rPr>
          <w:rFonts w:ascii="Times" w:hAnsi="Times"/>
        </w:rPr>
        <w:t>,</w:t>
      </w:r>
      <w:r w:rsidR="000A385B">
        <w:rPr>
          <w:rFonts w:ascii="Times" w:hAnsi="Times"/>
        </w:rPr>
        <w:t xml:space="preserve"> as what happened with Loring Greenway and Peavey Plaza,</w:t>
      </w:r>
      <w:r w:rsidR="005463E7" w:rsidRPr="00903E86">
        <w:rPr>
          <w:rFonts w:ascii="Times" w:hAnsi="Times"/>
        </w:rPr>
        <w:t xml:space="preserve"> </w:t>
      </w:r>
    </w:p>
    <w:p w14:paraId="6466D90F" w14:textId="77777777" w:rsidR="002D0176" w:rsidRPr="00903E86" w:rsidRDefault="002D0176" w:rsidP="005463E7">
      <w:pPr>
        <w:rPr>
          <w:rFonts w:ascii="Times" w:hAnsi="Times"/>
        </w:rPr>
      </w:pPr>
    </w:p>
    <w:p w14:paraId="5920122B" w14:textId="79331698" w:rsidR="005463E7" w:rsidRPr="00903E86" w:rsidRDefault="005463E7" w:rsidP="005463E7">
      <w:pPr>
        <w:rPr>
          <w:rFonts w:ascii="Times" w:hAnsi="Times"/>
          <w:b/>
        </w:rPr>
      </w:pPr>
    </w:p>
    <w:p w14:paraId="3E65F1C9" w14:textId="77777777" w:rsidR="005463E7" w:rsidRPr="00903E86" w:rsidRDefault="005463E7" w:rsidP="00A41DAB">
      <w:pPr>
        <w:outlineLvl w:val="0"/>
        <w:rPr>
          <w:rFonts w:ascii="Times" w:hAnsi="Times"/>
          <w:b/>
        </w:rPr>
      </w:pPr>
      <w:r w:rsidRPr="00903E86">
        <w:rPr>
          <w:rFonts w:ascii="Times" w:hAnsi="Times"/>
          <w:b/>
        </w:rPr>
        <w:t>Noted Challenges during Peer Public Space Review</w:t>
      </w:r>
    </w:p>
    <w:p w14:paraId="36A9DEB1" w14:textId="77777777" w:rsidR="006B4039" w:rsidRPr="00903E86" w:rsidRDefault="006B4039" w:rsidP="005463E7">
      <w:pPr>
        <w:rPr>
          <w:rFonts w:ascii="Times" w:hAnsi="Times"/>
          <w:b/>
        </w:rPr>
      </w:pPr>
    </w:p>
    <w:p w14:paraId="0FA45BEF" w14:textId="50BC2C65" w:rsidR="006B4039" w:rsidRPr="00903E86" w:rsidRDefault="00D4517D" w:rsidP="006B4039">
      <w:pPr>
        <w:rPr>
          <w:rFonts w:ascii="Times" w:hAnsi="Times"/>
        </w:rPr>
      </w:pPr>
      <w:r>
        <w:rPr>
          <w:rFonts w:ascii="Times" w:hAnsi="Times"/>
        </w:rPr>
        <w:t>Our</w:t>
      </w:r>
      <w:r w:rsidR="006B4039" w:rsidRPr="00903E86">
        <w:rPr>
          <w:rFonts w:ascii="Times" w:hAnsi="Times"/>
        </w:rPr>
        <w:t xml:space="preserve"> research </w:t>
      </w:r>
      <w:r>
        <w:rPr>
          <w:rFonts w:ascii="Times" w:hAnsi="Times"/>
        </w:rPr>
        <w:t>shows</w:t>
      </w:r>
      <w:r w:rsidR="006B4039" w:rsidRPr="00903E86">
        <w:rPr>
          <w:rFonts w:ascii="Times" w:hAnsi="Times"/>
        </w:rPr>
        <w:t xml:space="preserve"> that the amount of money </w:t>
      </w:r>
      <w:r w:rsidR="000E0B70">
        <w:rPr>
          <w:rFonts w:ascii="Times" w:hAnsi="Times"/>
        </w:rPr>
        <w:t xml:space="preserve">initially </w:t>
      </w:r>
      <w:r w:rsidR="006B4039" w:rsidRPr="00903E86">
        <w:rPr>
          <w:rFonts w:ascii="Times" w:hAnsi="Times"/>
        </w:rPr>
        <w:t>invested in a public space doesn’t ultimately determine the success of the space</w:t>
      </w:r>
      <w:r w:rsidR="000E0B70">
        <w:rPr>
          <w:rFonts w:ascii="Times" w:hAnsi="Times"/>
        </w:rPr>
        <w:t>. It’s the presence (or lack there) of</w:t>
      </w:r>
      <w:r w:rsidR="006B4039" w:rsidRPr="00903E86">
        <w:rPr>
          <w:rFonts w:ascii="Times" w:hAnsi="Times"/>
        </w:rPr>
        <w:t xml:space="preserve"> adequate funds for ongoing programming</w:t>
      </w:r>
      <w:r w:rsidR="00BE489F">
        <w:rPr>
          <w:rFonts w:ascii="Times" w:hAnsi="Times"/>
        </w:rPr>
        <w:t xml:space="preserve"> and</w:t>
      </w:r>
      <w:r w:rsidR="006B4039" w:rsidRPr="00903E86">
        <w:rPr>
          <w:rFonts w:ascii="Times" w:hAnsi="Times"/>
        </w:rPr>
        <w:t xml:space="preserve"> site maintenance, and the community participat</w:t>
      </w:r>
      <w:r w:rsidR="000E0B70">
        <w:rPr>
          <w:rFonts w:ascii="Times" w:hAnsi="Times"/>
        </w:rPr>
        <w:t>ion that ultimately creates the foundation for success</w:t>
      </w:r>
      <w:r w:rsidR="006B4039" w:rsidRPr="00903E86">
        <w:rPr>
          <w:rFonts w:ascii="Times" w:hAnsi="Times"/>
        </w:rPr>
        <w:t xml:space="preserve">. By </w:t>
      </w:r>
      <w:r w:rsidR="006D08C0">
        <w:rPr>
          <w:rFonts w:ascii="Times" w:hAnsi="Times"/>
        </w:rPr>
        <w:t>directing</w:t>
      </w:r>
      <w:r w:rsidR="006D08C0" w:rsidRPr="00903E86">
        <w:rPr>
          <w:rFonts w:ascii="Times" w:hAnsi="Times"/>
        </w:rPr>
        <w:t xml:space="preserve"> </w:t>
      </w:r>
      <w:r w:rsidR="006D08C0">
        <w:rPr>
          <w:rFonts w:ascii="Times" w:hAnsi="Times"/>
        </w:rPr>
        <w:t>funds</w:t>
      </w:r>
      <w:r w:rsidR="006D08C0" w:rsidRPr="00903E86">
        <w:rPr>
          <w:rFonts w:ascii="Times" w:hAnsi="Times"/>
        </w:rPr>
        <w:t xml:space="preserve"> </w:t>
      </w:r>
      <w:r w:rsidR="006D08C0">
        <w:rPr>
          <w:rFonts w:ascii="Times" w:hAnsi="Times"/>
        </w:rPr>
        <w:t>toward maintenance and programming</w:t>
      </w:r>
      <w:r w:rsidR="006B4039" w:rsidRPr="00903E86">
        <w:rPr>
          <w:rFonts w:ascii="Times" w:hAnsi="Times"/>
        </w:rPr>
        <w:t xml:space="preserve">, </w:t>
      </w:r>
      <w:r w:rsidR="000E0B70">
        <w:rPr>
          <w:rFonts w:ascii="Times" w:hAnsi="Times"/>
        </w:rPr>
        <w:t>a</w:t>
      </w:r>
      <w:r w:rsidR="000E0B70" w:rsidRPr="00903E86">
        <w:rPr>
          <w:rFonts w:ascii="Times" w:hAnsi="Times"/>
        </w:rPr>
        <w:t xml:space="preserve"> </w:t>
      </w:r>
      <w:r w:rsidR="006B4039" w:rsidRPr="00903E86">
        <w:rPr>
          <w:rFonts w:ascii="Times" w:hAnsi="Times"/>
        </w:rPr>
        <w:t xml:space="preserve">public space will be used, loved and viewed as a success in the eyes of the community. </w:t>
      </w:r>
    </w:p>
    <w:p w14:paraId="53EB9447" w14:textId="77777777" w:rsidR="006B4039" w:rsidRPr="00903E86" w:rsidRDefault="006B4039" w:rsidP="005463E7">
      <w:pPr>
        <w:rPr>
          <w:rFonts w:ascii="Times" w:hAnsi="Times"/>
        </w:rPr>
      </w:pPr>
    </w:p>
    <w:p w14:paraId="67639F31" w14:textId="3F75F66B" w:rsidR="005463E7" w:rsidRPr="00903E86" w:rsidRDefault="00CB4B4F" w:rsidP="005463E7">
      <w:pPr>
        <w:rPr>
          <w:rFonts w:ascii="Times" w:hAnsi="Times"/>
        </w:rPr>
      </w:pPr>
      <w:r>
        <w:rPr>
          <w:rFonts w:ascii="Times" w:hAnsi="Times"/>
        </w:rPr>
        <w:t>D</w:t>
      </w:r>
      <w:r w:rsidR="005463E7" w:rsidRPr="00903E86">
        <w:rPr>
          <w:rFonts w:ascii="Times" w:hAnsi="Times"/>
        </w:rPr>
        <w:t xml:space="preserve">efinitive information </w:t>
      </w:r>
      <w:r>
        <w:rPr>
          <w:rFonts w:ascii="Times" w:hAnsi="Times"/>
        </w:rPr>
        <w:t>concerning</w:t>
      </w:r>
      <w:r w:rsidRPr="00903E86">
        <w:rPr>
          <w:rFonts w:ascii="Times" w:hAnsi="Times"/>
        </w:rPr>
        <w:t xml:space="preserve"> </w:t>
      </w:r>
      <w:r w:rsidR="005463E7" w:rsidRPr="00903E86">
        <w:rPr>
          <w:rFonts w:ascii="Times" w:hAnsi="Times"/>
        </w:rPr>
        <w:t>operating or build</w:t>
      </w:r>
      <w:r>
        <w:rPr>
          <w:rFonts w:ascii="Times" w:hAnsi="Times"/>
        </w:rPr>
        <w:t>-</w:t>
      </w:r>
      <w:r w:rsidR="005463E7" w:rsidRPr="00903E86">
        <w:rPr>
          <w:rFonts w:ascii="Times" w:hAnsi="Times"/>
        </w:rPr>
        <w:t>out cost</w:t>
      </w:r>
      <w:r>
        <w:rPr>
          <w:rFonts w:ascii="Times" w:hAnsi="Times"/>
        </w:rPr>
        <w:t>s for public spaces</w:t>
      </w:r>
      <w:r w:rsidR="005463E7" w:rsidRPr="00903E86">
        <w:rPr>
          <w:rFonts w:ascii="Times" w:hAnsi="Times"/>
        </w:rPr>
        <w:t xml:space="preserve"> </w:t>
      </w:r>
      <w:r>
        <w:rPr>
          <w:rFonts w:ascii="Times" w:hAnsi="Times"/>
        </w:rPr>
        <w:t>is</w:t>
      </w:r>
      <w:r w:rsidRPr="00903E86">
        <w:rPr>
          <w:rFonts w:ascii="Times" w:hAnsi="Times"/>
        </w:rPr>
        <w:t xml:space="preserve"> </w:t>
      </w:r>
      <w:r w:rsidR="005463E7" w:rsidRPr="00903E86">
        <w:rPr>
          <w:rFonts w:ascii="Times" w:hAnsi="Times"/>
        </w:rPr>
        <w:t>often unavailable. There are a variety of reasons for this, which involve how public spaces are run</w:t>
      </w:r>
      <w:r w:rsidR="00082759" w:rsidRPr="00903E86">
        <w:rPr>
          <w:rFonts w:ascii="Times" w:hAnsi="Times"/>
        </w:rPr>
        <w:t xml:space="preserve"> and how information is stored and distributed</w:t>
      </w:r>
      <w:r w:rsidR="005463E7" w:rsidRPr="00903E86">
        <w:rPr>
          <w:rFonts w:ascii="Times" w:hAnsi="Times"/>
        </w:rPr>
        <w:t>. Oftentimes cities pull from a general pool of money for multiple public spaces</w:t>
      </w:r>
      <w:r w:rsidR="00C25D80">
        <w:rPr>
          <w:rFonts w:ascii="Times" w:hAnsi="Times"/>
        </w:rPr>
        <w:t>,</w:t>
      </w:r>
      <w:r w:rsidR="005463E7" w:rsidRPr="00903E86">
        <w:rPr>
          <w:rFonts w:ascii="Times" w:hAnsi="Times"/>
        </w:rPr>
        <w:t xml:space="preserve"> and </w:t>
      </w:r>
      <w:r w:rsidR="00C25D80">
        <w:rPr>
          <w:rFonts w:ascii="Times" w:hAnsi="Times"/>
        </w:rPr>
        <w:t>such funding</w:t>
      </w:r>
      <w:r w:rsidR="00C25D80" w:rsidRPr="00903E86">
        <w:rPr>
          <w:rFonts w:ascii="Times" w:hAnsi="Times"/>
        </w:rPr>
        <w:t xml:space="preserve"> </w:t>
      </w:r>
      <w:r w:rsidR="005463E7" w:rsidRPr="00903E86">
        <w:rPr>
          <w:rFonts w:ascii="Times" w:hAnsi="Times"/>
        </w:rPr>
        <w:t xml:space="preserve">is tracked as a general expense, not specific to a public space. </w:t>
      </w:r>
    </w:p>
    <w:p w14:paraId="73DF038C" w14:textId="77777777" w:rsidR="005463E7" w:rsidRPr="00903E86" w:rsidRDefault="005463E7" w:rsidP="005463E7">
      <w:pPr>
        <w:rPr>
          <w:rFonts w:ascii="Times" w:hAnsi="Times"/>
        </w:rPr>
      </w:pPr>
    </w:p>
    <w:p w14:paraId="4D980F83" w14:textId="7F0D3F8B" w:rsidR="005463E7" w:rsidRPr="00903E86" w:rsidRDefault="005463E7" w:rsidP="005463E7">
      <w:pPr>
        <w:rPr>
          <w:rFonts w:ascii="Times" w:hAnsi="Times"/>
        </w:rPr>
      </w:pPr>
      <w:r w:rsidRPr="00903E86">
        <w:rPr>
          <w:rFonts w:ascii="Times" w:hAnsi="Times"/>
        </w:rPr>
        <w:lastRenderedPageBreak/>
        <w:t>Additionally, the original build</w:t>
      </w:r>
      <w:r w:rsidR="00C25D80">
        <w:rPr>
          <w:rFonts w:ascii="Times" w:hAnsi="Times"/>
        </w:rPr>
        <w:t>-</w:t>
      </w:r>
      <w:r w:rsidRPr="00903E86">
        <w:rPr>
          <w:rFonts w:ascii="Times" w:hAnsi="Times"/>
        </w:rPr>
        <w:t xml:space="preserve">out cost is difficult to find out since </w:t>
      </w:r>
      <w:r w:rsidR="00ED05D4">
        <w:rPr>
          <w:rFonts w:ascii="Times" w:hAnsi="Times"/>
        </w:rPr>
        <w:t>many</w:t>
      </w:r>
      <w:r w:rsidRPr="00903E86">
        <w:rPr>
          <w:rFonts w:ascii="Times" w:hAnsi="Times"/>
        </w:rPr>
        <w:t xml:space="preserve"> public spaces were built </w:t>
      </w:r>
      <w:r w:rsidR="00ED05D4">
        <w:rPr>
          <w:rFonts w:ascii="Times" w:hAnsi="Times"/>
        </w:rPr>
        <w:t>decades</w:t>
      </w:r>
      <w:r w:rsidRPr="00903E86">
        <w:rPr>
          <w:rFonts w:ascii="Times" w:hAnsi="Times"/>
        </w:rPr>
        <w:t xml:space="preserve"> ago</w:t>
      </w:r>
      <w:r w:rsidR="00ED05D4">
        <w:rPr>
          <w:rFonts w:ascii="Times" w:hAnsi="Times"/>
        </w:rPr>
        <w:t>,</w:t>
      </w:r>
      <w:r w:rsidRPr="00903E86">
        <w:rPr>
          <w:rFonts w:ascii="Times" w:hAnsi="Times"/>
        </w:rPr>
        <w:t xml:space="preserve"> or had private funding sources whose amounts were not disclosed. </w:t>
      </w:r>
    </w:p>
    <w:p w14:paraId="5D9805F4" w14:textId="77777777" w:rsidR="005463E7" w:rsidRPr="00903E86" w:rsidRDefault="005463E7" w:rsidP="005463E7">
      <w:pPr>
        <w:rPr>
          <w:rFonts w:ascii="Times" w:hAnsi="Times"/>
        </w:rPr>
      </w:pPr>
    </w:p>
    <w:p w14:paraId="2604E9E5" w14:textId="77777777" w:rsidR="00EC1BED" w:rsidRPr="00903E86" w:rsidRDefault="00EC1BED" w:rsidP="00C27B6C">
      <w:pPr>
        <w:rPr>
          <w:rFonts w:ascii="Times" w:hAnsi="Times"/>
          <w:b/>
        </w:rPr>
      </w:pPr>
    </w:p>
    <w:p w14:paraId="6A9400AE" w14:textId="77777777" w:rsidR="005463E7" w:rsidRPr="00903E86" w:rsidRDefault="005463E7" w:rsidP="00EC1BED">
      <w:pPr>
        <w:jc w:val="center"/>
        <w:rPr>
          <w:rFonts w:ascii="Times" w:hAnsi="Times"/>
          <w:b/>
        </w:rPr>
      </w:pPr>
    </w:p>
    <w:p w14:paraId="0BB01CFD" w14:textId="2A0F47DA" w:rsidR="00EC1BED" w:rsidRPr="00903E86" w:rsidRDefault="00670AC7" w:rsidP="00A41DAB">
      <w:pPr>
        <w:jc w:val="center"/>
        <w:outlineLvl w:val="0"/>
        <w:rPr>
          <w:rFonts w:ascii="Times" w:hAnsi="Times"/>
          <w:b/>
          <w:sz w:val="36"/>
        </w:rPr>
      </w:pPr>
      <w:r w:rsidRPr="00903E86">
        <w:rPr>
          <w:rFonts w:ascii="Times" w:hAnsi="Times"/>
          <w:b/>
          <w:sz w:val="36"/>
        </w:rPr>
        <w:br w:type="column"/>
      </w:r>
      <w:r w:rsidR="00EC1BED" w:rsidRPr="00903E86">
        <w:rPr>
          <w:rFonts w:ascii="Times" w:hAnsi="Times"/>
          <w:b/>
          <w:sz w:val="36"/>
        </w:rPr>
        <w:lastRenderedPageBreak/>
        <w:t>Part Four: Recommendations and Next Steps</w:t>
      </w:r>
    </w:p>
    <w:p w14:paraId="7E54CF27" w14:textId="77777777" w:rsidR="00EC1BED" w:rsidRPr="00903E86" w:rsidRDefault="00EC1BED" w:rsidP="00EC1BED">
      <w:pPr>
        <w:rPr>
          <w:rFonts w:ascii="Times" w:hAnsi="Times"/>
        </w:rPr>
      </w:pPr>
    </w:p>
    <w:p w14:paraId="169C02AE" w14:textId="77777777" w:rsidR="00EC1BED" w:rsidRDefault="00EC1BED" w:rsidP="00EC1BED">
      <w:pPr>
        <w:rPr>
          <w:rFonts w:ascii="Times" w:hAnsi="Times"/>
        </w:rPr>
      </w:pPr>
      <w:r w:rsidRPr="00903E86">
        <w:rPr>
          <w:rFonts w:ascii="Times" w:hAnsi="Times"/>
        </w:rPr>
        <w:t xml:space="preserve">The Recommendations and Next Steps will be given in three parts: </w:t>
      </w:r>
    </w:p>
    <w:p w14:paraId="424EA0EB" w14:textId="77777777" w:rsidR="00E804FE" w:rsidRPr="00903E86" w:rsidRDefault="00E804FE" w:rsidP="00EC1BED">
      <w:pPr>
        <w:rPr>
          <w:rFonts w:ascii="Times" w:hAnsi="Times"/>
        </w:rPr>
      </w:pPr>
    </w:p>
    <w:p w14:paraId="7A1F9C42" w14:textId="3A4BA4AB" w:rsidR="00EC1BED" w:rsidRPr="00903E86" w:rsidRDefault="00EC1BED" w:rsidP="00EC1BED">
      <w:pPr>
        <w:pStyle w:val="ListParagraph"/>
        <w:numPr>
          <w:ilvl w:val="0"/>
          <w:numId w:val="30"/>
        </w:numPr>
        <w:rPr>
          <w:rFonts w:ascii="Times" w:hAnsi="Times"/>
        </w:rPr>
      </w:pPr>
      <w:r w:rsidRPr="00903E86">
        <w:rPr>
          <w:rFonts w:ascii="Times" w:hAnsi="Times"/>
        </w:rPr>
        <w:t xml:space="preserve">Revisiting the </w:t>
      </w:r>
      <w:r w:rsidR="00AB106C">
        <w:rPr>
          <w:rFonts w:ascii="Times" w:hAnsi="Times"/>
        </w:rPr>
        <w:t>Priority</w:t>
      </w:r>
      <w:r w:rsidRPr="00903E86">
        <w:rPr>
          <w:rFonts w:ascii="Times" w:hAnsi="Times"/>
        </w:rPr>
        <w:t xml:space="preserve"> Experiences</w:t>
      </w:r>
    </w:p>
    <w:p w14:paraId="29BA8205" w14:textId="060726AE" w:rsidR="00EC1BED" w:rsidRPr="00903E86" w:rsidRDefault="00EC1BED" w:rsidP="00EC1BED">
      <w:pPr>
        <w:pStyle w:val="ListParagraph"/>
        <w:numPr>
          <w:ilvl w:val="0"/>
          <w:numId w:val="30"/>
        </w:numPr>
        <w:rPr>
          <w:rFonts w:ascii="Times" w:hAnsi="Times"/>
        </w:rPr>
      </w:pPr>
      <w:r w:rsidRPr="00903E86">
        <w:rPr>
          <w:rFonts w:ascii="Times" w:hAnsi="Times"/>
        </w:rPr>
        <w:t xml:space="preserve">General recommendations for </w:t>
      </w:r>
      <w:r w:rsidR="009F1CC8">
        <w:rPr>
          <w:rFonts w:ascii="Times" w:hAnsi="Times"/>
        </w:rPr>
        <w:t>g</w:t>
      </w:r>
      <w:r w:rsidRPr="00903E86">
        <w:rPr>
          <w:rFonts w:ascii="Times" w:hAnsi="Times"/>
        </w:rPr>
        <w:t xml:space="preserve">overnance </w:t>
      </w:r>
      <w:r w:rsidR="009F1CC8">
        <w:rPr>
          <w:rFonts w:ascii="Times" w:hAnsi="Times"/>
        </w:rPr>
        <w:t>s</w:t>
      </w:r>
      <w:r w:rsidRPr="00903E86">
        <w:rPr>
          <w:rFonts w:ascii="Times" w:hAnsi="Times"/>
        </w:rPr>
        <w:t xml:space="preserve">tructure, </w:t>
      </w:r>
      <w:r w:rsidR="009F1CC8">
        <w:rPr>
          <w:rFonts w:ascii="Times" w:hAnsi="Times"/>
        </w:rPr>
        <w:t>m</w:t>
      </w:r>
      <w:r w:rsidRPr="00903E86">
        <w:rPr>
          <w:rFonts w:ascii="Times" w:hAnsi="Times"/>
        </w:rPr>
        <w:t xml:space="preserve">anagement </w:t>
      </w:r>
      <w:r w:rsidR="009F1CC8">
        <w:rPr>
          <w:rFonts w:ascii="Times" w:hAnsi="Times"/>
        </w:rPr>
        <w:t>f</w:t>
      </w:r>
      <w:r w:rsidRPr="00903E86">
        <w:rPr>
          <w:rFonts w:ascii="Times" w:hAnsi="Times"/>
        </w:rPr>
        <w:t xml:space="preserve">ramework, </w:t>
      </w:r>
      <w:r w:rsidR="009F1CC8">
        <w:rPr>
          <w:rFonts w:ascii="Times" w:hAnsi="Times"/>
        </w:rPr>
        <w:t>g</w:t>
      </w:r>
      <w:r w:rsidRPr="00903E86">
        <w:rPr>
          <w:rFonts w:ascii="Times" w:hAnsi="Times"/>
        </w:rPr>
        <w:t xml:space="preserve">eneral </w:t>
      </w:r>
      <w:r w:rsidR="009F1CC8">
        <w:rPr>
          <w:rFonts w:ascii="Times" w:hAnsi="Times"/>
        </w:rPr>
        <w:t>d</w:t>
      </w:r>
      <w:r w:rsidRPr="00903E86">
        <w:rPr>
          <w:rFonts w:ascii="Times" w:hAnsi="Times"/>
        </w:rPr>
        <w:t xml:space="preserve">esign, </w:t>
      </w:r>
      <w:r w:rsidR="009F1CC8">
        <w:rPr>
          <w:rFonts w:ascii="Times" w:hAnsi="Times"/>
        </w:rPr>
        <w:t>p</w:t>
      </w:r>
      <w:r w:rsidRPr="00903E86">
        <w:rPr>
          <w:rFonts w:ascii="Times" w:hAnsi="Times"/>
        </w:rPr>
        <w:t>rogra</w:t>
      </w:r>
      <w:r w:rsidR="009F1CC8">
        <w:rPr>
          <w:rFonts w:ascii="Times" w:hAnsi="Times"/>
        </w:rPr>
        <w:t>m</w:t>
      </w:r>
      <w:r w:rsidRPr="00903E86">
        <w:rPr>
          <w:rFonts w:ascii="Times" w:hAnsi="Times"/>
        </w:rPr>
        <w:t xml:space="preserve">ming and </w:t>
      </w:r>
      <w:r w:rsidR="009F1CC8">
        <w:rPr>
          <w:rFonts w:ascii="Times" w:hAnsi="Times"/>
        </w:rPr>
        <w:t>f</w:t>
      </w:r>
      <w:r w:rsidRPr="00903E86">
        <w:rPr>
          <w:rFonts w:ascii="Times" w:hAnsi="Times"/>
        </w:rPr>
        <w:t xml:space="preserve">unding, </w:t>
      </w:r>
    </w:p>
    <w:p w14:paraId="731ABEF9" w14:textId="523033D4" w:rsidR="00EC1BED" w:rsidRPr="00903E86" w:rsidRDefault="00EC1BED" w:rsidP="00EC1BED">
      <w:pPr>
        <w:pStyle w:val="ListParagraph"/>
        <w:numPr>
          <w:ilvl w:val="0"/>
          <w:numId w:val="30"/>
        </w:numPr>
        <w:rPr>
          <w:rFonts w:ascii="Times" w:hAnsi="Times"/>
        </w:rPr>
      </w:pPr>
      <w:r w:rsidRPr="00903E86">
        <w:rPr>
          <w:rFonts w:ascii="Times" w:hAnsi="Times"/>
        </w:rPr>
        <w:t>Suggestions for a holistic</w:t>
      </w:r>
      <w:r w:rsidR="002E5D35" w:rsidRPr="00903E86">
        <w:rPr>
          <w:rFonts w:ascii="Times" w:hAnsi="Times"/>
        </w:rPr>
        <w:t xml:space="preserve"> action plan, to take this framework from report to reality</w:t>
      </w:r>
    </w:p>
    <w:p w14:paraId="641D4965" w14:textId="77777777" w:rsidR="00EC1BED" w:rsidRPr="00903E86" w:rsidRDefault="00EC1BED" w:rsidP="00EC1BED">
      <w:pPr>
        <w:rPr>
          <w:rFonts w:ascii="Times" w:hAnsi="Times"/>
        </w:rPr>
      </w:pPr>
    </w:p>
    <w:p w14:paraId="248854CB" w14:textId="3EEF06C2" w:rsidR="00EC1BED" w:rsidRPr="00903E86" w:rsidRDefault="00EC1BED" w:rsidP="00EC1BED">
      <w:pPr>
        <w:rPr>
          <w:rFonts w:ascii="Times" w:hAnsi="Times"/>
        </w:rPr>
      </w:pPr>
      <w:r w:rsidRPr="00903E86">
        <w:rPr>
          <w:rFonts w:ascii="Times" w:hAnsi="Times"/>
        </w:rPr>
        <w:t xml:space="preserve">After considering </w:t>
      </w:r>
      <w:r w:rsidR="004F2852">
        <w:rPr>
          <w:rFonts w:ascii="Times" w:hAnsi="Times"/>
        </w:rPr>
        <w:t>the</w:t>
      </w:r>
      <w:r w:rsidRPr="00903E86">
        <w:rPr>
          <w:rFonts w:ascii="Times" w:hAnsi="Times"/>
        </w:rPr>
        <w:t xml:space="preserve"> research findings, we recommend that each design element take into consideration the </w:t>
      </w:r>
      <w:r w:rsidR="00B84E38" w:rsidRPr="00101CC6">
        <w:rPr>
          <w:rFonts w:ascii="Times" w:hAnsi="Times"/>
        </w:rPr>
        <w:t>eleven</w:t>
      </w:r>
      <w:r w:rsidR="001F419B" w:rsidRPr="00903E86">
        <w:rPr>
          <w:rFonts w:ascii="Times" w:hAnsi="Times"/>
        </w:rPr>
        <w:t xml:space="preserve"> </w:t>
      </w:r>
      <w:r w:rsidR="00905A09">
        <w:rPr>
          <w:rFonts w:ascii="Times" w:hAnsi="Times"/>
        </w:rPr>
        <w:t>Priority</w:t>
      </w:r>
      <w:r w:rsidRPr="00903E86">
        <w:rPr>
          <w:rFonts w:ascii="Times" w:hAnsi="Times"/>
        </w:rPr>
        <w:t xml:space="preserve"> Experiences found through extensive survey and focus group research. </w:t>
      </w:r>
      <w:r w:rsidRPr="00903E86">
        <w:rPr>
          <w:rFonts w:ascii="Times" w:hAnsi="Times" w:cs="Arial"/>
          <w:color w:val="000000"/>
        </w:rPr>
        <w:t xml:space="preserve">It is important to note that many of the </w:t>
      </w:r>
      <w:r w:rsidR="00905A09">
        <w:rPr>
          <w:rFonts w:ascii="Times" w:hAnsi="Times" w:cs="Arial"/>
          <w:color w:val="000000"/>
        </w:rPr>
        <w:t>Priority</w:t>
      </w:r>
      <w:r w:rsidRPr="00903E86">
        <w:rPr>
          <w:rFonts w:ascii="Times" w:hAnsi="Times" w:cs="Arial"/>
          <w:color w:val="000000"/>
        </w:rPr>
        <w:t xml:space="preserve"> Experience</w:t>
      </w:r>
      <w:r w:rsidR="00905A09">
        <w:rPr>
          <w:rFonts w:ascii="Times" w:hAnsi="Times" w:cs="Arial"/>
          <w:color w:val="000000"/>
        </w:rPr>
        <w:t>s</w:t>
      </w:r>
      <w:r w:rsidRPr="00903E86">
        <w:rPr>
          <w:rFonts w:ascii="Times" w:hAnsi="Times" w:cs="Arial"/>
          <w:color w:val="000000"/>
        </w:rPr>
        <w:t xml:space="preserve"> depend on one another and can be best realized when </w:t>
      </w:r>
      <w:r w:rsidR="005C0E77">
        <w:rPr>
          <w:rFonts w:ascii="Times" w:hAnsi="Times" w:cs="Arial"/>
          <w:color w:val="000000"/>
        </w:rPr>
        <w:t>realized</w:t>
      </w:r>
      <w:r w:rsidRPr="00903E86">
        <w:rPr>
          <w:rFonts w:ascii="Times" w:hAnsi="Times" w:cs="Arial"/>
          <w:color w:val="000000"/>
        </w:rPr>
        <w:t xml:space="preserve"> synergistically and holistically. </w:t>
      </w:r>
    </w:p>
    <w:p w14:paraId="1D29C5C4" w14:textId="77777777" w:rsidR="00EC1BED" w:rsidRPr="00903E86" w:rsidRDefault="00EC1BED" w:rsidP="00EC1BED">
      <w:pPr>
        <w:rPr>
          <w:rFonts w:ascii="Times" w:hAnsi="Times"/>
        </w:rPr>
      </w:pPr>
    </w:p>
    <w:p w14:paraId="6694B7C2" w14:textId="7A1F1C31" w:rsidR="00EC1BED" w:rsidRPr="00903E86" w:rsidRDefault="0025113F" w:rsidP="00EC1BED">
      <w:pPr>
        <w:rPr>
          <w:rFonts w:ascii="Times" w:hAnsi="Times"/>
        </w:rPr>
      </w:pPr>
      <w:r w:rsidRPr="00903E86">
        <w:rPr>
          <w:rFonts w:ascii="Times" w:hAnsi="Times"/>
        </w:rPr>
        <w:t>Priority Ex</w:t>
      </w:r>
      <w:r w:rsidR="00EC1BED" w:rsidRPr="00903E86">
        <w:rPr>
          <w:rFonts w:ascii="Times" w:hAnsi="Times"/>
        </w:rPr>
        <w:t>periences</w:t>
      </w:r>
      <w:r w:rsidRPr="00903E86">
        <w:rPr>
          <w:rFonts w:ascii="Times" w:hAnsi="Times"/>
        </w:rPr>
        <w:t>:</w:t>
      </w:r>
    </w:p>
    <w:p w14:paraId="725A7938" w14:textId="77777777" w:rsidR="00EC1BED" w:rsidRPr="00903E86" w:rsidRDefault="00EC1BED" w:rsidP="00EC1BED">
      <w:pPr>
        <w:rPr>
          <w:rFonts w:ascii="Times" w:hAnsi="Times"/>
        </w:rPr>
      </w:pPr>
    </w:p>
    <w:p w14:paraId="23E2C579"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Access to drinking water</w:t>
      </w:r>
    </w:p>
    <w:p w14:paraId="4DBE6C80"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Access to public bathrooms</w:t>
      </w:r>
    </w:p>
    <w:p w14:paraId="1D555786"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Comfortable places to wait and sit</w:t>
      </w:r>
    </w:p>
    <w:p w14:paraId="6E0B6E2B"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Access to natural habitat and landscape</w:t>
      </w:r>
    </w:p>
    <w:p w14:paraId="478E5431"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Healthy foods to eat, buy, grow</w:t>
      </w:r>
      <w:r>
        <w:rPr>
          <w:rFonts w:ascii="Times" w:hAnsi="Times" w:cs="Arial"/>
          <w:color w:val="000000"/>
        </w:rPr>
        <w:t>,</w:t>
      </w:r>
      <w:r w:rsidRPr="000D072A">
        <w:rPr>
          <w:rFonts w:ascii="Times" w:hAnsi="Times" w:cs="Arial"/>
          <w:color w:val="000000"/>
        </w:rPr>
        <w:t xml:space="preserve"> and make</w:t>
      </w:r>
    </w:p>
    <w:p w14:paraId="3A40BD48" w14:textId="77777777" w:rsidR="00986FD9" w:rsidRPr="000D072A" w:rsidRDefault="00986FD9" w:rsidP="00986FD9">
      <w:pPr>
        <w:pStyle w:val="ListParagraph"/>
        <w:numPr>
          <w:ilvl w:val="0"/>
          <w:numId w:val="58"/>
        </w:numPr>
        <w:shd w:val="clear" w:color="auto" w:fill="FFFFFF"/>
        <w:rPr>
          <w:rFonts w:ascii="Times" w:hAnsi="Times" w:cs="Arial"/>
          <w:color w:val="000000"/>
        </w:rPr>
      </w:pPr>
      <w:r>
        <w:rPr>
          <w:rFonts w:ascii="Times" w:hAnsi="Times" w:cs="Arial"/>
          <w:color w:val="000000"/>
        </w:rPr>
        <w:t xml:space="preserve">Serve as a gateway to Corcoran and the surrounding </w:t>
      </w:r>
      <w:r w:rsidRPr="000D072A">
        <w:rPr>
          <w:rFonts w:ascii="Times" w:hAnsi="Times" w:cs="Arial"/>
          <w:color w:val="000000"/>
        </w:rPr>
        <w:t>neighborhoods</w:t>
      </w:r>
    </w:p>
    <w:p w14:paraId="60AA590F" w14:textId="77777777" w:rsidR="00986FD9" w:rsidRPr="000D072A" w:rsidRDefault="00986FD9" w:rsidP="00986FD9">
      <w:pPr>
        <w:pStyle w:val="ListParagraph"/>
        <w:numPr>
          <w:ilvl w:val="0"/>
          <w:numId w:val="58"/>
        </w:numPr>
        <w:shd w:val="clear" w:color="auto" w:fill="FFFFFF"/>
        <w:rPr>
          <w:rFonts w:ascii="Times" w:hAnsi="Times" w:cs="Arial"/>
          <w:color w:val="222222"/>
        </w:rPr>
      </w:pPr>
      <w:r>
        <w:rPr>
          <w:rFonts w:ascii="Times" w:hAnsi="Times" w:cs="Arial"/>
          <w:color w:val="222222"/>
        </w:rPr>
        <w:t>Protection from the elements: heat, cold, wind, rain, etc.</w:t>
      </w:r>
    </w:p>
    <w:p w14:paraId="02276F7E" w14:textId="77777777" w:rsidR="00986FD9" w:rsidRPr="000D072A" w:rsidRDefault="00986FD9" w:rsidP="00986FD9">
      <w:pPr>
        <w:pStyle w:val="ListParagraph"/>
        <w:numPr>
          <w:ilvl w:val="0"/>
          <w:numId w:val="58"/>
        </w:numPr>
        <w:shd w:val="clear" w:color="auto" w:fill="FFFFFF"/>
        <w:rPr>
          <w:rFonts w:ascii="Times" w:hAnsi="Times" w:cs="Arial"/>
          <w:color w:val="000000"/>
        </w:rPr>
      </w:pPr>
      <w:r w:rsidRPr="000D072A">
        <w:rPr>
          <w:rFonts w:ascii="Times" w:hAnsi="Times" w:cs="Arial"/>
          <w:color w:val="000000"/>
        </w:rPr>
        <w:t>Live perfor</w:t>
      </w:r>
      <w:r>
        <w:rPr>
          <w:rFonts w:ascii="Times" w:hAnsi="Times" w:cs="Arial"/>
          <w:color w:val="000000"/>
        </w:rPr>
        <w:t xml:space="preserve">mances of many varieties: </w:t>
      </w:r>
      <w:r w:rsidRPr="000D072A">
        <w:rPr>
          <w:rFonts w:ascii="Times" w:hAnsi="Times" w:cs="Arial"/>
          <w:color w:val="000000"/>
        </w:rPr>
        <w:t>co</w:t>
      </w:r>
      <w:r>
        <w:rPr>
          <w:rFonts w:ascii="Times" w:hAnsi="Times" w:cs="Arial"/>
          <w:color w:val="000000"/>
        </w:rPr>
        <w:t>ncerts, civic, theater, fitness</w:t>
      </w:r>
    </w:p>
    <w:p w14:paraId="3DECDC7C" w14:textId="77777777" w:rsidR="00986FD9" w:rsidRPr="000D072A" w:rsidRDefault="00986FD9" w:rsidP="00986FD9">
      <w:pPr>
        <w:pStyle w:val="ListParagraph"/>
        <w:numPr>
          <w:ilvl w:val="0"/>
          <w:numId w:val="58"/>
        </w:numPr>
        <w:shd w:val="clear" w:color="auto" w:fill="FFFFFF"/>
        <w:rPr>
          <w:rFonts w:ascii="Times" w:hAnsi="Times" w:cs="Arial"/>
          <w:color w:val="222222"/>
        </w:rPr>
      </w:pPr>
      <w:r w:rsidRPr="000D072A">
        <w:rPr>
          <w:rFonts w:ascii="Times" w:hAnsi="Times" w:cs="Arial"/>
          <w:color w:val="000000"/>
        </w:rPr>
        <w:t>Clear and comfortable pedestrian circulation</w:t>
      </w:r>
      <w:r>
        <w:rPr>
          <w:rFonts w:ascii="Times" w:hAnsi="Times" w:cs="Arial"/>
          <w:color w:val="000000"/>
        </w:rPr>
        <w:t xml:space="preserve"> and paths</w:t>
      </w:r>
      <w:r w:rsidRPr="000D072A">
        <w:rPr>
          <w:rFonts w:ascii="Times" w:hAnsi="Times" w:cs="Arial"/>
          <w:color w:val="000000"/>
        </w:rPr>
        <w:t xml:space="preserve"> between uses and modes</w:t>
      </w:r>
    </w:p>
    <w:p w14:paraId="42D3653A" w14:textId="77777777" w:rsidR="00986FD9" w:rsidRPr="000D072A" w:rsidRDefault="00986FD9" w:rsidP="00986FD9">
      <w:pPr>
        <w:pStyle w:val="ListParagraph"/>
        <w:numPr>
          <w:ilvl w:val="0"/>
          <w:numId w:val="58"/>
        </w:numPr>
        <w:shd w:val="clear" w:color="auto" w:fill="FFFFFF"/>
        <w:rPr>
          <w:rFonts w:ascii="Times" w:hAnsi="Times" w:cs="Arial"/>
          <w:color w:val="222222"/>
        </w:rPr>
      </w:pPr>
      <w:r>
        <w:rPr>
          <w:rFonts w:ascii="Times" w:hAnsi="Times" w:cs="Arial"/>
          <w:color w:val="000000"/>
        </w:rPr>
        <w:t>Festivals all kinds: farmer</w:t>
      </w:r>
      <w:r w:rsidRPr="000D072A">
        <w:rPr>
          <w:rFonts w:ascii="Times" w:hAnsi="Times" w:cs="Arial"/>
          <w:color w:val="000000"/>
        </w:rPr>
        <w:t>s market, flea market, civic and community celebrations</w:t>
      </w:r>
    </w:p>
    <w:p w14:paraId="42DF4D4B" w14:textId="77777777" w:rsidR="00986FD9" w:rsidRPr="00F34431" w:rsidRDefault="00986FD9" w:rsidP="00986FD9">
      <w:pPr>
        <w:pStyle w:val="ListParagraph"/>
        <w:numPr>
          <w:ilvl w:val="0"/>
          <w:numId w:val="58"/>
        </w:numPr>
        <w:shd w:val="clear" w:color="auto" w:fill="FFFFFF"/>
        <w:rPr>
          <w:rFonts w:ascii="Times" w:hAnsi="Times" w:cs="Arial"/>
          <w:color w:val="222222"/>
        </w:rPr>
      </w:pPr>
      <w:r w:rsidRPr="000D072A">
        <w:rPr>
          <w:rFonts w:ascii="Times" w:hAnsi="Times" w:cs="Arial"/>
          <w:color w:val="000000"/>
        </w:rPr>
        <w:t>Activities and acc</w:t>
      </w:r>
      <w:r>
        <w:rPr>
          <w:rFonts w:ascii="Times" w:hAnsi="Times" w:cs="Arial"/>
          <w:color w:val="000000"/>
        </w:rPr>
        <w:t>ommodations for</w:t>
      </w:r>
      <w:r w:rsidRPr="000D072A">
        <w:rPr>
          <w:rFonts w:ascii="Times" w:hAnsi="Times" w:cs="Arial"/>
          <w:color w:val="000000"/>
        </w:rPr>
        <w:t xml:space="preserve"> </w:t>
      </w:r>
      <w:r>
        <w:rPr>
          <w:rFonts w:ascii="Times" w:hAnsi="Times" w:cs="Arial"/>
          <w:color w:val="000000"/>
        </w:rPr>
        <w:t xml:space="preserve">people of all ages: </w:t>
      </w:r>
      <w:r w:rsidRPr="000D072A">
        <w:rPr>
          <w:rFonts w:ascii="Times" w:hAnsi="Times" w:cs="Arial"/>
          <w:color w:val="000000"/>
        </w:rPr>
        <w:t>children, teenagers, adults, elderly</w:t>
      </w:r>
    </w:p>
    <w:p w14:paraId="4F1787D3" w14:textId="77777777" w:rsidR="00EC1BED" w:rsidRPr="00903E86" w:rsidRDefault="00EC1BED" w:rsidP="00101CC6">
      <w:pPr>
        <w:pStyle w:val="ListParagraph"/>
      </w:pPr>
    </w:p>
    <w:p w14:paraId="54C279E6" w14:textId="68958778" w:rsidR="00EC1BED" w:rsidRPr="00903E86" w:rsidRDefault="00EC1BED" w:rsidP="00EC1BED">
      <w:pPr>
        <w:shd w:val="clear" w:color="auto" w:fill="FFFFFF"/>
        <w:rPr>
          <w:rFonts w:ascii="Times" w:hAnsi="Times" w:cs="Arial"/>
          <w:color w:val="000000"/>
        </w:rPr>
      </w:pPr>
      <w:r w:rsidRPr="00903E86">
        <w:rPr>
          <w:rFonts w:ascii="Times" w:hAnsi="Times" w:cs="Arial"/>
          <w:color w:val="000000"/>
        </w:rPr>
        <w:t xml:space="preserve">Keeping these </w:t>
      </w:r>
      <w:r w:rsidR="002267CB">
        <w:rPr>
          <w:rFonts w:ascii="Times" w:hAnsi="Times" w:cs="Arial"/>
          <w:color w:val="000000"/>
        </w:rPr>
        <w:t>Priority Experiences</w:t>
      </w:r>
      <w:r w:rsidRPr="00903E86">
        <w:rPr>
          <w:rFonts w:ascii="Times" w:hAnsi="Times" w:cs="Arial"/>
          <w:color w:val="000000"/>
        </w:rPr>
        <w:t xml:space="preserve"> in mind, it is our recommendation that the </w:t>
      </w:r>
      <w:r w:rsidRPr="00903E86">
        <w:rPr>
          <w:rFonts w:ascii="Times" w:hAnsi="Times"/>
        </w:rPr>
        <w:t>Governance Structure, Management Framework, General Design, Programming and Funding operate in the following, general manner in order to align with Community Desired Experience outcomes.</w:t>
      </w:r>
    </w:p>
    <w:p w14:paraId="43CB5B00" w14:textId="77777777" w:rsidR="00EC1BED" w:rsidRPr="00903E86" w:rsidRDefault="00EC1BED" w:rsidP="00EC1BED">
      <w:pPr>
        <w:shd w:val="clear" w:color="auto" w:fill="FFFFFF"/>
        <w:rPr>
          <w:rFonts w:ascii="Times" w:hAnsi="Times" w:cs="Arial"/>
          <w:color w:val="000000"/>
        </w:rPr>
      </w:pPr>
    </w:p>
    <w:p w14:paraId="6B6EDECC" w14:textId="77777777" w:rsidR="00EC1BED" w:rsidRPr="00903E86" w:rsidRDefault="00EC1BED" w:rsidP="00A41DAB">
      <w:pPr>
        <w:outlineLvl w:val="0"/>
        <w:rPr>
          <w:rFonts w:ascii="Times" w:hAnsi="Times"/>
          <w:i/>
        </w:rPr>
      </w:pPr>
      <w:r w:rsidRPr="00903E86">
        <w:rPr>
          <w:rFonts w:ascii="Times" w:hAnsi="Times"/>
          <w:i/>
        </w:rPr>
        <w:t>Governance Structure</w:t>
      </w:r>
    </w:p>
    <w:p w14:paraId="1766231C" w14:textId="77777777" w:rsidR="00EC1BED" w:rsidRPr="00903E86" w:rsidRDefault="00EC1BED" w:rsidP="00EC1BED">
      <w:pPr>
        <w:rPr>
          <w:rFonts w:ascii="Times" w:hAnsi="Times"/>
        </w:rPr>
      </w:pPr>
    </w:p>
    <w:p w14:paraId="445DAB55" w14:textId="689B434E" w:rsidR="00EC1BED" w:rsidRPr="00903E86" w:rsidRDefault="00EC1BED" w:rsidP="00EC1BED">
      <w:pPr>
        <w:rPr>
          <w:rFonts w:ascii="Times" w:hAnsi="Times"/>
        </w:rPr>
      </w:pPr>
      <w:r w:rsidRPr="00903E86">
        <w:rPr>
          <w:rFonts w:ascii="Times" w:hAnsi="Times"/>
        </w:rPr>
        <w:t xml:space="preserve">Having the Plaza governed by a board with diverse stakeholders is key to ensuring that the public space best serves all users. By having a board representing many interests in the space, the board will be able to address any progress and problems in a holistic and timely fashion. </w:t>
      </w:r>
      <w:r w:rsidR="002A55EB">
        <w:rPr>
          <w:rFonts w:ascii="Times" w:hAnsi="Times"/>
        </w:rPr>
        <w:t>The board needs to be able to approve an annual budget, approve and oversee an operator(s), and determine the rules and regulations for the Plaza.</w:t>
      </w:r>
    </w:p>
    <w:p w14:paraId="5882C4A1" w14:textId="77777777" w:rsidR="00EC1BED" w:rsidRDefault="00EC1BED" w:rsidP="00EC1BED">
      <w:pPr>
        <w:rPr>
          <w:rFonts w:ascii="Times" w:hAnsi="Times"/>
        </w:rPr>
      </w:pPr>
    </w:p>
    <w:p w14:paraId="359B2818" w14:textId="77777777" w:rsidR="00B45601" w:rsidRDefault="00B45601" w:rsidP="00EC1BED">
      <w:pPr>
        <w:rPr>
          <w:rFonts w:ascii="Times" w:hAnsi="Times"/>
        </w:rPr>
      </w:pPr>
    </w:p>
    <w:p w14:paraId="1C5DFC0F" w14:textId="77777777" w:rsidR="00B45601" w:rsidRDefault="00B45601" w:rsidP="00EC1BED">
      <w:pPr>
        <w:rPr>
          <w:rFonts w:ascii="Times" w:hAnsi="Times"/>
        </w:rPr>
      </w:pPr>
    </w:p>
    <w:p w14:paraId="5C9B8F08" w14:textId="77777777" w:rsidR="00B45601" w:rsidRPr="00903E86" w:rsidRDefault="00B45601" w:rsidP="00EC1BED">
      <w:pPr>
        <w:rPr>
          <w:rFonts w:ascii="Times" w:hAnsi="Times"/>
        </w:rPr>
      </w:pPr>
    </w:p>
    <w:p w14:paraId="2BBE2BC8" w14:textId="77777777" w:rsidR="00EC1BED" w:rsidRPr="00903E86" w:rsidRDefault="00EC1BED" w:rsidP="00A41DAB">
      <w:pPr>
        <w:outlineLvl w:val="0"/>
        <w:rPr>
          <w:rFonts w:ascii="Times" w:hAnsi="Times"/>
          <w:i/>
        </w:rPr>
      </w:pPr>
      <w:r w:rsidRPr="00903E86">
        <w:rPr>
          <w:rFonts w:ascii="Times" w:hAnsi="Times"/>
          <w:i/>
        </w:rPr>
        <w:lastRenderedPageBreak/>
        <w:t>Management Framework</w:t>
      </w:r>
    </w:p>
    <w:p w14:paraId="39A26296" w14:textId="77777777" w:rsidR="00EC1BED" w:rsidRPr="00903E86" w:rsidRDefault="00EC1BED" w:rsidP="00EC1BED">
      <w:pPr>
        <w:rPr>
          <w:rFonts w:ascii="Times" w:eastAsia="Times New Roman" w:hAnsi="Times" w:cs="Times New Roman"/>
          <w:bCs/>
          <w:color w:val="000000"/>
        </w:rPr>
      </w:pPr>
    </w:p>
    <w:p w14:paraId="25ACE08C" w14:textId="3E6D1C68" w:rsidR="00EC1BED" w:rsidRPr="00903E86" w:rsidRDefault="00EC1BED" w:rsidP="00EC1BED">
      <w:pPr>
        <w:rPr>
          <w:rFonts w:ascii="Times" w:eastAsia="Times New Roman" w:hAnsi="Times" w:cs="Times New Roman"/>
          <w:bCs/>
          <w:color w:val="000000"/>
        </w:rPr>
      </w:pPr>
      <w:r w:rsidRPr="00903E86">
        <w:rPr>
          <w:rFonts w:ascii="Times" w:eastAsia="Times New Roman" w:hAnsi="Times" w:cs="Times New Roman"/>
          <w:bCs/>
          <w:color w:val="000000"/>
        </w:rPr>
        <w:t xml:space="preserve">If the Plaza </w:t>
      </w:r>
      <w:r w:rsidR="002A55EB">
        <w:rPr>
          <w:rFonts w:ascii="Times" w:eastAsia="Times New Roman" w:hAnsi="Times" w:cs="Times New Roman"/>
          <w:bCs/>
          <w:color w:val="000000"/>
        </w:rPr>
        <w:t>needs a</w:t>
      </w:r>
      <w:r w:rsidRPr="00903E86">
        <w:rPr>
          <w:rFonts w:ascii="Times" w:eastAsia="Times New Roman" w:hAnsi="Times" w:cs="Times New Roman"/>
          <w:bCs/>
          <w:color w:val="000000"/>
        </w:rPr>
        <w:t xml:space="preserve"> point person or management agency to coordinate the public space’s projects and programming,</w:t>
      </w:r>
      <w:r w:rsidR="002A55EB">
        <w:rPr>
          <w:rFonts w:ascii="Times" w:eastAsia="Times New Roman" w:hAnsi="Times" w:cs="Times New Roman"/>
          <w:bCs/>
          <w:color w:val="000000"/>
        </w:rPr>
        <w:t xml:space="preserve"> ensuring</w:t>
      </w:r>
      <w:r w:rsidRPr="00903E86">
        <w:rPr>
          <w:rFonts w:ascii="Times" w:eastAsia="Times New Roman" w:hAnsi="Times" w:cs="Times New Roman"/>
          <w:bCs/>
          <w:color w:val="000000"/>
        </w:rPr>
        <w:t xml:space="preserve"> </w:t>
      </w:r>
      <w:r w:rsidR="002A55EB">
        <w:rPr>
          <w:rFonts w:ascii="Times" w:eastAsia="Times New Roman" w:hAnsi="Times" w:cs="Times New Roman"/>
          <w:bCs/>
          <w:color w:val="000000"/>
        </w:rPr>
        <w:t>that using and engaging with</w:t>
      </w:r>
      <w:r w:rsidRPr="00903E86">
        <w:rPr>
          <w:rFonts w:ascii="Times" w:eastAsia="Times New Roman" w:hAnsi="Times" w:cs="Times New Roman"/>
          <w:bCs/>
          <w:color w:val="000000"/>
        </w:rPr>
        <w:t xml:space="preserve"> the Plaza is an accessible process. It is important that this agency creates easy access for the community to use the space and even develop their own programming. This invitation to community investment will, in turn, bring about long-term community ownership in the space. </w:t>
      </w:r>
    </w:p>
    <w:p w14:paraId="742F1C58" w14:textId="77777777" w:rsidR="00EC1BED" w:rsidRPr="00903E86" w:rsidRDefault="00EC1BED" w:rsidP="00EC1BED">
      <w:pPr>
        <w:rPr>
          <w:rFonts w:ascii="Times" w:eastAsia="Times New Roman" w:hAnsi="Times" w:cs="Times New Roman"/>
          <w:b/>
          <w:bCs/>
          <w:color w:val="000000"/>
        </w:rPr>
      </w:pPr>
    </w:p>
    <w:p w14:paraId="4E5F52BB" w14:textId="77777777" w:rsidR="00EC1BED" w:rsidRPr="00903E86" w:rsidRDefault="00EC1BED" w:rsidP="00EC1BED">
      <w:pPr>
        <w:rPr>
          <w:rFonts w:ascii="Times" w:eastAsia="Times New Roman" w:hAnsi="Times" w:cs="Times New Roman"/>
          <w:color w:val="000000"/>
        </w:rPr>
      </w:pPr>
      <w:r w:rsidRPr="00903E86">
        <w:rPr>
          <w:rFonts w:ascii="Times" w:eastAsia="Times New Roman" w:hAnsi="Times" w:cs="Times New Roman"/>
          <w:bCs/>
          <w:color w:val="000000"/>
        </w:rPr>
        <w:t xml:space="preserve">To keep the space clean and low cost, it is advised that existing personnel from the surrounding buildings maintain the Plaza space (e.g., snow removal, cleaning, small repairs). </w:t>
      </w:r>
    </w:p>
    <w:p w14:paraId="39F5A607" w14:textId="77777777" w:rsidR="00EC1BED" w:rsidRPr="00903E86" w:rsidRDefault="00EC1BED" w:rsidP="00EC1BED">
      <w:pPr>
        <w:shd w:val="clear" w:color="auto" w:fill="FFFFFF"/>
        <w:rPr>
          <w:rFonts w:ascii="Times" w:hAnsi="Times" w:cs="Arial"/>
          <w:color w:val="000000"/>
        </w:rPr>
      </w:pPr>
    </w:p>
    <w:p w14:paraId="1FEF2912" w14:textId="77777777" w:rsidR="00EC1BED" w:rsidRPr="00903E86" w:rsidRDefault="00EC1BED" w:rsidP="00A41DAB">
      <w:pPr>
        <w:outlineLvl w:val="0"/>
        <w:rPr>
          <w:rFonts w:ascii="Times" w:hAnsi="Times"/>
          <w:i/>
        </w:rPr>
      </w:pPr>
      <w:r w:rsidRPr="00903E86">
        <w:rPr>
          <w:rFonts w:ascii="Times" w:hAnsi="Times"/>
          <w:i/>
        </w:rPr>
        <w:t xml:space="preserve">Improvement Policies </w:t>
      </w:r>
    </w:p>
    <w:p w14:paraId="350758CD" w14:textId="77777777" w:rsidR="00EC1BED" w:rsidRPr="00903E86" w:rsidRDefault="00EC1BED" w:rsidP="00EC1BED">
      <w:pPr>
        <w:rPr>
          <w:rFonts w:ascii="Times" w:hAnsi="Times"/>
        </w:rPr>
      </w:pPr>
    </w:p>
    <w:p w14:paraId="75E69253" w14:textId="77777777" w:rsidR="00EC1BED" w:rsidRPr="00903E86" w:rsidRDefault="00EC1BED" w:rsidP="00EC1BED">
      <w:pPr>
        <w:rPr>
          <w:rFonts w:ascii="Times" w:hAnsi="Times"/>
        </w:rPr>
      </w:pPr>
      <w:r w:rsidRPr="00903E86">
        <w:rPr>
          <w:rFonts w:ascii="Times" w:hAnsi="Times"/>
        </w:rPr>
        <w:t xml:space="preserve">Factoring in long-term maintenance costs and funds for improving the space is vital to maintaining a Plaza that is an asset to the community. The governing board should set aside funds from the budget into an escrow account, along with plans for when the funds should be released for replacement and improvement projects. </w:t>
      </w:r>
    </w:p>
    <w:p w14:paraId="298882E6" w14:textId="77777777" w:rsidR="00EC1BED" w:rsidRPr="00101CC6" w:rsidRDefault="00EC1BED" w:rsidP="00EC1BED">
      <w:pPr>
        <w:rPr>
          <w:rFonts w:ascii="Times" w:eastAsia="Times New Roman" w:hAnsi="Times" w:cs="Times New Roman"/>
          <w:b/>
          <w:bCs/>
          <w:color w:val="000000"/>
        </w:rPr>
      </w:pPr>
    </w:p>
    <w:p w14:paraId="7512780F" w14:textId="77777777" w:rsidR="00EC1BED" w:rsidRPr="00903E86" w:rsidRDefault="00EC1BED" w:rsidP="00A41DAB">
      <w:pPr>
        <w:outlineLvl w:val="0"/>
        <w:rPr>
          <w:rFonts w:ascii="Times" w:hAnsi="Times"/>
          <w:i/>
        </w:rPr>
      </w:pPr>
      <w:r w:rsidRPr="00903E86">
        <w:rPr>
          <w:rFonts w:ascii="Times" w:hAnsi="Times"/>
          <w:i/>
        </w:rPr>
        <w:t xml:space="preserve">General Design </w:t>
      </w:r>
    </w:p>
    <w:p w14:paraId="6094D4BA" w14:textId="77777777" w:rsidR="00EC1BED" w:rsidRPr="00903E86" w:rsidRDefault="00EC1BED" w:rsidP="00EC1BED">
      <w:pPr>
        <w:rPr>
          <w:rFonts w:ascii="Times" w:hAnsi="Times"/>
        </w:rPr>
      </w:pPr>
    </w:p>
    <w:p w14:paraId="385E4ED3" w14:textId="221C71BD" w:rsidR="00BD4B07" w:rsidRPr="00903E86" w:rsidRDefault="00EC1BED" w:rsidP="00EC1BED">
      <w:pPr>
        <w:rPr>
          <w:rFonts w:ascii="Times" w:hAnsi="Times"/>
        </w:rPr>
      </w:pPr>
      <w:r w:rsidRPr="00903E86">
        <w:rPr>
          <w:rFonts w:ascii="Times" w:hAnsi="Times"/>
        </w:rPr>
        <w:t xml:space="preserve">The Plaza’s overall design should largely be a hardscape based in flexibility, with green elements and a few main features that can again </w:t>
      </w:r>
      <w:r w:rsidR="00BD4B07" w:rsidRPr="00903E86">
        <w:rPr>
          <w:rFonts w:ascii="Times" w:hAnsi="Times"/>
        </w:rPr>
        <w:t xml:space="preserve">accommodate </w:t>
      </w:r>
      <w:r w:rsidRPr="00903E86">
        <w:rPr>
          <w:rFonts w:ascii="Times" w:hAnsi="Times"/>
        </w:rPr>
        <w:t xml:space="preserve">multiple functions. For example, structures such as functional art let everyone enjoy the feature for play, for exercise, or as art, regardless of their age. </w:t>
      </w:r>
      <w:r w:rsidR="002A55EB">
        <w:rPr>
          <w:rFonts w:ascii="Times" w:hAnsi="Times"/>
        </w:rPr>
        <w:t>The Plaza should have active uses along its entire perimeter, which will draw people in and ensure that the interior is active and safe.</w:t>
      </w:r>
    </w:p>
    <w:p w14:paraId="26E992C2" w14:textId="77777777" w:rsidR="00BD4B07" w:rsidRPr="00903E86" w:rsidRDefault="00BD4B07" w:rsidP="00EC1BED">
      <w:pPr>
        <w:rPr>
          <w:rFonts w:ascii="Times" w:hAnsi="Times"/>
        </w:rPr>
      </w:pPr>
    </w:p>
    <w:p w14:paraId="3F8DA1D6" w14:textId="6A1B7385" w:rsidR="00BD4B07" w:rsidRPr="00903E86" w:rsidRDefault="00EC1BED" w:rsidP="00EC1BED">
      <w:pPr>
        <w:rPr>
          <w:rFonts w:ascii="Times" w:hAnsi="Times"/>
        </w:rPr>
      </w:pPr>
      <w:r w:rsidRPr="00903E86">
        <w:rPr>
          <w:rFonts w:ascii="Times" w:hAnsi="Times"/>
        </w:rPr>
        <w:t xml:space="preserve">Infrastructure that needs to be built into the Plaza includes: multiple electrical sources, potable water, versatile light fixtures, bathroom and changing rooms, and built-in </w:t>
      </w:r>
      <w:r w:rsidRPr="00903E86">
        <w:rPr>
          <w:rFonts w:ascii="Times" w:hAnsi="Times" w:cs="Times New Roman"/>
          <w:color w:val="000000"/>
        </w:rPr>
        <w:t xml:space="preserve">seating </w:t>
      </w:r>
      <w:r w:rsidR="00BD4B07" w:rsidRPr="00903E86">
        <w:rPr>
          <w:rFonts w:ascii="Times" w:hAnsi="Times" w:cs="Times New Roman"/>
          <w:color w:val="000000"/>
        </w:rPr>
        <w:t xml:space="preserve">that serves other functions as well such </w:t>
      </w:r>
      <w:r w:rsidRPr="00903E86">
        <w:rPr>
          <w:rFonts w:ascii="Times" w:hAnsi="Times" w:cs="Times New Roman"/>
          <w:color w:val="000000"/>
        </w:rPr>
        <w:t>as ledges, stairs, and any multi-purpose flat surface one may sit on</w:t>
      </w:r>
      <w:r w:rsidRPr="00903E86">
        <w:rPr>
          <w:rFonts w:ascii="Times" w:hAnsi="Times"/>
        </w:rPr>
        <w:t xml:space="preserve">. </w:t>
      </w:r>
    </w:p>
    <w:p w14:paraId="3B0AC66E" w14:textId="77777777" w:rsidR="00BD4B07" w:rsidRPr="00903E86" w:rsidRDefault="00BD4B07" w:rsidP="00EC1BED">
      <w:pPr>
        <w:rPr>
          <w:rFonts w:ascii="Times" w:hAnsi="Times"/>
        </w:rPr>
      </w:pPr>
    </w:p>
    <w:p w14:paraId="632D76BF" w14:textId="1DFA6AB2" w:rsidR="00BD4B07" w:rsidRPr="00903E86" w:rsidRDefault="00EC1BED" w:rsidP="00EC1BED">
      <w:pPr>
        <w:rPr>
          <w:rFonts w:ascii="Times" w:hAnsi="Times"/>
        </w:rPr>
      </w:pPr>
      <w:r w:rsidRPr="00903E86">
        <w:rPr>
          <w:rFonts w:ascii="Times" w:hAnsi="Times"/>
        </w:rPr>
        <w:t xml:space="preserve">Another important item to consider during the design of the Plaza is the sound of the space. Since it is adjacent to a busy road, designing the space to cooperate with sounds within the Plaza will make it easier to hold performances and classes. </w:t>
      </w:r>
      <w:r w:rsidR="00BD4B07" w:rsidRPr="00903E86">
        <w:rPr>
          <w:rFonts w:ascii="Times" w:hAnsi="Times"/>
        </w:rPr>
        <w:t xml:space="preserve">In order to </w:t>
      </w:r>
      <w:r w:rsidR="00B609B8" w:rsidRPr="00903E86">
        <w:rPr>
          <w:rFonts w:ascii="Times" w:hAnsi="Times"/>
        </w:rPr>
        <w:t xml:space="preserve">facilitate </w:t>
      </w:r>
      <w:r w:rsidR="00B609B8" w:rsidRPr="00903E86">
        <w:rPr>
          <w:rFonts w:ascii="Times" w:hAnsi="Times" w:cs="Arial"/>
          <w:color w:val="000000"/>
        </w:rPr>
        <w:t>food</w:t>
      </w:r>
      <w:r w:rsidRPr="00903E86">
        <w:rPr>
          <w:rFonts w:ascii="Times" w:hAnsi="Times" w:cs="Arial"/>
          <w:color w:val="000000"/>
        </w:rPr>
        <w:t xml:space="preserve"> demonstrations</w:t>
      </w:r>
      <w:r w:rsidR="00BD4B07" w:rsidRPr="00903E86">
        <w:rPr>
          <w:rFonts w:ascii="Times" w:hAnsi="Times" w:cs="Arial"/>
          <w:color w:val="000000"/>
        </w:rPr>
        <w:t xml:space="preserve"> areas for</w:t>
      </w:r>
      <w:r w:rsidRPr="00903E86">
        <w:rPr>
          <w:rFonts w:ascii="Times" w:hAnsi="Times" w:cs="Arial"/>
          <w:color w:val="000000"/>
        </w:rPr>
        <w:t xml:space="preserve"> grilling, baking, and open fire </w:t>
      </w:r>
      <w:r w:rsidR="00BD4B07" w:rsidRPr="00903E86">
        <w:rPr>
          <w:rFonts w:ascii="Times" w:hAnsi="Times" w:cs="Arial"/>
          <w:color w:val="000000"/>
        </w:rPr>
        <w:t>are needed</w:t>
      </w:r>
      <w:r w:rsidRPr="00903E86">
        <w:rPr>
          <w:rFonts w:ascii="Times" w:hAnsi="Times" w:cs="Arial"/>
          <w:color w:val="000000"/>
        </w:rPr>
        <w:t>.</w:t>
      </w:r>
      <w:r w:rsidRPr="00903E86">
        <w:rPr>
          <w:rFonts w:ascii="Times" w:hAnsi="Times"/>
        </w:rPr>
        <w:t xml:space="preserve"> </w:t>
      </w:r>
    </w:p>
    <w:p w14:paraId="1DC051A5" w14:textId="77777777" w:rsidR="00BD4B07" w:rsidRPr="00903E86" w:rsidRDefault="00BD4B07" w:rsidP="00EC1BED">
      <w:pPr>
        <w:rPr>
          <w:rFonts w:ascii="Times" w:hAnsi="Times"/>
        </w:rPr>
      </w:pPr>
    </w:p>
    <w:p w14:paraId="273D1AFC" w14:textId="1111D06B" w:rsidR="00BD4B07" w:rsidRPr="00903E86" w:rsidRDefault="00BD4B07" w:rsidP="00EC1BED">
      <w:pPr>
        <w:rPr>
          <w:rFonts w:ascii="Times" w:hAnsi="Times"/>
        </w:rPr>
      </w:pPr>
      <w:r w:rsidRPr="00903E86">
        <w:rPr>
          <w:rFonts w:ascii="Times" w:hAnsi="Times"/>
        </w:rPr>
        <w:t>For almost all desired functions and experiences</w:t>
      </w:r>
      <w:r w:rsidR="00EC1BED" w:rsidRPr="00903E86">
        <w:rPr>
          <w:rFonts w:ascii="Times" w:hAnsi="Times"/>
        </w:rPr>
        <w:t xml:space="preserve">, it </w:t>
      </w:r>
      <w:r w:rsidRPr="00903E86">
        <w:rPr>
          <w:rFonts w:ascii="Times" w:hAnsi="Times"/>
        </w:rPr>
        <w:t xml:space="preserve">will be </w:t>
      </w:r>
      <w:r w:rsidR="00EC1BED" w:rsidRPr="00903E86">
        <w:rPr>
          <w:rFonts w:ascii="Times" w:hAnsi="Times"/>
        </w:rPr>
        <w:t xml:space="preserve">valuable for the Plaza to provide on-site storage and equipment such as a stage, speakers, microphones, and other performance equipment. </w:t>
      </w:r>
    </w:p>
    <w:p w14:paraId="4BFBD40F" w14:textId="77777777" w:rsidR="00BD4B07" w:rsidRPr="00903E86" w:rsidRDefault="00BD4B07" w:rsidP="00EC1BED">
      <w:pPr>
        <w:rPr>
          <w:rFonts w:ascii="Times" w:hAnsi="Times"/>
        </w:rPr>
      </w:pPr>
    </w:p>
    <w:p w14:paraId="48B1D862" w14:textId="6E40EE1E" w:rsidR="00EC1BED" w:rsidRPr="00903E86" w:rsidRDefault="00EC1BED" w:rsidP="00EC1BED">
      <w:pPr>
        <w:rPr>
          <w:rFonts w:ascii="Times" w:hAnsi="Times"/>
        </w:rPr>
      </w:pPr>
      <w:r w:rsidRPr="00903E86">
        <w:rPr>
          <w:rFonts w:ascii="Times" w:hAnsi="Times"/>
        </w:rPr>
        <w:t xml:space="preserve">Other permanent design features that will help pedestrians feel safe and navigate the Plaza include: real time bus information, </w:t>
      </w:r>
      <w:r w:rsidRPr="00903E86">
        <w:rPr>
          <w:rFonts w:ascii="Times" w:hAnsi="Times" w:cs="Arial"/>
          <w:color w:val="000000"/>
        </w:rPr>
        <w:t>emergency phone access, Nice Ride stations, bike racks, and allowing bicycles and skateboards.</w:t>
      </w:r>
    </w:p>
    <w:p w14:paraId="69C70842" w14:textId="77777777" w:rsidR="00EC1BED" w:rsidRPr="00903E86" w:rsidRDefault="00EC1BED" w:rsidP="00EC1BED">
      <w:pPr>
        <w:rPr>
          <w:rFonts w:ascii="Times" w:hAnsi="Times"/>
        </w:rPr>
      </w:pPr>
    </w:p>
    <w:p w14:paraId="5C08B82A" w14:textId="77777777" w:rsidR="00771E4B" w:rsidRPr="00903E86" w:rsidRDefault="00771E4B" w:rsidP="00EC1BED">
      <w:pPr>
        <w:rPr>
          <w:rFonts w:ascii="Times" w:hAnsi="Times"/>
        </w:rPr>
      </w:pPr>
    </w:p>
    <w:p w14:paraId="558DF84D" w14:textId="77777777" w:rsidR="00771E4B" w:rsidRPr="00903E86" w:rsidRDefault="00771E4B" w:rsidP="00EC1BED">
      <w:pPr>
        <w:rPr>
          <w:rFonts w:ascii="Times" w:hAnsi="Times"/>
        </w:rPr>
      </w:pPr>
    </w:p>
    <w:p w14:paraId="3D82CD80" w14:textId="77777777" w:rsidR="002A55EB" w:rsidRDefault="002A55EB" w:rsidP="00A41DAB">
      <w:pPr>
        <w:outlineLvl w:val="0"/>
        <w:rPr>
          <w:rFonts w:ascii="Times" w:hAnsi="Times"/>
          <w:i/>
        </w:rPr>
      </w:pPr>
    </w:p>
    <w:p w14:paraId="4A7BBFA6" w14:textId="7AE7AA4E" w:rsidR="00EC1BED" w:rsidRPr="00903E86" w:rsidRDefault="00EC1BED" w:rsidP="00BF6BC4">
      <w:pPr>
        <w:outlineLvl w:val="0"/>
        <w:rPr>
          <w:rFonts w:ascii="Times" w:hAnsi="Times"/>
          <w:b/>
        </w:rPr>
      </w:pPr>
      <w:r w:rsidRPr="00903E86">
        <w:rPr>
          <w:rFonts w:ascii="Times" w:hAnsi="Times"/>
          <w:i/>
        </w:rPr>
        <w:t>Programing</w:t>
      </w:r>
    </w:p>
    <w:p w14:paraId="0F524AF5" w14:textId="77777777" w:rsidR="00635568" w:rsidRPr="00903E86" w:rsidRDefault="00635568" w:rsidP="00EC1BED">
      <w:pPr>
        <w:rPr>
          <w:rFonts w:ascii="Times" w:hAnsi="Times"/>
        </w:rPr>
      </w:pPr>
    </w:p>
    <w:p w14:paraId="4D1EB659" w14:textId="77777777" w:rsidR="00635568" w:rsidRPr="00903E86" w:rsidRDefault="00635568" w:rsidP="00635568">
      <w:pPr>
        <w:rPr>
          <w:rFonts w:ascii="Times" w:hAnsi="Times"/>
        </w:rPr>
      </w:pPr>
      <w:r w:rsidRPr="00903E86">
        <w:rPr>
          <w:rFonts w:ascii="Times" w:hAnsi="Times"/>
        </w:rPr>
        <w:t xml:space="preserve">One organization or person should have the mandate, responsibility, authority and resources to coordinate and promote programming. It is key that this organization leave enough breathing room for the community to utilize the space for low key purposes, such as having a community pizza party, bonfire, birthday party, or cooking in a bread oven. Community residents that want to share any of their talents in the space in the form of a class should also be encouraged to do so through the point person or organization overseeing the Plaza. Additionally, the point-person or planning organization should help to program activities such as markets, exercise classes, performances, fun competitions, community education classes, cooking classes, healthy living demonstrations etc. </w:t>
      </w:r>
    </w:p>
    <w:p w14:paraId="63125FBC" w14:textId="77777777" w:rsidR="00635568" w:rsidRPr="00903E86" w:rsidRDefault="00635568" w:rsidP="00EC1BED">
      <w:pPr>
        <w:rPr>
          <w:rFonts w:ascii="Times" w:hAnsi="Times"/>
        </w:rPr>
      </w:pPr>
    </w:p>
    <w:p w14:paraId="08740D43" w14:textId="1F750643" w:rsidR="00EC1BED" w:rsidRPr="00903E86" w:rsidRDefault="00EC1BED" w:rsidP="00EC1BED">
      <w:pPr>
        <w:rPr>
          <w:rFonts w:ascii="Times" w:hAnsi="Times"/>
        </w:rPr>
      </w:pPr>
      <w:r w:rsidRPr="00903E86">
        <w:rPr>
          <w:rFonts w:ascii="Times" w:hAnsi="Times"/>
        </w:rPr>
        <w:t xml:space="preserve">In addition to structured programs, </w:t>
      </w:r>
      <w:r w:rsidR="00635568" w:rsidRPr="00903E86">
        <w:rPr>
          <w:rFonts w:ascii="Times" w:hAnsi="Times"/>
        </w:rPr>
        <w:t>we recommend</w:t>
      </w:r>
      <w:r w:rsidRPr="00903E86">
        <w:rPr>
          <w:rFonts w:ascii="Times" w:hAnsi="Times"/>
        </w:rPr>
        <w:t xml:space="preserve"> hav</w:t>
      </w:r>
      <w:r w:rsidR="00635568" w:rsidRPr="00903E86">
        <w:rPr>
          <w:rFonts w:ascii="Times" w:hAnsi="Times"/>
        </w:rPr>
        <w:t>ing</w:t>
      </w:r>
      <w:r w:rsidRPr="00903E86">
        <w:rPr>
          <w:rFonts w:ascii="Times" w:hAnsi="Times"/>
        </w:rPr>
        <w:t xml:space="preserve"> ongoing access to </w:t>
      </w:r>
      <w:r w:rsidR="00C0783A" w:rsidRPr="00903E86">
        <w:rPr>
          <w:rFonts w:ascii="Times" w:hAnsi="Times"/>
        </w:rPr>
        <w:t xml:space="preserve">activities </w:t>
      </w:r>
      <w:r w:rsidRPr="00903E86">
        <w:rPr>
          <w:rFonts w:ascii="Times" w:hAnsi="Times"/>
        </w:rPr>
        <w:t xml:space="preserve">such as: places to sit, relax and play, a community free library, games, bike repair stations, places to make art, somewhere to go for information, space to garden, and more. </w:t>
      </w:r>
    </w:p>
    <w:p w14:paraId="672D8187" w14:textId="77777777" w:rsidR="00EC1BED" w:rsidRPr="00903E86" w:rsidRDefault="00EC1BED" w:rsidP="00EC1BED">
      <w:pPr>
        <w:rPr>
          <w:rFonts w:ascii="Times" w:hAnsi="Times"/>
        </w:rPr>
      </w:pPr>
    </w:p>
    <w:p w14:paraId="57CF0F1A" w14:textId="77777777" w:rsidR="00EC1BED" w:rsidRPr="00903E86" w:rsidRDefault="00EC1BED" w:rsidP="00EC1BED">
      <w:pPr>
        <w:rPr>
          <w:rFonts w:ascii="Times" w:hAnsi="Times"/>
        </w:rPr>
      </w:pPr>
      <w:r w:rsidRPr="00903E86">
        <w:rPr>
          <w:rFonts w:ascii="Times" w:hAnsi="Times"/>
        </w:rPr>
        <w:t>These activities should not slow down just because of the wintertime. There are many positive activities that can happen in the winter to keep the space alive and encourage the community to get out during a time when residents tend to stay inside. These activities should be programed by the point person, organization, or the community, and may include exercise, hot cocoa and bonfires, sing-a-longs, snow creations, and much more.</w:t>
      </w:r>
    </w:p>
    <w:p w14:paraId="3D834A56" w14:textId="77777777" w:rsidR="00EC1BED" w:rsidRPr="00903E86" w:rsidRDefault="00EC1BED" w:rsidP="00EC1BED">
      <w:pPr>
        <w:rPr>
          <w:rFonts w:ascii="Times" w:hAnsi="Times"/>
          <w:b/>
        </w:rPr>
      </w:pPr>
    </w:p>
    <w:p w14:paraId="70C7A2AD" w14:textId="77777777" w:rsidR="00EC1BED" w:rsidRPr="00903E86" w:rsidRDefault="00EC1BED" w:rsidP="00A41DAB">
      <w:pPr>
        <w:outlineLvl w:val="0"/>
        <w:rPr>
          <w:rFonts w:ascii="Times" w:hAnsi="Times"/>
          <w:i/>
        </w:rPr>
      </w:pPr>
      <w:r w:rsidRPr="00903E86">
        <w:rPr>
          <w:rFonts w:ascii="Times" w:hAnsi="Times"/>
          <w:i/>
        </w:rPr>
        <w:t>Funding</w:t>
      </w:r>
    </w:p>
    <w:p w14:paraId="35B8B418" w14:textId="77777777" w:rsidR="00EC1BED" w:rsidRPr="00903E86" w:rsidRDefault="00EC1BED" w:rsidP="00EC1BED">
      <w:pPr>
        <w:rPr>
          <w:rFonts w:ascii="Times" w:hAnsi="Times"/>
        </w:rPr>
      </w:pPr>
    </w:p>
    <w:p w14:paraId="5E4043CA" w14:textId="68922E0F" w:rsidR="00635568" w:rsidRPr="00903E86" w:rsidRDefault="00635568" w:rsidP="00635568">
      <w:pPr>
        <w:rPr>
          <w:rFonts w:ascii="Times" w:hAnsi="Times"/>
        </w:rPr>
      </w:pPr>
      <w:r w:rsidRPr="00903E86">
        <w:rPr>
          <w:rFonts w:ascii="Times" w:hAnsi="Times"/>
        </w:rPr>
        <w:t xml:space="preserve">Robust and secure sources of operating funds are critical to the Plaza’s ongoing success. These operating funds should come from a combination of assessments (or assessment-like structures) of the adjacent properties, Metro Transit and fees/rent from concessions. The Plaza should retain </w:t>
      </w:r>
      <w:r w:rsidR="00627976" w:rsidRPr="00903E86">
        <w:rPr>
          <w:rFonts w:ascii="Times" w:hAnsi="Times"/>
        </w:rPr>
        <w:t>the right to solicit and be the recipient of funds for concessions and rental fees for the space.</w:t>
      </w:r>
    </w:p>
    <w:p w14:paraId="62758E59" w14:textId="77777777" w:rsidR="00635568" w:rsidRPr="00903E86" w:rsidRDefault="00635568" w:rsidP="00635568">
      <w:pPr>
        <w:rPr>
          <w:rFonts w:ascii="Times" w:hAnsi="Times"/>
        </w:rPr>
      </w:pPr>
    </w:p>
    <w:p w14:paraId="0D987F60" w14:textId="08DB373B" w:rsidR="00635568" w:rsidRPr="00903E86" w:rsidRDefault="00635568" w:rsidP="00EC1BED">
      <w:pPr>
        <w:rPr>
          <w:rFonts w:ascii="Times" w:hAnsi="Times"/>
        </w:rPr>
      </w:pPr>
      <w:r w:rsidRPr="00903E86">
        <w:rPr>
          <w:rFonts w:ascii="Times" w:hAnsi="Times"/>
        </w:rPr>
        <w:t>Capital and additional operating funds – which should in no way replace the more reliable and regular sources – could be sourced from: Hennepin County, the City of Minneapolis, Metro Transit, Minneapolis Watershed Management Organization, event rental income, philanthropic and public grants, corporate sponsorship, and ongoing fundraising from community members.</w:t>
      </w:r>
    </w:p>
    <w:p w14:paraId="7F46A146" w14:textId="784C57EB" w:rsidR="00635568" w:rsidRPr="00903E86" w:rsidRDefault="00635568" w:rsidP="00EC1BED">
      <w:pPr>
        <w:rPr>
          <w:rFonts w:ascii="Times" w:hAnsi="Times"/>
        </w:rPr>
      </w:pPr>
    </w:p>
    <w:p w14:paraId="216C8CA4" w14:textId="665273EA" w:rsidR="006D42FA" w:rsidRDefault="00635568" w:rsidP="00142F65">
      <w:pPr>
        <w:rPr>
          <w:rFonts w:ascii="Times" w:hAnsi="Times" w:cs="Arial"/>
          <w:color w:val="000000"/>
        </w:rPr>
        <w:sectPr w:rsidR="006D42FA" w:rsidSect="0041549E">
          <w:headerReference w:type="default" r:id="rId47"/>
          <w:footerReference w:type="even" r:id="rId48"/>
          <w:footerReference w:type="default" r:id="rId49"/>
          <w:headerReference w:type="first" r:id="rId50"/>
          <w:pgSz w:w="12240" w:h="15840"/>
          <w:pgMar w:top="1440" w:right="1800" w:bottom="1440" w:left="1800" w:header="720" w:footer="720" w:gutter="0"/>
          <w:pgNumType w:start="1"/>
          <w:cols w:space="720"/>
          <w:titlePg/>
          <w:docGrid w:linePitch="360"/>
        </w:sectPr>
      </w:pPr>
      <w:r w:rsidRPr="00903E86">
        <w:rPr>
          <w:rFonts w:ascii="Times" w:hAnsi="Times"/>
        </w:rPr>
        <w:t>Small-scale c</w:t>
      </w:r>
      <w:r w:rsidR="00EC1BED" w:rsidRPr="00903E86">
        <w:rPr>
          <w:rFonts w:ascii="Times" w:hAnsi="Times"/>
        </w:rPr>
        <w:t xml:space="preserve">ommunity member fundraising </w:t>
      </w:r>
      <w:r w:rsidRPr="00903E86">
        <w:rPr>
          <w:rFonts w:ascii="Times" w:hAnsi="Times"/>
        </w:rPr>
        <w:t xml:space="preserve">should be used to support smaller incremental improvements to the plaza. These could </w:t>
      </w:r>
      <w:r w:rsidR="00EC1BED" w:rsidRPr="00903E86">
        <w:rPr>
          <w:rFonts w:ascii="Times" w:hAnsi="Times"/>
        </w:rPr>
        <w:t>take the form of selling items (e.g., bricks) for the Plaza, or having items for sale (e.g., bread or crafts)</w:t>
      </w:r>
    </w:p>
    <w:p w14:paraId="399B30D4" w14:textId="77777777" w:rsidR="007C6636" w:rsidRPr="002F48C2" w:rsidRDefault="007C6636" w:rsidP="007C6636">
      <w:pPr>
        <w:shd w:val="clear" w:color="auto" w:fill="FFFFFF"/>
        <w:rPr>
          <w:rFonts w:ascii="Times" w:hAnsi="Times" w:cs="Arial"/>
          <w:b/>
          <w:color w:val="000000"/>
          <w:sz w:val="28"/>
          <w:szCs w:val="28"/>
        </w:rPr>
      </w:pPr>
      <w:r w:rsidRPr="002F48C2">
        <w:rPr>
          <w:rFonts w:ascii="Times" w:hAnsi="Times" w:cs="Arial"/>
          <w:b/>
          <w:color w:val="000000"/>
          <w:sz w:val="28"/>
          <w:szCs w:val="28"/>
        </w:rPr>
        <w:lastRenderedPageBreak/>
        <w:t>Delivery Experience Matrix</w:t>
      </w:r>
    </w:p>
    <w:p w14:paraId="11AD1A06" w14:textId="77777777" w:rsidR="007C6636" w:rsidRDefault="007C6636" w:rsidP="007C6636">
      <w:pPr>
        <w:shd w:val="clear" w:color="auto" w:fill="FFFFFF"/>
        <w:rPr>
          <w:rFonts w:ascii="Times" w:hAnsi="Times" w:cs="Arial"/>
          <w:color w:val="000000"/>
        </w:rPr>
      </w:pPr>
      <w:r>
        <w:rPr>
          <w:rFonts w:ascii="Times" w:hAnsi="Times" w:cs="Arial"/>
          <w:color w:val="000000"/>
        </w:rPr>
        <w:t>Incorporating all of our findings, we present a matrix, which presents a systematic approach and a variety of options on how to deliver the Priority Experiences.</w:t>
      </w:r>
    </w:p>
    <w:p w14:paraId="79649432" w14:textId="489A0B39" w:rsidR="00536AA0" w:rsidRDefault="00970B94" w:rsidP="00EC2C36">
      <w:pPr>
        <w:shd w:val="clear" w:color="auto" w:fill="FFFFFF"/>
        <w:ind w:left="-1170" w:firstLine="90"/>
        <w:rPr>
          <w:rFonts w:ascii="Times" w:hAnsi="Times" w:cs="Arial"/>
          <w:color w:val="000000"/>
        </w:rPr>
        <w:sectPr w:rsidR="00536AA0" w:rsidSect="00DE74D3">
          <w:pgSz w:w="15840" w:h="24480"/>
          <w:pgMar w:top="1440" w:right="1800" w:bottom="1440" w:left="1800" w:header="720" w:footer="720" w:gutter="0"/>
          <w:cols w:space="720"/>
          <w:docGrid w:linePitch="360"/>
        </w:sectPr>
      </w:pPr>
      <w:r>
        <w:rPr>
          <w:rFonts w:ascii="Times" w:hAnsi="Times" w:cs="Arial"/>
          <w:noProof/>
          <w:color w:val="000000"/>
        </w:rPr>
        <w:drawing>
          <wp:anchor distT="0" distB="0" distL="114300" distR="114300" simplePos="0" relativeHeight="251787264" behindDoc="0" locked="0" layoutInCell="1" allowOverlap="1" wp14:anchorId="07B69C74" wp14:editId="3A164447">
            <wp:simplePos x="0" y="0"/>
            <wp:positionH relativeFrom="column">
              <wp:posOffset>-571500</wp:posOffset>
            </wp:positionH>
            <wp:positionV relativeFrom="paragraph">
              <wp:posOffset>356870</wp:posOffset>
            </wp:positionV>
            <wp:extent cx="8915400" cy="13084175"/>
            <wp:effectExtent l="0" t="0" r="0" b="0"/>
            <wp:wrapTight wrapText="bothSides">
              <wp:wrapPolygon edited="0">
                <wp:start x="369" y="84"/>
                <wp:lineTo x="369" y="21385"/>
                <wp:lineTo x="21415" y="21385"/>
                <wp:lineTo x="21415" y="84"/>
                <wp:lineTo x="369" y="84"/>
              </wp:wrapPolygon>
            </wp:wrapTight>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3716" r="6855" b="7828"/>
                    <a:stretch/>
                  </pic:blipFill>
                  <pic:spPr bwMode="auto">
                    <a:xfrm>
                      <a:off x="0" y="0"/>
                      <a:ext cx="8915400" cy="130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FE4A0" w14:textId="2197DC71" w:rsidR="00317915" w:rsidRPr="00903E86" w:rsidRDefault="00317915" w:rsidP="00A41DAB">
      <w:pPr>
        <w:jc w:val="center"/>
        <w:outlineLvl w:val="0"/>
        <w:rPr>
          <w:rFonts w:ascii="Times" w:hAnsi="Times"/>
          <w:b/>
        </w:rPr>
      </w:pPr>
      <w:r w:rsidRPr="00903E86">
        <w:rPr>
          <w:rFonts w:ascii="Times" w:hAnsi="Times"/>
          <w:b/>
        </w:rPr>
        <w:lastRenderedPageBreak/>
        <w:t>Next Steps</w:t>
      </w:r>
    </w:p>
    <w:p w14:paraId="0852CABC" w14:textId="77777777" w:rsidR="00317915" w:rsidRPr="00903E86" w:rsidRDefault="00317915" w:rsidP="00317915">
      <w:pPr>
        <w:rPr>
          <w:rFonts w:ascii="Times" w:hAnsi="Times"/>
          <w:b/>
        </w:rPr>
      </w:pPr>
    </w:p>
    <w:p w14:paraId="6B384465" w14:textId="6CC7A530" w:rsidR="00317915" w:rsidRPr="00903E86" w:rsidRDefault="00317915" w:rsidP="00317915">
      <w:pPr>
        <w:rPr>
          <w:rFonts w:ascii="Times" w:hAnsi="Times"/>
        </w:rPr>
      </w:pPr>
      <w:r w:rsidRPr="00903E86">
        <w:rPr>
          <w:rFonts w:ascii="Times" w:hAnsi="Times"/>
        </w:rPr>
        <w:t xml:space="preserve">It is our recommendation that over the next year, the Lake and Hiawatha Public Realm Committee create </w:t>
      </w:r>
      <w:r w:rsidR="000F5035">
        <w:rPr>
          <w:rFonts w:ascii="Times" w:hAnsi="Times"/>
        </w:rPr>
        <w:t>an</w:t>
      </w:r>
      <w:r w:rsidRPr="00903E86">
        <w:rPr>
          <w:rFonts w:ascii="Times" w:hAnsi="Times"/>
        </w:rPr>
        <w:t xml:space="preserve"> official agreement between all participating groups. The </w:t>
      </w:r>
      <w:r w:rsidR="009A0169">
        <w:rPr>
          <w:rFonts w:ascii="Times" w:hAnsi="Times"/>
        </w:rPr>
        <w:t>agreement(s)</w:t>
      </w:r>
      <w:r w:rsidR="009A0169" w:rsidRPr="00903E86">
        <w:rPr>
          <w:rFonts w:ascii="Times" w:hAnsi="Times"/>
        </w:rPr>
        <w:t xml:space="preserve"> </w:t>
      </w:r>
      <w:r w:rsidRPr="00903E86">
        <w:rPr>
          <w:rFonts w:ascii="Times" w:hAnsi="Times"/>
        </w:rPr>
        <w:t xml:space="preserve">should define </w:t>
      </w:r>
      <w:r w:rsidR="000F5035">
        <w:rPr>
          <w:rFonts w:ascii="Times" w:hAnsi="Times"/>
        </w:rPr>
        <w:t>P</w:t>
      </w:r>
      <w:r w:rsidRPr="00903E86">
        <w:rPr>
          <w:rFonts w:ascii="Times" w:hAnsi="Times"/>
        </w:rPr>
        <w:t xml:space="preserve">laza ownership, capital and operating fund contributions, vendor selection, budgetary approval processes and other related duties of the Committee and its members. In order to keep the process and group organized, it is important that the Committee work with an organization dedicated to managing, organizing, and updating the process as the many moving parts evolve. </w:t>
      </w:r>
    </w:p>
    <w:p w14:paraId="68A4B613" w14:textId="77777777" w:rsidR="00317915" w:rsidRPr="00903E86" w:rsidRDefault="00317915" w:rsidP="00317915">
      <w:pPr>
        <w:rPr>
          <w:rFonts w:ascii="Times" w:hAnsi="Times"/>
        </w:rPr>
      </w:pPr>
    </w:p>
    <w:p w14:paraId="11E9D996" w14:textId="101FC4F8" w:rsidR="00317915" w:rsidRPr="00903E86" w:rsidRDefault="00317915" w:rsidP="00A41DAB">
      <w:pPr>
        <w:outlineLvl w:val="0"/>
        <w:rPr>
          <w:rFonts w:ascii="Times" w:hAnsi="Times"/>
        </w:rPr>
      </w:pPr>
      <w:r w:rsidRPr="00903E86">
        <w:rPr>
          <w:rFonts w:ascii="Times" w:hAnsi="Times"/>
        </w:rPr>
        <w:t xml:space="preserve">The </w:t>
      </w:r>
      <w:r w:rsidR="003663E4">
        <w:rPr>
          <w:rFonts w:ascii="Times" w:hAnsi="Times"/>
        </w:rPr>
        <w:t>C</w:t>
      </w:r>
      <w:r w:rsidRPr="00903E86">
        <w:rPr>
          <w:rFonts w:ascii="Times" w:hAnsi="Times"/>
        </w:rPr>
        <w:t>ommittee should be in charge of the following over the next three years</w:t>
      </w:r>
    </w:p>
    <w:p w14:paraId="7120FCE2" w14:textId="77777777" w:rsidR="00E01C76" w:rsidRDefault="00E01C76" w:rsidP="00317915">
      <w:pPr>
        <w:jc w:val="center"/>
        <w:rPr>
          <w:rFonts w:ascii="Times" w:hAnsi="Times"/>
          <w:b/>
        </w:rPr>
      </w:pPr>
    </w:p>
    <w:p w14:paraId="19925567" w14:textId="221347AC" w:rsidR="00E01C76" w:rsidRDefault="00E01C76" w:rsidP="00317915">
      <w:pPr>
        <w:jc w:val="center"/>
        <w:rPr>
          <w:rFonts w:ascii="Times" w:hAnsi="Times"/>
          <w:b/>
        </w:rPr>
      </w:pPr>
    </w:p>
    <w:p w14:paraId="1DE30818" w14:textId="639AB4F3" w:rsidR="00E01C76" w:rsidRDefault="00142F65" w:rsidP="00317915">
      <w:pPr>
        <w:jc w:val="center"/>
        <w:rPr>
          <w:rFonts w:ascii="Times" w:hAnsi="Times"/>
          <w:b/>
        </w:rPr>
      </w:pPr>
      <w:r>
        <w:rPr>
          <w:rFonts w:ascii="Times" w:hAnsi="Times"/>
          <w:b/>
          <w:noProof/>
        </w:rPr>
        <w:drawing>
          <wp:inline distT="0" distB="0" distL="0" distR="0" wp14:anchorId="2B684C2D" wp14:editId="275E389F">
            <wp:extent cx="5246296" cy="5446971"/>
            <wp:effectExtent l="0" t="0" r="0" b="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l="6350" t="7973" r="10892" b="25633"/>
                    <a:stretch/>
                  </pic:blipFill>
                  <pic:spPr bwMode="auto">
                    <a:xfrm>
                      <a:off x="0" y="0"/>
                      <a:ext cx="5248216" cy="5448965"/>
                    </a:xfrm>
                    <a:prstGeom prst="rect">
                      <a:avLst/>
                    </a:prstGeom>
                    <a:noFill/>
                    <a:ln>
                      <a:noFill/>
                    </a:ln>
                    <a:extLst>
                      <a:ext uri="{53640926-AAD7-44d8-BBD7-CCE9431645EC}">
                        <a14:shadowObscured xmlns:a14="http://schemas.microsoft.com/office/drawing/2010/main"/>
                      </a:ext>
                    </a:extLst>
                  </pic:spPr>
                </pic:pic>
              </a:graphicData>
            </a:graphic>
          </wp:inline>
        </w:drawing>
      </w:r>
    </w:p>
    <w:p w14:paraId="6E47C3C6" w14:textId="77777777" w:rsidR="00456D72" w:rsidRDefault="00456D72" w:rsidP="00142F65">
      <w:pPr>
        <w:jc w:val="center"/>
        <w:rPr>
          <w:rFonts w:ascii="Times" w:hAnsi="Times"/>
          <w:b/>
          <w:sz w:val="28"/>
        </w:rPr>
        <w:sectPr w:rsidR="00456D72" w:rsidSect="00456D72">
          <w:pgSz w:w="12240" w:h="15840"/>
          <w:pgMar w:top="1440" w:right="1800" w:bottom="1440" w:left="1800" w:header="720" w:footer="720" w:gutter="0"/>
          <w:cols w:space="720"/>
          <w:docGrid w:linePitch="360"/>
        </w:sectPr>
      </w:pPr>
    </w:p>
    <w:p w14:paraId="3C346855" w14:textId="7B7B5C6C" w:rsidR="00462034" w:rsidRDefault="00D84BE3" w:rsidP="00EA7062">
      <w:pPr>
        <w:rPr>
          <w:rFonts w:ascii="Times" w:hAnsi="Times"/>
          <w:b/>
        </w:rPr>
      </w:pPr>
      <w:r>
        <w:rPr>
          <w:rFonts w:ascii="Times" w:hAnsi="Times"/>
          <w:b/>
          <w:noProof/>
        </w:rPr>
        <w:lastRenderedPageBreak/>
        <w:drawing>
          <wp:anchor distT="0" distB="0" distL="114300" distR="114300" simplePos="0" relativeHeight="251806720" behindDoc="0" locked="0" layoutInCell="1" allowOverlap="1" wp14:anchorId="0E412638" wp14:editId="424EE32B">
            <wp:simplePos x="0" y="0"/>
            <wp:positionH relativeFrom="column">
              <wp:posOffset>-914400</wp:posOffset>
            </wp:positionH>
            <wp:positionV relativeFrom="paragraph">
              <wp:posOffset>-1143000</wp:posOffset>
            </wp:positionV>
            <wp:extent cx="12800965" cy="7772400"/>
            <wp:effectExtent l="0" t="0" r="0" b="0"/>
            <wp:wrapTight wrapText="bothSides">
              <wp:wrapPolygon edited="0">
                <wp:start x="1457" y="3176"/>
                <wp:lineTo x="1457" y="5224"/>
                <wp:lineTo x="4629" y="5576"/>
                <wp:lineTo x="1457" y="5576"/>
                <wp:lineTo x="1457" y="8894"/>
                <wp:lineTo x="10801" y="8965"/>
                <wp:lineTo x="2014" y="9529"/>
                <wp:lineTo x="1457" y="9529"/>
                <wp:lineTo x="1371" y="13482"/>
                <wp:lineTo x="1371" y="18353"/>
                <wp:lineTo x="18944" y="18353"/>
                <wp:lineTo x="19030" y="11435"/>
                <wp:lineTo x="9643" y="11224"/>
                <wp:lineTo x="19801" y="10165"/>
                <wp:lineTo x="19887" y="9600"/>
                <wp:lineTo x="19201" y="9459"/>
                <wp:lineTo x="10801" y="8965"/>
                <wp:lineTo x="13158" y="8965"/>
                <wp:lineTo x="13544" y="8824"/>
                <wp:lineTo x="13544" y="6212"/>
                <wp:lineTo x="13329" y="6071"/>
                <wp:lineTo x="10801" y="5576"/>
                <wp:lineTo x="12943" y="5576"/>
                <wp:lineTo x="19715" y="4729"/>
                <wp:lineTo x="19758" y="4306"/>
                <wp:lineTo x="4672" y="3176"/>
                <wp:lineTo x="1457" y="3176"/>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2800965"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BE3">
        <w:t xml:space="preserve"> </w:t>
      </w:r>
    </w:p>
    <w:p w14:paraId="419346F7" w14:textId="146CBD61" w:rsidR="00462034" w:rsidRDefault="00462034" w:rsidP="00EA7062">
      <w:pPr>
        <w:rPr>
          <w:rFonts w:ascii="Times" w:hAnsi="Times"/>
          <w:b/>
        </w:rPr>
      </w:pPr>
    </w:p>
    <w:p w14:paraId="4A165383" w14:textId="0C645392" w:rsidR="00462034" w:rsidRDefault="00462034" w:rsidP="00EA7062">
      <w:pPr>
        <w:rPr>
          <w:rFonts w:ascii="Times" w:hAnsi="Times"/>
          <w:b/>
        </w:rPr>
      </w:pPr>
    </w:p>
    <w:p w14:paraId="5690E4D7" w14:textId="7E2FE403" w:rsidR="001101BC" w:rsidRDefault="009D2AC5" w:rsidP="001101BC">
      <w:pPr>
        <w:jc w:val="both"/>
        <w:rPr>
          <w:rFonts w:ascii="Times" w:hAnsi="Times"/>
          <w:b/>
          <w:sz w:val="28"/>
        </w:rPr>
        <w:sectPr w:rsidR="001101BC" w:rsidSect="00705FE7">
          <w:pgSz w:w="20160" w:h="12240" w:orient="landscape"/>
          <w:pgMar w:top="1800" w:right="1440" w:bottom="1800" w:left="1440" w:header="720" w:footer="720" w:gutter="0"/>
          <w:cols w:space="720"/>
          <w:docGrid w:linePitch="360"/>
        </w:sectPr>
      </w:pPr>
      <w:bookmarkStart w:id="0" w:name="_GoBack"/>
      <w:r>
        <w:rPr>
          <w:rFonts w:ascii="Times" w:hAnsi="Times"/>
          <w:b/>
          <w:noProof/>
        </w:rPr>
        <w:lastRenderedPageBreak/>
        <w:drawing>
          <wp:anchor distT="0" distB="0" distL="114300" distR="114300" simplePos="0" relativeHeight="251807744" behindDoc="0" locked="0" layoutInCell="1" allowOverlap="1" wp14:anchorId="7FF7A20A" wp14:editId="45AA81B8">
            <wp:simplePos x="0" y="0"/>
            <wp:positionH relativeFrom="column">
              <wp:posOffset>-800100</wp:posOffset>
            </wp:positionH>
            <wp:positionV relativeFrom="paragraph">
              <wp:posOffset>-1028700</wp:posOffset>
            </wp:positionV>
            <wp:extent cx="12230100" cy="742505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2230100" cy="74250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D2AC5">
        <w:rPr>
          <w:rFonts w:ascii="Times" w:hAnsi="Times"/>
          <w:b/>
          <w:noProof/>
        </w:rPr>
        <w:t xml:space="preserve"> </w:t>
      </w:r>
    </w:p>
    <w:p w14:paraId="649A290A" w14:textId="77777777" w:rsidR="00456D72" w:rsidRDefault="00456D72" w:rsidP="00142F65">
      <w:pPr>
        <w:jc w:val="center"/>
        <w:rPr>
          <w:rFonts w:ascii="Times" w:hAnsi="Times"/>
          <w:b/>
          <w:sz w:val="28"/>
        </w:rPr>
      </w:pPr>
    </w:p>
    <w:p w14:paraId="3B40EA9D" w14:textId="4586EF61" w:rsidR="009A0169" w:rsidRPr="00BF6BC4" w:rsidRDefault="007C6636" w:rsidP="00142F65">
      <w:pPr>
        <w:jc w:val="center"/>
        <w:rPr>
          <w:rFonts w:ascii="Times" w:hAnsi="Times"/>
          <w:sz w:val="28"/>
        </w:rPr>
      </w:pPr>
      <w:r>
        <w:rPr>
          <w:rFonts w:ascii="Times" w:hAnsi="Times"/>
          <w:b/>
          <w:sz w:val="28"/>
        </w:rPr>
        <w:fldChar w:fldCharType="begin"/>
      </w:r>
      <w:r>
        <w:rPr>
          <w:rFonts w:ascii="Times" w:hAnsi="Times"/>
          <w:b/>
          <w:sz w:val="28"/>
        </w:rPr>
        <w:instrText xml:space="preserve"> TOC \o "1-3" </w:instrText>
      </w:r>
      <w:r>
        <w:rPr>
          <w:rFonts w:ascii="Times" w:hAnsi="Times"/>
          <w:b/>
          <w:sz w:val="28"/>
        </w:rPr>
        <w:fldChar w:fldCharType="end"/>
      </w:r>
      <w:r w:rsidR="009A0169" w:rsidRPr="00AF468D">
        <w:rPr>
          <w:rFonts w:ascii="Times" w:hAnsi="Times"/>
          <w:b/>
          <w:sz w:val="28"/>
        </w:rPr>
        <w:t>Pattern Language for L+H Plaza</w:t>
      </w:r>
    </w:p>
    <w:p w14:paraId="447558D5" w14:textId="77777777" w:rsidR="009A0169" w:rsidRPr="00BF6BC4" w:rsidRDefault="009A0169" w:rsidP="009A0169">
      <w:pPr>
        <w:rPr>
          <w:rFonts w:ascii="Times" w:hAnsi="Times"/>
        </w:rPr>
      </w:pPr>
    </w:p>
    <w:p w14:paraId="36F873D6" w14:textId="77777777" w:rsidR="00AF468D" w:rsidRPr="0023200F" w:rsidRDefault="00AF468D" w:rsidP="00AF468D">
      <w:pPr>
        <w:rPr>
          <w:rFonts w:ascii="Times" w:hAnsi="Times"/>
          <w:b/>
        </w:rPr>
      </w:pPr>
      <w:r w:rsidRPr="0023200F">
        <w:rPr>
          <w:rFonts w:ascii="Times" w:hAnsi="Times"/>
          <w:b/>
        </w:rPr>
        <w:t>How can a pattern language be helpful in the development of L+H Plaza?</w:t>
      </w:r>
    </w:p>
    <w:p w14:paraId="7480B414" w14:textId="77777777" w:rsidR="00AF468D" w:rsidRPr="0023200F" w:rsidRDefault="00AF468D" w:rsidP="00AF468D">
      <w:pPr>
        <w:rPr>
          <w:rFonts w:ascii="Times" w:hAnsi="Times"/>
        </w:rPr>
      </w:pPr>
    </w:p>
    <w:p w14:paraId="08894D38" w14:textId="77777777" w:rsidR="00AF468D" w:rsidRPr="0023200F" w:rsidRDefault="00AF468D" w:rsidP="00AF468D">
      <w:pPr>
        <w:rPr>
          <w:rFonts w:ascii="Times" w:hAnsi="Times"/>
        </w:rPr>
      </w:pPr>
      <w:r w:rsidRPr="0023200F">
        <w:rPr>
          <w:rFonts w:ascii="Times" w:hAnsi="Times"/>
        </w:rPr>
        <w:t xml:space="preserve">The Priority Experiences, their delivery mechanisms, and organizational structural elements </w:t>
      </w:r>
      <w:r>
        <w:rPr>
          <w:rFonts w:ascii="Times" w:hAnsi="Times"/>
        </w:rPr>
        <w:t xml:space="preserve">are now </w:t>
      </w:r>
      <w:r w:rsidRPr="0023200F">
        <w:rPr>
          <w:rFonts w:ascii="Times" w:hAnsi="Times"/>
        </w:rPr>
        <w:t xml:space="preserve">identified, but exactly how can they be translated into a design that achieves the goals of all stakeholders? If all of the recommendations are incorporated into the Plaza, it will be a successful place, but getting the design right the first time will reduce </w:t>
      </w:r>
      <w:r>
        <w:rPr>
          <w:rFonts w:ascii="Times" w:hAnsi="Times"/>
        </w:rPr>
        <w:t>headaches and costs in the future</w:t>
      </w:r>
      <w:r w:rsidRPr="0023200F">
        <w:rPr>
          <w:rFonts w:ascii="Times" w:hAnsi="Times"/>
        </w:rPr>
        <w:t>. The L+H Plaza Pattern Language gives all of those involved in the design process a clear decision making process to work with an architect to achieve their shared vision for the space.</w:t>
      </w:r>
    </w:p>
    <w:p w14:paraId="16640AD4" w14:textId="77777777" w:rsidR="00AF468D" w:rsidRDefault="00AF468D" w:rsidP="009A0169">
      <w:pPr>
        <w:rPr>
          <w:rFonts w:ascii="Times" w:hAnsi="Times"/>
          <w:b/>
        </w:rPr>
      </w:pPr>
    </w:p>
    <w:p w14:paraId="1700244F" w14:textId="77777777" w:rsidR="00AF468D" w:rsidRDefault="00AF468D" w:rsidP="009A0169">
      <w:pPr>
        <w:rPr>
          <w:rFonts w:ascii="Times" w:hAnsi="Times"/>
          <w:b/>
        </w:rPr>
      </w:pPr>
    </w:p>
    <w:p w14:paraId="64DDCE60" w14:textId="77777777" w:rsidR="009A0169" w:rsidRDefault="009A0169" w:rsidP="009A0169">
      <w:pPr>
        <w:rPr>
          <w:rFonts w:ascii="Times" w:hAnsi="Times"/>
          <w:b/>
        </w:rPr>
      </w:pPr>
      <w:r w:rsidRPr="00BF6BC4">
        <w:rPr>
          <w:rFonts w:ascii="Times" w:hAnsi="Times"/>
          <w:b/>
        </w:rPr>
        <w:t>What is a pattern language?</w:t>
      </w:r>
    </w:p>
    <w:p w14:paraId="125C6EDA" w14:textId="77777777" w:rsidR="009A0169" w:rsidRPr="00BF6BC4" w:rsidRDefault="009A0169" w:rsidP="009A0169">
      <w:pPr>
        <w:rPr>
          <w:rFonts w:ascii="Times" w:hAnsi="Times"/>
          <w:b/>
        </w:rPr>
      </w:pPr>
    </w:p>
    <w:p w14:paraId="2C432167" w14:textId="4118F705" w:rsidR="009A0169" w:rsidRPr="00BF6BC4" w:rsidRDefault="009A0169" w:rsidP="009A0169">
      <w:pPr>
        <w:rPr>
          <w:rFonts w:ascii="Times" w:hAnsi="Times"/>
        </w:rPr>
      </w:pPr>
      <w:r w:rsidRPr="00BF6BC4">
        <w:rPr>
          <w:rFonts w:ascii="Times" w:hAnsi="Times"/>
        </w:rPr>
        <w:t xml:space="preserve">A pattern language is an interwoven series of design and programming solutions that are used to create spaces – of any size or type – that are full of life and meaning. Developed by the architect </w:t>
      </w:r>
      <w:r>
        <w:rPr>
          <w:rFonts w:ascii="Times" w:hAnsi="Times"/>
        </w:rPr>
        <w:t xml:space="preserve">and builder </w:t>
      </w:r>
      <w:r w:rsidRPr="00BF6BC4">
        <w:rPr>
          <w:rFonts w:ascii="Times" w:hAnsi="Times"/>
        </w:rPr>
        <w:t xml:space="preserve">Christopher Alexander, a “pattern describes a problem which occurs over and over again in our environment, and then describes the core of the solution to that problem, in such a way that you can use this solution a million times over, without ever doing it the same </w:t>
      </w:r>
      <w:r w:rsidR="004C608A">
        <w:rPr>
          <w:rFonts w:ascii="Times" w:hAnsi="Times"/>
        </w:rPr>
        <w:t xml:space="preserve"> </w:t>
      </w:r>
      <w:r w:rsidRPr="00BF6BC4">
        <w:rPr>
          <w:rFonts w:ascii="Times" w:hAnsi="Times"/>
        </w:rPr>
        <w:t xml:space="preserve"> twice</w:t>
      </w:r>
      <w:r w:rsidRPr="00BF6BC4">
        <w:rPr>
          <w:rStyle w:val="FootnoteReference"/>
          <w:rFonts w:ascii="Times" w:hAnsi="Times"/>
        </w:rPr>
        <w:footnoteReference w:id="72"/>
      </w:r>
      <w:r w:rsidRPr="00BF6BC4">
        <w:rPr>
          <w:rFonts w:ascii="Times" w:hAnsi="Times"/>
        </w:rPr>
        <w:t>.” Each pattern is made up of smaller patterns and in turn helps form larger patterns. Through this lens and approach, everything works together to form a whole and lively structure.</w:t>
      </w:r>
    </w:p>
    <w:p w14:paraId="26652ECE" w14:textId="77777777" w:rsidR="009A0169" w:rsidRPr="00BF6BC4" w:rsidRDefault="009A0169" w:rsidP="009A0169">
      <w:pPr>
        <w:rPr>
          <w:rFonts w:ascii="Times" w:hAnsi="Times"/>
        </w:rPr>
      </w:pPr>
    </w:p>
    <w:p w14:paraId="12C16C21" w14:textId="77777777" w:rsidR="009A0169" w:rsidRPr="00BF6BC4" w:rsidRDefault="009A0169" w:rsidP="009A0169">
      <w:pPr>
        <w:rPr>
          <w:rFonts w:ascii="Times" w:hAnsi="Times"/>
        </w:rPr>
      </w:pPr>
      <w:r w:rsidRPr="00BF6BC4">
        <w:rPr>
          <w:rFonts w:ascii="Times" w:hAnsi="Times"/>
        </w:rPr>
        <w:t xml:space="preserve">By making design and program decisions sequentially, from largest pattern to smallest, one is able to have the space evolve into a living place, with each piece fitting neatly into those that had come before. </w:t>
      </w:r>
    </w:p>
    <w:p w14:paraId="215DF8EB" w14:textId="77777777" w:rsidR="009A0169" w:rsidRPr="00BF6BC4" w:rsidRDefault="009A0169" w:rsidP="009A0169">
      <w:pPr>
        <w:rPr>
          <w:rFonts w:ascii="Times" w:hAnsi="Times"/>
        </w:rPr>
      </w:pPr>
    </w:p>
    <w:p w14:paraId="2D231B6D" w14:textId="2E203B0C" w:rsidR="009A0169" w:rsidRPr="00BF6BC4" w:rsidRDefault="009A0169" w:rsidP="009A0169">
      <w:pPr>
        <w:rPr>
          <w:rFonts w:ascii="Times" w:hAnsi="Times"/>
        </w:rPr>
      </w:pPr>
      <w:r w:rsidRPr="00BF6BC4">
        <w:rPr>
          <w:rFonts w:ascii="Times" w:hAnsi="Times"/>
        </w:rPr>
        <w:t xml:space="preserve">This approach is grounded in the fact that when you build a thing one cannot merely build that thing in isolation, but </w:t>
      </w:r>
      <w:r>
        <w:rPr>
          <w:rFonts w:ascii="Times" w:hAnsi="Times"/>
        </w:rPr>
        <w:t xml:space="preserve">must be done </w:t>
      </w:r>
      <w:r w:rsidRPr="00BF6BC4">
        <w:rPr>
          <w:rFonts w:ascii="Times" w:hAnsi="Times"/>
        </w:rPr>
        <w:t xml:space="preserve">in relationship with </w:t>
      </w:r>
      <w:r>
        <w:rPr>
          <w:rFonts w:ascii="Times" w:hAnsi="Times"/>
        </w:rPr>
        <w:t xml:space="preserve">its </w:t>
      </w:r>
      <w:r w:rsidRPr="00BF6BC4">
        <w:rPr>
          <w:rFonts w:ascii="Times" w:hAnsi="Times"/>
        </w:rPr>
        <w:t xml:space="preserve">surroundings, so that the thing </w:t>
      </w:r>
      <w:r>
        <w:rPr>
          <w:rFonts w:ascii="Times" w:hAnsi="Times"/>
        </w:rPr>
        <w:t>its</w:t>
      </w:r>
      <w:r w:rsidRPr="00BF6BC4">
        <w:rPr>
          <w:rFonts w:ascii="Times" w:hAnsi="Times"/>
        </w:rPr>
        <w:t xml:space="preserve"> the environment becomes more whole and alive. </w:t>
      </w:r>
    </w:p>
    <w:p w14:paraId="2DC2E1E4" w14:textId="77777777" w:rsidR="009A0169" w:rsidRDefault="009A0169" w:rsidP="009A0169">
      <w:pPr>
        <w:rPr>
          <w:rFonts w:ascii="Times" w:hAnsi="Times"/>
          <w:i/>
        </w:rPr>
      </w:pPr>
    </w:p>
    <w:p w14:paraId="2C5943EE" w14:textId="77777777" w:rsidR="00142F65" w:rsidRDefault="00142F65" w:rsidP="009A0169">
      <w:pPr>
        <w:rPr>
          <w:rFonts w:ascii="Times" w:hAnsi="Times"/>
          <w:i/>
        </w:rPr>
      </w:pPr>
    </w:p>
    <w:p w14:paraId="778FD4EE" w14:textId="77777777" w:rsidR="00142F65" w:rsidRDefault="00142F65" w:rsidP="009A0169">
      <w:pPr>
        <w:rPr>
          <w:rFonts w:ascii="Times" w:hAnsi="Times"/>
          <w:i/>
        </w:rPr>
      </w:pPr>
    </w:p>
    <w:p w14:paraId="63E895A3" w14:textId="77777777" w:rsidR="00142F65" w:rsidRDefault="00142F65" w:rsidP="009A0169">
      <w:pPr>
        <w:rPr>
          <w:rFonts w:ascii="Times" w:hAnsi="Times"/>
          <w:i/>
        </w:rPr>
      </w:pPr>
    </w:p>
    <w:p w14:paraId="6CC16CB2" w14:textId="77777777" w:rsidR="00142F65" w:rsidRDefault="00142F65" w:rsidP="009A0169">
      <w:pPr>
        <w:rPr>
          <w:rFonts w:ascii="Times" w:hAnsi="Times"/>
          <w:i/>
        </w:rPr>
      </w:pPr>
    </w:p>
    <w:p w14:paraId="5373EABD" w14:textId="77777777" w:rsidR="00142F65" w:rsidRDefault="00142F65" w:rsidP="009A0169">
      <w:pPr>
        <w:rPr>
          <w:rFonts w:ascii="Times" w:hAnsi="Times"/>
          <w:i/>
        </w:rPr>
      </w:pPr>
    </w:p>
    <w:p w14:paraId="21013B17" w14:textId="77777777" w:rsidR="00142F65" w:rsidRDefault="00142F65" w:rsidP="009A0169">
      <w:pPr>
        <w:rPr>
          <w:rFonts w:ascii="Times" w:hAnsi="Times"/>
          <w:i/>
        </w:rPr>
      </w:pPr>
    </w:p>
    <w:p w14:paraId="4744A072" w14:textId="77777777" w:rsidR="00142F65" w:rsidRDefault="00142F65" w:rsidP="009A0169">
      <w:pPr>
        <w:rPr>
          <w:rFonts w:ascii="Times" w:hAnsi="Times"/>
          <w:i/>
        </w:rPr>
      </w:pPr>
    </w:p>
    <w:p w14:paraId="2ECC0D02" w14:textId="77777777" w:rsidR="00142F65" w:rsidRDefault="00142F65" w:rsidP="009A0169">
      <w:pPr>
        <w:rPr>
          <w:rFonts w:ascii="Times" w:hAnsi="Times"/>
          <w:i/>
        </w:rPr>
      </w:pPr>
    </w:p>
    <w:p w14:paraId="651BC62A" w14:textId="77777777" w:rsidR="00142F65" w:rsidRDefault="00142F65" w:rsidP="009A0169">
      <w:pPr>
        <w:rPr>
          <w:rFonts w:ascii="Times" w:hAnsi="Times"/>
          <w:i/>
        </w:rPr>
      </w:pPr>
    </w:p>
    <w:p w14:paraId="758E1B30" w14:textId="77777777" w:rsidR="00142F65" w:rsidRDefault="00142F65" w:rsidP="009A0169">
      <w:pPr>
        <w:rPr>
          <w:rFonts w:ascii="Times" w:hAnsi="Times"/>
          <w:i/>
        </w:rPr>
      </w:pPr>
    </w:p>
    <w:p w14:paraId="67B5E9C9" w14:textId="77777777" w:rsidR="00142F65" w:rsidRDefault="00142F65" w:rsidP="009A0169">
      <w:pPr>
        <w:rPr>
          <w:rFonts w:ascii="Times" w:hAnsi="Times"/>
          <w:i/>
        </w:rPr>
      </w:pPr>
    </w:p>
    <w:p w14:paraId="7F155C16" w14:textId="77777777" w:rsidR="009A0169" w:rsidRPr="00BF6BC4" w:rsidRDefault="009A0169" w:rsidP="009A0169">
      <w:pPr>
        <w:rPr>
          <w:rFonts w:ascii="Times" w:hAnsi="Times"/>
          <w:i/>
        </w:rPr>
      </w:pPr>
    </w:p>
    <w:p w14:paraId="2860AD37" w14:textId="77777777" w:rsidR="009A0169" w:rsidRPr="00BF6BC4" w:rsidRDefault="009A0169" w:rsidP="009A0169">
      <w:pPr>
        <w:rPr>
          <w:rFonts w:ascii="Times" w:hAnsi="Times"/>
          <w:b/>
        </w:rPr>
      </w:pPr>
      <w:r w:rsidRPr="00BF6BC4">
        <w:rPr>
          <w:rFonts w:ascii="Times" w:hAnsi="Times"/>
          <w:b/>
        </w:rPr>
        <w:t>A Pattern Language for L+H Plaza</w:t>
      </w:r>
    </w:p>
    <w:p w14:paraId="29E4792D" w14:textId="77777777" w:rsidR="009A0169" w:rsidRDefault="009A0169" w:rsidP="009A0169">
      <w:pPr>
        <w:rPr>
          <w:rFonts w:ascii="Times" w:hAnsi="Times"/>
        </w:rPr>
      </w:pPr>
    </w:p>
    <w:p w14:paraId="1FE1D21A" w14:textId="77777777" w:rsidR="009A0169" w:rsidRPr="00BF6BC4" w:rsidRDefault="009A0169" w:rsidP="009A0169">
      <w:pPr>
        <w:rPr>
          <w:rFonts w:ascii="Times" w:hAnsi="Times"/>
        </w:rPr>
      </w:pPr>
      <w:r w:rsidRPr="00BF6BC4">
        <w:rPr>
          <w:rFonts w:ascii="Times" w:hAnsi="Times"/>
        </w:rPr>
        <w:t>This pattern language was developed as a result of all the engagement, research, and discernment described in this report. Like all languages, patterns languages are fluid and ever evolving. We encourage any and all who care about the future of L+H Plaza to engage with our proposed pattern language, see if it meets the needs of their vision for the Plaza, and make changes as needed in collaboration with other stakeholders.</w:t>
      </w:r>
    </w:p>
    <w:p w14:paraId="3545EEFC" w14:textId="77777777" w:rsidR="009A0169" w:rsidRPr="00BF6BC4" w:rsidRDefault="009A0169" w:rsidP="009A0169">
      <w:pPr>
        <w:rPr>
          <w:rFonts w:ascii="Times" w:hAnsi="Times"/>
        </w:rPr>
      </w:pPr>
    </w:p>
    <w:p w14:paraId="56EE1495" w14:textId="77777777" w:rsidR="009A0169" w:rsidRPr="00BF6BC4" w:rsidRDefault="009A0169" w:rsidP="009A0169">
      <w:pPr>
        <w:rPr>
          <w:rFonts w:ascii="Times" w:hAnsi="Times"/>
        </w:rPr>
      </w:pPr>
      <w:r w:rsidRPr="00BF6BC4">
        <w:rPr>
          <w:rFonts w:ascii="Times" w:hAnsi="Times"/>
        </w:rPr>
        <w:t>Each pattern is listed in order of its size. During the design process, larger patterns should be determined one at a time in sequence.</w:t>
      </w:r>
    </w:p>
    <w:p w14:paraId="06988C92" w14:textId="77777777" w:rsidR="009A0169" w:rsidRPr="00BF6BC4" w:rsidRDefault="009A0169" w:rsidP="009A0169">
      <w:pPr>
        <w:rPr>
          <w:rFonts w:ascii="Times" w:hAnsi="Times"/>
        </w:rPr>
      </w:pPr>
    </w:p>
    <w:p w14:paraId="25557ADB" w14:textId="291BC89B" w:rsidR="009A0169" w:rsidRPr="00BF6BC4" w:rsidRDefault="008D6091" w:rsidP="009A0169">
      <w:pPr>
        <w:pStyle w:val="ListParagraph"/>
        <w:numPr>
          <w:ilvl w:val="0"/>
          <w:numId w:val="62"/>
        </w:numPr>
        <w:rPr>
          <w:rFonts w:ascii="Times" w:hAnsi="Times"/>
        </w:rPr>
      </w:pPr>
      <w:r>
        <w:rPr>
          <w:rFonts w:ascii="Times" w:hAnsi="Times"/>
        </w:rPr>
        <w:t>Gateways into the P</w:t>
      </w:r>
      <w:r w:rsidR="009A0169" w:rsidRPr="00BF6BC4">
        <w:rPr>
          <w:rFonts w:ascii="Times" w:hAnsi="Times"/>
        </w:rPr>
        <w:t>laza and the surrounding neighborhoods</w:t>
      </w:r>
    </w:p>
    <w:p w14:paraId="5B56F7C7" w14:textId="0A439727" w:rsidR="009A0169" w:rsidRPr="00BF6BC4" w:rsidRDefault="009A0169" w:rsidP="009A0169">
      <w:pPr>
        <w:pStyle w:val="ListParagraph"/>
        <w:numPr>
          <w:ilvl w:val="1"/>
          <w:numId w:val="62"/>
        </w:numPr>
        <w:rPr>
          <w:rFonts w:ascii="Times" w:hAnsi="Times"/>
        </w:rPr>
      </w:pPr>
      <w:r w:rsidRPr="00BF6BC4">
        <w:rPr>
          <w:rFonts w:ascii="Times" w:hAnsi="Times"/>
        </w:rPr>
        <w:t xml:space="preserve">Any part of </w:t>
      </w:r>
      <w:r w:rsidR="008D6091">
        <w:rPr>
          <w:rFonts w:ascii="Times" w:hAnsi="Times"/>
        </w:rPr>
        <w:t xml:space="preserve">the </w:t>
      </w:r>
      <w:r w:rsidRPr="00BF6BC4">
        <w:rPr>
          <w:rFonts w:ascii="Times" w:hAnsi="Times"/>
        </w:rPr>
        <w:t xml:space="preserve">town </w:t>
      </w:r>
      <w:r w:rsidR="008D6091">
        <w:rPr>
          <w:rFonts w:ascii="Times" w:hAnsi="Times"/>
        </w:rPr>
        <w:t>that</w:t>
      </w:r>
      <w:r w:rsidRPr="00BF6BC4">
        <w:rPr>
          <w:rFonts w:ascii="Times" w:hAnsi="Times"/>
        </w:rPr>
        <w:t xml:space="preserve"> is identified by its users </w:t>
      </w:r>
      <w:r w:rsidR="008D6091">
        <w:rPr>
          <w:rFonts w:ascii="Times" w:hAnsi="Times"/>
        </w:rPr>
        <w:t>as a distinct place of any kind</w:t>
      </w:r>
      <w:r w:rsidRPr="00BF6BC4">
        <w:rPr>
          <w:rFonts w:ascii="Times" w:hAnsi="Times"/>
        </w:rPr>
        <w:t xml:space="preserve"> needs to be reinforced and made distinct by having gateways at the places where pathways cross the boundary. </w:t>
      </w:r>
      <w:r w:rsidR="00343B91">
        <w:rPr>
          <w:rFonts w:ascii="Times" w:hAnsi="Times"/>
        </w:rPr>
        <w:t>Gateways that recognize</w:t>
      </w:r>
      <w:r w:rsidRPr="00BF6BC4">
        <w:rPr>
          <w:rFonts w:ascii="Times" w:hAnsi="Times"/>
        </w:rPr>
        <w:t xml:space="preserve"> transitions between zones prepare us for the next space.</w:t>
      </w:r>
    </w:p>
    <w:p w14:paraId="326C6D6D" w14:textId="457A589D" w:rsidR="009A0169" w:rsidRDefault="009A0169" w:rsidP="009A0169">
      <w:pPr>
        <w:pStyle w:val="ListParagraph"/>
        <w:numPr>
          <w:ilvl w:val="1"/>
          <w:numId w:val="62"/>
        </w:numPr>
        <w:rPr>
          <w:rFonts w:ascii="Times" w:hAnsi="Times"/>
        </w:rPr>
      </w:pPr>
      <w:r>
        <w:rPr>
          <w:rFonts w:ascii="Times" w:hAnsi="Times"/>
        </w:rPr>
        <w:t xml:space="preserve">Locate where people will enter the Plaza. </w:t>
      </w:r>
      <w:r w:rsidRPr="00BF6BC4">
        <w:rPr>
          <w:rFonts w:ascii="Times" w:hAnsi="Times"/>
        </w:rPr>
        <w:t>Gateways can be created through changes of grade, cover, shade, noise, smell, or material</w:t>
      </w:r>
      <w:r w:rsidR="00343B91">
        <w:rPr>
          <w:rFonts w:ascii="Times" w:hAnsi="Times"/>
        </w:rPr>
        <w:t>s.</w:t>
      </w:r>
    </w:p>
    <w:p w14:paraId="499B95AE" w14:textId="699AFDCB" w:rsidR="00B36B39" w:rsidRDefault="00B36B39" w:rsidP="00310425">
      <w:pPr>
        <w:rPr>
          <w:rFonts w:ascii="Times" w:hAnsi="Times"/>
        </w:rPr>
      </w:pPr>
    </w:p>
    <w:p w14:paraId="13A3A4BA" w14:textId="3FA5E801" w:rsidR="00B36B39" w:rsidRDefault="007F359F" w:rsidP="00B36B39">
      <w:pPr>
        <w:rPr>
          <w:rFonts w:ascii="Times" w:hAnsi="Times"/>
        </w:rPr>
      </w:pPr>
      <w:r>
        <w:rPr>
          <w:rFonts w:ascii="Times" w:hAnsi="Times"/>
        </w:rPr>
        <w:t>Gateways to the P</w:t>
      </w:r>
      <w:r w:rsidR="00980009">
        <w:rPr>
          <w:rFonts w:ascii="Times" w:hAnsi="Times"/>
        </w:rPr>
        <w:t>laza</w:t>
      </w:r>
      <w:r w:rsidR="004C608A">
        <w:rPr>
          <w:rFonts w:ascii="Times" w:hAnsi="Times"/>
        </w:rPr>
        <w:t xml:space="preserve"> can </w:t>
      </w:r>
      <w:r>
        <w:rPr>
          <w:rFonts w:ascii="Times" w:hAnsi="Times"/>
        </w:rPr>
        <w:t>be</w:t>
      </w:r>
      <w:r w:rsidR="004C608A">
        <w:rPr>
          <w:rFonts w:ascii="Times" w:hAnsi="Times"/>
        </w:rPr>
        <w:t xml:space="preserve"> large or small. </w:t>
      </w:r>
      <w:r>
        <w:rPr>
          <w:rFonts w:ascii="Times" w:hAnsi="Times"/>
        </w:rPr>
        <w:t>Gateways</w:t>
      </w:r>
      <w:r w:rsidR="004C608A">
        <w:rPr>
          <w:rFonts w:ascii="Times" w:hAnsi="Times"/>
        </w:rPr>
        <w:t xml:space="preserve"> </w:t>
      </w:r>
      <w:r w:rsidR="00B36B39">
        <w:rPr>
          <w:rFonts w:ascii="Times" w:hAnsi="Times"/>
        </w:rPr>
        <w:t>should not only serve to mark as a tra</w:t>
      </w:r>
      <w:r>
        <w:rPr>
          <w:rFonts w:ascii="Times" w:hAnsi="Times"/>
        </w:rPr>
        <w:t>nsition between the street and P</w:t>
      </w:r>
      <w:r w:rsidR="00B36B39">
        <w:rPr>
          <w:rFonts w:ascii="Times" w:hAnsi="Times"/>
        </w:rPr>
        <w:t>laza</w:t>
      </w:r>
      <w:r>
        <w:rPr>
          <w:rFonts w:ascii="Times" w:hAnsi="Times"/>
        </w:rPr>
        <w:t>,</w:t>
      </w:r>
      <w:r w:rsidR="00B36B39">
        <w:rPr>
          <w:rFonts w:ascii="Times" w:hAnsi="Times"/>
        </w:rPr>
        <w:t xml:space="preserve"> but also work to </w:t>
      </w:r>
      <w:r w:rsidR="00980009">
        <w:rPr>
          <w:rFonts w:ascii="Times" w:hAnsi="Times"/>
        </w:rPr>
        <w:t>incorporate</w:t>
      </w:r>
      <w:r w:rsidR="004C608A">
        <w:rPr>
          <w:rFonts w:ascii="Times" w:hAnsi="Times"/>
        </w:rPr>
        <w:t xml:space="preserve"> other de</w:t>
      </w:r>
      <w:r>
        <w:rPr>
          <w:rFonts w:ascii="Times" w:hAnsi="Times"/>
        </w:rPr>
        <w:t xml:space="preserve">sired experiences. Other ways </w:t>
      </w:r>
      <w:r w:rsidR="004C608A">
        <w:rPr>
          <w:rFonts w:ascii="Times" w:hAnsi="Times"/>
        </w:rPr>
        <w:t>gateways can achieve experience goals is to use the gateway as a place to grow vegetation,</w:t>
      </w:r>
      <w:r w:rsidR="00F205B4">
        <w:rPr>
          <w:rFonts w:ascii="Times" w:hAnsi="Times"/>
        </w:rPr>
        <w:t xml:space="preserve"> to host </w:t>
      </w:r>
      <w:r w:rsidR="004C608A">
        <w:rPr>
          <w:rFonts w:ascii="Times" w:hAnsi="Times"/>
        </w:rPr>
        <w:t xml:space="preserve">interactive art, </w:t>
      </w:r>
      <w:r w:rsidR="00F205B4">
        <w:rPr>
          <w:rFonts w:ascii="Times" w:hAnsi="Times"/>
        </w:rPr>
        <w:t>for</w:t>
      </w:r>
      <w:r w:rsidR="004C608A">
        <w:rPr>
          <w:rFonts w:ascii="Times" w:hAnsi="Times"/>
        </w:rPr>
        <w:t xml:space="preserve"> shelter for farmers market vendor</w:t>
      </w:r>
      <w:r w:rsidR="00980009">
        <w:rPr>
          <w:rFonts w:ascii="Times" w:hAnsi="Times"/>
        </w:rPr>
        <w:t>s and/or commuters</w:t>
      </w:r>
      <w:r w:rsidR="00F205B4">
        <w:rPr>
          <w:rFonts w:ascii="Times" w:hAnsi="Times"/>
        </w:rPr>
        <w:t>,</w:t>
      </w:r>
      <w:r w:rsidR="00980009">
        <w:rPr>
          <w:rFonts w:ascii="Times" w:hAnsi="Times"/>
        </w:rPr>
        <w:t xml:space="preserve"> and a place </w:t>
      </w:r>
      <w:r w:rsidR="00F205B4">
        <w:rPr>
          <w:rFonts w:ascii="Times" w:hAnsi="Times"/>
        </w:rPr>
        <w:t xml:space="preserve">for silliness and fun </w:t>
      </w:r>
      <w:r w:rsidR="00782C46">
        <w:rPr>
          <w:rFonts w:ascii="Times" w:hAnsi="Times"/>
        </w:rPr>
        <w:t>for</w:t>
      </w:r>
      <w:r w:rsidR="004C608A">
        <w:rPr>
          <w:rFonts w:ascii="Times" w:hAnsi="Times"/>
        </w:rPr>
        <w:t xml:space="preserve"> users of all ages.</w:t>
      </w:r>
    </w:p>
    <w:p w14:paraId="31237B5A" w14:textId="77777777" w:rsidR="00F25CD7" w:rsidRDefault="00F25CD7" w:rsidP="00B36B39">
      <w:pPr>
        <w:rPr>
          <w:rFonts w:ascii="Times" w:hAnsi="Times"/>
        </w:rPr>
        <w:sectPr w:rsidR="00F25CD7" w:rsidSect="00456D72">
          <w:pgSz w:w="12240" w:h="15840"/>
          <w:pgMar w:top="1440" w:right="1800" w:bottom="1440" w:left="1800" w:header="720" w:footer="720" w:gutter="0"/>
          <w:cols w:space="720"/>
          <w:docGrid w:linePitch="360"/>
        </w:sectPr>
      </w:pPr>
    </w:p>
    <w:p w14:paraId="70CA1565" w14:textId="3EAE97DC" w:rsidR="00B36B39" w:rsidRPr="00B36B39" w:rsidRDefault="00B36B39" w:rsidP="00B36B39">
      <w:pPr>
        <w:rPr>
          <w:rFonts w:ascii="Times" w:hAnsi="Times"/>
        </w:rPr>
      </w:pPr>
    </w:p>
    <w:p w14:paraId="48D6ACD8" w14:textId="6227C4BD" w:rsidR="00142F65" w:rsidRPr="00142F65" w:rsidRDefault="00C2624D" w:rsidP="00142F65">
      <w:pPr>
        <w:ind w:left="360"/>
        <w:rPr>
          <w:rFonts w:ascii="Times" w:hAnsi="Times"/>
        </w:rPr>
      </w:pPr>
      <w:r>
        <w:rPr>
          <w:rFonts w:ascii="Times" w:hAnsi="Times"/>
          <w:noProof/>
        </w:rPr>
        <w:drawing>
          <wp:anchor distT="0" distB="0" distL="114300" distR="114300" simplePos="0" relativeHeight="251712512" behindDoc="0" locked="0" layoutInCell="1" allowOverlap="1" wp14:anchorId="735B5A2B" wp14:editId="2641D900">
            <wp:simplePos x="0" y="0"/>
            <wp:positionH relativeFrom="column">
              <wp:posOffset>342900</wp:posOffset>
            </wp:positionH>
            <wp:positionV relativeFrom="paragraph">
              <wp:posOffset>-3810</wp:posOffset>
            </wp:positionV>
            <wp:extent cx="2199005" cy="1714500"/>
            <wp:effectExtent l="0" t="0" r="10795" b="12700"/>
            <wp:wrapTight wrapText="bothSides">
              <wp:wrapPolygon edited="0">
                <wp:start x="0" y="0"/>
                <wp:lineTo x="0" y="21440"/>
                <wp:lineTo x="21457" y="21440"/>
                <wp:lineTo x="21457" y="0"/>
                <wp:lineTo x="0" y="0"/>
              </wp:wrapPolygon>
            </wp:wrapTight>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19900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714560" behindDoc="0" locked="0" layoutInCell="1" allowOverlap="1" wp14:anchorId="1F86B018" wp14:editId="2AB36F7D">
            <wp:simplePos x="0" y="0"/>
            <wp:positionH relativeFrom="column">
              <wp:posOffset>2971800</wp:posOffset>
            </wp:positionH>
            <wp:positionV relativeFrom="paragraph">
              <wp:posOffset>-3810</wp:posOffset>
            </wp:positionV>
            <wp:extent cx="2286000" cy="1717040"/>
            <wp:effectExtent l="0" t="0" r="0" b="10160"/>
            <wp:wrapTight wrapText="bothSides">
              <wp:wrapPolygon edited="0">
                <wp:start x="0" y="0"/>
                <wp:lineTo x="0" y="21408"/>
                <wp:lineTo x="21360" y="21408"/>
                <wp:lineTo x="21360" y="0"/>
                <wp:lineTo x="0" y="0"/>
              </wp:wrapPolygon>
            </wp:wrapTight>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8600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1B8BA" w14:textId="759173AD" w:rsidR="00142F65" w:rsidRPr="00142F65" w:rsidRDefault="00142F65" w:rsidP="00142F65">
      <w:pPr>
        <w:ind w:left="360"/>
        <w:rPr>
          <w:rFonts w:ascii="Times" w:hAnsi="Times"/>
        </w:rPr>
      </w:pPr>
    </w:p>
    <w:p w14:paraId="3308A4BE" w14:textId="4EBAF688" w:rsidR="00142F65" w:rsidRPr="00142F65" w:rsidRDefault="00142F65" w:rsidP="00142F65">
      <w:pPr>
        <w:ind w:left="360"/>
        <w:rPr>
          <w:rFonts w:ascii="Times" w:hAnsi="Times"/>
        </w:rPr>
      </w:pPr>
    </w:p>
    <w:p w14:paraId="6DA4D986" w14:textId="23D9667B" w:rsidR="00142F65" w:rsidRPr="00142F65" w:rsidRDefault="00142F65" w:rsidP="00142F65">
      <w:pPr>
        <w:ind w:left="360"/>
        <w:rPr>
          <w:rFonts w:ascii="Times" w:hAnsi="Times"/>
        </w:rPr>
      </w:pPr>
    </w:p>
    <w:p w14:paraId="6839D4FA" w14:textId="750045E9" w:rsidR="00142F65" w:rsidRPr="00142F65" w:rsidRDefault="00142F65" w:rsidP="00142F65">
      <w:pPr>
        <w:ind w:left="360"/>
        <w:rPr>
          <w:rFonts w:ascii="Times" w:hAnsi="Times"/>
        </w:rPr>
      </w:pPr>
    </w:p>
    <w:p w14:paraId="60787382" w14:textId="77777777" w:rsidR="00C2624D" w:rsidRDefault="00C2624D">
      <w:pPr>
        <w:rPr>
          <w:rFonts w:ascii="Times" w:hAnsi="Times"/>
        </w:rPr>
        <w:sectPr w:rsidR="00C2624D" w:rsidSect="00F25CD7">
          <w:type w:val="continuous"/>
          <w:pgSz w:w="12240" w:h="15840"/>
          <w:pgMar w:top="1440" w:right="1800" w:bottom="1440" w:left="1800" w:header="720" w:footer="720" w:gutter="0"/>
          <w:cols w:space="720"/>
          <w:docGrid w:linePitch="360"/>
        </w:sectPr>
      </w:pPr>
      <w:r>
        <w:rPr>
          <w:rFonts w:ascii="Times" w:hAnsi="Times"/>
          <w:noProof/>
        </w:rPr>
        <w:drawing>
          <wp:anchor distT="0" distB="0" distL="114300" distR="114300" simplePos="0" relativeHeight="251711488" behindDoc="0" locked="0" layoutInCell="1" allowOverlap="1" wp14:anchorId="6D83D82A" wp14:editId="1A2EAF83">
            <wp:simplePos x="0" y="0"/>
            <wp:positionH relativeFrom="column">
              <wp:posOffset>1828800</wp:posOffset>
            </wp:positionH>
            <wp:positionV relativeFrom="paragraph">
              <wp:posOffset>1059180</wp:posOffset>
            </wp:positionV>
            <wp:extent cx="2312670" cy="1717675"/>
            <wp:effectExtent l="0" t="0" r="0" b="9525"/>
            <wp:wrapSquare wrapText="bothSides"/>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l="-734" t="-991"/>
                    <a:stretch/>
                  </pic:blipFill>
                  <pic:spPr bwMode="auto">
                    <a:xfrm>
                      <a:off x="0" y="0"/>
                      <a:ext cx="2312670" cy="171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A54">
        <w:rPr>
          <w:rFonts w:ascii="Times" w:hAnsi="Times"/>
        </w:rPr>
        <w:br w:type="page"/>
      </w:r>
    </w:p>
    <w:p w14:paraId="1AC7A567" w14:textId="77777777" w:rsidR="00142F65" w:rsidRPr="00142F65" w:rsidRDefault="00142F65" w:rsidP="00142F65">
      <w:pPr>
        <w:ind w:left="360"/>
        <w:rPr>
          <w:rFonts w:ascii="Times" w:hAnsi="Times"/>
        </w:rPr>
      </w:pPr>
    </w:p>
    <w:p w14:paraId="04AECA2A" w14:textId="429C717D" w:rsidR="009A0169" w:rsidRPr="00142F65" w:rsidRDefault="001468BA" w:rsidP="00142F65">
      <w:pPr>
        <w:pStyle w:val="ListParagraph"/>
        <w:numPr>
          <w:ilvl w:val="0"/>
          <w:numId w:val="62"/>
        </w:numPr>
        <w:rPr>
          <w:rFonts w:ascii="Times" w:hAnsi="Times"/>
        </w:rPr>
      </w:pPr>
      <w:r w:rsidRPr="00142F65">
        <w:rPr>
          <w:rFonts w:ascii="Times" w:hAnsi="Times"/>
        </w:rPr>
        <w:t>Main pathways into the P</w:t>
      </w:r>
      <w:r w:rsidR="009A0169" w:rsidRPr="00142F65">
        <w:rPr>
          <w:rFonts w:ascii="Times" w:hAnsi="Times"/>
        </w:rPr>
        <w:t>laza between destinations</w:t>
      </w:r>
    </w:p>
    <w:p w14:paraId="408E5F63" w14:textId="04577213" w:rsidR="009A0169" w:rsidRPr="00BF6BC4" w:rsidRDefault="009A0169" w:rsidP="009A0169">
      <w:pPr>
        <w:pStyle w:val="ListParagraph"/>
        <w:numPr>
          <w:ilvl w:val="1"/>
          <w:numId w:val="62"/>
        </w:numPr>
        <w:rPr>
          <w:rFonts w:ascii="Times" w:hAnsi="Times"/>
        </w:rPr>
      </w:pPr>
      <w:r w:rsidRPr="00BF6BC4">
        <w:rPr>
          <w:rFonts w:ascii="Times" w:hAnsi="Times"/>
        </w:rPr>
        <w:t>People</w:t>
      </w:r>
      <w:r w:rsidR="004C608A">
        <w:rPr>
          <w:rFonts w:ascii="Times" w:hAnsi="Times"/>
        </w:rPr>
        <w:t>’s</w:t>
      </w:r>
      <w:r w:rsidRPr="00BF6BC4">
        <w:rPr>
          <w:rFonts w:ascii="Times" w:hAnsi="Times"/>
        </w:rPr>
        <w:t xml:space="preserve"> “desire” lines between destinations should be accommodated between the gateways. </w:t>
      </w:r>
    </w:p>
    <w:p w14:paraId="30EE204C" w14:textId="757BFDF5" w:rsidR="009A0169" w:rsidRDefault="009A0169" w:rsidP="009A0169">
      <w:pPr>
        <w:pStyle w:val="ListParagraph"/>
        <w:numPr>
          <w:ilvl w:val="1"/>
          <w:numId w:val="62"/>
        </w:numPr>
        <w:rPr>
          <w:rFonts w:ascii="Times" w:hAnsi="Times"/>
        </w:rPr>
      </w:pPr>
      <w:r w:rsidRPr="00BF6BC4">
        <w:rPr>
          <w:rFonts w:ascii="Times" w:hAnsi="Times"/>
        </w:rPr>
        <w:t>Locate the major pedestrian, bike, and car pathways between the primary dest</w:t>
      </w:r>
      <w:r w:rsidR="00B74A83">
        <w:rPr>
          <w:rFonts w:ascii="Times" w:hAnsi="Times"/>
        </w:rPr>
        <w:t>inations within and beyond the P</w:t>
      </w:r>
      <w:r w:rsidRPr="00BF6BC4">
        <w:rPr>
          <w:rFonts w:ascii="Times" w:hAnsi="Times"/>
        </w:rPr>
        <w:t>laza. Avoid conflicts between the three modes. The shapes of the pathways should be gradual and never turn at right angles. Do not locate structures on top of these pathways, but adjacent to them. Where paths cross, create a special place. Where a path runs adjacent to a building, create an arcade.</w:t>
      </w:r>
    </w:p>
    <w:p w14:paraId="16927A31" w14:textId="39DBD81F" w:rsidR="004C608A" w:rsidRPr="009B6FD0" w:rsidRDefault="009B6FD0" w:rsidP="004C608A">
      <w:pPr>
        <w:pStyle w:val="ListParagraph"/>
        <w:numPr>
          <w:ilvl w:val="1"/>
          <w:numId w:val="62"/>
        </w:numPr>
        <w:rPr>
          <w:rFonts w:ascii="Times" w:hAnsi="Times"/>
        </w:rPr>
      </w:pPr>
      <w:r>
        <w:rPr>
          <w:rFonts w:ascii="Times" w:hAnsi="Times"/>
        </w:rPr>
        <w:t>Clear signage to help support users</w:t>
      </w:r>
      <w:r w:rsidR="00A31358">
        <w:rPr>
          <w:rFonts w:ascii="Times" w:hAnsi="Times"/>
        </w:rPr>
        <w:t xml:space="preserve"> </w:t>
      </w:r>
      <w:r w:rsidR="00F538DE">
        <w:rPr>
          <w:rFonts w:ascii="Times" w:hAnsi="Times"/>
        </w:rPr>
        <w:t xml:space="preserve">as they </w:t>
      </w:r>
      <w:r w:rsidR="00A31358">
        <w:rPr>
          <w:rFonts w:ascii="Times" w:hAnsi="Times"/>
        </w:rPr>
        <w:t>move through the P</w:t>
      </w:r>
      <w:r>
        <w:rPr>
          <w:rFonts w:ascii="Times" w:hAnsi="Times"/>
        </w:rPr>
        <w:t>laza</w:t>
      </w:r>
      <w:r w:rsidR="00F538DE">
        <w:rPr>
          <w:rFonts w:ascii="Times" w:hAnsi="Times"/>
        </w:rPr>
        <w:t xml:space="preserve"> in various ways</w:t>
      </w:r>
      <w:r>
        <w:rPr>
          <w:rFonts w:ascii="Times" w:hAnsi="Times"/>
        </w:rPr>
        <w:t xml:space="preserve">, </w:t>
      </w:r>
      <w:r w:rsidR="00F538DE">
        <w:rPr>
          <w:rFonts w:ascii="Times" w:hAnsi="Times"/>
        </w:rPr>
        <w:t>along with</w:t>
      </w:r>
      <w:r>
        <w:rPr>
          <w:rFonts w:ascii="Times" w:hAnsi="Times"/>
        </w:rPr>
        <w:t xml:space="preserve"> help</w:t>
      </w:r>
      <w:r w:rsidR="00F538DE">
        <w:rPr>
          <w:rFonts w:ascii="Times" w:hAnsi="Times"/>
        </w:rPr>
        <w:t>ing</w:t>
      </w:r>
      <w:r>
        <w:rPr>
          <w:rFonts w:ascii="Times" w:hAnsi="Times"/>
        </w:rPr>
        <w:t xml:space="preserve"> the</w:t>
      </w:r>
      <w:r w:rsidR="00857AC4">
        <w:rPr>
          <w:rFonts w:ascii="Times" w:hAnsi="Times"/>
        </w:rPr>
        <w:t>m understand how to depart the P</w:t>
      </w:r>
      <w:r>
        <w:rPr>
          <w:rFonts w:ascii="Times" w:hAnsi="Times"/>
        </w:rPr>
        <w:t>laza wi</w:t>
      </w:r>
      <w:r w:rsidR="009C7DEE">
        <w:rPr>
          <w:rFonts w:ascii="Times" w:hAnsi="Times"/>
        </w:rPr>
        <w:t>th confidence. This may include</w:t>
      </w:r>
      <w:r>
        <w:rPr>
          <w:rFonts w:ascii="Times" w:hAnsi="Times"/>
        </w:rPr>
        <w:t xml:space="preserve"> bus, light</w:t>
      </w:r>
      <w:r w:rsidR="004D5863">
        <w:rPr>
          <w:rFonts w:ascii="Times" w:hAnsi="Times"/>
        </w:rPr>
        <w:t xml:space="preserve"> </w:t>
      </w:r>
      <w:r>
        <w:rPr>
          <w:rFonts w:ascii="Times" w:hAnsi="Times"/>
        </w:rPr>
        <w:t>rail and bus schedule</w:t>
      </w:r>
      <w:r w:rsidR="000B604E">
        <w:rPr>
          <w:rFonts w:ascii="Times" w:hAnsi="Times"/>
        </w:rPr>
        <w:t>s</w:t>
      </w:r>
      <w:r>
        <w:rPr>
          <w:rFonts w:ascii="Times" w:hAnsi="Times"/>
        </w:rPr>
        <w:t xml:space="preserve"> and map signage in multiple </w:t>
      </w:r>
      <w:r w:rsidR="002D51B9">
        <w:rPr>
          <w:rFonts w:ascii="Times" w:hAnsi="Times"/>
        </w:rPr>
        <w:t>languages, as well as audit and braille</w:t>
      </w:r>
      <w:r>
        <w:rPr>
          <w:rFonts w:ascii="Times" w:hAnsi="Times"/>
        </w:rPr>
        <w:t xml:space="preserve">. </w:t>
      </w:r>
    </w:p>
    <w:p w14:paraId="5132232A" w14:textId="13869FCE" w:rsidR="00585DA4" w:rsidRPr="004C608A" w:rsidRDefault="00585DA4" w:rsidP="004C608A">
      <w:pPr>
        <w:rPr>
          <w:rFonts w:ascii="Times" w:hAnsi="Times"/>
        </w:rPr>
      </w:pPr>
    </w:p>
    <w:p w14:paraId="72657746" w14:textId="5572B791" w:rsidR="006B25FE" w:rsidRPr="006B25FE" w:rsidRDefault="005F4E4C" w:rsidP="006B25FE">
      <w:pPr>
        <w:ind w:left="360"/>
        <w:rPr>
          <w:rFonts w:ascii="Times" w:hAnsi="Times"/>
        </w:rPr>
      </w:pPr>
      <w:r>
        <w:rPr>
          <w:noProof/>
        </w:rPr>
        <mc:AlternateContent>
          <mc:Choice Requires="wps">
            <w:drawing>
              <wp:anchor distT="0" distB="0" distL="114300" distR="114300" simplePos="0" relativeHeight="251786240" behindDoc="0" locked="0" layoutInCell="1" allowOverlap="1" wp14:anchorId="2CF924A5" wp14:editId="6CFFA827">
                <wp:simplePos x="0" y="0"/>
                <wp:positionH relativeFrom="column">
                  <wp:posOffset>0</wp:posOffset>
                </wp:positionH>
                <wp:positionV relativeFrom="paragraph">
                  <wp:posOffset>2000250</wp:posOffset>
                </wp:positionV>
                <wp:extent cx="3253740" cy="26098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325374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76FC203" w14:textId="49AAB639" w:rsidR="00D84BE3" w:rsidRPr="00D02AF8" w:rsidRDefault="00D84BE3" w:rsidP="00142F65">
                            <w:pPr>
                              <w:pStyle w:val="Caption"/>
                              <w:rPr>
                                <w:rFonts w:ascii="Times" w:hAnsi="Times"/>
                                <w:noProof/>
                              </w:rPr>
                            </w:pPr>
                            <w:r>
                              <w:t xml:space="preserve">Figure </w:t>
                            </w:r>
                            <w:r w:rsidR="009E3E3B">
                              <w:fldChar w:fldCharType="begin"/>
                            </w:r>
                            <w:r w:rsidR="009E3E3B">
                              <w:instrText xml:space="preserve"> SEQ Figure \* ARABIC </w:instrText>
                            </w:r>
                            <w:r w:rsidR="009E3E3B">
                              <w:fldChar w:fldCharType="separate"/>
                            </w:r>
                            <w:r>
                              <w:rPr>
                                <w:noProof/>
                              </w:rPr>
                              <w:t>6</w:t>
                            </w:r>
                            <w:r w:rsidR="009E3E3B">
                              <w:rPr>
                                <w:noProof/>
                              </w:rPr>
                              <w:fldChar w:fldCharType="end"/>
                            </w:r>
                            <w:r>
                              <w:t>: Follow the desire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8" o:spid="_x0000_s1028" type="#_x0000_t202" style="position:absolute;left:0;text-align:left;margin-left:0;margin-top:157.5pt;width:256.2pt;height:20.5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" stroked="f">
                <v:textbox style="mso-fit-shape-to-text:t" inset="0,0,0,0">
                  <w:txbxContent>
                    <w:p w14:paraId="376FC203" w14:textId="49AAB639" w:rsidR="00462034" w:rsidRPr="00D02AF8" w:rsidRDefault="00462034" w:rsidP="00142F65">
                      <w:pPr>
                        <w:pStyle w:val="Caption"/>
                        <w:rPr>
                          <w:rFonts w:ascii="Times" w:hAnsi="Times"/>
                          <w:noProof/>
                        </w:rPr>
                      </w:pPr>
                      <w:r>
                        <w:t xml:space="preserve">Figure </w:t>
                      </w:r>
                      <w:fldSimple w:instr=" SEQ Figure \* ARABIC ">
                        <w:r w:rsidR="0046362F">
                          <w:rPr>
                            <w:noProof/>
                          </w:rPr>
                          <w:t>6</w:t>
                        </w:r>
                      </w:fldSimple>
                      <w:r>
                        <w:t>: Follow the desire lines</w:t>
                      </w:r>
                    </w:p>
                  </w:txbxContent>
                </v:textbox>
                <w10:wrap type="square"/>
              </v:shape>
            </w:pict>
          </mc:Fallback>
        </mc:AlternateContent>
      </w:r>
      <w:r w:rsidRPr="007315E5">
        <w:rPr>
          <w:rFonts w:ascii="Times" w:hAnsi="Times"/>
          <w:noProof/>
        </w:rPr>
        <w:drawing>
          <wp:anchor distT="0" distB="0" distL="114300" distR="114300" simplePos="0" relativeHeight="251763712" behindDoc="0" locked="0" layoutInCell="1" allowOverlap="1" wp14:anchorId="363CEAAB" wp14:editId="3A97984C">
            <wp:simplePos x="0" y="0"/>
            <wp:positionH relativeFrom="column">
              <wp:posOffset>0</wp:posOffset>
            </wp:positionH>
            <wp:positionV relativeFrom="paragraph">
              <wp:posOffset>114300</wp:posOffset>
            </wp:positionV>
            <wp:extent cx="3253740" cy="1828800"/>
            <wp:effectExtent l="0" t="0" r="0" b="0"/>
            <wp:wrapSquare wrapText="bothSides"/>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53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F0F" w:rsidRPr="006B25FE">
        <w:rPr>
          <w:rFonts w:ascii="Times" w:hAnsi="Times"/>
          <w:noProof/>
        </w:rPr>
        <w:drawing>
          <wp:anchor distT="0" distB="0" distL="114300" distR="114300" simplePos="0" relativeHeight="251722752" behindDoc="0" locked="0" layoutInCell="1" allowOverlap="1" wp14:anchorId="5767FAD7" wp14:editId="71C987B7">
            <wp:simplePos x="0" y="0"/>
            <wp:positionH relativeFrom="column">
              <wp:posOffset>3429000</wp:posOffset>
            </wp:positionH>
            <wp:positionV relativeFrom="paragraph">
              <wp:posOffset>114300</wp:posOffset>
            </wp:positionV>
            <wp:extent cx="2072640" cy="1828800"/>
            <wp:effectExtent l="0" t="0" r="10160" b="0"/>
            <wp:wrapTight wrapText="bothSides">
              <wp:wrapPolygon edited="0">
                <wp:start x="0" y="0"/>
                <wp:lineTo x="0" y="21300"/>
                <wp:lineTo x="21441" y="21300"/>
                <wp:lineTo x="21441" y="0"/>
                <wp:lineTo x="0" y="0"/>
              </wp:wrapPolygon>
            </wp:wrapTight>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07264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1A344" w14:textId="77777777" w:rsidR="005F4E4C" w:rsidRDefault="005F4E4C" w:rsidP="006B25FE">
      <w:pPr>
        <w:ind w:left="360"/>
        <w:rPr>
          <w:rFonts w:ascii="Times" w:hAnsi="Times"/>
        </w:rPr>
      </w:pPr>
    </w:p>
    <w:p w14:paraId="399DB33D" w14:textId="0E478205" w:rsidR="006B25FE" w:rsidRPr="006B25FE" w:rsidRDefault="006B25FE" w:rsidP="006B25FE">
      <w:pPr>
        <w:ind w:left="360"/>
        <w:rPr>
          <w:rFonts w:ascii="Times" w:hAnsi="Times"/>
        </w:rPr>
      </w:pPr>
      <w:r>
        <w:rPr>
          <w:rFonts w:ascii="Times" w:hAnsi="Times"/>
        </w:rPr>
        <w:t xml:space="preserve">The main pathway </w:t>
      </w:r>
      <w:r w:rsidR="00B1468F">
        <w:rPr>
          <w:rFonts w:ascii="Times" w:hAnsi="Times"/>
        </w:rPr>
        <w:t>presents an opportunity to help</w:t>
      </w:r>
      <w:r>
        <w:rPr>
          <w:rFonts w:ascii="Times" w:hAnsi="Times"/>
        </w:rPr>
        <w:t xml:space="preserve"> </w:t>
      </w:r>
      <w:r w:rsidR="009B6FD0">
        <w:rPr>
          <w:rFonts w:ascii="Times" w:hAnsi="Times"/>
        </w:rPr>
        <w:t>achieve other desired experiences through its de</w:t>
      </w:r>
      <w:r w:rsidR="00B1468F">
        <w:rPr>
          <w:rFonts w:ascii="Times" w:hAnsi="Times"/>
        </w:rPr>
        <w:t>sign. Pathways</w:t>
      </w:r>
      <w:r w:rsidR="005E0EF6">
        <w:rPr>
          <w:rFonts w:ascii="Times" w:hAnsi="Times"/>
        </w:rPr>
        <w:t xml:space="preserve"> </w:t>
      </w:r>
      <w:r w:rsidR="00B1468F">
        <w:rPr>
          <w:rFonts w:ascii="Times" w:hAnsi="Times"/>
        </w:rPr>
        <w:t>through the Plaza can</w:t>
      </w:r>
      <w:r w:rsidR="009B6FD0">
        <w:rPr>
          <w:rFonts w:ascii="Times" w:hAnsi="Times"/>
        </w:rPr>
        <w:t xml:space="preserve"> be achieved in a number of ways </w:t>
      </w:r>
      <w:r w:rsidR="00DA71EA">
        <w:rPr>
          <w:rFonts w:ascii="Times" w:hAnsi="Times"/>
        </w:rPr>
        <w:t xml:space="preserve">using a </w:t>
      </w:r>
      <w:r w:rsidR="009A21D3">
        <w:rPr>
          <w:rFonts w:ascii="Times" w:hAnsi="Times"/>
        </w:rPr>
        <w:t>variety</w:t>
      </w:r>
      <w:r w:rsidR="0028268B">
        <w:rPr>
          <w:rFonts w:ascii="Times" w:hAnsi="Times"/>
        </w:rPr>
        <w:t xml:space="preserve"> of materials. P</w:t>
      </w:r>
      <w:r w:rsidR="00DA71EA">
        <w:rPr>
          <w:rFonts w:ascii="Times" w:hAnsi="Times"/>
        </w:rPr>
        <w:t>ath</w:t>
      </w:r>
      <w:r w:rsidR="0028268B">
        <w:rPr>
          <w:rFonts w:ascii="Times" w:hAnsi="Times"/>
        </w:rPr>
        <w:t>s</w:t>
      </w:r>
      <w:r w:rsidR="005E0EF6">
        <w:rPr>
          <w:rFonts w:ascii="Times" w:hAnsi="Times"/>
        </w:rPr>
        <w:t>, or strategic lack thereof,</w:t>
      </w:r>
      <w:r w:rsidR="00DA71EA">
        <w:rPr>
          <w:rFonts w:ascii="Times" w:hAnsi="Times"/>
        </w:rPr>
        <w:t xml:space="preserve"> </w:t>
      </w:r>
      <w:r w:rsidR="00C207C1">
        <w:rPr>
          <w:rFonts w:ascii="Times" w:hAnsi="Times"/>
        </w:rPr>
        <w:t>support and highlight</w:t>
      </w:r>
      <w:r w:rsidR="00054512">
        <w:rPr>
          <w:rFonts w:ascii="Times" w:hAnsi="Times"/>
        </w:rPr>
        <w:t xml:space="preserve"> ‘natural’</w:t>
      </w:r>
      <w:r w:rsidR="00DA71EA">
        <w:rPr>
          <w:rFonts w:ascii="Times" w:hAnsi="Times"/>
        </w:rPr>
        <w:t xml:space="preserve"> sp</w:t>
      </w:r>
      <w:r w:rsidR="003924E5">
        <w:rPr>
          <w:rFonts w:ascii="Times" w:hAnsi="Times"/>
        </w:rPr>
        <w:t>aces adjacent to the path. P</w:t>
      </w:r>
      <w:r w:rsidR="00DA71EA">
        <w:rPr>
          <w:rFonts w:ascii="Times" w:hAnsi="Times"/>
        </w:rPr>
        <w:t>ath</w:t>
      </w:r>
      <w:r w:rsidR="003924E5">
        <w:rPr>
          <w:rFonts w:ascii="Times" w:hAnsi="Times"/>
        </w:rPr>
        <w:t>s</w:t>
      </w:r>
      <w:r w:rsidR="00DA71EA">
        <w:rPr>
          <w:rFonts w:ascii="Times" w:hAnsi="Times"/>
        </w:rPr>
        <w:t xml:space="preserve"> also </w:t>
      </w:r>
      <w:r w:rsidR="00054512">
        <w:rPr>
          <w:rFonts w:ascii="Times" w:hAnsi="Times"/>
        </w:rPr>
        <w:t xml:space="preserve">could </w:t>
      </w:r>
      <w:r w:rsidR="00DA71EA">
        <w:rPr>
          <w:rFonts w:ascii="Times" w:hAnsi="Times"/>
        </w:rPr>
        <w:t>be painte</w:t>
      </w:r>
      <w:r w:rsidR="00054512">
        <w:rPr>
          <w:rFonts w:ascii="Times" w:hAnsi="Times"/>
        </w:rPr>
        <w:t>d onto the surface to create an</w:t>
      </w:r>
      <w:r w:rsidR="00DA71EA">
        <w:rPr>
          <w:rFonts w:ascii="Times" w:hAnsi="Times"/>
        </w:rPr>
        <w:t xml:space="preserve"> artful de</w:t>
      </w:r>
      <w:r w:rsidR="00054512">
        <w:rPr>
          <w:rFonts w:ascii="Times" w:hAnsi="Times"/>
        </w:rPr>
        <w:t>sign, or maybe placed into the P</w:t>
      </w:r>
      <w:r w:rsidR="00DA71EA">
        <w:rPr>
          <w:rFonts w:ascii="Times" w:hAnsi="Times"/>
        </w:rPr>
        <w:t>laza</w:t>
      </w:r>
      <w:r w:rsidR="00054512">
        <w:rPr>
          <w:rFonts w:ascii="Times" w:hAnsi="Times"/>
        </w:rPr>
        <w:t>’</w:t>
      </w:r>
      <w:r w:rsidR="00DA71EA">
        <w:rPr>
          <w:rFonts w:ascii="Times" w:hAnsi="Times"/>
        </w:rPr>
        <w:t>s design through different color</w:t>
      </w:r>
      <w:r w:rsidR="00054512">
        <w:rPr>
          <w:rFonts w:ascii="Times" w:hAnsi="Times"/>
        </w:rPr>
        <w:t>s</w:t>
      </w:r>
      <w:r w:rsidR="00DA71EA">
        <w:rPr>
          <w:rFonts w:ascii="Times" w:hAnsi="Times"/>
        </w:rPr>
        <w:t xml:space="preserve"> or building material</w:t>
      </w:r>
      <w:r w:rsidR="00054512">
        <w:rPr>
          <w:rFonts w:ascii="Times" w:hAnsi="Times"/>
        </w:rPr>
        <w:t>s</w:t>
      </w:r>
      <w:r w:rsidR="00DA71EA">
        <w:rPr>
          <w:rFonts w:ascii="Times" w:hAnsi="Times"/>
        </w:rPr>
        <w:t>. When t</w:t>
      </w:r>
      <w:r w:rsidR="00A623CA">
        <w:rPr>
          <w:rFonts w:ascii="Times" w:hAnsi="Times"/>
        </w:rPr>
        <w:t>hinking of what materials</w:t>
      </w:r>
      <w:r w:rsidR="00DA71EA">
        <w:rPr>
          <w:rFonts w:ascii="Times" w:hAnsi="Times"/>
        </w:rPr>
        <w:t xml:space="preserve"> to </w:t>
      </w:r>
      <w:r w:rsidR="00A623CA">
        <w:rPr>
          <w:rFonts w:ascii="Times" w:hAnsi="Times"/>
        </w:rPr>
        <w:t>use</w:t>
      </w:r>
      <w:r w:rsidR="00DA71EA">
        <w:rPr>
          <w:rFonts w:ascii="Times" w:hAnsi="Times"/>
        </w:rPr>
        <w:t xml:space="preserve"> the group may advocate for </w:t>
      </w:r>
      <w:r w:rsidR="00A623CA">
        <w:rPr>
          <w:rFonts w:ascii="Times" w:hAnsi="Times"/>
        </w:rPr>
        <w:t>permeable</w:t>
      </w:r>
      <w:r w:rsidR="00DA71EA">
        <w:rPr>
          <w:rFonts w:ascii="Times" w:hAnsi="Times"/>
        </w:rPr>
        <w:t xml:space="preserve"> material</w:t>
      </w:r>
      <w:r w:rsidR="00B1581E">
        <w:rPr>
          <w:rFonts w:ascii="Times" w:hAnsi="Times"/>
        </w:rPr>
        <w:t>s</w:t>
      </w:r>
      <w:r w:rsidR="00DA71EA">
        <w:rPr>
          <w:rFonts w:ascii="Times" w:hAnsi="Times"/>
        </w:rPr>
        <w:t xml:space="preserve"> that will no</w:t>
      </w:r>
      <w:r w:rsidR="00B1581E">
        <w:rPr>
          <w:rFonts w:ascii="Times" w:hAnsi="Times"/>
        </w:rPr>
        <w:t>t</w:t>
      </w:r>
      <w:r w:rsidR="00DA71EA">
        <w:rPr>
          <w:rFonts w:ascii="Times" w:hAnsi="Times"/>
        </w:rPr>
        <w:t xml:space="preserve"> only support </w:t>
      </w:r>
      <w:r w:rsidR="00B1581E">
        <w:rPr>
          <w:rFonts w:ascii="Times" w:hAnsi="Times"/>
        </w:rPr>
        <w:t>habitat</w:t>
      </w:r>
      <w:r w:rsidR="00242421">
        <w:rPr>
          <w:rFonts w:ascii="Times" w:hAnsi="Times"/>
        </w:rPr>
        <w:t>s</w:t>
      </w:r>
      <w:r w:rsidR="00B1581E">
        <w:rPr>
          <w:rFonts w:ascii="Times" w:hAnsi="Times"/>
        </w:rPr>
        <w:t xml:space="preserve"> in the P</w:t>
      </w:r>
      <w:r w:rsidR="00124225">
        <w:rPr>
          <w:rFonts w:ascii="Times" w:hAnsi="Times"/>
        </w:rPr>
        <w:t xml:space="preserve">laza, but </w:t>
      </w:r>
      <w:r w:rsidR="00242421">
        <w:rPr>
          <w:rFonts w:ascii="Times" w:hAnsi="Times"/>
        </w:rPr>
        <w:t xml:space="preserve">also </w:t>
      </w:r>
      <w:r w:rsidR="00124225">
        <w:rPr>
          <w:rFonts w:ascii="Times" w:hAnsi="Times"/>
        </w:rPr>
        <w:t>the overall health of the community</w:t>
      </w:r>
      <w:r w:rsidR="00242421">
        <w:rPr>
          <w:rFonts w:ascii="Times" w:hAnsi="Times"/>
        </w:rPr>
        <w:t xml:space="preserve"> by improving water quality and runoff management</w:t>
      </w:r>
      <w:r w:rsidR="00C26BBE">
        <w:rPr>
          <w:rFonts w:ascii="Times" w:hAnsi="Times"/>
        </w:rPr>
        <w:t>. Additional features that</w:t>
      </w:r>
      <w:r w:rsidR="00124225">
        <w:rPr>
          <w:rFonts w:ascii="Times" w:hAnsi="Times"/>
        </w:rPr>
        <w:t xml:space="preserve"> support watershed he</w:t>
      </w:r>
      <w:r w:rsidR="00C26BBE">
        <w:rPr>
          <w:rFonts w:ascii="Times" w:hAnsi="Times"/>
        </w:rPr>
        <w:t>alth can be</w:t>
      </w:r>
      <w:r w:rsidR="00124225">
        <w:rPr>
          <w:rFonts w:ascii="Times" w:hAnsi="Times"/>
        </w:rPr>
        <w:t xml:space="preserve"> grant</w:t>
      </w:r>
      <w:r w:rsidR="00C26BBE">
        <w:rPr>
          <w:rFonts w:ascii="Times" w:hAnsi="Times"/>
        </w:rPr>
        <w:t>-funded</w:t>
      </w:r>
      <w:r w:rsidR="00124225">
        <w:rPr>
          <w:rFonts w:ascii="Times" w:hAnsi="Times"/>
        </w:rPr>
        <w:t xml:space="preserve"> to </w:t>
      </w:r>
      <w:r w:rsidR="00306DB3">
        <w:rPr>
          <w:rFonts w:ascii="Times" w:hAnsi="Times"/>
        </w:rPr>
        <w:t>offset</w:t>
      </w:r>
      <w:r w:rsidR="00124225">
        <w:rPr>
          <w:rFonts w:ascii="Times" w:hAnsi="Times"/>
        </w:rPr>
        <w:t xml:space="preserve"> building costs. </w:t>
      </w:r>
      <w:r w:rsidR="00DA71EA">
        <w:rPr>
          <w:rFonts w:ascii="Times" w:hAnsi="Times"/>
        </w:rPr>
        <w:t xml:space="preserve"> </w:t>
      </w:r>
    </w:p>
    <w:p w14:paraId="6B0D35CF" w14:textId="77777777" w:rsidR="006B25FE" w:rsidRPr="006B25FE" w:rsidRDefault="006B25FE" w:rsidP="00142F65">
      <w:pPr>
        <w:ind w:left="360"/>
        <w:rPr>
          <w:rFonts w:ascii="Times" w:hAnsi="Times"/>
        </w:rPr>
      </w:pPr>
    </w:p>
    <w:p w14:paraId="7330E132" w14:textId="77777777" w:rsidR="00142F65" w:rsidRPr="00142F65" w:rsidRDefault="00142F65" w:rsidP="00142F65">
      <w:pPr>
        <w:ind w:left="360"/>
        <w:rPr>
          <w:rFonts w:ascii="Times" w:hAnsi="Times"/>
        </w:rPr>
      </w:pPr>
    </w:p>
    <w:p w14:paraId="353C3A78" w14:textId="77777777" w:rsidR="00142F65" w:rsidRPr="00142F65" w:rsidRDefault="00142F65" w:rsidP="00142F65">
      <w:pPr>
        <w:ind w:left="360"/>
        <w:rPr>
          <w:rFonts w:ascii="Times" w:hAnsi="Times"/>
        </w:rPr>
      </w:pPr>
    </w:p>
    <w:p w14:paraId="34F2335D" w14:textId="77777777" w:rsidR="00F25CD7" w:rsidRDefault="00F25CD7" w:rsidP="00142F65">
      <w:pPr>
        <w:ind w:left="360"/>
        <w:rPr>
          <w:rFonts w:ascii="Times" w:hAnsi="Times"/>
        </w:rPr>
        <w:sectPr w:rsidR="00F25CD7" w:rsidSect="00F25CD7">
          <w:type w:val="continuous"/>
          <w:pgSz w:w="12240" w:h="15840"/>
          <w:pgMar w:top="1440" w:right="1800" w:bottom="1440" w:left="1800" w:header="720" w:footer="720" w:gutter="0"/>
          <w:cols w:space="720"/>
          <w:docGrid w:linePitch="360"/>
        </w:sectPr>
      </w:pPr>
    </w:p>
    <w:p w14:paraId="629BD872" w14:textId="6393B777" w:rsidR="00142F65" w:rsidRPr="00142F65" w:rsidRDefault="00142F65" w:rsidP="00142F65">
      <w:pPr>
        <w:ind w:left="360"/>
        <w:rPr>
          <w:rFonts w:ascii="Times" w:hAnsi="Times"/>
        </w:rPr>
      </w:pPr>
    </w:p>
    <w:p w14:paraId="0FCB78DD" w14:textId="77777777" w:rsidR="00142F65" w:rsidRPr="00142F65" w:rsidRDefault="00142F65" w:rsidP="00142F65">
      <w:pPr>
        <w:ind w:left="360"/>
        <w:rPr>
          <w:rFonts w:ascii="Times" w:hAnsi="Times"/>
        </w:rPr>
      </w:pPr>
    </w:p>
    <w:p w14:paraId="0BE87BE6" w14:textId="77777777" w:rsidR="00142F65" w:rsidRPr="00142F65" w:rsidRDefault="00142F65" w:rsidP="00142F65">
      <w:pPr>
        <w:ind w:left="360"/>
        <w:rPr>
          <w:rFonts w:ascii="Times" w:hAnsi="Times"/>
        </w:rPr>
      </w:pPr>
    </w:p>
    <w:p w14:paraId="4AD96EF6" w14:textId="77777777" w:rsidR="00C2624D" w:rsidRDefault="00C2624D" w:rsidP="00142F65">
      <w:pPr>
        <w:ind w:left="360"/>
        <w:rPr>
          <w:rFonts w:ascii="Times" w:hAnsi="Times"/>
        </w:rPr>
        <w:sectPr w:rsidR="00C2624D" w:rsidSect="00F25CD7">
          <w:type w:val="continuous"/>
          <w:pgSz w:w="12240" w:h="15840"/>
          <w:pgMar w:top="1440" w:right="1800" w:bottom="1440" w:left="1800" w:header="720" w:footer="720" w:gutter="0"/>
          <w:cols w:space="720"/>
          <w:docGrid w:linePitch="360"/>
        </w:sectPr>
      </w:pPr>
    </w:p>
    <w:p w14:paraId="15D0537F" w14:textId="77777777" w:rsidR="00C2624D" w:rsidRDefault="00C2624D" w:rsidP="00142F65">
      <w:pPr>
        <w:ind w:left="360"/>
        <w:rPr>
          <w:rFonts w:ascii="Times" w:hAnsi="Times"/>
        </w:rPr>
        <w:sectPr w:rsidR="00C2624D" w:rsidSect="00F25CD7">
          <w:type w:val="continuous"/>
          <w:pgSz w:w="12240" w:h="15840"/>
          <w:pgMar w:top="1440" w:right="1800" w:bottom="1440" w:left="1800" w:header="720" w:footer="720" w:gutter="0"/>
          <w:cols w:space="720"/>
          <w:docGrid w:linePitch="360"/>
        </w:sectPr>
      </w:pPr>
    </w:p>
    <w:p w14:paraId="3B71A785" w14:textId="627AA31C" w:rsidR="00142F65" w:rsidRPr="00142F65" w:rsidRDefault="00142F65" w:rsidP="00142F65">
      <w:pPr>
        <w:ind w:left="360"/>
        <w:rPr>
          <w:rFonts w:ascii="Times" w:hAnsi="Times"/>
        </w:rPr>
      </w:pPr>
    </w:p>
    <w:p w14:paraId="3A59DA74" w14:textId="371DB3FE" w:rsidR="009A0169" w:rsidRPr="00142F65" w:rsidRDefault="009A0169" w:rsidP="00142F65">
      <w:pPr>
        <w:pStyle w:val="ListParagraph"/>
        <w:numPr>
          <w:ilvl w:val="0"/>
          <w:numId w:val="62"/>
        </w:numPr>
        <w:rPr>
          <w:rFonts w:ascii="Times" w:hAnsi="Times"/>
        </w:rPr>
      </w:pPr>
      <w:r w:rsidRPr="00142F65">
        <w:rPr>
          <w:rFonts w:ascii="Times" w:hAnsi="Times"/>
        </w:rPr>
        <w:lastRenderedPageBreak/>
        <w:t>Intimacy gradient</w:t>
      </w:r>
    </w:p>
    <w:p w14:paraId="241E5BA0" w14:textId="7C4E4C59" w:rsidR="009A0169" w:rsidRPr="00BF6BC4" w:rsidRDefault="009A0169" w:rsidP="009A0169">
      <w:pPr>
        <w:pStyle w:val="ListParagraph"/>
        <w:numPr>
          <w:ilvl w:val="1"/>
          <w:numId w:val="62"/>
        </w:numPr>
        <w:rPr>
          <w:rFonts w:ascii="Times" w:hAnsi="Times"/>
        </w:rPr>
      </w:pPr>
      <w:r w:rsidRPr="00BF6BC4">
        <w:rPr>
          <w:rFonts w:ascii="Times" w:hAnsi="Times"/>
        </w:rPr>
        <w:t xml:space="preserve">The Plaza should be both a place for active street life and quiet reflection. These experiences can </w:t>
      </w:r>
      <w:r w:rsidR="00CB2D47">
        <w:rPr>
          <w:rFonts w:ascii="Times" w:hAnsi="Times"/>
        </w:rPr>
        <w:t>co-exist so long as they properl</w:t>
      </w:r>
      <w:r w:rsidRPr="00BF6BC4">
        <w:rPr>
          <w:rFonts w:ascii="Times" w:hAnsi="Times"/>
        </w:rPr>
        <w:t>y relate to each other</w:t>
      </w:r>
      <w:r w:rsidR="00BD577C">
        <w:rPr>
          <w:rFonts w:ascii="Times" w:hAnsi="Times"/>
        </w:rPr>
        <w:t>.</w:t>
      </w:r>
    </w:p>
    <w:p w14:paraId="1A6A4FBC" w14:textId="01080564" w:rsidR="0008716D" w:rsidRDefault="00CB05B4" w:rsidP="0008716D">
      <w:pPr>
        <w:pStyle w:val="ListParagraph"/>
        <w:numPr>
          <w:ilvl w:val="1"/>
          <w:numId w:val="62"/>
        </w:numPr>
        <w:rPr>
          <w:rFonts w:ascii="Times" w:hAnsi="Times"/>
        </w:rPr>
      </w:pPr>
      <w:r>
        <w:rPr>
          <w:rFonts w:ascii="Times" w:hAnsi="Times"/>
          <w:noProof/>
        </w:rPr>
        <w:drawing>
          <wp:anchor distT="0" distB="0" distL="114300" distR="114300" simplePos="0" relativeHeight="251802624" behindDoc="0" locked="0" layoutInCell="1" allowOverlap="1" wp14:anchorId="68180241" wp14:editId="4785F9FF">
            <wp:simplePos x="0" y="0"/>
            <wp:positionH relativeFrom="column">
              <wp:posOffset>1028700</wp:posOffset>
            </wp:positionH>
            <wp:positionV relativeFrom="paragraph">
              <wp:posOffset>1062990</wp:posOffset>
            </wp:positionV>
            <wp:extent cx="3154045" cy="2019300"/>
            <wp:effectExtent l="0" t="0" r="0" b="12700"/>
            <wp:wrapTight wrapText="bothSides">
              <wp:wrapPolygon edited="0">
                <wp:start x="0" y="0"/>
                <wp:lineTo x="0" y="21464"/>
                <wp:lineTo x="21396" y="21464"/>
                <wp:lineTo x="21396" y="0"/>
                <wp:lineTo x="0" y="0"/>
              </wp:wrapPolygon>
            </wp:wrapTight>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5404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169" w:rsidRPr="00BF6BC4">
        <w:rPr>
          <w:rFonts w:ascii="Times" w:hAnsi="Times"/>
        </w:rPr>
        <w:t>The northern portion of the site is naturally active with Lake Street, transit facilities, the office building, and future café space. As the space transitions to the south towards the future apartments and the neighborhood, it should become quieter – still active, but more relaxed.</w:t>
      </w:r>
    </w:p>
    <w:p w14:paraId="4252B010" w14:textId="77777777" w:rsidR="00D211F5" w:rsidRDefault="00D211F5" w:rsidP="00D211F5">
      <w:pPr>
        <w:rPr>
          <w:rFonts w:ascii="Times" w:hAnsi="Times"/>
        </w:rPr>
      </w:pPr>
    </w:p>
    <w:p w14:paraId="76D2720E" w14:textId="420CD304" w:rsidR="00D211F5" w:rsidRDefault="00D211F5" w:rsidP="00D211F5">
      <w:pPr>
        <w:rPr>
          <w:rFonts w:ascii="Times" w:hAnsi="Times"/>
        </w:rPr>
      </w:pPr>
    </w:p>
    <w:p w14:paraId="665D5617" w14:textId="4E83B81E" w:rsidR="00CB05B4" w:rsidRDefault="00CB05B4" w:rsidP="00D211F5">
      <w:pPr>
        <w:rPr>
          <w:rFonts w:ascii="Times" w:hAnsi="Times"/>
        </w:rPr>
      </w:pPr>
    </w:p>
    <w:p w14:paraId="2770BE1B" w14:textId="77777777" w:rsidR="00CB05B4" w:rsidRDefault="00CB05B4" w:rsidP="00D211F5">
      <w:pPr>
        <w:rPr>
          <w:rFonts w:ascii="Times" w:hAnsi="Times"/>
        </w:rPr>
      </w:pPr>
    </w:p>
    <w:p w14:paraId="2B39DFBC" w14:textId="77777777" w:rsidR="00CB05B4" w:rsidRDefault="00CB05B4" w:rsidP="00D211F5">
      <w:pPr>
        <w:rPr>
          <w:rFonts w:ascii="Times" w:hAnsi="Times"/>
        </w:rPr>
      </w:pPr>
    </w:p>
    <w:p w14:paraId="026E8DA2" w14:textId="77777777" w:rsidR="00D211F5" w:rsidRDefault="00D211F5" w:rsidP="00D211F5">
      <w:pPr>
        <w:rPr>
          <w:rFonts w:ascii="Times" w:hAnsi="Times"/>
        </w:rPr>
      </w:pPr>
    </w:p>
    <w:p w14:paraId="79D47720" w14:textId="77777777" w:rsidR="00CB05B4" w:rsidRDefault="00CB05B4" w:rsidP="00D211F5">
      <w:pPr>
        <w:rPr>
          <w:rFonts w:ascii="Times" w:hAnsi="Times"/>
        </w:rPr>
      </w:pPr>
    </w:p>
    <w:p w14:paraId="66EAF3B8" w14:textId="77777777" w:rsidR="00CB05B4" w:rsidRDefault="00CB05B4" w:rsidP="00D211F5">
      <w:pPr>
        <w:rPr>
          <w:rFonts w:ascii="Times" w:hAnsi="Times"/>
        </w:rPr>
      </w:pPr>
    </w:p>
    <w:p w14:paraId="5E94C5AA" w14:textId="77777777" w:rsidR="00CB05B4" w:rsidRDefault="00CB05B4" w:rsidP="00D211F5">
      <w:pPr>
        <w:rPr>
          <w:rFonts w:ascii="Times" w:hAnsi="Times"/>
        </w:rPr>
      </w:pPr>
    </w:p>
    <w:p w14:paraId="0C6FF336" w14:textId="77777777" w:rsidR="00CB05B4" w:rsidRDefault="00CB05B4" w:rsidP="00D211F5">
      <w:pPr>
        <w:rPr>
          <w:rFonts w:ascii="Times" w:hAnsi="Times"/>
        </w:rPr>
      </w:pPr>
    </w:p>
    <w:p w14:paraId="3DD21A09" w14:textId="77777777" w:rsidR="00CB05B4" w:rsidRDefault="00CB05B4" w:rsidP="00D211F5">
      <w:pPr>
        <w:rPr>
          <w:rFonts w:ascii="Times" w:hAnsi="Times"/>
        </w:rPr>
      </w:pPr>
    </w:p>
    <w:p w14:paraId="403DA6AF" w14:textId="77777777" w:rsidR="00CB05B4" w:rsidRDefault="00CB05B4" w:rsidP="00D211F5">
      <w:pPr>
        <w:rPr>
          <w:rFonts w:ascii="Times" w:hAnsi="Times"/>
        </w:rPr>
      </w:pPr>
    </w:p>
    <w:p w14:paraId="18305221" w14:textId="77777777" w:rsidR="00CB05B4" w:rsidRDefault="00CB05B4" w:rsidP="00D211F5">
      <w:pPr>
        <w:rPr>
          <w:rFonts w:ascii="Times" w:hAnsi="Times"/>
        </w:rPr>
      </w:pPr>
    </w:p>
    <w:p w14:paraId="10CB8B91" w14:textId="78AB060E" w:rsidR="00CB05B4" w:rsidRDefault="00CB05B4" w:rsidP="00D211F5">
      <w:pPr>
        <w:rPr>
          <w:rFonts w:ascii="Times" w:hAnsi="Times"/>
        </w:rPr>
      </w:pPr>
    </w:p>
    <w:p w14:paraId="6BB5E967" w14:textId="5414317C" w:rsidR="00CB05B4" w:rsidRDefault="00CB05B4" w:rsidP="00D211F5">
      <w:pPr>
        <w:rPr>
          <w:rFonts w:ascii="Times" w:hAnsi="Times"/>
        </w:rPr>
      </w:pPr>
      <w:r>
        <w:rPr>
          <w:rFonts w:ascii="Times" w:hAnsi="Times"/>
          <w:noProof/>
        </w:rPr>
        <w:drawing>
          <wp:anchor distT="0" distB="0" distL="114300" distR="114300" simplePos="0" relativeHeight="251803648" behindDoc="0" locked="0" layoutInCell="1" allowOverlap="1" wp14:anchorId="587C3D58" wp14:editId="05308557">
            <wp:simplePos x="0" y="0"/>
            <wp:positionH relativeFrom="column">
              <wp:posOffset>1028700</wp:posOffset>
            </wp:positionH>
            <wp:positionV relativeFrom="paragraph">
              <wp:posOffset>105410</wp:posOffset>
            </wp:positionV>
            <wp:extent cx="3086100" cy="2057400"/>
            <wp:effectExtent l="0" t="0" r="12700" b="0"/>
            <wp:wrapTight wrapText="bothSides">
              <wp:wrapPolygon edited="0">
                <wp:start x="0" y="0"/>
                <wp:lineTo x="0" y="21333"/>
                <wp:lineTo x="21511" y="21333"/>
                <wp:lineTo x="21511"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8094E" w14:textId="77777777" w:rsidR="00CB05B4" w:rsidRDefault="00CB05B4" w:rsidP="00D211F5">
      <w:pPr>
        <w:rPr>
          <w:rFonts w:ascii="Times" w:hAnsi="Times"/>
        </w:rPr>
      </w:pPr>
    </w:p>
    <w:p w14:paraId="729AD784" w14:textId="77777777" w:rsidR="00CB05B4" w:rsidRDefault="00CB05B4" w:rsidP="00D211F5">
      <w:pPr>
        <w:rPr>
          <w:rFonts w:ascii="Times" w:hAnsi="Times"/>
        </w:rPr>
      </w:pPr>
    </w:p>
    <w:p w14:paraId="394AD991" w14:textId="77777777" w:rsidR="00CB05B4" w:rsidRDefault="00CB05B4" w:rsidP="00D211F5">
      <w:pPr>
        <w:rPr>
          <w:rFonts w:ascii="Times" w:hAnsi="Times"/>
        </w:rPr>
      </w:pPr>
    </w:p>
    <w:p w14:paraId="078957D6" w14:textId="77777777" w:rsidR="00CB05B4" w:rsidRDefault="00CB05B4" w:rsidP="00D211F5">
      <w:pPr>
        <w:rPr>
          <w:rFonts w:ascii="Times" w:hAnsi="Times"/>
        </w:rPr>
      </w:pPr>
    </w:p>
    <w:p w14:paraId="3AFB5D26" w14:textId="77777777" w:rsidR="00CB05B4" w:rsidRDefault="00CB05B4" w:rsidP="00D211F5">
      <w:pPr>
        <w:rPr>
          <w:rFonts w:ascii="Times" w:hAnsi="Times"/>
        </w:rPr>
      </w:pPr>
    </w:p>
    <w:p w14:paraId="58313B51" w14:textId="77777777" w:rsidR="00CB05B4" w:rsidRDefault="00CB05B4" w:rsidP="00D211F5">
      <w:pPr>
        <w:rPr>
          <w:rFonts w:ascii="Times" w:hAnsi="Times"/>
        </w:rPr>
      </w:pPr>
    </w:p>
    <w:p w14:paraId="73BD7B53" w14:textId="77777777" w:rsidR="00CB05B4" w:rsidRDefault="00CB05B4" w:rsidP="00D211F5">
      <w:pPr>
        <w:rPr>
          <w:rFonts w:ascii="Times" w:hAnsi="Times"/>
        </w:rPr>
      </w:pPr>
    </w:p>
    <w:p w14:paraId="47310461" w14:textId="77777777" w:rsidR="00CB05B4" w:rsidRDefault="00CB05B4" w:rsidP="00D211F5">
      <w:pPr>
        <w:rPr>
          <w:rFonts w:ascii="Times" w:hAnsi="Times"/>
        </w:rPr>
      </w:pPr>
    </w:p>
    <w:p w14:paraId="3E81E65D" w14:textId="77777777" w:rsidR="00CB05B4" w:rsidRDefault="00CB05B4" w:rsidP="00D211F5">
      <w:pPr>
        <w:rPr>
          <w:rFonts w:ascii="Times" w:hAnsi="Times"/>
        </w:rPr>
      </w:pPr>
    </w:p>
    <w:p w14:paraId="186F518F" w14:textId="77777777" w:rsidR="00CB05B4" w:rsidRDefault="00CB05B4" w:rsidP="00D211F5">
      <w:pPr>
        <w:rPr>
          <w:rFonts w:ascii="Times" w:hAnsi="Times"/>
        </w:rPr>
      </w:pPr>
    </w:p>
    <w:p w14:paraId="01989147" w14:textId="77777777" w:rsidR="00CB05B4" w:rsidRDefault="00CB05B4" w:rsidP="00D211F5">
      <w:pPr>
        <w:rPr>
          <w:rFonts w:ascii="Times" w:hAnsi="Times"/>
        </w:rPr>
      </w:pPr>
    </w:p>
    <w:p w14:paraId="5509F85B" w14:textId="77777777" w:rsidR="00CB05B4" w:rsidRDefault="00CB05B4" w:rsidP="00D211F5">
      <w:pPr>
        <w:rPr>
          <w:rFonts w:ascii="Times" w:hAnsi="Times"/>
        </w:rPr>
      </w:pPr>
    </w:p>
    <w:p w14:paraId="7A89914D" w14:textId="77777777" w:rsidR="00CB05B4" w:rsidRDefault="00CB05B4" w:rsidP="00D211F5">
      <w:pPr>
        <w:rPr>
          <w:rFonts w:ascii="Times" w:hAnsi="Times"/>
        </w:rPr>
      </w:pPr>
    </w:p>
    <w:p w14:paraId="0A981EE7" w14:textId="77777777" w:rsidR="00CB05B4" w:rsidRDefault="00CB05B4" w:rsidP="00D211F5">
      <w:pPr>
        <w:rPr>
          <w:rFonts w:ascii="Times" w:hAnsi="Times"/>
        </w:rPr>
      </w:pPr>
    </w:p>
    <w:p w14:paraId="5B0C558F" w14:textId="14F7F010" w:rsidR="00D211F5" w:rsidRDefault="00D211F5" w:rsidP="00D211F5">
      <w:pPr>
        <w:rPr>
          <w:rFonts w:ascii="Times" w:hAnsi="Times"/>
        </w:rPr>
      </w:pPr>
      <w:r>
        <w:rPr>
          <w:rFonts w:ascii="Times" w:hAnsi="Times"/>
        </w:rPr>
        <w:t>A local</w:t>
      </w:r>
      <w:r w:rsidR="008D08E7">
        <w:rPr>
          <w:rFonts w:ascii="Times" w:hAnsi="Times"/>
        </w:rPr>
        <w:t xml:space="preserve"> and</w:t>
      </w:r>
      <w:r>
        <w:rPr>
          <w:rFonts w:ascii="Times" w:hAnsi="Times"/>
        </w:rPr>
        <w:t xml:space="preserve"> larger example of how this </w:t>
      </w:r>
      <w:r w:rsidR="0032311D">
        <w:rPr>
          <w:rFonts w:ascii="Times" w:hAnsi="Times"/>
        </w:rPr>
        <w:t xml:space="preserve">transition </w:t>
      </w:r>
      <w:r>
        <w:rPr>
          <w:rFonts w:ascii="Times" w:hAnsi="Times"/>
        </w:rPr>
        <w:t xml:space="preserve">can be </w:t>
      </w:r>
      <w:r w:rsidR="0032311D">
        <w:rPr>
          <w:rFonts w:ascii="Times" w:hAnsi="Times"/>
        </w:rPr>
        <w:t xml:space="preserve">achieved </w:t>
      </w:r>
      <w:r>
        <w:rPr>
          <w:rFonts w:ascii="Times" w:hAnsi="Times"/>
        </w:rPr>
        <w:t>is L</w:t>
      </w:r>
      <w:r w:rsidR="00677BA2">
        <w:rPr>
          <w:rFonts w:ascii="Times" w:hAnsi="Times"/>
        </w:rPr>
        <w:t>oring Park. There are many area</w:t>
      </w:r>
      <w:r>
        <w:rPr>
          <w:rFonts w:ascii="Times" w:hAnsi="Times"/>
        </w:rPr>
        <w:t>s for group activit</w:t>
      </w:r>
      <w:r w:rsidR="00677BA2">
        <w:rPr>
          <w:rFonts w:ascii="Times" w:hAnsi="Times"/>
        </w:rPr>
        <w:t>i</w:t>
      </w:r>
      <w:r>
        <w:rPr>
          <w:rFonts w:ascii="Times" w:hAnsi="Times"/>
        </w:rPr>
        <w:t xml:space="preserve">es (games, festivals, </w:t>
      </w:r>
      <w:r w:rsidR="00877DD8">
        <w:rPr>
          <w:rFonts w:ascii="Times" w:hAnsi="Times"/>
        </w:rPr>
        <w:t>performances etc.)</w:t>
      </w:r>
      <w:r w:rsidR="00677BA2">
        <w:rPr>
          <w:rFonts w:ascii="Times" w:hAnsi="Times"/>
        </w:rPr>
        <w:t>,</w:t>
      </w:r>
      <w:r w:rsidR="00877DD8">
        <w:rPr>
          <w:rFonts w:ascii="Times" w:hAnsi="Times"/>
        </w:rPr>
        <w:t xml:space="preserve"> but also equally as many areas for quiet reflection that are away from more active spaces. </w:t>
      </w:r>
      <w:r w:rsidR="00E73FCC">
        <w:rPr>
          <w:rFonts w:ascii="Times" w:hAnsi="Times"/>
        </w:rPr>
        <w:t>The Piazza on the Mall also maintains an active and activated edge along Nicollet Mall, with the back of the space reserved for seating and quiet games.</w:t>
      </w:r>
    </w:p>
    <w:p w14:paraId="6668EDCF" w14:textId="77777777" w:rsidR="00C2624D" w:rsidRDefault="00C2624D">
      <w:pPr>
        <w:rPr>
          <w:rFonts w:ascii="Times" w:hAnsi="Times"/>
        </w:rPr>
        <w:sectPr w:rsidR="00C2624D" w:rsidSect="00F25CD7">
          <w:type w:val="continuous"/>
          <w:pgSz w:w="12240" w:h="15840"/>
          <w:pgMar w:top="1440" w:right="1800" w:bottom="1440" w:left="1800" w:header="720" w:footer="720" w:gutter="0"/>
          <w:cols w:space="720"/>
          <w:docGrid w:linePitch="360"/>
        </w:sectPr>
      </w:pPr>
    </w:p>
    <w:p w14:paraId="1ABC0340" w14:textId="77777777" w:rsidR="00E624E8" w:rsidRDefault="00855A54">
      <w:pPr>
        <w:rPr>
          <w:rFonts w:ascii="Times" w:hAnsi="Times"/>
        </w:rPr>
        <w:sectPr w:rsidR="00E624E8" w:rsidSect="00F25CD7">
          <w:type w:val="continuous"/>
          <w:pgSz w:w="12240" w:h="15840"/>
          <w:pgMar w:top="1440" w:right="1800" w:bottom="1440" w:left="1800" w:header="720" w:footer="720" w:gutter="0"/>
          <w:cols w:space="720"/>
          <w:docGrid w:linePitch="360"/>
        </w:sectPr>
      </w:pPr>
      <w:r>
        <w:rPr>
          <w:rFonts w:ascii="Times" w:hAnsi="Times"/>
        </w:rPr>
        <w:lastRenderedPageBreak/>
        <w:br w:type="page"/>
      </w:r>
    </w:p>
    <w:p w14:paraId="4EBBEFF4" w14:textId="1213C011" w:rsidR="00855A54" w:rsidRDefault="00855A54">
      <w:pPr>
        <w:rPr>
          <w:rFonts w:ascii="Times" w:hAnsi="Times"/>
        </w:rPr>
      </w:pPr>
    </w:p>
    <w:p w14:paraId="14CCDEBD" w14:textId="77777777" w:rsidR="009A0169" w:rsidRPr="00BF6BC4" w:rsidRDefault="009A0169" w:rsidP="009A0169">
      <w:pPr>
        <w:pStyle w:val="ListParagraph"/>
        <w:numPr>
          <w:ilvl w:val="0"/>
          <w:numId w:val="62"/>
        </w:numPr>
        <w:rPr>
          <w:rFonts w:ascii="Times" w:hAnsi="Times"/>
        </w:rPr>
      </w:pPr>
      <w:r w:rsidRPr="00BF6BC4">
        <w:rPr>
          <w:rFonts w:ascii="Times" w:hAnsi="Times"/>
        </w:rPr>
        <w:t>Places to wait</w:t>
      </w:r>
    </w:p>
    <w:p w14:paraId="1289B7D4" w14:textId="5DE7A987" w:rsidR="009A0169" w:rsidRPr="00BF6BC4" w:rsidRDefault="00677BA2" w:rsidP="009A0169">
      <w:pPr>
        <w:pStyle w:val="ListParagraph"/>
        <w:numPr>
          <w:ilvl w:val="1"/>
          <w:numId w:val="62"/>
        </w:numPr>
        <w:rPr>
          <w:rFonts w:ascii="Times" w:hAnsi="Times"/>
        </w:rPr>
      </w:pPr>
      <w:r>
        <w:rPr>
          <w:rFonts w:ascii="Times" w:hAnsi="Times"/>
        </w:rPr>
        <w:t>The P</w:t>
      </w:r>
      <w:r w:rsidR="009A0169" w:rsidRPr="00BF6BC4">
        <w:rPr>
          <w:rFonts w:ascii="Times" w:hAnsi="Times"/>
        </w:rPr>
        <w:t>laza will be home to hundreds of people waiting for the bus, train, a ride, a friend, etc. The waiting experience should be accommodated and celebrated</w:t>
      </w:r>
      <w:r>
        <w:rPr>
          <w:rFonts w:ascii="Times" w:hAnsi="Times"/>
        </w:rPr>
        <w:t>.</w:t>
      </w:r>
    </w:p>
    <w:p w14:paraId="510DB412" w14:textId="4BA58B9C" w:rsidR="00CC7D4E" w:rsidRPr="007506CF" w:rsidRDefault="009A0169" w:rsidP="00CC7D4E">
      <w:pPr>
        <w:pStyle w:val="ListParagraph"/>
        <w:numPr>
          <w:ilvl w:val="1"/>
          <w:numId w:val="62"/>
        </w:numPr>
        <w:rPr>
          <w:rFonts w:ascii="Times" w:hAnsi="Times"/>
        </w:rPr>
      </w:pPr>
      <w:r w:rsidRPr="00BF6BC4">
        <w:rPr>
          <w:rFonts w:ascii="Times" w:hAnsi="Times"/>
        </w:rPr>
        <w:t xml:space="preserve">Identify where people will naturally wait, particularly for the bus along Lake Street. Provide: shelter, seating, warmth in the winter, a view of the street and arriving buses, </w:t>
      </w:r>
      <w:r w:rsidR="00677BA2">
        <w:rPr>
          <w:rFonts w:ascii="Times" w:hAnsi="Times"/>
        </w:rPr>
        <w:t xml:space="preserve">and </w:t>
      </w:r>
      <w:r w:rsidRPr="00BF6BC4">
        <w:rPr>
          <w:rFonts w:ascii="Times" w:hAnsi="Times"/>
        </w:rPr>
        <w:t>real</w:t>
      </w:r>
      <w:r w:rsidR="00677BA2">
        <w:rPr>
          <w:rFonts w:ascii="Times" w:hAnsi="Times"/>
        </w:rPr>
        <w:t xml:space="preserve"> time arrival information. Acknowledge</w:t>
      </w:r>
      <w:r w:rsidRPr="00BF6BC4">
        <w:rPr>
          <w:rFonts w:ascii="Times" w:hAnsi="Times"/>
        </w:rPr>
        <w:t xml:space="preserve"> that people like to have their backs protected and would rather wait up against a building, wall, or arcade rather than out next to the street itself.</w:t>
      </w:r>
    </w:p>
    <w:p w14:paraId="1AF14B32" w14:textId="4CB91199" w:rsidR="00877DD8" w:rsidRPr="00877DD8" w:rsidRDefault="00877DD8" w:rsidP="00877DD8">
      <w:pPr>
        <w:rPr>
          <w:rFonts w:ascii="Times" w:hAnsi="Times"/>
        </w:rPr>
      </w:pPr>
    </w:p>
    <w:p w14:paraId="53AA21C0" w14:textId="72E4FE62" w:rsidR="00E73FCC" w:rsidRPr="00E73FCC" w:rsidRDefault="00F05CD9" w:rsidP="00E73FCC">
      <w:pPr>
        <w:ind w:left="360"/>
        <w:rPr>
          <w:rFonts w:ascii="Times" w:hAnsi="Times"/>
        </w:rPr>
      </w:pPr>
      <w:r>
        <w:rPr>
          <w:rFonts w:ascii="Times" w:hAnsi="Times"/>
          <w:noProof/>
        </w:rPr>
        <w:drawing>
          <wp:anchor distT="0" distB="0" distL="114300" distR="114300" simplePos="0" relativeHeight="251778048" behindDoc="0" locked="0" layoutInCell="1" allowOverlap="1" wp14:anchorId="7150F5A6" wp14:editId="2F46EC8D">
            <wp:simplePos x="0" y="0"/>
            <wp:positionH relativeFrom="column">
              <wp:posOffset>1257300</wp:posOffset>
            </wp:positionH>
            <wp:positionV relativeFrom="paragraph">
              <wp:posOffset>6985</wp:posOffset>
            </wp:positionV>
            <wp:extent cx="3657600" cy="2743200"/>
            <wp:effectExtent l="0" t="0" r="0" b="0"/>
            <wp:wrapTight wrapText="bothSides">
              <wp:wrapPolygon edited="0">
                <wp:start x="0" y="0"/>
                <wp:lineTo x="0" y="21400"/>
                <wp:lineTo x="21450" y="21400"/>
                <wp:lineTo x="21450" y="0"/>
                <wp:lineTo x="0" y="0"/>
              </wp:wrapPolygon>
            </wp:wrapTight>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DB7CA" w14:textId="77777777" w:rsidR="00E73FCC" w:rsidRPr="00E73FCC" w:rsidRDefault="00E73FCC" w:rsidP="00E73FCC">
      <w:pPr>
        <w:ind w:left="360"/>
        <w:rPr>
          <w:rFonts w:ascii="Times" w:hAnsi="Times"/>
        </w:rPr>
      </w:pPr>
    </w:p>
    <w:p w14:paraId="651CCA2E" w14:textId="77777777" w:rsidR="00E73FCC" w:rsidRPr="00E73FCC" w:rsidRDefault="00E73FCC" w:rsidP="00E73FCC">
      <w:pPr>
        <w:ind w:left="360"/>
        <w:rPr>
          <w:rFonts w:ascii="Times" w:hAnsi="Times"/>
        </w:rPr>
      </w:pPr>
    </w:p>
    <w:p w14:paraId="4130E90C" w14:textId="0A24B428" w:rsidR="00E73FCC" w:rsidRPr="00E73FCC" w:rsidRDefault="00E73FCC" w:rsidP="00E73FCC">
      <w:pPr>
        <w:ind w:left="360"/>
        <w:rPr>
          <w:rFonts w:ascii="Times" w:hAnsi="Times"/>
        </w:rPr>
      </w:pPr>
    </w:p>
    <w:p w14:paraId="0C6942BC" w14:textId="77777777" w:rsidR="00E73FCC" w:rsidRPr="00E73FCC" w:rsidRDefault="00E73FCC" w:rsidP="00E73FCC">
      <w:pPr>
        <w:ind w:left="360"/>
        <w:rPr>
          <w:rFonts w:ascii="Times" w:hAnsi="Times"/>
        </w:rPr>
      </w:pPr>
    </w:p>
    <w:p w14:paraId="3D31E3D0" w14:textId="77777777" w:rsidR="00E73FCC" w:rsidRPr="00E73FCC" w:rsidRDefault="00E73FCC" w:rsidP="00E73FCC">
      <w:pPr>
        <w:ind w:left="360"/>
        <w:rPr>
          <w:rFonts w:ascii="Times" w:hAnsi="Times"/>
        </w:rPr>
      </w:pPr>
    </w:p>
    <w:p w14:paraId="3DFD8146" w14:textId="77777777" w:rsidR="00E73FCC" w:rsidRPr="00E73FCC" w:rsidRDefault="00E73FCC" w:rsidP="00E73FCC">
      <w:pPr>
        <w:ind w:left="360"/>
        <w:rPr>
          <w:rFonts w:ascii="Times" w:hAnsi="Times"/>
        </w:rPr>
      </w:pPr>
    </w:p>
    <w:p w14:paraId="415524AF" w14:textId="77777777" w:rsidR="00E73FCC" w:rsidRPr="00E73FCC" w:rsidRDefault="00E73FCC" w:rsidP="00E73FCC">
      <w:pPr>
        <w:ind w:left="360"/>
        <w:rPr>
          <w:rFonts w:ascii="Times" w:hAnsi="Times"/>
        </w:rPr>
      </w:pPr>
    </w:p>
    <w:p w14:paraId="7A6D27A3" w14:textId="77777777" w:rsidR="00E73FCC" w:rsidRPr="00E73FCC" w:rsidRDefault="00E73FCC" w:rsidP="00E73FCC">
      <w:pPr>
        <w:ind w:left="360"/>
        <w:rPr>
          <w:rFonts w:ascii="Times" w:hAnsi="Times"/>
        </w:rPr>
      </w:pPr>
    </w:p>
    <w:p w14:paraId="48967ECB" w14:textId="77777777" w:rsidR="00E73FCC" w:rsidRPr="00E73FCC" w:rsidRDefault="00E73FCC" w:rsidP="00E73FCC">
      <w:pPr>
        <w:ind w:left="360"/>
        <w:rPr>
          <w:rFonts w:ascii="Times" w:hAnsi="Times"/>
        </w:rPr>
      </w:pPr>
    </w:p>
    <w:p w14:paraId="508AFED9" w14:textId="77777777" w:rsidR="00E73FCC" w:rsidRDefault="00E73FCC" w:rsidP="00E73FCC">
      <w:pPr>
        <w:ind w:left="360"/>
        <w:rPr>
          <w:rFonts w:ascii="Times" w:hAnsi="Times"/>
        </w:rPr>
      </w:pPr>
    </w:p>
    <w:p w14:paraId="7E26B9C5" w14:textId="77777777" w:rsidR="00142F65" w:rsidRDefault="00142F65" w:rsidP="00E73FCC">
      <w:pPr>
        <w:ind w:left="360"/>
        <w:rPr>
          <w:rFonts w:ascii="Times" w:hAnsi="Times"/>
        </w:rPr>
      </w:pPr>
    </w:p>
    <w:p w14:paraId="2EB1B2AE" w14:textId="77777777" w:rsidR="00142F65" w:rsidRDefault="00142F65" w:rsidP="00E73FCC">
      <w:pPr>
        <w:ind w:left="360"/>
        <w:rPr>
          <w:rFonts w:ascii="Times" w:hAnsi="Times"/>
        </w:rPr>
      </w:pPr>
    </w:p>
    <w:p w14:paraId="72207747" w14:textId="3A517443" w:rsidR="00142F65" w:rsidRDefault="00142F65" w:rsidP="00E73FCC">
      <w:pPr>
        <w:ind w:left="360"/>
        <w:rPr>
          <w:rFonts w:ascii="Times" w:hAnsi="Times"/>
        </w:rPr>
      </w:pPr>
    </w:p>
    <w:p w14:paraId="628CD63A" w14:textId="0DE8CF73" w:rsidR="00142F65" w:rsidRDefault="00142F65" w:rsidP="00E73FCC">
      <w:pPr>
        <w:ind w:left="360"/>
        <w:rPr>
          <w:rFonts w:ascii="Times" w:hAnsi="Times"/>
        </w:rPr>
      </w:pPr>
    </w:p>
    <w:p w14:paraId="50035D97" w14:textId="26670497" w:rsidR="00142F65" w:rsidRDefault="00142F65" w:rsidP="00E73FCC">
      <w:pPr>
        <w:ind w:left="360"/>
        <w:rPr>
          <w:rFonts w:ascii="Times" w:hAnsi="Times"/>
        </w:rPr>
      </w:pPr>
    </w:p>
    <w:p w14:paraId="2C2A40A0" w14:textId="282D67ED" w:rsidR="00142F65" w:rsidRDefault="00F05CD9" w:rsidP="00E73FCC">
      <w:pPr>
        <w:ind w:left="360"/>
        <w:rPr>
          <w:rFonts w:ascii="Times" w:hAnsi="Times"/>
        </w:rPr>
      </w:pPr>
      <w:r>
        <w:rPr>
          <w:rFonts w:ascii="Times" w:hAnsi="Times"/>
          <w:noProof/>
        </w:rPr>
        <w:drawing>
          <wp:anchor distT="0" distB="0" distL="114300" distR="114300" simplePos="0" relativeHeight="251777024" behindDoc="0" locked="0" layoutInCell="1" allowOverlap="1" wp14:anchorId="0A8842AC" wp14:editId="70F8C9D5">
            <wp:simplePos x="0" y="0"/>
            <wp:positionH relativeFrom="column">
              <wp:posOffset>1257300</wp:posOffset>
            </wp:positionH>
            <wp:positionV relativeFrom="paragraph">
              <wp:posOffset>163195</wp:posOffset>
            </wp:positionV>
            <wp:extent cx="3657600" cy="2743200"/>
            <wp:effectExtent l="0" t="0" r="0" b="0"/>
            <wp:wrapTight wrapText="bothSides">
              <wp:wrapPolygon edited="0">
                <wp:start x="0" y="0"/>
                <wp:lineTo x="0" y="21400"/>
                <wp:lineTo x="21450" y="21400"/>
                <wp:lineTo x="21450"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DFAA3" w14:textId="4CF9DA02" w:rsidR="00142F65" w:rsidRDefault="00142F65" w:rsidP="00E73FCC">
      <w:pPr>
        <w:ind w:left="360"/>
        <w:rPr>
          <w:rFonts w:ascii="Times" w:hAnsi="Times"/>
        </w:rPr>
      </w:pPr>
    </w:p>
    <w:p w14:paraId="0985281E" w14:textId="77450687" w:rsidR="00142F65" w:rsidRDefault="00142F65" w:rsidP="00E73FCC">
      <w:pPr>
        <w:ind w:left="360"/>
        <w:rPr>
          <w:rFonts w:ascii="Times" w:hAnsi="Times"/>
        </w:rPr>
      </w:pPr>
    </w:p>
    <w:p w14:paraId="5460C5C3" w14:textId="77777777" w:rsidR="00142F65" w:rsidRDefault="00142F65" w:rsidP="00E73FCC">
      <w:pPr>
        <w:ind w:left="360"/>
        <w:rPr>
          <w:rFonts w:ascii="Times" w:hAnsi="Times"/>
        </w:rPr>
      </w:pPr>
    </w:p>
    <w:p w14:paraId="1F8FB2E4" w14:textId="77777777" w:rsidR="00142F65" w:rsidRDefault="00142F65" w:rsidP="00E73FCC">
      <w:pPr>
        <w:ind w:left="360"/>
        <w:rPr>
          <w:rFonts w:ascii="Times" w:hAnsi="Times"/>
        </w:rPr>
      </w:pPr>
    </w:p>
    <w:p w14:paraId="66CEA1A1" w14:textId="77777777" w:rsidR="00142F65" w:rsidRDefault="00142F65" w:rsidP="00E73FCC">
      <w:pPr>
        <w:ind w:left="360"/>
        <w:rPr>
          <w:rFonts w:ascii="Times" w:hAnsi="Times"/>
        </w:rPr>
      </w:pPr>
    </w:p>
    <w:p w14:paraId="201B7E4C" w14:textId="77777777" w:rsidR="00142F65" w:rsidRDefault="00142F65" w:rsidP="00E73FCC">
      <w:pPr>
        <w:ind w:left="360"/>
        <w:rPr>
          <w:rFonts w:ascii="Times" w:hAnsi="Times"/>
        </w:rPr>
      </w:pPr>
    </w:p>
    <w:p w14:paraId="59C8F729" w14:textId="77777777" w:rsidR="00142F65" w:rsidRDefault="00142F65" w:rsidP="00E73FCC">
      <w:pPr>
        <w:ind w:left="360"/>
        <w:rPr>
          <w:rFonts w:ascii="Times" w:hAnsi="Times"/>
        </w:rPr>
      </w:pPr>
    </w:p>
    <w:p w14:paraId="0DBEB9A9" w14:textId="77777777" w:rsidR="00142F65" w:rsidRDefault="00142F65" w:rsidP="00E73FCC">
      <w:pPr>
        <w:ind w:left="360"/>
        <w:rPr>
          <w:rFonts w:ascii="Times" w:hAnsi="Times"/>
        </w:rPr>
      </w:pPr>
    </w:p>
    <w:p w14:paraId="68E55319" w14:textId="77777777" w:rsidR="00142F65" w:rsidRDefault="00142F65" w:rsidP="00E73FCC">
      <w:pPr>
        <w:ind w:left="360"/>
        <w:rPr>
          <w:rFonts w:ascii="Times" w:hAnsi="Times"/>
        </w:rPr>
      </w:pPr>
    </w:p>
    <w:p w14:paraId="40B1C398" w14:textId="77777777" w:rsidR="00142F65" w:rsidRDefault="00142F65" w:rsidP="00E73FCC">
      <w:pPr>
        <w:ind w:left="360"/>
        <w:rPr>
          <w:rFonts w:ascii="Times" w:hAnsi="Times"/>
        </w:rPr>
      </w:pPr>
    </w:p>
    <w:p w14:paraId="7EA96C11" w14:textId="77777777" w:rsidR="00142F65" w:rsidRDefault="00142F65" w:rsidP="00E73FCC">
      <w:pPr>
        <w:ind w:left="360"/>
        <w:rPr>
          <w:rFonts w:ascii="Times" w:hAnsi="Times"/>
        </w:rPr>
      </w:pPr>
    </w:p>
    <w:p w14:paraId="44A3BDD0" w14:textId="77777777" w:rsidR="00142F65" w:rsidRDefault="00142F65" w:rsidP="00E73FCC">
      <w:pPr>
        <w:ind w:left="360"/>
        <w:rPr>
          <w:rFonts w:ascii="Times" w:hAnsi="Times"/>
        </w:rPr>
      </w:pPr>
    </w:p>
    <w:p w14:paraId="58B5B54B" w14:textId="77777777" w:rsidR="00142F65" w:rsidRDefault="00142F65" w:rsidP="00E73FCC">
      <w:pPr>
        <w:ind w:left="360"/>
        <w:rPr>
          <w:rFonts w:ascii="Times" w:hAnsi="Times"/>
        </w:rPr>
      </w:pPr>
    </w:p>
    <w:p w14:paraId="4DF8EB31" w14:textId="77777777" w:rsidR="00142F65" w:rsidRDefault="00142F65" w:rsidP="00E73FCC">
      <w:pPr>
        <w:ind w:left="360"/>
        <w:rPr>
          <w:rFonts w:ascii="Times" w:hAnsi="Times"/>
        </w:rPr>
      </w:pPr>
    </w:p>
    <w:p w14:paraId="5DCB69C7" w14:textId="77777777" w:rsidR="00142F65" w:rsidRPr="00E73FCC" w:rsidRDefault="00142F65" w:rsidP="00E73FCC">
      <w:pPr>
        <w:ind w:left="360"/>
        <w:rPr>
          <w:rFonts w:ascii="Times" w:hAnsi="Times"/>
        </w:rPr>
      </w:pPr>
    </w:p>
    <w:p w14:paraId="7F5FA125" w14:textId="77777777" w:rsidR="00E73FCC" w:rsidRPr="00E73FCC" w:rsidRDefault="00E73FCC" w:rsidP="00C2624D">
      <w:pPr>
        <w:ind w:left="360"/>
        <w:rPr>
          <w:rFonts w:ascii="Times" w:hAnsi="Times"/>
        </w:rPr>
      </w:pPr>
    </w:p>
    <w:p w14:paraId="53B41A7E" w14:textId="77777777" w:rsidR="00C2624D" w:rsidRDefault="00C2624D" w:rsidP="00C2624D">
      <w:pPr>
        <w:ind w:left="360"/>
        <w:rPr>
          <w:rFonts w:ascii="Times" w:hAnsi="Times"/>
        </w:rPr>
        <w:sectPr w:rsidR="00C2624D" w:rsidSect="00F25CD7">
          <w:type w:val="continuous"/>
          <w:pgSz w:w="12240" w:h="15840"/>
          <w:pgMar w:top="1440" w:right="1800" w:bottom="1440" w:left="1800" w:header="720" w:footer="720" w:gutter="0"/>
          <w:cols w:space="720"/>
          <w:docGrid w:linePitch="360"/>
        </w:sectPr>
      </w:pPr>
    </w:p>
    <w:p w14:paraId="4CFB6CBF" w14:textId="77777777" w:rsidR="00E624E8" w:rsidRDefault="00E624E8" w:rsidP="00C2624D">
      <w:pPr>
        <w:ind w:left="360"/>
        <w:rPr>
          <w:rFonts w:ascii="Times" w:hAnsi="Times"/>
        </w:rPr>
        <w:sectPr w:rsidR="00E624E8" w:rsidSect="00F25CD7">
          <w:type w:val="continuous"/>
          <w:pgSz w:w="12240" w:h="15840"/>
          <w:pgMar w:top="1440" w:right="1800" w:bottom="1440" w:left="1800" w:header="720" w:footer="720" w:gutter="0"/>
          <w:cols w:space="720"/>
          <w:docGrid w:linePitch="360"/>
        </w:sectPr>
      </w:pPr>
    </w:p>
    <w:p w14:paraId="09227C99" w14:textId="77777777" w:rsidR="00C2624D" w:rsidRPr="00C2624D" w:rsidRDefault="00C2624D" w:rsidP="00C2624D">
      <w:pPr>
        <w:ind w:left="360"/>
        <w:rPr>
          <w:rFonts w:ascii="Times" w:hAnsi="Times"/>
        </w:rPr>
      </w:pPr>
    </w:p>
    <w:p w14:paraId="5808124C" w14:textId="77777777" w:rsidR="009A0169" w:rsidRPr="00E73FCC" w:rsidRDefault="009A0169" w:rsidP="009A0169">
      <w:pPr>
        <w:pStyle w:val="ListParagraph"/>
        <w:numPr>
          <w:ilvl w:val="0"/>
          <w:numId w:val="62"/>
        </w:numPr>
        <w:rPr>
          <w:rFonts w:ascii="Times" w:hAnsi="Times"/>
        </w:rPr>
      </w:pPr>
      <w:r w:rsidRPr="00E73FCC">
        <w:rPr>
          <w:rFonts w:ascii="Times" w:hAnsi="Times"/>
        </w:rPr>
        <w:lastRenderedPageBreak/>
        <w:t>Stairways as stages</w:t>
      </w:r>
    </w:p>
    <w:p w14:paraId="2CE7BCE4" w14:textId="09B72F9C" w:rsidR="00E73FCC" w:rsidRPr="00E73FCC" w:rsidRDefault="009A0169" w:rsidP="009A0169">
      <w:pPr>
        <w:pStyle w:val="ListParagraph"/>
        <w:numPr>
          <w:ilvl w:val="1"/>
          <w:numId w:val="62"/>
        </w:numPr>
        <w:rPr>
          <w:rFonts w:ascii="Times" w:hAnsi="Times"/>
        </w:rPr>
      </w:pPr>
      <w:r w:rsidRPr="00BF6BC4">
        <w:rPr>
          <w:rFonts w:ascii="Times" w:hAnsi="Times"/>
        </w:rPr>
        <w:t xml:space="preserve">The </w:t>
      </w:r>
      <w:r w:rsidR="00E73FCC" w:rsidRPr="00BF6BC4">
        <w:rPr>
          <w:rFonts w:ascii="Times" w:hAnsi="Times"/>
        </w:rPr>
        <w:t xml:space="preserve">site rises from the north going south. When stairs are needed, they should be </w:t>
      </w:r>
      <w:r w:rsidR="00E73FCC">
        <w:rPr>
          <w:rFonts w:ascii="Times" w:hAnsi="Times"/>
        </w:rPr>
        <w:t>positioned to serve as gateways and</w:t>
      </w:r>
      <w:r w:rsidR="00E73FCC" w:rsidRPr="00BF6BC4">
        <w:rPr>
          <w:rFonts w:ascii="Times" w:hAnsi="Times"/>
        </w:rPr>
        <w:t xml:space="preserve"> as places to sit and watch the city unfold</w:t>
      </w:r>
      <w:r w:rsidR="00E73FCC">
        <w:rPr>
          <w:rFonts w:ascii="Times" w:hAnsi="Times"/>
        </w:rPr>
        <w:t>.</w:t>
      </w:r>
    </w:p>
    <w:p w14:paraId="6E32DD58" w14:textId="0AD017E4" w:rsidR="004A74A5" w:rsidRDefault="009A0169" w:rsidP="005757A5">
      <w:pPr>
        <w:numPr>
          <w:ilvl w:val="1"/>
          <w:numId w:val="62"/>
        </w:numPr>
        <w:rPr>
          <w:rFonts w:ascii="Times" w:hAnsi="Times"/>
        </w:rPr>
      </w:pPr>
      <w:r w:rsidRPr="004A74A5">
        <w:rPr>
          <w:rFonts w:ascii="Times" w:hAnsi="Times"/>
        </w:rPr>
        <w:t>Place wide bays of stairs, 15-40 feet wide at places where people will con</w:t>
      </w:r>
      <w:r w:rsidR="00420C7B">
        <w:rPr>
          <w:rFonts w:ascii="Times" w:hAnsi="Times"/>
        </w:rPr>
        <w:t>gregate and at transition zones—the bus stop along Lake Street and the LRT stop—</w:t>
      </w:r>
      <w:r w:rsidRPr="004A74A5">
        <w:rPr>
          <w:rFonts w:ascii="Times" w:hAnsi="Times"/>
        </w:rPr>
        <w:t>as a way to create a slightly elevated terrace</w:t>
      </w:r>
      <w:r w:rsidR="00420C7B">
        <w:rPr>
          <w:rFonts w:ascii="Times" w:hAnsi="Times"/>
        </w:rPr>
        <w:t>.</w:t>
      </w:r>
    </w:p>
    <w:p w14:paraId="7D6D8AFC" w14:textId="377F4B1D" w:rsidR="0074328E" w:rsidRDefault="0074328E" w:rsidP="0074328E">
      <w:pPr>
        <w:rPr>
          <w:rFonts w:ascii="Times" w:hAnsi="Times"/>
        </w:rPr>
      </w:pPr>
    </w:p>
    <w:p w14:paraId="6E79DB7B" w14:textId="503B6AB8" w:rsidR="0074328E" w:rsidRDefault="0074328E" w:rsidP="0074328E">
      <w:pPr>
        <w:rPr>
          <w:rFonts w:ascii="Times" w:hAnsi="Times"/>
        </w:rPr>
      </w:pPr>
    </w:p>
    <w:p w14:paraId="3A6B31C8" w14:textId="6E6F56DF" w:rsidR="006F55D5" w:rsidRDefault="006F55D5" w:rsidP="0074328E">
      <w:pPr>
        <w:rPr>
          <w:rFonts w:ascii="Times" w:hAnsi="Times"/>
        </w:rPr>
      </w:pPr>
    </w:p>
    <w:p w14:paraId="63E7732A" w14:textId="0B6E4311" w:rsidR="008C0A7E" w:rsidRDefault="00E624E8" w:rsidP="008C0A7E">
      <w:pPr>
        <w:rPr>
          <w:rFonts w:ascii="Times" w:hAnsi="Times"/>
        </w:rPr>
      </w:pPr>
      <w:r>
        <w:rPr>
          <w:rFonts w:ascii="Times" w:hAnsi="Times"/>
          <w:noProof/>
        </w:rPr>
        <w:drawing>
          <wp:anchor distT="0" distB="0" distL="114300" distR="114300" simplePos="0" relativeHeight="251767808" behindDoc="0" locked="0" layoutInCell="1" allowOverlap="1" wp14:anchorId="691F6CEE" wp14:editId="1191D0A7">
            <wp:simplePos x="0" y="0"/>
            <wp:positionH relativeFrom="column">
              <wp:posOffset>-342900</wp:posOffset>
            </wp:positionH>
            <wp:positionV relativeFrom="paragraph">
              <wp:posOffset>1898015</wp:posOffset>
            </wp:positionV>
            <wp:extent cx="2731770" cy="3642360"/>
            <wp:effectExtent l="0" t="0" r="11430" b="0"/>
            <wp:wrapSquare wrapText="bothSides"/>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3177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5D5">
        <w:rPr>
          <w:rFonts w:ascii="Times" w:hAnsi="Times"/>
        </w:rPr>
        <w:t>Creating Stairs that can view to view the city is a great way to bring more safety to the plaza and the community. Additionally, these stairs can also be used as seating</w:t>
      </w:r>
      <w:r w:rsidR="00C045F0">
        <w:rPr>
          <w:rFonts w:ascii="Times" w:hAnsi="Times"/>
        </w:rPr>
        <w:t>.</w:t>
      </w:r>
      <w:r w:rsidR="006F55D5">
        <w:rPr>
          <w:rFonts w:ascii="Times" w:hAnsi="Times"/>
        </w:rPr>
        <w:t xml:space="preserve"> If the stairs are design</w:t>
      </w:r>
      <w:r w:rsidR="00C045F0">
        <w:rPr>
          <w:rFonts w:ascii="Times" w:hAnsi="Times"/>
        </w:rPr>
        <w:t>ed</w:t>
      </w:r>
      <w:r w:rsidR="006F55D5">
        <w:rPr>
          <w:rFonts w:ascii="Times" w:hAnsi="Times"/>
        </w:rPr>
        <w:t xml:space="preserve"> in </w:t>
      </w:r>
      <w:r w:rsidR="00C045F0">
        <w:rPr>
          <w:rFonts w:ascii="Times" w:hAnsi="Times"/>
        </w:rPr>
        <w:t>to</w:t>
      </w:r>
      <w:r w:rsidR="006F55D5">
        <w:rPr>
          <w:rFonts w:ascii="Times" w:hAnsi="Times"/>
        </w:rPr>
        <w:t xml:space="preserve"> have a large</w:t>
      </w:r>
      <w:r w:rsidR="00C045F0">
        <w:rPr>
          <w:rFonts w:ascii="Times" w:hAnsi="Times"/>
        </w:rPr>
        <w:t xml:space="preserve"> enough</w:t>
      </w:r>
      <w:r w:rsidR="006F55D5">
        <w:rPr>
          <w:rFonts w:ascii="Times" w:hAnsi="Times"/>
        </w:rPr>
        <w:t xml:space="preserve"> flat surface these stairs can also be transformed int</w:t>
      </w:r>
      <w:r w:rsidR="00C045F0">
        <w:rPr>
          <w:rFonts w:ascii="Times" w:hAnsi="Times"/>
        </w:rPr>
        <w:t>o a performance area. The stairs could</w:t>
      </w:r>
      <w:r w:rsidR="006F55D5">
        <w:rPr>
          <w:rFonts w:ascii="Times" w:hAnsi="Times"/>
        </w:rPr>
        <w:t xml:space="preserve"> also include space for planters to grow food or create access to other green</w:t>
      </w:r>
      <w:r w:rsidR="00314025">
        <w:rPr>
          <w:rFonts w:ascii="Times" w:hAnsi="Times"/>
        </w:rPr>
        <w:t>e</w:t>
      </w:r>
      <w:r w:rsidR="006F55D5">
        <w:rPr>
          <w:rFonts w:ascii="Times" w:hAnsi="Times"/>
        </w:rPr>
        <w:t xml:space="preserve">ry, </w:t>
      </w:r>
      <w:r w:rsidR="00C045F0">
        <w:rPr>
          <w:rFonts w:ascii="Times" w:hAnsi="Times"/>
        </w:rPr>
        <w:t>as well as</w:t>
      </w:r>
      <w:r w:rsidR="006F55D5">
        <w:rPr>
          <w:rFonts w:ascii="Times" w:hAnsi="Times"/>
        </w:rPr>
        <w:t xml:space="preserve"> include </w:t>
      </w:r>
      <w:r w:rsidR="00C045F0">
        <w:rPr>
          <w:rFonts w:ascii="Times" w:hAnsi="Times"/>
        </w:rPr>
        <w:t xml:space="preserve">fun </w:t>
      </w:r>
      <w:r w:rsidR="006F55D5">
        <w:rPr>
          <w:rFonts w:ascii="Times" w:hAnsi="Times"/>
        </w:rPr>
        <w:t xml:space="preserve">elements like a slide or space for other art and games. </w:t>
      </w:r>
    </w:p>
    <w:p w14:paraId="6AF480BC" w14:textId="7C0FF671" w:rsidR="008C0A7E" w:rsidRDefault="00E624E8" w:rsidP="008C0A7E">
      <w:pPr>
        <w:rPr>
          <w:rFonts w:ascii="Times" w:hAnsi="Times"/>
        </w:rPr>
      </w:pPr>
      <w:r>
        <w:rPr>
          <w:rFonts w:eastAsia="Times New Roman" w:cs="Times New Roman"/>
          <w:noProof/>
        </w:rPr>
        <w:drawing>
          <wp:anchor distT="0" distB="0" distL="114300" distR="114300" simplePos="0" relativeHeight="251726848" behindDoc="0" locked="0" layoutInCell="1" allowOverlap="1" wp14:anchorId="69DE6B87" wp14:editId="1C7CA70A">
            <wp:simplePos x="0" y="0"/>
            <wp:positionH relativeFrom="column">
              <wp:posOffset>2628900</wp:posOffset>
            </wp:positionH>
            <wp:positionV relativeFrom="paragraph">
              <wp:posOffset>2785110</wp:posOffset>
            </wp:positionV>
            <wp:extent cx="2628900" cy="2386965"/>
            <wp:effectExtent l="0" t="0" r="12700" b="635"/>
            <wp:wrapTight wrapText="bothSides">
              <wp:wrapPolygon edited="0">
                <wp:start x="0" y="0"/>
                <wp:lineTo x="0" y="21376"/>
                <wp:lineTo x="21496" y="21376"/>
                <wp:lineTo x="21496" y="0"/>
                <wp:lineTo x="0" y="0"/>
              </wp:wrapPolygon>
            </wp:wrapTight>
            <wp:docPr id="75" name="Picture 3" descr="ttp://assets.inhabitat.com/wp-content/blogs.dir/1/files/2011/08/Slide-to-Overvecht-Station-HIK-Ontwerpers-2-537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assets.inhabitat.com/wp-content/blogs.dir/1/files/2011/08/Slide-to-Overvecht-Station-HIK-Ontwerpers-2-537x357.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628900" cy="238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765760" behindDoc="0" locked="0" layoutInCell="1" allowOverlap="1" wp14:anchorId="62F79C44" wp14:editId="200F99F3">
            <wp:simplePos x="0" y="0"/>
            <wp:positionH relativeFrom="column">
              <wp:posOffset>2628900</wp:posOffset>
            </wp:positionH>
            <wp:positionV relativeFrom="paragraph">
              <wp:posOffset>156210</wp:posOffset>
            </wp:positionV>
            <wp:extent cx="3211830" cy="2409190"/>
            <wp:effectExtent l="0" t="0" r="0" b="3810"/>
            <wp:wrapTight wrapText="bothSides">
              <wp:wrapPolygon edited="0">
                <wp:start x="0" y="0"/>
                <wp:lineTo x="0" y="21406"/>
                <wp:lineTo x="21352" y="21406"/>
                <wp:lineTo x="21352" y="0"/>
                <wp:lineTo x="0" y="0"/>
              </wp:wrapPolygon>
            </wp:wrapTight>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1183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5F09A" w14:textId="069B9099" w:rsidR="00142F65" w:rsidRDefault="00142F65" w:rsidP="008C0A7E">
      <w:pPr>
        <w:rPr>
          <w:rFonts w:ascii="Times" w:hAnsi="Times"/>
        </w:rPr>
      </w:pPr>
    </w:p>
    <w:p w14:paraId="2C9E97F3" w14:textId="77777777" w:rsidR="00142F65" w:rsidRDefault="00142F65" w:rsidP="008C0A7E">
      <w:pPr>
        <w:rPr>
          <w:rFonts w:ascii="Times" w:hAnsi="Times"/>
        </w:rPr>
      </w:pPr>
    </w:p>
    <w:p w14:paraId="5B380F88" w14:textId="5AC98B15" w:rsidR="00142F65" w:rsidRDefault="00142F65" w:rsidP="008C0A7E">
      <w:pPr>
        <w:rPr>
          <w:rFonts w:ascii="Times" w:hAnsi="Times"/>
        </w:rPr>
      </w:pPr>
    </w:p>
    <w:p w14:paraId="10B8AE79" w14:textId="7578BA1B" w:rsidR="00142F65" w:rsidRDefault="00142F65" w:rsidP="008C0A7E">
      <w:pPr>
        <w:rPr>
          <w:rFonts w:ascii="Times" w:hAnsi="Times"/>
        </w:rPr>
      </w:pPr>
    </w:p>
    <w:p w14:paraId="180A182C" w14:textId="135C0BB0" w:rsidR="00142F65" w:rsidRDefault="00142F65" w:rsidP="008C0A7E">
      <w:pPr>
        <w:rPr>
          <w:rFonts w:ascii="Times" w:hAnsi="Times"/>
        </w:rPr>
      </w:pPr>
    </w:p>
    <w:p w14:paraId="564E1D02" w14:textId="77777777" w:rsidR="00142F65" w:rsidRDefault="00142F65" w:rsidP="008C0A7E">
      <w:pPr>
        <w:rPr>
          <w:rFonts w:ascii="Times" w:hAnsi="Times"/>
        </w:rPr>
      </w:pPr>
    </w:p>
    <w:p w14:paraId="0DBBCB71" w14:textId="530A65B7" w:rsidR="00142F65" w:rsidRDefault="00142F65" w:rsidP="008C0A7E">
      <w:pPr>
        <w:rPr>
          <w:rFonts w:ascii="Times" w:hAnsi="Times"/>
        </w:rPr>
      </w:pPr>
    </w:p>
    <w:p w14:paraId="78786F3C" w14:textId="48829167" w:rsidR="00142F65" w:rsidRDefault="00142F65" w:rsidP="008C0A7E">
      <w:pPr>
        <w:rPr>
          <w:rFonts w:ascii="Times" w:hAnsi="Times"/>
        </w:rPr>
      </w:pPr>
    </w:p>
    <w:p w14:paraId="3F50520C" w14:textId="106582B4" w:rsidR="00142F65" w:rsidRDefault="00142F65" w:rsidP="008C0A7E">
      <w:pPr>
        <w:rPr>
          <w:rFonts w:ascii="Times" w:hAnsi="Times"/>
        </w:rPr>
      </w:pPr>
    </w:p>
    <w:p w14:paraId="07687CF1" w14:textId="65F01B06" w:rsidR="00142F65" w:rsidRDefault="00142F65" w:rsidP="008C0A7E">
      <w:pPr>
        <w:rPr>
          <w:rFonts w:ascii="Times" w:hAnsi="Times"/>
        </w:rPr>
      </w:pPr>
    </w:p>
    <w:p w14:paraId="4E8DD037" w14:textId="4C5A8E0F" w:rsidR="00142F65" w:rsidRDefault="00142F65" w:rsidP="008C0A7E">
      <w:pPr>
        <w:rPr>
          <w:rFonts w:ascii="Times" w:hAnsi="Times"/>
        </w:rPr>
      </w:pPr>
    </w:p>
    <w:p w14:paraId="31799D55" w14:textId="41DBA63A" w:rsidR="00142F65" w:rsidRDefault="00142F65" w:rsidP="008C0A7E">
      <w:pPr>
        <w:rPr>
          <w:rFonts w:ascii="Times" w:hAnsi="Times"/>
        </w:rPr>
      </w:pPr>
    </w:p>
    <w:p w14:paraId="15DD3844" w14:textId="33D91A9F" w:rsidR="00C2624D" w:rsidRDefault="00C2624D" w:rsidP="008C0A7E">
      <w:pPr>
        <w:rPr>
          <w:rFonts w:ascii="Times" w:hAnsi="Times"/>
        </w:rPr>
      </w:pPr>
    </w:p>
    <w:p w14:paraId="62C43A27" w14:textId="46F3F9EC" w:rsidR="00C2624D" w:rsidRDefault="00C2624D" w:rsidP="008C0A7E">
      <w:pPr>
        <w:rPr>
          <w:rFonts w:ascii="Times" w:hAnsi="Times"/>
        </w:rPr>
      </w:pPr>
    </w:p>
    <w:p w14:paraId="1CF7E5E1" w14:textId="6D4F2705" w:rsidR="00C2624D" w:rsidRDefault="00C2624D" w:rsidP="008C0A7E">
      <w:pPr>
        <w:rPr>
          <w:rFonts w:ascii="Times" w:hAnsi="Times"/>
        </w:rPr>
      </w:pPr>
    </w:p>
    <w:p w14:paraId="6D3A97F1" w14:textId="77777777" w:rsidR="00C2624D" w:rsidRDefault="00C2624D" w:rsidP="008C0A7E">
      <w:pPr>
        <w:rPr>
          <w:rFonts w:ascii="Times" w:hAnsi="Times"/>
        </w:rPr>
      </w:pPr>
    </w:p>
    <w:p w14:paraId="7BE3E305" w14:textId="77777777" w:rsidR="00C2624D" w:rsidRDefault="00C2624D" w:rsidP="008C0A7E">
      <w:pPr>
        <w:rPr>
          <w:rFonts w:ascii="Times" w:hAnsi="Times"/>
        </w:rPr>
      </w:pPr>
    </w:p>
    <w:p w14:paraId="5907DC1B" w14:textId="77777777" w:rsidR="00E624E8" w:rsidRDefault="00E624E8" w:rsidP="008C0A7E">
      <w:pPr>
        <w:rPr>
          <w:rFonts w:ascii="Times" w:hAnsi="Times"/>
        </w:rPr>
        <w:sectPr w:rsidR="00E624E8" w:rsidSect="00F25CD7">
          <w:type w:val="continuous"/>
          <w:pgSz w:w="12240" w:h="15840"/>
          <w:pgMar w:top="1440" w:right="1800" w:bottom="1440" w:left="1800" w:header="720" w:footer="720" w:gutter="0"/>
          <w:cols w:space="720"/>
          <w:docGrid w:linePitch="360"/>
        </w:sectPr>
      </w:pPr>
    </w:p>
    <w:p w14:paraId="2779B5FB" w14:textId="197FDB2C" w:rsidR="00142F65" w:rsidRDefault="00142F65" w:rsidP="008C0A7E">
      <w:pPr>
        <w:rPr>
          <w:rFonts w:ascii="Times" w:hAnsi="Times"/>
        </w:rPr>
      </w:pPr>
    </w:p>
    <w:p w14:paraId="5A370144" w14:textId="2D569965" w:rsidR="004A74A5" w:rsidRPr="008C0A7E" w:rsidRDefault="008C0A7E" w:rsidP="008C0A7E">
      <w:pPr>
        <w:rPr>
          <w:rFonts w:ascii="Times" w:hAnsi="Times"/>
        </w:rPr>
      </w:pPr>
      <w:r>
        <w:rPr>
          <w:rFonts w:ascii="Times" w:hAnsi="Times"/>
        </w:rPr>
        <w:lastRenderedPageBreak/>
        <w:t>6.  C</w:t>
      </w:r>
      <w:r w:rsidR="00C045F0" w:rsidRPr="008C0A7E">
        <w:rPr>
          <w:rFonts w:ascii="Times" w:hAnsi="Times"/>
        </w:rPr>
        <w:t xml:space="preserve">afé spilling out into </w:t>
      </w:r>
      <w:r w:rsidR="00314025" w:rsidRPr="008C0A7E">
        <w:rPr>
          <w:rFonts w:ascii="Times" w:hAnsi="Times"/>
        </w:rPr>
        <w:t>the street or P</w:t>
      </w:r>
      <w:r w:rsidR="009A0169" w:rsidRPr="008C0A7E">
        <w:rPr>
          <w:rFonts w:ascii="Times" w:hAnsi="Times"/>
        </w:rPr>
        <w:t>laza</w:t>
      </w:r>
    </w:p>
    <w:p w14:paraId="29F55FC3" w14:textId="61285B40" w:rsidR="009A0169" w:rsidRPr="004A74A5" w:rsidRDefault="009A0169" w:rsidP="004A74A5">
      <w:pPr>
        <w:pStyle w:val="ListParagraph"/>
        <w:numPr>
          <w:ilvl w:val="1"/>
          <w:numId w:val="62"/>
        </w:numPr>
        <w:rPr>
          <w:rFonts w:ascii="Times" w:hAnsi="Times"/>
        </w:rPr>
      </w:pPr>
      <w:r w:rsidRPr="004A74A5">
        <w:rPr>
          <w:rFonts w:ascii="Times" w:hAnsi="Times"/>
        </w:rPr>
        <w:t>People want to sit outside and watch the world as they eat and drink. An outdoor café puts “eyes on the</w:t>
      </w:r>
      <w:r w:rsidR="00314025">
        <w:rPr>
          <w:rFonts w:ascii="Times" w:hAnsi="Times"/>
        </w:rPr>
        <w:t xml:space="preserve"> street”, brings energy to the P</w:t>
      </w:r>
      <w:r w:rsidRPr="004A74A5">
        <w:rPr>
          <w:rFonts w:ascii="Times" w:hAnsi="Times"/>
        </w:rPr>
        <w:t>laza,</w:t>
      </w:r>
      <w:r w:rsidR="004A6054">
        <w:rPr>
          <w:rFonts w:ascii="Times" w:hAnsi="Times"/>
        </w:rPr>
        <w:t xml:space="preserve"> and creates a transition from P</w:t>
      </w:r>
      <w:r w:rsidRPr="004A74A5">
        <w:rPr>
          <w:rFonts w:ascii="Times" w:hAnsi="Times"/>
        </w:rPr>
        <w:t>laza to building</w:t>
      </w:r>
      <w:r w:rsidR="00AF468D" w:rsidRPr="004A74A5">
        <w:rPr>
          <w:rFonts w:ascii="Times" w:hAnsi="Times"/>
        </w:rPr>
        <w:t>.</w:t>
      </w:r>
    </w:p>
    <w:p w14:paraId="27210DB9" w14:textId="756686DA" w:rsidR="004A74A5" w:rsidRDefault="009A0169" w:rsidP="004A74A5">
      <w:pPr>
        <w:pStyle w:val="ListParagraph"/>
        <w:numPr>
          <w:ilvl w:val="1"/>
          <w:numId w:val="62"/>
        </w:numPr>
        <w:rPr>
          <w:rFonts w:ascii="Times" w:hAnsi="Times"/>
        </w:rPr>
      </w:pPr>
      <w:r w:rsidRPr="00BF6BC4">
        <w:rPr>
          <w:rFonts w:ascii="Times" w:hAnsi="Times"/>
        </w:rPr>
        <w:t xml:space="preserve">Locate the café area so that it is close to, but not intruding upon the transit waiting areas, still easily visible from Lake Street and adjacent to major identified pathways and gateways. Allow people to access the café from the Plaza or Lake Street. </w:t>
      </w:r>
    </w:p>
    <w:p w14:paraId="04B4AE49" w14:textId="0F128B88" w:rsidR="004A74A5" w:rsidRDefault="004A74A5" w:rsidP="004A74A5">
      <w:pPr>
        <w:rPr>
          <w:rFonts w:ascii="Times" w:hAnsi="Times"/>
        </w:rPr>
      </w:pPr>
    </w:p>
    <w:p w14:paraId="0B79A8C0" w14:textId="6F33450D" w:rsidR="007506CF" w:rsidRDefault="004A6054" w:rsidP="004A6054">
      <w:pPr>
        <w:ind w:left="360"/>
        <w:rPr>
          <w:rFonts w:ascii="Times" w:hAnsi="Times"/>
        </w:rPr>
      </w:pPr>
      <w:r>
        <w:rPr>
          <w:rFonts w:ascii="Times" w:hAnsi="Times"/>
        </w:rPr>
        <w:t>There are</w:t>
      </w:r>
      <w:r w:rsidR="004F1299">
        <w:rPr>
          <w:rFonts w:ascii="Times" w:hAnsi="Times"/>
        </w:rPr>
        <w:t xml:space="preserve"> </w:t>
      </w:r>
      <w:r>
        <w:rPr>
          <w:rFonts w:ascii="Times" w:hAnsi="Times"/>
        </w:rPr>
        <w:t>many examples</w:t>
      </w:r>
      <w:r w:rsidR="00A3531C">
        <w:rPr>
          <w:rFonts w:ascii="Times" w:hAnsi="Times"/>
        </w:rPr>
        <w:t xml:space="preserve"> of café</w:t>
      </w:r>
      <w:r w:rsidR="00187562">
        <w:rPr>
          <w:rFonts w:ascii="Times" w:hAnsi="Times"/>
        </w:rPr>
        <w:t>s spilling into public plazas, such as our l</w:t>
      </w:r>
      <w:r w:rsidR="007506CF">
        <w:rPr>
          <w:rFonts w:ascii="Times" w:hAnsi="Times"/>
        </w:rPr>
        <w:t>ocal</w:t>
      </w:r>
      <w:r w:rsidR="00187562">
        <w:rPr>
          <w:rFonts w:ascii="Times" w:hAnsi="Times"/>
        </w:rPr>
        <w:t xml:space="preserve"> MoZaic P</w:t>
      </w:r>
      <w:r w:rsidR="007506CF">
        <w:rPr>
          <w:rFonts w:ascii="Times" w:hAnsi="Times"/>
        </w:rPr>
        <w:t>laza</w:t>
      </w:r>
      <w:r w:rsidR="00187562">
        <w:rPr>
          <w:rFonts w:ascii="Times" w:hAnsi="Times"/>
        </w:rPr>
        <w:t>.</w:t>
      </w:r>
      <w:r w:rsidR="007506CF">
        <w:rPr>
          <w:rFonts w:ascii="Times" w:hAnsi="Times"/>
        </w:rPr>
        <w:t xml:space="preserve"> </w:t>
      </w:r>
      <w:r w:rsidR="00187562">
        <w:rPr>
          <w:rFonts w:ascii="Times" w:hAnsi="Times"/>
        </w:rPr>
        <w:t>It is important that provided s</w:t>
      </w:r>
      <w:r w:rsidR="007506CF">
        <w:rPr>
          <w:rFonts w:ascii="Times" w:hAnsi="Times"/>
        </w:rPr>
        <w:t xml:space="preserve">eating </w:t>
      </w:r>
      <w:r w:rsidR="00187562">
        <w:rPr>
          <w:rFonts w:ascii="Times" w:hAnsi="Times"/>
        </w:rPr>
        <w:t xml:space="preserve">be moveable </w:t>
      </w:r>
      <w:r w:rsidR="007506CF">
        <w:rPr>
          <w:rFonts w:ascii="Times" w:hAnsi="Times"/>
        </w:rPr>
        <w:t xml:space="preserve">and </w:t>
      </w:r>
      <w:r w:rsidR="00187562">
        <w:rPr>
          <w:rFonts w:ascii="Times" w:hAnsi="Times"/>
        </w:rPr>
        <w:t>accessible</w:t>
      </w:r>
      <w:r w:rsidR="007506CF">
        <w:rPr>
          <w:rFonts w:ascii="Times" w:hAnsi="Times"/>
        </w:rPr>
        <w:t xml:space="preserve"> to the general public so it can be use</w:t>
      </w:r>
      <w:r w:rsidR="00187562">
        <w:rPr>
          <w:rFonts w:ascii="Times" w:hAnsi="Times"/>
        </w:rPr>
        <w:t>d as additional seating</w:t>
      </w:r>
      <w:r w:rsidR="007506CF">
        <w:rPr>
          <w:rFonts w:ascii="Times" w:hAnsi="Times"/>
        </w:rPr>
        <w:t xml:space="preserve"> for the </w:t>
      </w:r>
      <w:r w:rsidR="00187562">
        <w:rPr>
          <w:rFonts w:ascii="Times" w:hAnsi="Times"/>
        </w:rPr>
        <w:t>general P</w:t>
      </w:r>
      <w:r w:rsidR="007506CF">
        <w:rPr>
          <w:rFonts w:ascii="Times" w:hAnsi="Times"/>
        </w:rPr>
        <w:t xml:space="preserve">laza space. </w:t>
      </w:r>
      <w:r w:rsidR="00187562">
        <w:rPr>
          <w:rFonts w:ascii="Times" w:hAnsi="Times"/>
        </w:rPr>
        <w:t>Additionally, as the Café-s</w:t>
      </w:r>
      <w:r w:rsidR="007506CF">
        <w:rPr>
          <w:rFonts w:ascii="Times" w:hAnsi="Times"/>
        </w:rPr>
        <w:t xml:space="preserve">tyle seating is </w:t>
      </w:r>
      <w:r w:rsidR="00187562">
        <w:rPr>
          <w:rFonts w:ascii="Times" w:hAnsi="Times"/>
        </w:rPr>
        <w:t>purchased,</w:t>
      </w:r>
      <w:r w:rsidR="007506CF">
        <w:rPr>
          <w:rFonts w:ascii="Times" w:hAnsi="Times"/>
        </w:rPr>
        <w:t xml:space="preserve"> fun colors and designs </w:t>
      </w:r>
      <w:r w:rsidR="00FB5F2D">
        <w:rPr>
          <w:rFonts w:ascii="Times" w:hAnsi="Times"/>
        </w:rPr>
        <w:t>should be</w:t>
      </w:r>
      <w:r w:rsidR="007506CF">
        <w:rPr>
          <w:rFonts w:ascii="Times" w:hAnsi="Times"/>
        </w:rPr>
        <w:t xml:space="preserve"> chosen to add to the visual appeal of the </w:t>
      </w:r>
      <w:r w:rsidR="00FB5F2D">
        <w:rPr>
          <w:rFonts w:ascii="Times" w:hAnsi="Times"/>
        </w:rPr>
        <w:t>Plaza</w:t>
      </w:r>
      <w:r w:rsidR="007506CF">
        <w:rPr>
          <w:rFonts w:ascii="Times" w:hAnsi="Times"/>
        </w:rPr>
        <w:t xml:space="preserve"> space. </w:t>
      </w:r>
    </w:p>
    <w:p w14:paraId="517FF8C9" w14:textId="77777777" w:rsidR="004F1299" w:rsidRDefault="004F1299" w:rsidP="007506CF">
      <w:pPr>
        <w:ind w:left="360"/>
        <w:rPr>
          <w:rFonts w:ascii="Times" w:hAnsi="Times"/>
        </w:rPr>
      </w:pPr>
    </w:p>
    <w:p w14:paraId="40961391" w14:textId="2ADAEDA6" w:rsidR="00475A70" w:rsidRDefault="00F05CD9" w:rsidP="007506CF">
      <w:pPr>
        <w:ind w:left="360"/>
        <w:rPr>
          <w:rFonts w:ascii="Times" w:hAnsi="Times"/>
        </w:rPr>
      </w:pPr>
      <w:r>
        <w:rPr>
          <w:rFonts w:ascii="Times" w:hAnsi="Times"/>
          <w:noProof/>
        </w:rPr>
        <w:drawing>
          <wp:anchor distT="0" distB="0" distL="114300" distR="114300" simplePos="0" relativeHeight="251769856" behindDoc="0" locked="0" layoutInCell="1" allowOverlap="1" wp14:anchorId="719FFF16" wp14:editId="7ACD3ADE">
            <wp:simplePos x="0" y="0"/>
            <wp:positionH relativeFrom="column">
              <wp:posOffset>1028700</wp:posOffset>
            </wp:positionH>
            <wp:positionV relativeFrom="paragraph">
              <wp:posOffset>156210</wp:posOffset>
            </wp:positionV>
            <wp:extent cx="3455035" cy="2874010"/>
            <wp:effectExtent l="0" t="0" r="0" b="0"/>
            <wp:wrapSquare wrapText="bothSides"/>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45503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97718" w14:textId="37B9A168" w:rsidR="00475A70" w:rsidRDefault="00475A70" w:rsidP="007506CF">
      <w:pPr>
        <w:ind w:left="360"/>
        <w:rPr>
          <w:rFonts w:ascii="Times" w:hAnsi="Times"/>
        </w:rPr>
      </w:pPr>
    </w:p>
    <w:p w14:paraId="46DAB041" w14:textId="77777777" w:rsidR="00475A70" w:rsidRDefault="00475A70" w:rsidP="007506CF">
      <w:pPr>
        <w:ind w:left="360"/>
        <w:rPr>
          <w:rFonts w:ascii="Times" w:hAnsi="Times"/>
        </w:rPr>
      </w:pPr>
    </w:p>
    <w:p w14:paraId="4EA893F7" w14:textId="77777777" w:rsidR="00475A70" w:rsidRDefault="00475A70" w:rsidP="007506CF">
      <w:pPr>
        <w:ind w:left="360"/>
        <w:rPr>
          <w:rFonts w:ascii="Times" w:hAnsi="Times"/>
        </w:rPr>
      </w:pPr>
    </w:p>
    <w:p w14:paraId="34414937" w14:textId="4B44D638" w:rsidR="00475A70" w:rsidRDefault="00475A70" w:rsidP="007506CF">
      <w:pPr>
        <w:ind w:left="360"/>
        <w:rPr>
          <w:rFonts w:ascii="Times" w:hAnsi="Times"/>
        </w:rPr>
      </w:pPr>
    </w:p>
    <w:p w14:paraId="47A29EB1" w14:textId="77777777" w:rsidR="00475A70" w:rsidRDefault="00475A70" w:rsidP="007506CF">
      <w:pPr>
        <w:ind w:left="360"/>
        <w:rPr>
          <w:rFonts w:ascii="Times" w:hAnsi="Times"/>
        </w:rPr>
      </w:pPr>
    </w:p>
    <w:p w14:paraId="44AED2BA" w14:textId="77777777" w:rsidR="00475A70" w:rsidRDefault="00475A70" w:rsidP="007506CF">
      <w:pPr>
        <w:ind w:left="360"/>
        <w:rPr>
          <w:rFonts w:ascii="Times" w:hAnsi="Times"/>
        </w:rPr>
      </w:pPr>
    </w:p>
    <w:p w14:paraId="01D70F07" w14:textId="77777777" w:rsidR="00475A70" w:rsidRDefault="00475A70" w:rsidP="007506CF">
      <w:pPr>
        <w:ind w:left="360"/>
        <w:rPr>
          <w:rFonts w:ascii="Times" w:hAnsi="Times"/>
        </w:rPr>
      </w:pPr>
    </w:p>
    <w:p w14:paraId="326830C6" w14:textId="77777777" w:rsidR="00475A70" w:rsidRDefault="00475A70" w:rsidP="007506CF">
      <w:pPr>
        <w:ind w:left="360"/>
        <w:rPr>
          <w:rFonts w:ascii="Times" w:hAnsi="Times"/>
        </w:rPr>
      </w:pPr>
    </w:p>
    <w:p w14:paraId="6223DC5E" w14:textId="77777777" w:rsidR="00475A70" w:rsidRDefault="00475A70" w:rsidP="007506CF">
      <w:pPr>
        <w:ind w:left="360"/>
        <w:rPr>
          <w:rFonts w:ascii="Times" w:hAnsi="Times"/>
        </w:rPr>
      </w:pPr>
    </w:p>
    <w:p w14:paraId="14C9FB16" w14:textId="77777777" w:rsidR="00475A70" w:rsidRDefault="00475A70" w:rsidP="007506CF">
      <w:pPr>
        <w:ind w:left="360"/>
        <w:rPr>
          <w:rFonts w:ascii="Times" w:hAnsi="Times"/>
        </w:rPr>
      </w:pPr>
    </w:p>
    <w:p w14:paraId="23B234EA" w14:textId="77777777" w:rsidR="00475A70" w:rsidRDefault="00475A70" w:rsidP="007506CF">
      <w:pPr>
        <w:ind w:left="360"/>
        <w:rPr>
          <w:rFonts w:ascii="Times" w:hAnsi="Times"/>
        </w:rPr>
      </w:pPr>
    </w:p>
    <w:p w14:paraId="06A4B826" w14:textId="77777777" w:rsidR="00475A70" w:rsidRDefault="00475A70" w:rsidP="007506CF">
      <w:pPr>
        <w:ind w:left="360"/>
        <w:rPr>
          <w:rFonts w:ascii="Times" w:hAnsi="Times"/>
        </w:rPr>
      </w:pPr>
    </w:p>
    <w:p w14:paraId="783933B0" w14:textId="77777777" w:rsidR="00475A70" w:rsidRDefault="00475A70" w:rsidP="007506CF">
      <w:pPr>
        <w:ind w:left="360"/>
        <w:rPr>
          <w:rFonts w:ascii="Times" w:hAnsi="Times"/>
        </w:rPr>
      </w:pPr>
    </w:p>
    <w:p w14:paraId="4580D562" w14:textId="77777777" w:rsidR="00475A70" w:rsidRDefault="00475A70" w:rsidP="007506CF">
      <w:pPr>
        <w:ind w:left="360"/>
        <w:rPr>
          <w:rFonts w:ascii="Times" w:hAnsi="Times"/>
        </w:rPr>
      </w:pPr>
    </w:p>
    <w:p w14:paraId="7A86E08C" w14:textId="77777777" w:rsidR="00475A70" w:rsidRDefault="00475A70" w:rsidP="007506CF">
      <w:pPr>
        <w:ind w:left="360"/>
        <w:rPr>
          <w:rFonts w:ascii="Times" w:hAnsi="Times"/>
        </w:rPr>
      </w:pPr>
    </w:p>
    <w:p w14:paraId="236153CC" w14:textId="77777777" w:rsidR="00475A70" w:rsidRDefault="00475A70" w:rsidP="007506CF">
      <w:pPr>
        <w:ind w:left="360"/>
        <w:rPr>
          <w:rFonts w:ascii="Times" w:hAnsi="Times"/>
        </w:rPr>
      </w:pPr>
    </w:p>
    <w:p w14:paraId="67D8732D" w14:textId="77777777" w:rsidR="00475A70" w:rsidRDefault="00475A70" w:rsidP="007506CF">
      <w:pPr>
        <w:ind w:left="360"/>
        <w:rPr>
          <w:rFonts w:ascii="Times" w:hAnsi="Times"/>
        </w:rPr>
      </w:pPr>
    </w:p>
    <w:p w14:paraId="75C77CC8" w14:textId="77777777" w:rsidR="00475A70" w:rsidRDefault="00475A70" w:rsidP="007506CF">
      <w:pPr>
        <w:ind w:left="360"/>
        <w:rPr>
          <w:rFonts w:ascii="Times" w:hAnsi="Times"/>
        </w:rPr>
      </w:pPr>
    </w:p>
    <w:p w14:paraId="010AF308" w14:textId="77777777" w:rsidR="00475A70" w:rsidRDefault="00475A70" w:rsidP="007506CF">
      <w:pPr>
        <w:ind w:left="360"/>
        <w:rPr>
          <w:rFonts w:ascii="Times" w:hAnsi="Times"/>
        </w:rPr>
      </w:pPr>
    </w:p>
    <w:p w14:paraId="1C1A1C73" w14:textId="77777777" w:rsidR="00475A70" w:rsidRDefault="00475A70" w:rsidP="007506CF">
      <w:pPr>
        <w:ind w:left="360"/>
        <w:rPr>
          <w:rFonts w:ascii="Times" w:hAnsi="Times"/>
        </w:rPr>
      </w:pPr>
    </w:p>
    <w:p w14:paraId="30C23781" w14:textId="77777777" w:rsidR="00475A70" w:rsidRDefault="00475A70" w:rsidP="007506CF">
      <w:pPr>
        <w:ind w:left="360"/>
        <w:rPr>
          <w:rFonts w:ascii="Times" w:hAnsi="Times"/>
        </w:rPr>
      </w:pPr>
    </w:p>
    <w:p w14:paraId="25D81908" w14:textId="77777777" w:rsidR="00475A70" w:rsidRDefault="00475A70" w:rsidP="007506CF">
      <w:pPr>
        <w:ind w:left="360"/>
        <w:rPr>
          <w:rFonts w:ascii="Times" w:hAnsi="Times"/>
        </w:rPr>
      </w:pPr>
    </w:p>
    <w:p w14:paraId="6E451CD6" w14:textId="77777777" w:rsidR="00475A70" w:rsidRDefault="00475A70" w:rsidP="007506CF">
      <w:pPr>
        <w:ind w:left="360"/>
        <w:rPr>
          <w:rFonts w:ascii="Times" w:hAnsi="Times"/>
        </w:rPr>
      </w:pPr>
    </w:p>
    <w:p w14:paraId="54053AA7" w14:textId="77777777" w:rsidR="00475A70" w:rsidRDefault="00475A70" w:rsidP="007506CF">
      <w:pPr>
        <w:ind w:left="360"/>
        <w:rPr>
          <w:rFonts w:ascii="Times" w:hAnsi="Times"/>
        </w:rPr>
      </w:pPr>
    </w:p>
    <w:p w14:paraId="0ADBE675" w14:textId="6EFBB815" w:rsidR="00F05CD9" w:rsidRPr="007506CF" w:rsidRDefault="00E624E8" w:rsidP="007506CF">
      <w:pPr>
        <w:ind w:left="360"/>
        <w:rPr>
          <w:rFonts w:ascii="Times" w:hAnsi="Times"/>
        </w:rPr>
      </w:pPr>
      <w:r>
        <w:rPr>
          <w:rFonts w:ascii="Times" w:hAnsi="Times"/>
        </w:rPr>
        <w:br w:type="column"/>
      </w:r>
    </w:p>
    <w:p w14:paraId="2DA496E6" w14:textId="123B393F" w:rsidR="009A0169" w:rsidRPr="00F05CD9" w:rsidRDefault="00F05CD9" w:rsidP="00F05CD9">
      <w:pPr>
        <w:ind w:left="360"/>
        <w:rPr>
          <w:rFonts w:ascii="Times" w:hAnsi="Times"/>
        </w:rPr>
      </w:pPr>
      <w:r>
        <w:rPr>
          <w:rFonts w:ascii="Times" w:hAnsi="Times"/>
        </w:rPr>
        <w:t xml:space="preserve">7. </w:t>
      </w:r>
      <w:r w:rsidR="009A0169" w:rsidRPr="00F05CD9">
        <w:rPr>
          <w:rFonts w:ascii="Times" w:hAnsi="Times"/>
        </w:rPr>
        <w:t>Midtown Farmers Market</w:t>
      </w:r>
    </w:p>
    <w:p w14:paraId="1E3DC3EF" w14:textId="54C5A555" w:rsidR="009A0169" w:rsidRPr="00BF6BC4" w:rsidRDefault="009A0169" w:rsidP="00475A70">
      <w:pPr>
        <w:pStyle w:val="ListParagraph"/>
        <w:numPr>
          <w:ilvl w:val="1"/>
          <w:numId w:val="72"/>
        </w:numPr>
        <w:rPr>
          <w:rFonts w:ascii="Times" w:hAnsi="Times"/>
        </w:rPr>
      </w:pPr>
      <w:r w:rsidRPr="00BF6BC4">
        <w:rPr>
          <w:rFonts w:ascii="Times" w:hAnsi="Times"/>
        </w:rPr>
        <w:t xml:space="preserve">The Midtown Farmers Market </w:t>
      </w:r>
      <w:r w:rsidR="00D1757D">
        <w:rPr>
          <w:rFonts w:ascii="Times" w:hAnsi="Times"/>
        </w:rPr>
        <w:t xml:space="preserve">is </w:t>
      </w:r>
      <w:r w:rsidR="001642CB">
        <w:rPr>
          <w:rFonts w:ascii="Times" w:hAnsi="Times"/>
        </w:rPr>
        <w:t xml:space="preserve">currently </w:t>
      </w:r>
      <w:r w:rsidRPr="00BF6BC4">
        <w:rPr>
          <w:rFonts w:ascii="Times" w:hAnsi="Times"/>
        </w:rPr>
        <w:t xml:space="preserve">the most important </w:t>
      </w:r>
      <w:r w:rsidR="00AF468D">
        <w:rPr>
          <w:rFonts w:ascii="Times" w:hAnsi="Times"/>
        </w:rPr>
        <w:t>event</w:t>
      </w:r>
      <w:r w:rsidR="00AF468D" w:rsidRPr="00BF6BC4">
        <w:rPr>
          <w:rFonts w:ascii="Times" w:hAnsi="Times"/>
        </w:rPr>
        <w:t xml:space="preserve"> </w:t>
      </w:r>
      <w:r w:rsidRPr="00BF6BC4">
        <w:rPr>
          <w:rFonts w:ascii="Times" w:hAnsi="Times"/>
        </w:rPr>
        <w:t>that happens in the space.</w:t>
      </w:r>
    </w:p>
    <w:p w14:paraId="42925B26" w14:textId="24A6A57F" w:rsidR="009A0169" w:rsidRDefault="009A0169" w:rsidP="00475A70">
      <w:pPr>
        <w:pStyle w:val="ListParagraph"/>
        <w:numPr>
          <w:ilvl w:val="1"/>
          <w:numId w:val="72"/>
        </w:numPr>
        <w:rPr>
          <w:rFonts w:ascii="Times" w:hAnsi="Times"/>
        </w:rPr>
      </w:pPr>
      <w:r w:rsidRPr="00BF6BC4">
        <w:rPr>
          <w:rFonts w:ascii="Times" w:hAnsi="Times"/>
        </w:rPr>
        <w:t>Identify 45,000 square feet of continuous space, at least 30 feet wide in all areas. This area will be entirely hardscape</w:t>
      </w:r>
      <w:r w:rsidR="001F7EA9">
        <w:rPr>
          <w:rFonts w:ascii="Times" w:hAnsi="Times"/>
        </w:rPr>
        <w:t>. Map out rows of 11’x11’</w:t>
      </w:r>
      <w:r w:rsidRPr="00BF6BC4">
        <w:rPr>
          <w:rFonts w:ascii="Times" w:hAnsi="Times"/>
        </w:rPr>
        <w:t xml:space="preserve"> tents, 11</w:t>
      </w:r>
      <w:r w:rsidR="001F7EA9">
        <w:rPr>
          <w:rFonts w:ascii="Times" w:hAnsi="Times"/>
        </w:rPr>
        <w:t>’</w:t>
      </w:r>
      <w:r w:rsidRPr="00BF6BC4">
        <w:rPr>
          <w:rFonts w:ascii="Times" w:hAnsi="Times"/>
        </w:rPr>
        <w:t>x30</w:t>
      </w:r>
      <w:r w:rsidR="001F7EA9">
        <w:rPr>
          <w:rFonts w:ascii="Times" w:hAnsi="Times"/>
        </w:rPr>
        <w:t>’</w:t>
      </w:r>
      <w:r w:rsidRPr="00BF6BC4">
        <w:rPr>
          <w:rFonts w:ascii="Times" w:hAnsi="Times"/>
        </w:rPr>
        <w:t xml:space="preserve"> tent/trucks, and corresponding isles. Have an area that is free of ven</w:t>
      </w:r>
      <w:r w:rsidR="001F7EA9">
        <w:rPr>
          <w:rFonts w:ascii="Times" w:hAnsi="Times"/>
        </w:rPr>
        <w:t>dors at the heart of the Market</w:t>
      </w:r>
      <w:r w:rsidRPr="00BF6BC4">
        <w:rPr>
          <w:rFonts w:ascii="Times" w:hAnsi="Times"/>
        </w:rPr>
        <w:t xml:space="preserve"> to serve as a central gathering and performance area. The Market can and should spill into the surrounding streets rather</w:t>
      </w:r>
      <w:r w:rsidR="00780851">
        <w:rPr>
          <w:rFonts w:ascii="Times" w:hAnsi="Times"/>
        </w:rPr>
        <w:t xml:space="preserve"> than just be contained in the P</w:t>
      </w:r>
      <w:r w:rsidRPr="00BF6BC4">
        <w:rPr>
          <w:rFonts w:ascii="Times" w:hAnsi="Times"/>
        </w:rPr>
        <w:t>laza itself. The Market should leave at least a 10-20 foot buffer at the edge of each side of the Plaza</w:t>
      </w:r>
      <w:r w:rsidR="00AF468D">
        <w:rPr>
          <w:rFonts w:ascii="Times" w:hAnsi="Times"/>
        </w:rPr>
        <w:t xml:space="preserve"> to hold active uses</w:t>
      </w:r>
      <w:r w:rsidRPr="00BF6BC4">
        <w:rPr>
          <w:rFonts w:ascii="Times" w:hAnsi="Times"/>
        </w:rPr>
        <w:t>.  The isle areas can accommodate smaller patterns. The Market itself needs only 3</w:t>
      </w:r>
      <w:r w:rsidR="00AF468D">
        <w:rPr>
          <w:rFonts w:ascii="Times" w:hAnsi="Times"/>
        </w:rPr>
        <w:t>0</w:t>
      </w:r>
      <w:r w:rsidRPr="00BF6BC4">
        <w:rPr>
          <w:rFonts w:ascii="Times" w:hAnsi="Times"/>
        </w:rPr>
        <w:t>,000-</w:t>
      </w:r>
      <w:r w:rsidR="00AF468D">
        <w:rPr>
          <w:rFonts w:ascii="Times" w:hAnsi="Times"/>
        </w:rPr>
        <w:t>40</w:t>
      </w:r>
      <w:r w:rsidRPr="00BF6BC4">
        <w:rPr>
          <w:rFonts w:ascii="Times" w:hAnsi="Times"/>
        </w:rPr>
        <w:t xml:space="preserve">,000 square feet, so portions of this Market area can be </w:t>
      </w:r>
      <w:r w:rsidR="00AF468D">
        <w:rPr>
          <w:rFonts w:ascii="Times" w:hAnsi="Times"/>
        </w:rPr>
        <w:t>carved away</w:t>
      </w:r>
      <w:r w:rsidR="00AF468D" w:rsidRPr="00BF6BC4">
        <w:rPr>
          <w:rFonts w:ascii="Times" w:hAnsi="Times"/>
        </w:rPr>
        <w:t xml:space="preserve"> </w:t>
      </w:r>
      <w:r w:rsidRPr="00BF6BC4">
        <w:rPr>
          <w:rFonts w:ascii="Times" w:hAnsi="Times"/>
        </w:rPr>
        <w:t>to make way for smaller patterns.</w:t>
      </w:r>
    </w:p>
    <w:p w14:paraId="473229DA" w14:textId="21BE9773" w:rsidR="006E6BE2" w:rsidRDefault="006E6BE2" w:rsidP="00475A70">
      <w:pPr>
        <w:pStyle w:val="ListParagraph"/>
        <w:numPr>
          <w:ilvl w:val="1"/>
          <w:numId w:val="72"/>
        </w:numPr>
        <w:rPr>
          <w:rFonts w:ascii="Times" w:hAnsi="Times"/>
        </w:rPr>
      </w:pPr>
      <w:r>
        <w:rPr>
          <w:rFonts w:ascii="Times" w:hAnsi="Times"/>
        </w:rPr>
        <w:t>A f</w:t>
      </w:r>
      <w:r w:rsidR="00780851">
        <w:rPr>
          <w:rFonts w:ascii="Times" w:hAnsi="Times"/>
        </w:rPr>
        <w:t>ew permanent</w:t>
      </w:r>
      <w:r>
        <w:rPr>
          <w:rFonts w:ascii="Times" w:hAnsi="Times"/>
        </w:rPr>
        <w:t xml:space="preserve"> structures may</w:t>
      </w:r>
      <w:r w:rsidR="00780851">
        <w:rPr>
          <w:rFonts w:ascii="Times" w:hAnsi="Times"/>
        </w:rPr>
        <w:t xml:space="preserve"> </w:t>
      </w:r>
      <w:r w:rsidR="0018195B">
        <w:rPr>
          <w:rFonts w:ascii="Times" w:hAnsi="Times"/>
        </w:rPr>
        <w:t>be put in place for M</w:t>
      </w:r>
      <w:r>
        <w:rPr>
          <w:rFonts w:ascii="Times" w:hAnsi="Times"/>
        </w:rPr>
        <w:t xml:space="preserve">arket vendors by using overhangs of </w:t>
      </w:r>
      <w:r w:rsidR="00780851">
        <w:rPr>
          <w:rFonts w:ascii="Times" w:hAnsi="Times"/>
        </w:rPr>
        <w:t>existing</w:t>
      </w:r>
      <w:r>
        <w:rPr>
          <w:rFonts w:ascii="Times" w:hAnsi="Times"/>
        </w:rPr>
        <w:t xml:space="preserve"> buildings, or creating a new shelter that can be us</w:t>
      </w:r>
      <w:r w:rsidR="0018195B">
        <w:rPr>
          <w:rFonts w:ascii="Times" w:hAnsi="Times"/>
        </w:rPr>
        <w:t>ed for other purposes when the M</w:t>
      </w:r>
      <w:r>
        <w:rPr>
          <w:rFonts w:ascii="Times" w:hAnsi="Times"/>
        </w:rPr>
        <w:t xml:space="preserve">arket is not being held. </w:t>
      </w:r>
    </w:p>
    <w:p w14:paraId="5605E743" w14:textId="77777777" w:rsidR="006E6BE2" w:rsidRDefault="006E6BE2" w:rsidP="00A630D1">
      <w:pPr>
        <w:rPr>
          <w:rFonts w:ascii="Times" w:hAnsi="Times"/>
        </w:rPr>
      </w:pPr>
    </w:p>
    <w:p w14:paraId="7BF7E108" w14:textId="1A2C60B7" w:rsidR="00A630D1" w:rsidRPr="00A630D1" w:rsidRDefault="006E6BE2" w:rsidP="00A630D1">
      <w:pPr>
        <w:rPr>
          <w:rFonts w:ascii="Times" w:hAnsi="Times"/>
        </w:rPr>
      </w:pPr>
      <w:r>
        <w:rPr>
          <w:rFonts w:eastAsia="Times New Roman" w:cs="Times New Roman"/>
          <w:noProof/>
        </w:rPr>
        <w:drawing>
          <wp:anchor distT="0" distB="0" distL="114300" distR="114300" simplePos="0" relativeHeight="251729920" behindDoc="0" locked="0" layoutInCell="1" allowOverlap="1" wp14:anchorId="0DDD3E08" wp14:editId="47A31267">
            <wp:simplePos x="0" y="0"/>
            <wp:positionH relativeFrom="column">
              <wp:posOffset>3657600</wp:posOffset>
            </wp:positionH>
            <wp:positionV relativeFrom="paragraph">
              <wp:posOffset>57785</wp:posOffset>
            </wp:positionV>
            <wp:extent cx="1835150" cy="1600200"/>
            <wp:effectExtent l="0" t="0" r="0" b="0"/>
            <wp:wrapTight wrapText="bothSides">
              <wp:wrapPolygon edited="0">
                <wp:start x="0" y="0"/>
                <wp:lineTo x="0" y="21257"/>
                <wp:lineTo x="21226" y="21257"/>
                <wp:lineTo x="21226" y="0"/>
                <wp:lineTo x="0" y="0"/>
              </wp:wrapPolygon>
            </wp:wrapTight>
            <wp:docPr id="79" name="Picture 11" descr="https://encrypted-tbn1.gstatic.com/images?q=tbn:ANd9GcTIRLTWTHllEehc4LuWNVmwKbSWFUTLwrXCbvGfkTlwAue9v5U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IRLTWTHllEehc4LuWNVmwKbSWFUTLwrXCbvGfkTlwAue9v5UTa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r="-1155"/>
                    <a:stretch/>
                  </pic:blipFill>
                  <pic:spPr bwMode="auto">
                    <a:xfrm>
                      <a:off x="0" y="0"/>
                      <a:ext cx="18351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28896" behindDoc="0" locked="0" layoutInCell="1" allowOverlap="1" wp14:anchorId="01F41157" wp14:editId="520F4074">
            <wp:simplePos x="0" y="0"/>
            <wp:positionH relativeFrom="column">
              <wp:posOffset>1828800</wp:posOffset>
            </wp:positionH>
            <wp:positionV relativeFrom="paragraph">
              <wp:posOffset>57785</wp:posOffset>
            </wp:positionV>
            <wp:extent cx="1714500" cy="1630680"/>
            <wp:effectExtent l="0" t="0" r="12700" b="0"/>
            <wp:wrapTight wrapText="bothSides">
              <wp:wrapPolygon edited="0">
                <wp:start x="0" y="0"/>
                <wp:lineTo x="0" y="21196"/>
                <wp:lineTo x="21440" y="21196"/>
                <wp:lineTo x="21440" y="0"/>
                <wp:lineTo x="0" y="0"/>
              </wp:wrapPolygon>
            </wp:wrapTight>
            <wp:docPr id="78" name="Picture 9" descr="https://s-media-cache-ak0.pinimg.com/736x/3d/55/f8/3d55f81862590abb3201e6f78883f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736x/3d/55/f8/3d55f81862590abb3201e6f78883f412.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1450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inline distT="0" distB="0" distL="0" distR="0" wp14:anchorId="4BE53AAB" wp14:editId="16E09E72">
            <wp:extent cx="1671153" cy="1662855"/>
            <wp:effectExtent l="0" t="0" r="5715" b="0"/>
            <wp:docPr id="77" name="Picture 7" descr="http://www.tribecatrib.com/sites/default/files/imagecache/standaloneslideshow/15-Slide%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ibecatrib.com/sites/default/files/imagecache/standaloneslideshow/15-Slide%20126.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671153" cy="1662855"/>
                    </a:xfrm>
                    <a:prstGeom prst="rect">
                      <a:avLst/>
                    </a:prstGeom>
                    <a:noFill/>
                    <a:ln>
                      <a:noFill/>
                    </a:ln>
                    <a:extLst>
                      <a:ext uri="{53640926-AAD7-44d8-BBD7-CCE9431645EC}">
                        <a14:shadowObscured xmlns:a14="http://schemas.microsoft.com/office/drawing/2010/main"/>
                      </a:ext>
                    </a:extLst>
                  </pic:spPr>
                </pic:pic>
              </a:graphicData>
            </a:graphic>
          </wp:inline>
        </w:drawing>
      </w:r>
    </w:p>
    <w:p w14:paraId="3B85DA1E" w14:textId="77777777" w:rsidR="006E6BE2" w:rsidRPr="006E6BE2" w:rsidRDefault="006E6BE2" w:rsidP="006E6BE2">
      <w:pPr>
        <w:ind w:left="360"/>
        <w:rPr>
          <w:rFonts w:ascii="Times" w:hAnsi="Times"/>
        </w:rPr>
      </w:pPr>
    </w:p>
    <w:p w14:paraId="190D9681" w14:textId="501F9BC3" w:rsidR="006E6BE2" w:rsidRPr="006E6BE2" w:rsidRDefault="006E6BE2" w:rsidP="006E6BE2">
      <w:pPr>
        <w:ind w:left="360"/>
        <w:rPr>
          <w:rFonts w:ascii="Times" w:hAnsi="Times"/>
        </w:rPr>
      </w:pPr>
      <w:r>
        <w:rPr>
          <w:rFonts w:ascii="Times" w:hAnsi="Times"/>
        </w:rPr>
        <w:t xml:space="preserve">Above are ideas </w:t>
      </w:r>
      <w:r w:rsidR="00BD1BCC">
        <w:rPr>
          <w:rFonts w:ascii="Times" w:hAnsi="Times"/>
        </w:rPr>
        <w:t>for</w:t>
      </w:r>
      <w:r>
        <w:rPr>
          <w:rFonts w:ascii="Times" w:hAnsi="Times"/>
        </w:rPr>
        <w:t xml:space="preserve"> how a few </w:t>
      </w:r>
      <w:r w:rsidR="00BD1BCC">
        <w:rPr>
          <w:rFonts w:ascii="Times" w:hAnsi="Times"/>
        </w:rPr>
        <w:t>permanent struct</w:t>
      </w:r>
      <w:r>
        <w:rPr>
          <w:rFonts w:ascii="Times" w:hAnsi="Times"/>
        </w:rPr>
        <w:t xml:space="preserve">ures for </w:t>
      </w:r>
      <w:r w:rsidR="00BD1BCC">
        <w:rPr>
          <w:rFonts w:ascii="Times" w:hAnsi="Times"/>
        </w:rPr>
        <w:t>the Farmers M</w:t>
      </w:r>
      <w:r>
        <w:rPr>
          <w:rFonts w:ascii="Times" w:hAnsi="Times"/>
        </w:rPr>
        <w:t>arket may</w:t>
      </w:r>
      <w:r w:rsidR="00BD1BCC">
        <w:rPr>
          <w:rFonts w:ascii="Times" w:hAnsi="Times"/>
        </w:rPr>
        <w:t xml:space="preserve"> </w:t>
      </w:r>
      <w:r>
        <w:rPr>
          <w:rFonts w:ascii="Times" w:hAnsi="Times"/>
        </w:rPr>
        <w:t xml:space="preserve">be put into place. These may include </w:t>
      </w:r>
      <w:r w:rsidR="008D0315">
        <w:rPr>
          <w:rFonts w:ascii="Times" w:hAnsi="Times"/>
        </w:rPr>
        <w:t xml:space="preserve">using </w:t>
      </w:r>
      <w:r>
        <w:rPr>
          <w:rFonts w:ascii="Times" w:hAnsi="Times"/>
        </w:rPr>
        <w:t>overhang</w:t>
      </w:r>
      <w:r w:rsidR="008D0315">
        <w:rPr>
          <w:rFonts w:ascii="Times" w:hAnsi="Times"/>
        </w:rPr>
        <w:t>s</w:t>
      </w:r>
      <w:r>
        <w:rPr>
          <w:rFonts w:ascii="Times" w:hAnsi="Times"/>
        </w:rPr>
        <w:t xml:space="preserve"> o</w:t>
      </w:r>
      <w:r w:rsidR="008D0315">
        <w:rPr>
          <w:rFonts w:ascii="Times" w:hAnsi="Times"/>
        </w:rPr>
        <w:t>n buildings or rest room facilities</w:t>
      </w:r>
      <w:r>
        <w:rPr>
          <w:rFonts w:ascii="Times" w:hAnsi="Times"/>
        </w:rPr>
        <w:t xml:space="preserve">, creating a new shelter space </w:t>
      </w:r>
      <w:r w:rsidR="008D0315">
        <w:rPr>
          <w:rFonts w:ascii="Times" w:hAnsi="Times"/>
        </w:rPr>
        <w:t>for</w:t>
      </w:r>
      <w:r>
        <w:rPr>
          <w:rFonts w:ascii="Times" w:hAnsi="Times"/>
        </w:rPr>
        <w:t xml:space="preserve"> transit rides, </w:t>
      </w:r>
      <w:r w:rsidR="008D0315">
        <w:rPr>
          <w:rFonts w:ascii="Times" w:hAnsi="Times"/>
        </w:rPr>
        <w:t>having</w:t>
      </w:r>
      <w:r>
        <w:rPr>
          <w:rFonts w:ascii="Times" w:hAnsi="Times"/>
        </w:rPr>
        <w:t xml:space="preserve"> games</w:t>
      </w:r>
      <w:r w:rsidR="008D0315">
        <w:rPr>
          <w:rFonts w:ascii="Times" w:hAnsi="Times"/>
        </w:rPr>
        <w:t xml:space="preserve"> available, and provide</w:t>
      </w:r>
      <w:r>
        <w:rPr>
          <w:rFonts w:ascii="Times" w:hAnsi="Times"/>
        </w:rPr>
        <w:t xml:space="preserve"> interactive art or greenery. Having a few </w:t>
      </w:r>
      <w:r w:rsidR="008D0315">
        <w:rPr>
          <w:rFonts w:ascii="Times" w:hAnsi="Times"/>
        </w:rPr>
        <w:t>permanent</w:t>
      </w:r>
      <w:r>
        <w:rPr>
          <w:rFonts w:ascii="Times" w:hAnsi="Times"/>
        </w:rPr>
        <w:t xml:space="preserve"> places for some vendors can also be used to </w:t>
      </w:r>
      <w:r w:rsidR="008D0315">
        <w:rPr>
          <w:rFonts w:ascii="Times" w:hAnsi="Times"/>
        </w:rPr>
        <w:t>offset costs by charging</w:t>
      </w:r>
      <w:r>
        <w:rPr>
          <w:rFonts w:ascii="Times" w:hAnsi="Times"/>
        </w:rPr>
        <w:t xml:space="preserve"> more for those spac</w:t>
      </w:r>
      <w:r w:rsidR="00414344">
        <w:rPr>
          <w:rFonts w:ascii="Times" w:hAnsi="Times"/>
        </w:rPr>
        <w:t>es. However, it is recommended that the P</w:t>
      </w:r>
      <w:r>
        <w:rPr>
          <w:rFonts w:ascii="Times" w:hAnsi="Times"/>
        </w:rPr>
        <w:t>laza mostly have pop up tents for vendors in order to keep the Plaza space flexible.</w:t>
      </w:r>
    </w:p>
    <w:p w14:paraId="39539207" w14:textId="77777777" w:rsidR="006E6BE2" w:rsidRDefault="006E6BE2" w:rsidP="006E6BE2">
      <w:pPr>
        <w:ind w:left="360"/>
        <w:rPr>
          <w:rFonts w:ascii="Times" w:hAnsi="Times"/>
        </w:rPr>
      </w:pPr>
    </w:p>
    <w:p w14:paraId="303D6057" w14:textId="77777777" w:rsidR="00475A70" w:rsidRDefault="00475A70" w:rsidP="006E6BE2">
      <w:pPr>
        <w:ind w:left="360"/>
        <w:rPr>
          <w:rFonts w:ascii="Times" w:hAnsi="Times"/>
        </w:rPr>
      </w:pPr>
    </w:p>
    <w:p w14:paraId="3DA5BCED" w14:textId="77777777" w:rsidR="00475A70" w:rsidRDefault="00475A70" w:rsidP="006E6BE2">
      <w:pPr>
        <w:ind w:left="360"/>
        <w:rPr>
          <w:rFonts w:ascii="Times" w:hAnsi="Times"/>
        </w:rPr>
      </w:pPr>
    </w:p>
    <w:p w14:paraId="1A4DA957" w14:textId="77777777" w:rsidR="00475A70" w:rsidRDefault="00475A70" w:rsidP="006E6BE2">
      <w:pPr>
        <w:ind w:left="360"/>
        <w:rPr>
          <w:rFonts w:ascii="Times" w:hAnsi="Times"/>
        </w:rPr>
      </w:pPr>
    </w:p>
    <w:p w14:paraId="30662EE5" w14:textId="77777777" w:rsidR="00475A70" w:rsidRDefault="00475A70" w:rsidP="006E6BE2">
      <w:pPr>
        <w:ind w:left="360"/>
        <w:rPr>
          <w:rFonts w:ascii="Times" w:hAnsi="Times"/>
        </w:rPr>
      </w:pPr>
    </w:p>
    <w:p w14:paraId="5B21DB2F" w14:textId="77777777" w:rsidR="00475A70" w:rsidRDefault="00475A70" w:rsidP="006E6BE2">
      <w:pPr>
        <w:ind w:left="360"/>
        <w:rPr>
          <w:rFonts w:ascii="Times" w:hAnsi="Times"/>
        </w:rPr>
      </w:pPr>
    </w:p>
    <w:p w14:paraId="3CE28BAB" w14:textId="77777777" w:rsidR="00475A70" w:rsidRDefault="00475A70" w:rsidP="006E6BE2">
      <w:pPr>
        <w:ind w:left="360"/>
        <w:rPr>
          <w:rFonts w:ascii="Times" w:hAnsi="Times"/>
        </w:rPr>
      </w:pPr>
    </w:p>
    <w:p w14:paraId="5A14E0AF" w14:textId="77777777" w:rsidR="00475A70" w:rsidRDefault="00475A70" w:rsidP="006E6BE2">
      <w:pPr>
        <w:ind w:left="360"/>
        <w:rPr>
          <w:rFonts w:ascii="Times" w:hAnsi="Times"/>
        </w:rPr>
      </w:pPr>
    </w:p>
    <w:p w14:paraId="6DFC70F0" w14:textId="77777777" w:rsidR="00475A70" w:rsidRDefault="00475A70" w:rsidP="006E6BE2">
      <w:pPr>
        <w:ind w:left="360"/>
        <w:rPr>
          <w:rFonts w:ascii="Times" w:hAnsi="Times"/>
        </w:rPr>
      </w:pPr>
    </w:p>
    <w:p w14:paraId="08859F73" w14:textId="77777777" w:rsidR="00475A70" w:rsidRDefault="00475A70" w:rsidP="006E6BE2">
      <w:pPr>
        <w:ind w:left="360"/>
        <w:rPr>
          <w:rFonts w:ascii="Times" w:hAnsi="Times"/>
        </w:rPr>
      </w:pPr>
    </w:p>
    <w:p w14:paraId="23A8D4F4" w14:textId="77777777" w:rsidR="00475A70" w:rsidRDefault="00475A70" w:rsidP="006E6BE2">
      <w:pPr>
        <w:ind w:left="360"/>
        <w:rPr>
          <w:rFonts w:ascii="Times" w:hAnsi="Times"/>
        </w:rPr>
      </w:pPr>
    </w:p>
    <w:p w14:paraId="28767491" w14:textId="77777777" w:rsidR="00E624E8" w:rsidRDefault="00E624E8" w:rsidP="006E6BE2">
      <w:pPr>
        <w:ind w:left="360"/>
        <w:rPr>
          <w:rFonts w:ascii="Times" w:hAnsi="Times"/>
        </w:rPr>
        <w:sectPr w:rsidR="00E624E8" w:rsidSect="00F25CD7">
          <w:type w:val="continuous"/>
          <w:pgSz w:w="12240" w:h="15840"/>
          <w:pgMar w:top="1440" w:right="1800" w:bottom="1440" w:left="1800" w:header="720" w:footer="720" w:gutter="0"/>
          <w:cols w:space="720"/>
          <w:docGrid w:linePitch="360"/>
        </w:sectPr>
      </w:pPr>
    </w:p>
    <w:p w14:paraId="1EFE566E" w14:textId="125A2CD4" w:rsidR="00475A70" w:rsidRPr="006E6BE2" w:rsidRDefault="00475A70" w:rsidP="006E6BE2">
      <w:pPr>
        <w:ind w:left="360"/>
        <w:rPr>
          <w:rFonts w:ascii="Times" w:hAnsi="Times"/>
        </w:rPr>
      </w:pPr>
    </w:p>
    <w:p w14:paraId="03BFAAE8" w14:textId="2BEB6620" w:rsidR="009A0169" w:rsidRPr="002863CF" w:rsidRDefault="009A0169" w:rsidP="002863CF">
      <w:pPr>
        <w:pStyle w:val="ListParagraph"/>
        <w:numPr>
          <w:ilvl w:val="0"/>
          <w:numId w:val="77"/>
        </w:numPr>
        <w:rPr>
          <w:rFonts w:ascii="Times" w:hAnsi="Times"/>
        </w:rPr>
      </w:pPr>
      <w:r w:rsidRPr="002863CF">
        <w:rPr>
          <w:rFonts w:ascii="Times" w:hAnsi="Times"/>
        </w:rPr>
        <w:t>Place for mobile food and produce vendors</w:t>
      </w:r>
    </w:p>
    <w:p w14:paraId="6B0C418C" w14:textId="741A3990" w:rsidR="009A0169" w:rsidRPr="00BF6BC4" w:rsidRDefault="009A0169" w:rsidP="002863CF">
      <w:pPr>
        <w:pStyle w:val="ListParagraph"/>
        <w:numPr>
          <w:ilvl w:val="1"/>
          <w:numId w:val="77"/>
        </w:numPr>
        <w:rPr>
          <w:rFonts w:ascii="Times" w:hAnsi="Times"/>
        </w:rPr>
      </w:pPr>
      <w:r w:rsidRPr="00BF6BC4">
        <w:rPr>
          <w:rFonts w:ascii="Times" w:hAnsi="Times"/>
        </w:rPr>
        <w:t xml:space="preserve">Food offered via trucks and carts is </w:t>
      </w:r>
      <w:r w:rsidR="00414344">
        <w:rPr>
          <w:rFonts w:ascii="Times" w:hAnsi="Times"/>
        </w:rPr>
        <w:t>fast, convenient</w:t>
      </w:r>
      <w:r w:rsidRPr="00BF6BC4">
        <w:rPr>
          <w:rFonts w:ascii="Times" w:hAnsi="Times"/>
        </w:rPr>
        <w:t xml:space="preserve">, affordable, and enjoyed by the public. Accommodating mobile food options will support local entrepreneurs and provide </w:t>
      </w:r>
      <w:r w:rsidR="00414344">
        <w:rPr>
          <w:rFonts w:ascii="Times" w:hAnsi="Times"/>
        </w:rPr>
        <w:t>more affordable options than</w:t>
      </w:r>
      <w:r w:rsidRPr="00BF6BC4">
        <w:rPr>
          <w:rFonts w:ascii="Times" w:hAnsi="Times"/>
        </w:rPr>
        <w:t xml:space="preserve"> what indoor venues can provide.</w:t>
      </w:r>
      <w:r w:rsidR="00414344">
        <w:rPr>
          <w:rFonts w:ascii="Times" w:hAnsi="Times"/>
        </w:rPr>
        <w:t xml:space="preserve"> </w:t>
      </w:r>
    </w:p>
    <w:p w14:paraId="503B8BB3" w14:textId="7E40DD06" w:rsidR="009A0169" w:rsidRDefault="009A0169" w:rsidP="002863CF">
      <w:pPr>
        <w:pStyle w:val="ListParagraph"/>
        <w:numPr>
          <w:ilvl w:val="1"/>
          <w:numId w:val="77"/>
        </w:numPr>
        <w:rPr>
          <w:rFonts w:ascii="Times" w:hAnsi="Times"/>
        </w:rPr>
      </w:pPr>
      <w:r w:rsidRPr="00BF6BC4">
        <w:rPr>
          <w:rFonts w:ascii="Times" w:hAnsi="Times"/>
        </w:rPr>
        <w:t>Create space and ramps that can fit and support food trucks, next to the Lake Street transit areas (20</w:t>
      </w:r>
      <w:r w:rsidR="00DC69A1">
        <w:rPr>
          <w:rFonts w:ascii="Times" w:hAnsi="Times"/>
        </w:rPr>
        <w:t>’</w:t>
      </w:r>
      <w:r w:rsidRPr="00BF6BC4">
        <w:rPr>
          <w:rFonts w:ascii="Times" w:hAnsi="Times"/>
        </w:rPr>
        <w:t>x15</w:t>
      </w:r>
      <w:r w:rsidR="00DC69A1">
        <w:rPr>
          <w:rFonts w:ascii="Times" w:hAnsi="Times"/>
        </w:rPr>
        <w:t>’</w:t>
      </w:r>
      <w:r w:rsidR="00773CBE">
        <w:rPr>
          <w:rFonts w:ascii="Times" w:hAnsi="Times"/>
        </w:rPr>
        <w:t>) and within the Farmers M</w:t>
      </w:r>
      <w:r w:rsidRPr="00BF6BC4">
        <w:rPr>
          <w:rFonts w:ascii="Times" w:hAnsi="Times"/>
        </w:rPr>
        <w:t>arket area (30</w:t>
      </w:r>
      <w:r w:rsidR="00DC69A1">
        <w:rPr>
          <w:rFonts w:ascii="Times" w:hAnsi="Times"/>
        </w:rPr>
        <w:t>’</w:t>
      </w:r>
      <w:r w:rsidRPr="00BF6BC4">
        <w:rPr>
          <w:rFonts w:ascii="Times" w:hAnsi="Times"/>
        </w:rPr>
        <w:t>x10</w:t>
      </w:r>
      <w:r w:rsidR="00DC69A1">
        <w:rPr>
          <w:rFonts w:ascii="Times" w:hAnsi="Times"/>
        </w:rPr>
        <w:t>’</w:t>
      </w:r>
      <w:r w:rsidRPr="00BF6BC4">
        <w:rPr>
          <w:rFonts w:ascii="Times" w:hAnsi="Times"/>
        </w:rPr>
        <w:t>)</w:t>
      </w:r>
      <w:r w:rsidR="00773CBE">
        <w:rPr>
          <w:rFonts w:ascii="Times" w:hAnsi="Times"/>
        </w:rPr>
        <w:t>.</w:t>
      </w:r>
    </w:p>
    <w:p w14:paraId="5B32969B" w14:textId="1EA3D8FE" w:rsidR="0074249E" w:rsidRPr="0074249E" w:rsidRDefault="0074249E" w:rsidP="0074249E">
      <w:pPr>
        <w:rPr>
          <w:rFonts w:ascii="Times" w:hAnsi="Times"/>
        </w:rPr>
      </w:pPr>
      <w:r>
        <w:rPr>
          <w:rFonts w:eastAsia="Times New Roman" w:cs="Times New Roman"/>
          <w:noProof/>
        </w:rPr>
        <w:drawing>
          <wp:anchor distT="0" distB="0" distL="114300" distR="114300" simplePos="0" relativeHeight="251730944" behindDoc="0" locked="0" layoutInCell="1" allowOverlap="1" wp14:anchorId="3359ED5E" wp14:editId="0ED8C062">
            <wp:simplePos x="0" y="0"/>
            <wp:positionH relativeFrom="column">
              <wp:posOffset>342900</wp:posOffset>
            </wp:positionH>
            <wp:positionV relativeFrom="paragraph">
              <wp:posOffset>34290</wp:posOffset>
            </wp:positionV>
            <wp:extent cx="4846955" cy="3231515"/>
            <wp:effectExtent l="0" t="0" r="4445" b="0"/>
            <wp:wrapTight wrapText="bothSides">
              <wp:wrapPolygon edited="0">
                <wp:start x="0" y="0"/>
                <wp:lineTo x="0" y="21392"/>
                <wp:lineTo x="21507" y="21392"/>
                <wp:lineTo x="21507" y="0"/>
                <wp:lineTo x="0" y="0"/>
              </wp:wrapPolygon>
            </wp:wrapTight>
            <wp:docPr id="80" name="Picture 13" descr="http://media.oregonlive.com/mix_impact/photo/food-cart-lead-lrgjpg-b42a8f82eb9dc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oregonlive.com/mix_impact/photo/food-cart-lead-lrgjpg-b42a8f82eb9dc88d.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846955"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2882C" w14:textId="5CCA6286" w:rsidR="00A630D1" w:rsidRDefault="00A630D1" w:rsidP="00A630D1">
      <w:pPr>
        <w:rPr>
          <w:rFonts w:ascii="Times" w:hAnsi="Times"/>
        </w:rPr>
      </w:pPr>
    </w:p>
    <w:p w14:paraId="198929B1" w14:textId="03661B43" w:rsidR="0074249E" w:rsidRDefault="0074249E" w:rsidP="00A630D1">
      <w:pPr>
        <w:rPr>
          <w:rFonts w:ascii="Times" w:hAnsi="Times"/>
        </w:rPr>
      </w:pPr>
      <w:r>
        <w:rPr>
          <w:rFonts w:ascii="Times" w:hAnsi="Times"/>
        </w:rPr>
        <w:t>Having food trucks near or along the street will pull users off the street and into the Plaza space. Portland’s Pi</w:t>
      </w:r>
      <w:r w:rsidR="00773CBE">
        <w:rPr>
          <w:rFonts w:ascii="Times" w:hAnsi="Times"/>
        </w:rPr>
        <w:t>on</w:t>
      </w:r>
      <w:r>
        <w:rPr>
          <w:rFonts w:ascii="Times" w:hAnsi="Times"/>
        </w:rPr>
        <w:t>eer Square</w:t>
      </w:r>
      <w:r w:rsidR="00773CBE" w:rsidRPr="00773CBE">
        <w:rPr>
          <w:rFonts w:ascii="Times" w:hAnsi="Times"/>
        </w:rPr>
        <w:t xml:space="preserve"> </w:t>
      </w:r>
      <w:r w:rsidR="00773CBE">
        <w:rPr>
          <w:rFonts w:ascii="Times" w:hAnsi="Times"/>
        </w:rPr>
        <w:t>is a good example of successful food truck placement in</w:t>
      </w:r>
      <w:r w:rsidR="00443CF7">
        <w:rPr>
          <w:rFonts w:ascii="Times" w:hAnsi="Times"/>
        </w:rPr>
        <w:t xml:space="preserve"> p</w:t>
      </w:r>
      <w:r w:rsidR="00773CBE">
        <w:rPr>
          <w:rFonts w:ascii="Times" w:hAnsi="Times"/>
        </w:rPr>
        <w:t>lazas</w:t>
      </w:r>
      <w:r w:rsidR="0042408F">
        <w:rPr>
          <w:rFonts w:ascii="Times" w:hAnsi="Times"/>
        </w:rPr>
        <w:t>. The Square places</w:t>
      </w:r>
      <w:r>
        <w:rPr>
          <w:rFonts w:ascii="Times" w:hAnsi="Times"/>
        </w:rPr>
        <w:t xml:space="preserve"> food trucks close to the road as well as near transit users. </w:t>
      </w:r>
    </w:p>
    <w:p w14:paraId="4050CB3E" w14:textId="47035CB0" w:rsidR="00A630D1" w:rsidRDefault="00A630D1" w:rsidP="00A630D1">
      <w:pPr>
        <w:rPr>
          <w:rFonts w:ascii="Times" w:hAnsi="Times"/>
        </w:rPr>
      </w:pPr>
    </w:p>
    <w:p w14:paraId="1E467FDF" w14:textId="77777777" w:rsidR="00475A70" w:rsidRDefault="00475A70" w:rsidP="00A630D1">
      <w:pPr>
        <w:rPr>
          <w:rFonts w:ascii="Times" w:hAnsi="Times"/>
        </w:rPr>
      </w:pPr>
    </w:p>
    <w:p w14:paraId="11A4538C" w14:textId="77777777" w:rsidR="00475A70" w:rsidRDefault="00475A70" w:rsidP="00A630D1">
      <w:pPr>
        <w:rPr>
          <w:rFonts w:ascii="Times" w:hAnsi="Times"/>
        </w:rPr>
      </w:pPr>
    </w:p>
    <w:p w14:paraId="6825EAEA" w14:textId="77777777" w:rsidR="00475A70" w:rsidRDefault="00475A70" w:rsidP="00A630D1">
      <w:pPr>
        <w:rPr>
          <w:rFonts w:ascii="Times" w:hAnsi="Times"/>
        </w:rPr>
      </w:pPr>
    </w:p>
    <w:p w14:paraId="11B1F0AC" w14:textId="77777777" w:rsidR="00475A70" w:rsidRDefault="00475A70" w:rsidP="00A630D1">
      <w:pPr>
        <w:rPr>
          <w:rFonts w:ascii="Times" w:hAnsi="Times"/>
        </w:rPr>
      </w:pPr>
    </w:p>
    <w:p w14:paraId="726AABE8" w14:textId="77777777" w:rsidR="00475A70" w:rsidRDefault="00475A70" w:rsidP="00A630D1">
      <w:pPr>
        <w:rPr>
          <w:rFonts w:ascii="Times" w:hAnsi="Times"/>
        </w:rPr>
      </w:pPr>
    </w:p>
    <w:p w14:paraId="71AD2A88" w14:textId="77777777" w:rsidR="00E624E8" w:rsidRDefault="00E624E8" w:rsidP="00A630D1">
      <w:pPr>
        <w:rPr>
          <w:rFonts w:ascii="Times" w:hAnsi="Times"/>
        </w:rPr>
        <w:sectPr w:rsidR="00E624E8" w:rsidSect="00F25CD7">
          <w:type w:val="continuous"/>
          <w:pgSz w:w="12240" w:h="15840"/>
          <w:pgMar w:top="1440" w:right="1800" w:bottom="1440" w:left="1800" w:header="720" w:footer="720" w:gutter="0"/>
          <w:cols w:space="720"/>
          <w:docGrid w:linePitch="360"/>
        </w:sectPr>
      </w:pPr>
    </w:p>
    <w:p w14:paraId="0151D0AE" w14:textId="469588C8" w:rsidR="00475A70" w:rsidRDefault="00475A70" w:rsidP="00A630D1">
      <w:pPr>
        <w:rPr>
          <w:rFonts w:ascii="Times" w:hAnsi="Times"/>
        </w:rPr>
      </w:pPr>
    </w:p>
    <w:p w14:paraId="3ABF5E2E" w14:textId="77777777" w:rsidR="00475A70" w:rsidRDefault="00475A70" w:rsidP="00A630D1">
      <w:pPr>
        <w:rPr>
          <w:rFonts w:ascii="Times" w:hAnsi="Times"/>
        </w:rPr>
      </w:pPr>
    </w:p>
    <w:p w14:paraId="5A8CE2AD" w14:textId="77777777" w:rsidR="00475A70" w:rsidRDefault="00475A70" w:rsidP="00A630D1">
      <w:pPr>
        <w:rPr>
          <w:rFonts w:ascii="Times" w:hAnsi="Times"/>
        </w:rPr>
      </w:pPr>
    </w:p>
    <w:p w14:paraId="69E0F597" w14:textId="77777777" w:rsidR="00475A70" w:rsidRDefault="00475A70" w:rsidP="00A630D1">
      <w:pPr>
        <w:rPr>
          <w:rFonts w:ascii="Times" w:hAnsi="Times"/>
        </w:rPr>
      </w:pPr>
    </w:p>
    <w:p w14:paraId="763A8D86" w14:textId="77777777" w:rsidR="00475A70" w:rsidRDefault="00475A70" w:rsidP="00A630D1">
      <w:pPr>
        <w:rPr>
          <w:rFonts w:ascii="Times" w:hAnsi="Times"/>
        </w:rPr>
      </w:pPr>
    </w:p>
    <w:p w14:paraId="3F544E8F" w14:textId="77777777" w:rsidR="00475A70" w:rsidRDefault="00475A70" w:rsidP="00A630D1">
      <w:pPr>
        <w:rPr>
          <w:rFonts w:ascii="Times" w:hAnsi="Times"/>
        </w:rPr>
      </w:pPr>
    </w:p>
    <w:p w14:paraId="2056879D" w14:textId="77777777" w:rsidR="00475A70" w:rsidRDefault="00475A70" w:rsidP="00A630D1">
      <w:pPr>
        <w:rPr>
          <w:rFonts w:ascii="Times" w:hAnsi="Times"/>
        </w:rPr>
      </w:pPr>
    </w:p>
    <w:p w14:paraId="56706340" w14:textId="77777777" w:rsidR="00475A70" w:rsidRDefault="00475A70" w:rsidP="00A630D1">
      <w:pPr>
        <w:rPr>
          <w:rFonts w:ascii="Times" w:hAnsi="Times"/>
        </w:rPr>
      </w:pPr>
    </w:p>
    <w:p w14:paraId="309C83BD" w14:textId="77777777" w:rsidR="00475A70" w:rsidRDefault="00475A70" w:rsidP="00A630D1">
      <w:pPr>
        <w:rPr>
          <w:rFonts w:ascii="Times" w:hAnsi="Times"/>
        </w:rPr>
      </w:pPr>
    </w:p>
    <w:p w14:paraId="7F76BC4D" w14:textId="77777777" w:rsidR="00475A70" w:rsidRPr="00A630D1" w:rsidRDefault="00475A70" w:rsidP="00A630D1">
      <w:pPr>
        <w:rPr>
          <w:rFonts w:ascii="Times" w:hAnsi="Times"/>
        </w:rPr>
      </w:pPr>
    </w:p>
    <w:p w14:paraId="176B24FA" w14:textId="77777777" w:rsidR="009A0169" w:rsidRPr="00BF6BC4" w:rsidRDefault="009A0169" w:rsidP="00423975">
      <w:pPr>
        <w:pStyle w:val="ListParagraph"/>
        <w:numPr>
          <w:ilvl w:val="0"/>
          <w:numId w:val="77"/>
        </w:numPr>
        <w:rPr>
          <w:rFonts w:ascii="Times" w:hAnsi="Times"/>
        </w:rPr>
      </w:pPr>
      <w:r w:rsidRPr="00BF6BC4">
        <w:rPr>
          <w:rFonts w:ascii="Times" w:hAnsi="Times"/>
        </w:rPr>
        <w:t>Place for active play</w:t>
      </w:r>
    </w:p>
    <w:p w14:paraId="04764139" w14:textId="7F309474" w:rsidR="009A0169" w:rsidRPr="00BF6BC4" w:rsidRDefault="009A0169" w:rsidP="00423975">
      <w:pPr>
        <w:pStyle w:val="ListParagraph"/>
        <w:numPr>
          <w:ilvl w:val="1"/>
          <w:numId w:val="77"/>
        </w:numPr>
        <w:rPr>
          <w:rFonts w:ascii="Times" w:hAnsi="Times"/>
        </w:rPr>
      </w:pPr>
      <w:r w:rsidRPr="00BF6BC4">
        <w:rPr>
          <w:rFonts w:ascii="Times" w:hAnsi="Times"/>
        </w:rPr>
        <w:t>Those of all ages enjoy participating in and watching active play. Having active play facilities will draw those of all ages and cultures and provide more positive activity in the Plaza</w:t>
      </w:r>
      <w:r w:rsidR="0042408F">
        <w:rPr>
          <w:rFonts w:ascii="Times" w:hAnsi="Times"/>
        </w:rPr>
        <w:t>.</w:t>
      </w:r>
    </w:p>
    <w:p w14:paraId="47B0D63D" w14:textId="722BD493" w:rsidR="009A0169" w:rsidRDefault="009A0169" w:rsidP="00423975">
      <w:pPr>
        <w:pStyle w:val="ListParagraph"/>
        <w:numPr>
          <w:ilvl w:val="1"/>
          <w:numId w:val="77"/>
        </w:numPr>
        <w:rPr>
          <w:rFonts w:ascii="Times" w:hAnsi="Times"/>
        </w:rPr>
      </w:pPr>
      <w:r w:rsidRPr="00BF6BC4">
        <w:rPr>
          <w:rFonts w:ascii="Times" w:hAnsi="Times"/>
        </w:rPr>
        <w:t>Locate facilities for basketball, futs</w:t>
      </w:r>
      <w:r w:rsidR="00045784">
        <w:rPr>
          <w:rFonts w:ascii="Times" w:hAnsi="Times"/>
        </w:rPr>
        <w:t>a</w:t>
      </w:r>
      <w:r w:rsidR="0042408F">
        <w:rPr>
          <w:rFonts w:ascii="Times" w:hAnsi="Times"/>
        </w:rPr>
        <w:t>l (soccer pickup game)</w:t>
      </w:r>
      <w:r w:rsidRPr="00BF6BC4">
        <w:rPr>
          <w:rFonts w:ascii="Times" w:hAnsi="Times"/>
        </w:rPr>
        <w:t xml:space="preserve">, </w:t>
      </w:r>
      <w:r w:rsidR="0042408F" w:rsidRPr="00BF6BC4">
        <w:rPr>
          <w:rFonts w:ascii="Times" w:hAnsi="Times"/>
        </w:rPr>
        <w:t>Ping-Pong</w:t>
      </w:r>
      <w:r w:rsidRPr="00BF6BC4">
        <w:rPr>
          <w:rFonts w:ascii="Times" w:hAnsi="Times"/>
        </w:rPr>
        <w:t xml:space="preserve"> and/or other options. Do this in a way where these spaces do not interfere with the Farmers Market or where these spaces can hold farmers market vendors.</w:t>
      </w:r>
    </w:p>
    <w:p w14:paraId="38EFFCAC" w14:textId="737D5A45" w:rsidR="00A630D1" w:rsidRDefault="00A630D1" w:rsidP="00A630D1">
      <w:pPr>
        <w:rPr>
          <w:rFonts w:ascii="Times" w:hAnsi="Times"/>
        </w:rPr>
      </w:pPr>
    </w:p>
    <w:p w14:paraId="2E49EF95" w14:textId="0BB971B9" w:rsidR="00A630D1" w:rsidRDefault="00A630D1" w:rsidP="00A630D1">
      <w:pPr>
        <w:rPr>
          <w:rFonts w:ascii="Times" w:hAnsi="Times"/>
        </w:rPr>
      </w:pPr>
    </w:p>
    <w:p w14:paraId="122C0100" w14:textId="7BC486CA" w:rsidR="00A630D1" w:rsidRDefault="00F05CD9" w:rsidP="00A630D1">
      <w:pPr>
        <w:rPr>
          <w:rFonts w:ascii="Times" w:hAnsi="Times"/>
        </w:rPr>
      </w:pPr>
      <w:r>
        <w:rPr>
          <w:rFonts w:ascii="Times" w:hAnsi="Times"/>
        </w:rPr>
        <w:t>T</w:t>
      </w:r>
      <w:r w:rsidR="0033529A">
        <w:rPr>
          <w:rFonts w:ascii="Times" w:hAnsi="Times"/>
        </w:rPr>
        <w:t>raditional activi</w:t>
      </w:r>
      <w:r w:rsidR="00CE4F3D">
        <w:rPr>
          <w:rFonts w:ascii="Times" w:hAnsi="Times"/>
        </w:rPr>
        <w:t>ti</w:t>
      </w:r>
      <w:r w:rsidR="0033529A">
        <w:rPr>
          <w:rFonts w:ascii="Times" w:hAnsi="Times"/>
        </w:rPr>
        <w:t>es such as soccer, basketball</w:t>
      </w:r>
      <w:r w:rsidR="00E75C5E">
        <w:rPr>
          <w:rFonts w:ascii="Times" w:hAnsi="Times"/>
        </w:rPr>
        <w:t>,</w:t>
      </w:r>
      <w:r w:rsidR="0033529A">
        <w:rPr>
          <w:rFonts w:ascii="Times" w:hAnsi="Times"/>
        </w:rPr>
        <w:t xml:space="preserve"> etc.</w:t>
      </w:r>
      <w:r w:rsidR="00E75C5E">
        <w:rPr>
          <w:rFonts w:ascii="Times" w:hAnsi="Times"/>
        </w:rPr>
        <w:t>,</w:t>
      </w:r>
      <w:r w:rsidR="0033529A">
        <w:rPr>
          <w:rFonts w:ascii="Times" w:hAnsi="Times"/>
        </w:rPr>
        <w:t xml:space="preserve"> do not need to take up a lot of space </w:t>
      </w:r>
      <w:r w:rsidR="00E066C5">
        <w:rPr>
          <w:rFonts w:ascii="Times" w:hAnsi="Times"/>
        </w:rPr>
        <w:t>as long as basic</w:t>
      </w:r>
      <w:r w:rsidR="0033529A">
        <w:rPr>
          <w:rFonts w:ascii="Times" w:hAnsi="Times"/>
        </w:rPr>
        <w:t xml:space="preserve"> elements of the games are provided to Plaza users, such as a small soccer ne</w:t>
      </w:r>
      <w:r w:rsidR="00E066C5">
        <w:rPr>
          <w:rFonts w:ascii="Times" w:hAnsi="Times"/>
        </w:rPr>
        <w:t>t or a hoop for basketball. P</w:t>
      </w:r>
      <w:r w:rsidR="0033529A">
        <w:rPr>
          <w:rFonts w:ascii="Times" w:hAnsi="Times"/>
        </w:rPr>
        <w:t>roviding these elements gives user</w:t>
      </w:r>
      <w:r w:rsidR="00E066C5">
        <w:rPr>
          <w:rFonts w:ascii="Times" w:hAnsi="Times"/>
        </w:rPr>
        <w:t>s</w:t>
      </w:r>
      <w:r w:rsidR="0033529A">
        <w:rPr>
          <w:rFonts w:ascii="Times" w:hAnsi="Times"/>
        </w:rPr>
        <w:t xml:space="preserve"> permission to make up or play var</w:t>
      </w:r>
      <w:r w:rsidR="00E066C5">
        <w:rPr>
          <w:rFonts w:ascii="Times" w:hAnsi="Times"/>
        </w:rPr>
        <w:t>i</w:t>
      </w:r>
      <w:r w:rsidR="0033529A">
        <w:rPr>
          <w:rFonts w:ascii="Times" w:hAnsi="Times"/>
        </w:rPr>
        <w:t>ati</w:t>
      </w:r>
      <w:r w:rsidR="00E066C5">
        <w:rPr>
          <w:rFonts w:ascii="Times" w:hAnsi="Times"/>
        </w:rPr>
        <w:t>ons of a game or sport they love</w:t>
      </w:r>
      <w:r w:rsidR="0033529A">
        <w:rPr>
          <w:rFonts w:ascii="Times" w:hAnsi="Times"/>
        </w:rPr>
        <w:t xml:space="preserve"> while still creating an active atmosphere. </w:t>
      </w:r>
    </w:p>
    <w:p w14:paraId="3D2F0FBA" w14:textId="512A6244" w:rsidR="00A630D1" w:rsidRDefault="00F05CD9" w:rsidP="00A630D1">
      <w:pPr>
        <w:rPr>
          <w:rFonts w:ascii="Times" w:hAnsi="Times"/>
        </w:rPr>
      </w:pPr>
      <w:r>
        <w:rPr>
          <w:rFonts w:eastAsia="Times New Roman" w:cs="Times New Roman"/>
          <w:noProof/>
        </w:rPr>
        <w:drawing>
          <wp:anchor distT="0" distB="0" distL="114300" distR="114300" simplePos="0" relativeHeight="251734016" behindDoc="0" locked="0" layoutInCell="1" allowOverlap="1" wp14:anchorId="6BC816E9" wp14:editId="6208A49E">
            <wp:simplePos x="0" y="0"/>
            <wp:positionH relativeFrom="column">
              <wp:posOffset>114300</wp:posOffset>
            </wp:positionH>
            <wp:positionV relativeFrom="paragraph">
              <wp:posOffset>332105</wp:posOffset>
            </wp:positionV>
            <wp:extent cx="2532380" cy="2333625"/>
            <wp:effectExtent l="0" t="0" r="7620" b="3175"/>
            <wp:wrapTight wrapText="bothSides">
              <wp:wrapPolygon edited="0">
                <wp:start x="0" y="0"/>
                <wp:lineTo x="0" y="21394"/>
                <wp:lineTo x="21448" y="21394"/>
                <wp:lineTo x="21448" y="0"/>
                <wp:lineTo x="0" y="0"/>
              </wp:wrapPolygon>
            </wp:wrapTight>
            <wp:docPr id="82" name="Picture 17" descr="https://encrypted-tbn1.gstatic.com/images?q=tbn:ANd9GcQdWPhjpWOQ_1F-7kItvqlJQB4ZVpVLKI53MY5O9-iv7LJ9Ww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dWPhjpWOQ_1F-7kItvqlJQB4ZVpVLKI53MY5O9-iv7LJ9WwqK"/>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53238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32992" behindDoc="0" locked="0" layoutInCell="1" allowOverlap="1" wp14:anchorId="629B61B6" wp14:editId="275F3AA9">
            <wp:simplePos x="0" y="0"/>
            <wp:positionH relativeFrom="column">
              <wp:posOffset>2857500</wp:posOffset>
            </wp:positionH>
            <wp:positionV relativeFrom="paragraph">
              <wp:posOffset>332105</wp:posOffset>
            </wp:positionV>
            <wp:extent cx="2432685" cy="2369820"/>
            <wp:effectExtent l="0" t="0" r="5715" b="0"/>
            <wp:wrapTight wrapText="bothSides">
              <wp:wrapPolygon edited="0">
                <wp:start x="0" y="0"/>
                <wp:lineTo x="0" y="21299"/>
                <wp:lineTo x="21425" y="21299"/>
                <wp:lineTo x="21425" y="0"/>
                <wp:lineTo x="0" y="0"/>
              </wp:wrapPolygon>
            </wp:wrapTight>
            <wp:docPr id="81" name="Picture 15" descr="http://semidomesticatedmama.com/wp-content/uploads/2015/07/R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midomesticatedmama.com/wp-content/uploads/2015/07/RW2.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r="-1075"/>
                    <a:stretch/>
                  </pic:blipFill>
                  <pic:spPr bwMode="auto">
                    <a:xfrm>
                      <a:off x="0" y="0"/>
                      <a:ext cx="2432685"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2E397" w14:textId="6DEF3331" w:rsidR="00475A70" w:rsidRDefault="00F05CD9" w:rsidP="00A630D1">
      <w:pPr>
        <w:rPr>
          <w:rFonts w:ascii="Times" w:hAnsi="Times"/>
        </w:rPr>
      </w:pPr>
      <w:r w:rsidRPr="0023200F">
        <w:rPr>
          <w:rFonts w:ascii="Times" w:hAnsi="Times"/>
          <w:noProof/>
        </w:rPr>
        <w:drawing>
          <wp:anchor distT="0" distB="0" distL="114300" distR="114300" simplePos="0" relativeHeight="251797504" behindDoc="0" locked="0" layoutInCell="1" allowOverlap="1" wp14:anchorId="47A313AF" wp14:editId="6A8AB8CC">
            <wp:simplePos x="0" y="0"/>
            <wp:positionH relativeFrom="column">
              <wp:posOffset>1485900</wp:posOffset>
            </wp:positionH>
            <wp:positionV relativeFrom="paragraph">
              <wp:posOffset>144780</wp:posOffset>
            </wp:positionV>
            <wp:extent cx="2514600" cy="2430145"/>
            <wp:effectExtent l="0" t="0" r="0" b="8255"/>
            <wp:wrapSquare wrapText="bothSides"/>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514600"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1D706" w14:textId="2D3BE5E4" w:rsidR="00475A70" w:rsidRDefault="00475A70" w:rsidP="00A630D1">
      <w:pPr>
        <w:rPr>
          <w:rFonts w:ascii="Times" w:hAnsi="Times"/>
        </w:rPr>
      </w:pPr>
    </w:p>
    <w:p w14:paraId="0222B961" w14:textId="4D8418EE" w:rsidR="00475A70" w:rsidRDefault="00475A70" w:rsidP="00A630D1">
      <w:pPr>
        <w:rPr>
          <w:rFonts w:ascii="Times" w:hAnsi="Times"/>
        </w:rPr>
      </w:pPr>
    </w:p>
    <w:p w14:paraId="092E7A8F" w14:textId="77777777" w:rsidR="00475A70" w:rsidRDefault="00475A70" w:rsidP="00A630D1">
      <w:pPr>
        <w:rPr>
          <w:rFonts w:ascii="Times" w:hAnsi="Times"/>
        </w:rPr>
      </w:pPr>
    </w:p>
    <w:p w14:paraId="57207BE5" w14:textId="3B9DE975" w:rsidR="00475A70" w:rsidRDefault="00475A70" w:rsidP="00A630D1">
      <w:pPr>
        <w:rPr>
          <w:rFonts w:ascii="Times" w:hAnsi="Times"/>
        </w:rPr>
      </w:pPr>
    </w:p>
    <w:p w14:paraId="143DD6A7" w14:textId="77777777" w:rsidR="00475A70" w:rsidRDefault="00475A70" w:rsidP="00A630D1">
      <w:pPr>
        <w:rPr>
          <w:rFonts w:ascii="Times" w:hAnsi="Times"/>
        </w:rPr>
      </w:pPr>
    </w:p>
    <w:p w14:paraId="23608063" w14:textId="77777777" w:rsidR="00475A70" w:rsidRDefault="00475A70" w:rsidP="00A630D1">
      <w:pPr>
        <w:rPr>
          <w:rFonts w:ascii="Times" w:hAnsi="Times"/>
        </w:rPr>
      </w:pPr>
    </w:p>
    <w:p w14:paraId="482A26E3" w14:textId="04CB9148" w:rsidR="00475A70" w:rsidRDefault="00475A70" w:rsidP="00A630D1">
      <w:pPr>
        <w:rPr>
          <w:rFonts w:ascii="Times" w:hAnsi="Times"/>
        </w:rPr>
      </w:pPr>
    </w:p>
    <w:p w14:paraId="1422B2E7" w14:textId="77777777" w:rsidR="00475A70" w:rsidRDefault="00475A70" w:rsidP="00A630D1">
      <w:pPr>
        <w:rPr>
          <w:rFonts w:ascii="Times" w:hAnsi="Times"/>
        </w:rPr>
      </w:pPr>
    </w:p>
    <w:p w14:paraId="1235F2A1" w14:textId="1C548B3A" w:rsidR="00475A70" w:rsidRDefault="00475A70" w:rsidP="00A630D1">
      <w:pPr>
        <w:rPr>
          <w:rFonts w:ascii="Times" w:hAnsi="Times"/>
        </w:rPr>
      </w:pPr>
    </w:p>
    <w:p w14:paraId="3AA9D27F" w14:textId="77777777" w:rsidR="00475A70" w:rsidRDefault="00475A70" w:rsidP="00A630D1">
      <w:pPr>
        <w:rPr>
          <w:rFonts w:ascii="Times" w:hAnsi="Times"/>
        </w:rPr>
      </w:pPr>
    </w:p>
    <w:p w14:paraId="1FFD1AF8" w14:textId="77777777" w:rsidR="00475A70" w:rsidRDefault="00475A70" w:rsidP="00A630D1">
      <w:pPr>
        <w:rPr>
          <w:rFonts w:ascii="Times" w:hAnsi="Times"/>
        </w:rPr>
      </w:pPr>
    </w:p>
    <w:p w14:paraId="4C0064D9" w14:textId="77777777" w:rsidR="00475A70" w:rsidRDefault="00475A70" w:rsidP="00A630D1">
      <w:pPr>
        <w:rPr>
          <w:rFonts w:ascii="Times" w:hAnsi="Times"/>
        </w:rPr>
      </w:pPr>
    </w:p>
    <w:p w14:paraId="4629C0FB" w14:textId="77777777" w:rsidR="00475A70" w:rsidRDefault="00475A70" w:rsidP="00A630D1">
      <w:pPr>
        <w:rPr>
          <w:rFonts w:ascii="Times" w:hAnsi="Times"/>
        </w:rPr>
      </w:pPr>
    </w:p>
    <w:p w14:paraId="41B091D8" w14:textId="77777777" w:rsidR="00E624E8" w:rsidRDefault="00E624E8" w:rsidP="00A630D1">
      <w:pPr>
        <w:rPr>
          <w:rFonts w:ascii="Times" w:hAnsi="Times"/>
        </w:rPr>
        <w:sectPr w:rsidR="00E624E8" w:rsidSect="00F25CD7">
          <w:type w:val="continuous"/>
          <w:pgSz w:w="12240" w:h="15840"/>
          <w:pgMar w:top="1440" w:right="1800" w:bottom="1440" w:left="1800" w:header="720" w:footer="720" w:gutter="0"/>
          <w:cols w:space="720"/>
          <w:docGrid w:linePitch="360"/>
        </w:sectPr>
      </w:pPr>
    </w:p>
    <w:p w14:paraId="5C33CDB2" w14:textId="29E14213" w:rsidR="00475A70" w:rsidRPr="00A630D1" w:rsidRDefault="00475A70" w:rsidP="00A630D1">
      <w:pPr>
        <w:rPr>
          <w:rFonts w:ascii="Times" w:hAnsi="Times"/>
        </w:rPr>
      </w:pPr>
    </w:p>
    <w:p w14:paraId="6617B448" w14:textId="77777777" w:rsidR="009A0169" w:rsidRPr="00BF6BC4" w:rsidRDefault="009A0169" w:rsidP="00423975">
      <w:pPr>
        <w:pStyle w:val="ListParagraph"/>
        <w:numPr>
          <w:ilvl w:val="0"/>
          <w:numId w:val="77"/>
        </w:numPr>
        <w:rPr>
          <w:rFonts w:ascii="Times" w:hAnsi="Times"/>
        </w:rPr>
      </w:pPr>
      <w:r w:rsidRPr="00BF6BC4">
        <w:rPr>
          <w:rFonts w:ascii="Times" w:hAnsi="Times"/>
        </w:rPr>
        <w:lastRenderedPageBreak/>
        <w:t>Community Garden</w:t>
      </w:r>
    </w:p>
    <w:p w14:paraId="366C0AFE" w14:textId="342E4C4A" w:rsidR="009A0169" w:rsidRPr="00BF6BC4" w:rsidRDefault="009A0169" w:rsidP="00423975">
      <w:pPr>
        <w:pStyle w:val="ListParagraph"/>
        <w:numPr>
          <w:ilvl w:val="1"/>
          <w:numId w:val="77"/>
        </w:numPr>
        <w:rPr>
          <w:rFonts w:ascii="Times" w:hAnsi="Times"/>
        </w:rPr>
      </w:pPr>
      <w:r w:rsidRPr="00BF6BC4">
        <w:rPr>
          <w:rFonts w:ascii="Times" w:hAnsi="Times"/>
        </w:rPr>
        <w:t>People enjoy being close to natural landscape. Countless stakeholders expressed a desire for a garden of some kind: prairie, vegetable, formal, etc.</w:t>
      </w:r>
    </w:p>
    <w:p w14:paraId="69EE8E22" w14:textId="0F31FDA0" w:rsidR="009A0169" w:rsidRDefault="009A0169" w:rsidP="00423975">
      <w:pPr>
        <w:pStyle w:val="ListParagraph"/>
        <w:numPr>
          <w:ilvl w:val="1"/>
          <w:numId w:val="77"/>
        </w:numPr>
        <w:rPr>
          <w:rFonts w:ascii="Times" w:hAnsi="Times"/>
        </w:rPr>
      </w:pPr>
      <w:r w:rsidRPr="00BF6BC4">
        <w:rPr>
          <w:rFonts w:ascii="Times" w:hAnsi="Times"/>
        </w:rPr>
        <w:t>Place the garden so that it gets southern exposure, adjacent to pathways, access to water and tools, and has a protective border around it.</w:t>
      </w:r>
    </w:p>
    <w:p w14:paraId="622BFD6C" w14:textId="206CC1B1" w:rsidR="0008716D" w:rsidRDefault="00896CAE" w:rsidP="0008716D">
      <w:pPr>
        <w:rPr>
          <w:rFonts w:ascii="Times" w:hAnsi="Times"/>
        </w:rPr>
      </w:pPr>
      <w:r w:rsidRPr="0008716D">
        <w:rPr>
          <w:rFonts w:ascii="Times" w:hAnsi="Times"/>
          <w:noProof/>
        </w:rPr>
        <w:drawing>
          <wp:anchor distT="0" distB="0" distL="114300" distR="114300" simplePos="0" relativeHeight="251718656" behindDoc="0" locked="0" layoutInCell="1" allowOverlap="1" wp14:anchorId="137158CC" wp14:editId="17F3E866">
            <wp:simplePos x="0" y="0"/>
            <wp:positionH relativeFrom="column">
              <wp:posOffset>1143000</wp:posOffset>
            </wp:positionH>
            <wp:positionV relativeFrom="paragraph">
              <wp:posOffset>16510</wp:posOffset>
            </wp:positionV>
            <wp:extent cx="3543300" cy="2397760"/>
            <wp:effectExtent l="0" t="0" r="12700" b="0"/>
            <wp:wrapTight wrapText="bothSides">
              <wp:wrapPolygon edited="0">
                <wp:start x="0" y="0"/>
                <wp:lineTo x="0" y="21280"/>
                <wp:lineTo x="21523" y="21280"/>
                <wp:lineTo x="21523" y="0"/>
                <wp:lineTo x="0" y="0"/>
              </wp:wrapPolygon>
            </wp:wrapTight>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3543300" cy="239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DBE9C" w14:textId="656C07F1" w:rsidR="0008716D" w:rsidRDefault="0008716D" w:rsidP="0008716D">
      <w:pPr>
        <w:rPr>
          <w:rFonts w:ascii="Times" w:hAnsi="Times"/>
        </w:rPr>
      </w:pPr>
    </w:p>
    <w:p w14:paraId="29C625FD" w14:textId="620684D9" w:rsidR="0008716D" w:rsidRDefault="0008716D" w:rsidP="0008716D">
      <w:pPr>
        <w:rPr>
          <w:rFonts w:ascii="Times" w:hAnsi="Times"/>
        </w:rPr>
      </w:pPr>
    </w:p>
    <w:p w14:paraId="31AC210B" w14:textId="416024B3" w:rsidR="0008716D" w:rsidRDefault="0008716D" w:rsidP="0008716D">
      <w:pPr>
        <w:rPr>
          <w:rFonts w:ascii="Times" w:hAnsi="Times"/>
        </w:rPr>
      </w:pPr>
    </w:p>
    <w:p w14:paraId="337C7D70" w14:textId="77777777" w:rsidR="0008716D" w:rsidRPr="0008716D" w:rsidRDefault="0008716D" w:rsidP="0008716D">
      <w:pPr>
        <w:rPr>
          <w:rFonts w:ascii="Times" w:hAnsi="Times"/>
        </w:rPr>
      </w:pPr>
    </w:p>
    <w:p w14:paraId="44C0669F" w14:textId="2F8B00CF" w:rsidR="00A630D1" w:rsidRPr="00A630D1" w:rsidRDefault="00A630D1" w:rsidP="0008716D">
      <w:pPr>
        <w:rPr>
          <w:rFonts w:ascii="Times" w:hAnsi="Times"/>
        </w:rPr>
      </w:pPr>
    </w:p>
    <w:p w14:paraId="4CC023B0" w14:textId="77777777" w:rsidR="0008716D" w:rsidRPr="0008716D" w:rsidRDefault="0008716D" w:rsidP="0008716D">
      <w:pPr>
        <w:ind w:left="360"/>
        <w:rPr>
          <w:rFonts w:ascii="Times" w:hAnsi="Times"/>
        </w:rPr>
      </w:pPr>
    </w:p>
    <w:p w14:paraId="022604F0" w14:textId="77777777" w:rsidR="0008716D" w:rsidRPr="0008716D" w:rsidRDefault="0008716D" w:rsidP="0008716D">
      <w:pPr>
        <w:ind w:left="360"/>
        <w:rPr>
          <w:rFonts w:ascii="Times" w:hAnsi="Times"/>
        </w:rPr>
      </w:pPr>
    </w:p>
    <w:p w14:paraId="0798112E" w14:textId="77777777" w:rsidR="0008716D" w:rsidRPr="0008716D" w:rsidRDefault="0008716D" w:rsidP="0008716D">
      <w:pPr>
        <w:ind w:left="360"/>
        <w:rPr>
          <w:rFonts w:ascii="Times" w:hAnsi="Times"/>
        </w:rPr>
      </w:pPr>
    </w:p>
    <w:p w14:paraId="6FD7C8B5" w14:textId="77777777" w:rsidR="0008716D" w:rsidRPr="0008716D" w:rsidRDefault="0008716D" w:rsidP="0008716D">
      <w:pPr>
        <w:ind w:left="360"/>
        <w:rPr>
          <w:rFonts w:ascii="Times" w:hAnsi="Times"/>
        </w:rPr>
      </w:pPr>
    </w:p>
    <w:p w14:paraId="443BC506" w14:textId="77777777" w:rsidR="0008716D" w:rsidRPr="0008716D" w:rsidRDefault="0008716D" w:rsidP="0008716D">
      <w:pPr>
        <w:ind w:left="360"/>
        <w:rPr>
          <w:rFonts w:ascii="Times" w:hAnsi="Times"/>
        </w:rPr>
      </w:pPr>
    </w:p>
    <w:p w14:paraId="44025CDC" w14:textId="77777777" w:rsidR="0008716D" w:rsidRDefault="0008716D" w:rsidP="0008716D">
      <w:pPr>
        <w:ind w:left="360"/>
        <w:rPr>
          <w:rFonts w:ascii="Times" w:hAnsi="Times"/>
        </w:rPr>
      </w:pPr>
    </w:p>
    <w:p w14:paraId="4B721E1E" w14:textId="77777777" w:rsidR="0033529A" w:rsidRDefault="0033529A" w:rsidP="0008716D">
      <w:pPr>
        <w:ind w:left="360"/>
        <w:rPr>
          <w:rFonts w:ascii="Times" w:hAnsi="Times"/>
        </w:rPr>
      </w:pPr>
    </w:p>
    <w:p w14:paraId="73FA4B79" w14:textId="57E9DDB6" w:rsidR="0033529A" w:rsidRDefault="0033529A" w:rsidP="0008716D">
      <w:pPr>
        <w:ind w:left="360"/>
        <w:rPr>
          <w:rFonts w:ascii="Times" w:hAnsi="Times"/>
        </w:rPr>
      </w:pPr>
    </w:p>
    <w:p w14:paraId="642E5458" w14:textId="044922D5" w:rsidR="0033529A" w:rsidRDefault="007A6DAA" w:rsidP="0008716D">
      <w:pPr>
        <w:ind w:left="360"/>
        <w:rPr>
          <w:rFonts w:ascii="Times" w:hAnsi="Times"/>
        </w:rPr>
      </w:pPr>
      <w:r>
        <w:rPr>
          <w:rFonts w:ascii="Times" w:hAnsi="Times"/>
          <w:noProof/>
        </w:rPr>
        <w:drawing>
          <wp:anchor distT="0" distB="0" distL="114300" distR="114300" simplePos="0" relativeHeight="251798528" behindDoc="0" locked="0" layoutInCell="1" allowOverlap="1" wp14:anchorId="3110F7C6" wp14:editId="15CD37F3">
            <wp:simplePos x="0" y="0"/>
            <wp:positionH relativeFrom="column">
              <wp:posOffset>1143000</wp:posOffset>
            </wp:positionH>
            <wp:positionV relativeFrom="paragraph">
              <wp:posOffset>67310</wp:posOffset>
            </wp:positionV>
            <wp:extent cx="3558540" cy="2380615"/>
            <wp:effectExtent l="0" t="0" r="0" b="6985"/>
            <wp:wrapTight wrapText="bothSides">
              <wp:wrapPolygon edited="0">
                <wp:start x="0" y="0"/>
                <wp:lineTo x="0" y="21433"/>
                <wp:lineTo x="21430" y="21433"/>
                <wp:lineTo x="21430" y="0"/>
                <wp:lineTo x="0" y="0"/>
              </wp:wrapPolygon>
            </wp:wrapTight>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r="-1"/>
                    <a:stretch/>
                  </pic:blipFill>
                  <pic:spPr bwMode="auto">
                    <a:xfrm>
                      <a:off x="0" y="0"/>
                      <a:ext cx="3558540"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6A9AE" w14:textId="44AB8CE6" w:rsidR="0033529A" w:rsidRDefault="0033529A" w:rsidP="0008716D">
      <w:pPr>
        <w:ind w:left="360"/>
        <w:rPr>
          <w:rFonts w:ascii="Times" w:hAnsi="Times"/>
        </w:rPr>
      </w:pPr>
    </w:p>
    <w:p w14:paraId="5D885FC3" w14:textId="54E8AE9C" w:rsidR="0033529A" w:rsidRDefault="0033529A" w:rsidP="0008716D">
      <w:pPr>
        <w:ind w:left="360"/>
        <w:rPr>
          <w:rFonts w:ascii="Times" w:hAnsi="Times"/>
        </w:rPr>
      </w:pPr>
    </w:p>
    <w:p w14:paraId="53CE96BA" w14:textId="11B2EB67" w:rsidR="0033529A" w:rsidRDefault="0033529A" w:rsidP="0008716D">
      <w:pPr>
        <w:ind w:left="360"/>
        <w:rPr>
          <w:rFonts w:ascii="Times" w:hAnsi="Times"/>
        </w:rPr>
      </w:pPr>
    </w:p>
    <w:p w14:paraId="37794413" w14:textId="6DDBCDB0" w:rsidR="0033529A" w:rsidRDefault="0033529A" w:rsidP="0008716D">
      <w:pPr>
        <w:ind w:left="360"/>
        <w:rPr>
          <w:rFonts w:ascii="Times" w:hAnsi="Times"/>
        </w:rPr>
      </w:pPr>
    </w:p>
    <w:p w14:paraId="6C05458C" w14:textId="77777777" w:rsidR="00896CAE" w:rsidRDefault="00896CAE" w:rsidP="0008716D">
      <w:pPr>
        <w:ind w:left="360"/>
        <w:rPr>
          <w:rFonts w:ascii="Times" w:hAnsi="Times"/>
        </w:rPr>
      </w:pPr>
    </w:p>
    <w:p w14:paraId="2149F044" w14:textId="2ED61F7B" w:rsidR="00896CAE" w:rsidRDefault="00896CAE" w:rsidP="0008716D">
      <w:pPr>
        <w:ind w:left="360"/>
        <w:rPr>
          <w:rFonts w:ascii="Times" w:hAnsi="Times"/>
        </w:rPr>
      </w:pPr>
    </w:p>
    <w:p w14:paraId="2C932377" w14:textId="77777777" w:rsidR="00896CAE" w:rsidRDefault="00896CAE" w:rsidP="0008716D">
      <w:pPr>
        <w:ind w:left="360"/>
        <w:rPr>
          <w:rFonts w:ascii="Times" w:hAnsi="Times"/>
        </w:rPr>
      </w:pPr>
    </w:p>
    <w:p w14:paraId="23C46001" w14:textId="77777777" w:rsidR="00896CAE" w:rsidRDefault="00896CAE" w:rsidP="0008716D">
      <w:pPr>
        <w:ind w:left="360"/>
        <w:rPr>
          <w:rFonts w:ascii="Times" w:hAnsi="Times"/>
        </w:rPr>
      </w:pPr>
    </w:p>
    <w:p w14:paraId="3FA3BCB0" w14:textId="25E348C4" w:rsidR="00896CAE" w:rsidRDefault="00896CAE" w:rsidP="0008716D">
      <w:pPr>
        <w:ind w:left="360"/>
        <w:rPr>
          <w:rFonts w:ascii="Times" w:hAnsi="Times"/>
        </w:rPr>
      </w:pPr>
    </w:p>
    <w:p w14:paraId="14631712" w14:textId="77777777" w:rsidR="00896CAE" w:rsidRDefault="00896CAE" w:rsidP="0008716D">
      <w:pPr>
        <w:ind w:left="360"/>
        <w:rPr>
          <w:rFonts w:ascii="Times" w:hAnsi="Times"/>
        </w:rPr>
      </w:pPr>
    </w:p>
    <w:p w14:paraId="3878C789" w14:textId="77777777" w:rsidR="00896CAE" w:rsidRDefault="00896CAE" w:rsidP="0008716D">
      <w:pPr>
        <w:ind w:left="360"/>
        <w:rPr>
          <w:rFonts w:ascii="Times" w:hAnsi="Times"/>
        </w:rPr>
      </w:pPr>
    </w:p>
    <w:p w14:paraId="0C8B9CE1" w14:textId="77777777" w:rsidR="00896CAE" w:rsidRDefault="00896CAE" w:rsidP="0008716D">
      <w:pPr>
        <w:ind w:left="360"/>
        <w:rPr>
          <w:rFonts w:ascii="Times" w:hAnsi="Times"/>
        </w:rPr>
      </w:pPr>
    </w:p>
    <w:p w14:paraId="630E0980" w14:textId="77777777" w:rsidR="00896CAE" w:rsidRDefault="00896CAE" w:rsidP="0008716D">
      <w:pPr>
        <w:ind w:left="360"/>
        <w:rPr>
          <w:rFonts w:ascii="Times" w:hAnsi="Times"/>
        </w:rPr>
      </w:pPr>
    </w:p>
    <w:p w14:paraId="6F462787" w14:textId="77777777" w:rsidR="00896CAE" w:rsidRDefault="00896CAE" w:rsidP="0008716D">
      <w:pPr>
        <w:ind w:left="360"/>
        <w:rPr>
          <w:rFonts w:ascii="Times" w:hAnsi="Times"/>
        </w:rPr>
      </w:pPr>
    </w:p>
    <w:p w14:paraId="4BD65DBA" w14:textId="77777777" w:rsidR="00896CAE" w:rsidRDefault="00896CAE" w:rsidP="0008716D">
      <w:pPr>
        <w:ind w:left="360"/>
        <w:rPr>
          <w:rFonts w:ascii="Times" w:hAnsi="Times"/>
        </w:rPr>
      </w:pPr>
    </w:p>
    <w:p w14:paraId="29B12A0E" w14:textId="11816D9E" w:rsidR="0008716D" w:rsidRPr="0008716D" w:rsidRDefault="0033529A" w:rsidP="0008716D">
      <w:pPr>
        <w:ind w:left="360"/>
        <w:rPr>
          <w:rFonts w:ascii="Times" w:hAnsi="Times"/>
        </w:rPr>
      </w:pPr>
      <w:r>
        <w:rPr>
          <w:rFonts w:ascii="Times" w:hAnsi="Times"/>
        </w:rPr>
        <w:t>Community g</w:t>
      </w:r>
      <w:r w:rsidR="006E41D2">
        <w:rPr>
          <w:rFonts w:ascii="Times" w:hAnsi="Times"/>
        </w:rPr>
        <w:t>arden space should not be limit</w:t>
      </w:r>
      <w:r>
        <w:rPr>
          <w:rFonts w:ascii="Times" w:hAnsi="Times"/>
        </w:rPr>
        <w:t xml:space="preserve">ed to only raised beds but may also include potted </w:t>
      </w:r>
      <w:r w:rsidR="006E41D2">
        <w:rPr>
          <w:rFonts w:ascii="Times" w:hAnsi="Times"/>
        </w:rPr>
        <w:t xml:space="preserve">plants placed around the Plaza and garden boxes </w:t>
      </w:r>
      <w:r w:rsidR="00635B24">
        <w:rPr>
          <w:rFonts w:ascii="Times" w:hAnsi="Times"/>
        </w:rPr>
        <w:t xml:space="preserve">on the side of </w:t>
      </w:r>
      <w:r w:rsidR="00453E21">
        <w:rPr>
          <w:rFonts w:ascii="Times" w:hAnsi="Times"/>
        </w:rPr>
        <w:t>all the</w:t>
      </w:r>
      <w:r w:rsidR="00635B24">
        <w:rPr>
          <w:rFonts w:ascii="Times" w:hAnsi="Times"/>
        </w:rPr>
        <w:t xml:space="preserve"> buildings. </w:t>
      </w:r>
    </w:p>
    <w:p w14:paraId="4CC17B99" w14:textId="77777777" w:rsidR="00E624E8" w:rsidRDefault="00E624E8" w:rsidP="0008716D">
      <w:pPr>
        <w:ind w:left="360"/>
        <w:rPr>
          <w:rFonts w:ascii="Times" w:hAnsi="Times"/>
        </w:rPr>
        <w:sectPr w:rsidR="00E624E8" w:rsidSect="00F25CD7">
          <w:type w:val="continuous"/>
          <w:pgSz w:w="12240" w:h="15840"/>
          <w:pgMar w:top="1440" w:right="1800" w:bottom="1440" w:left="1800" w:header="720" w:footer="720" w:gutter="0"/>
          <w:cols w:space="720"/>
          <w:docGrid w:linePitch="360"/>
        </w:sectPr>
      </w:pPr>
    </w:p>
    <w:p w14:paraId="0CA73587" w14:textId="2F0ACF5A" w:rsidR="0008716D" w:rsidRDefault="0008716D" w:rsidP="0008716D">
      <w:pPr>
        <w:ind w:left="360"/>
        <w:rPr>
          <w:rFonts w:ascii="Times" w:hAnsi="Times"/>
        </w:rPr>
      </w:pPr>
    </w:p>
    <w:p w14:paraId="4A671FDF" w14:textId="77777777" w:rsidR="00475A70" w:rsidRDefault="00475A70" w:rsidP="0008716D">
      <w:pPr>
        <w:ind w:left="360"/>
        <w:rPr>
          <w:rFonts w:ascii="Times" w:hAnsi="Times"/>
        </w:rPr>
      </w:pPr>
    </w:p>
    <w:p w14:paraId="1D9509C5" w14:textId="77777777" w:rsidR="00E624E8" w:rsidRDefault="00E624E8" w:rsidP="0008716D">
      <w:pPr>
        <w:ind w:left="360"/>
        <w:rPr>
          <w:rFonts w:ascii="Times" w:hAnsi="Times"/>
        </w:rPr>
      </w:pPr>
    </w:p>
    <w:p w14:paraId="79A482D6" w14:textId="77777777" w:rsidR="00E624E8" w:rsidRDefault="00E624E8" w:rsidP="0008716D">
      <w:pPr>
        <w:ind w:left="360"/>
        <w:rPr>
          <w:rFonts w:ascii="Times" w:hAnsi="Times"/>
        </w:rPr>
      </w:pPr>
    </w:p>
    <w:p w14:paraId="373C3564" w14:textId="77777777" w:rsidR="00E624E8" w:rsidRDefault="00E624E8" w:rsidP="0008716D">
      <w:pPr>
        <w:ind w:left="360"/>
        <w:rPr>
          <w:rFonts w:ascii="Times" w:hAnsi="Times"/>
        </w:rPr>
      </w:pPr>
    </w:p>
    <w:p w14:paraId="713E91AA" w14:textId="77777777" w:rsidR="00475A70" w:rsidRDefault="00475A70" w:rsidP="0008716D">
      <w:pPr>
        <w:ind w:left="360"/>
        <w:rPr>
          <w:rFonts w:ascii="Times" w:hAnsi="Times"/>
        </w:rPr>
      </w:pPr>
    </w:p>
    <w:p w14:paraId="79A50DCF" w14:textId="77777777" w:rsidR="002863CF" w:rsidRDefault="002863CF" w:rsidP="0008716D">
      <w:pPr>
        <w:ind w:left="360"/>
        <w:rPr>
          <w:rFonts w:ascii="Times" w:hAnsi="Times"/>
        </w:rPr>
      </w:pPr>
    </w:p>
    <w:p w14:paraId="7FCFA2B6" w14:textId="7327FE08" w:rsidR="009A0169" w:rsidRPr="00423975" w:rsidRDefault="002863CF" w:rsidP="00423975">
      <w:pPr>
        <w:ind w:left="360"/>
        <w:rPr>
          <w:rFonts w:ascii="Times" w:hAnsi="Times"/>
        </w:rPr>
      </w:pPr>
      <w:r>
        <w:rPr>
          <w:rFonts w:ascii="Times" w:hAnsi="Times"/>
        </w:rPr>
        <w:lastRenderedPageBreak/>
        <w:t xml:space="preserve">11. </w:t>
      </w:r>
      <w:r w:rsidR="009A0169" w:rsidRPr="00423975">
        <w:rPr>
          <w:rFonts w:ascii="Times" w:hAnsi="Times"/>
        </w:rPr>
        <w:t>A place to perform and dance</w:t>
      </w:r>
    </w:p>
    <w:p w14:paraId="5BA223B1" w14:textId="2CCA1F3E" w:rsidR="009A0169" w:rsidRPr="00BF6BC4" w:rsidRDefault="009A0169" w:rsidP="0055278F">
      <w:pPr>
        <w:pStyle w:val="ListParagraph"/>
        <w:numPr>
          <w:ilvl w:val="1"/>
          <w:numId w:val="58"/>
        </w:numPr>
        <w:rPr>
          <w:rFonts w:ascii="Times" w:hAnsi="Times"/>
        </w:rPr>
      </w:pPr>
      <w:r w:rsidRPr="00BF6BC4">
        <w:rPr>
          <w:rFonts w:ascii="Times" w:hAnsi="Times"/>
        </w:rPr>
        <w:t xml:space="preserve">Live performances and dances were a top request and an important part of </w:t>
      </w:r>
      <w:r w:rsidR="007B47DB">
        <w:rPr>
          <w:rFonts w:ascii="Times" w:hAnsi="Times"/>
        </w:rPr>
        <w:t xml:space="preserve">many stakeholders’ </w:t>
      </w:r>
      <w:r w:rsidRPr="00BF6BC4">
        <w:rPr>
          <w:rFonts w:ascii="Times" w:hAnsi="Times"/>
        </w:rPr>
        <w:t>culture</w:t>
      </w:r>
      <w:r w:rsidR="007B47DB">
        <w:rPr>
          <w:rFonts w:ascii="Times" w:hAnsi="Times"/>
        </w:rPr>
        <w:t>s</w:t>
      </w:r>
      <w:r w:rsidR="00AF468D">
        <w:rPr>
          <w:rFonts w:ascii="Times" w:hAnsi="Times"/>
        </w:rPr>
        <w:t>.</w:t>
      </w:r>
    </w:p>
    <w:p w14:paraId="764015A3" w14:textId="63EFEB89" w:rsidR="009A0169" w:rsidRDefault="009A0169" w:rsidP="0055278F">
      <w:pPr>
        <w:pStyle w:val="ListParagraph"/>
        <w:numPr>
          <w:ilvl w:val="1"/>
          <w:numId w:val="58"/>
        </w:numPr>
        <w:rPr>
          <w:rFonts w:ascii="Times" w:hAnsi="Times"/>
        </w:rPr>
      </w:pPr>
      <w:r w:rsidRPr="00BF6BC4">
        <w:rPr>
          <w:rFonts w:ascii="Times" w:hAnsi="Times"/>
        </w:rPr>
        <w:t>Place the performance</w:t>
      </w:r>
      <w:r w:rsidR="007B47DB">
        <w:rPr>
          <w:rFonts w:ascii="Times" w:hAnsi="Times"/>
        </w:rPr>
        <w:t xml:space="preserve"> area so that it can serve the Farmers M</w:t>
      </w:r>
      <w:r w:rsidRPr="00BF6BC4">
        <w:rPr>
          <w:rFonts w:ascii="Times" w:hAnsi="Times"/>
        </w:rPr>
        <w:t>arket and account</w:t>
      </w:r>
      <w:r w:rsidR="000A10B1">
        <w:rPr>
          <w:rFonts w:ascii="Times" w:hAnsi="Times"/>
        </w:rPr>
        <w:t>s for</w:t>
      </w:r>
      <w:r w:rsidRPr="00BF6BC4">
        <w:rPr>
          <w:rFonts w:ascii="Times" w:hAnsi="Times"/>
        </w:rPr>
        <w:t xml:space="preserve"> the </w:t>
      </w:r>
      <w:r w:rsidR="000A10B1">
        <w:rPr>
          <w:rFonts w:ascii="Times" w:hAnsi="Times"/>
        </w:rPr>
        <w:t xml:space="preserve">space’s </w:t>
      </w:r>
      <w:r w:rsidRPr="00BF6BC4">
        <w:rPr>
          <w:rFonts w:ascii="Times" w:hAnsi="Times"/>
        </w:rPr>
        <w:t>acoustics. Create mechanisms or structure to provide shelter to those performing and easy access to adequate electricity. A place to store equipment nearby is essential.</w:t>
      </w:r>
    </w:p>
    <w:p w14:paraId="54A6C860" w14:textId="197A69AC" w:rsidR="00682EFC" w:rsidRPr="00682EFC" w:rsidRDefault="00682EFC" w:rsidP="00682EFC">
      <w:pPr>
        <w:ind w:left="360"/>
        <w:rPr>
          <w:rFonts w:ascii="Times" w:hAnsi="Times"/>
        </w:rPr>
      </w:pPr>
    </w:p>
    <w:p w14:paraId="1D61F7D3" w14:textId="19DB941F" w:rsidR="00682EFC" w:rsidRPr="00682EFC" w:rsidRDefault="00682EFC" w:rsidP="00682EFC">
      <w:pPr>
        <w:ind w:left="360"/>
        <w:rPr>
          <w:rFonts w:ascii="Times" w:hAnsi="Times"/>
        </w:rPr>
      </w:pPr>
    </w:p>
    <w:p w14:paraId="20A1FAC7" w14:textId="52261A4B" w:rsidR="0008716D" w:rsidRPr="0008716D" w:rsidRDefault="00682EFC" w:rsidP="002A63DF">
      <w:pPr>
        <w:ind w:left="360"/>
        <w:rPr>
          <w:rFonts w:ascii="Times" w:hAnsi="Times"/>
        </w:rPr>
      </w:pPr>
      <w:r w:rsidRPr="00682EFC">
        <w:rPr>
          <w:rFonts w:ascii="Times" w:hAnsi="Times"/>
        </w:rPr>
        <w:t xml:space="preserve">The pattern can be </w:t>
      </w:r>
      <w:r w:rsidR="00536058" w:rsidRPr="00682EFC">
        <w:rPr>
          <w:rFonts w:ascii="Times" w:hAnsi="Times"/>
        </w:rPr>
        <w:t>recognized</w:t>
      </w:r>
      <w:r w:rsidRPr="00682EFC">
        <w:rPr>
          <w:rFonts w:ascii="Times" w:hAnsi="Times"/>
        </w:rPr>
        <w:t xml:space="preserve"> through a perm</w:t>
      </w:r>
      <w:r w:rsidR="00536058">
        <w:rPr>
          <w:rFonts w:ascii="Times" w:hAnsi="Times"/>
        </w:rPr>
        <w:t xml:space="preserve">anent fixture (above </w:t>
      </w:r>
      <w:r w:rsidRPr="00682EFC">
        <w:rPr>
          <w:rFonts w:ascii="Times" w:hAnsi="Times"/>
        </w:rPr>
        <w:t>left</w:t>
      </w:r>
      <w:r w:rsidR="00536058">
        <w:rPr>
          <w:rFonts w:ascii="Times" w:hAnsi="Times"/>
        </w:rPr>
        <w:t>) or something that is more flexi</w:t>
      </w:r>
      <w:r w:rsidRPr="00682EFC">
        <w:rPr>
          <w:rFonts w:ascii="Times" w:hAnsi="Times"/>
        </w:rPr>
        <w:t xml:space="preserve">ble </w:t>
      </w:r>
      <w:r w:rsidR="00536058">
        <w:rPr>
          <w:rFonts w:ascii="Times" w:hAnsi="Times"/>
        </w:rPr>
        <w:t>(above</w:t>
      </w:r>
      <w:r w:rsidRPr="00682EFC">
        <w:rPr>
          <w:rFonts w:ascii="Times" w:hAnsi="Times"/>
        </w:rPr>
        <w:t xml:space="preserve"> right</w:t>
      </w:r>
      <w:r w:rsidR="00536058">
        <w:rPr>
          <w:rFonts w:ascii="Times" w:hAnsi="Times"/>
        </w:rPr>
        <w:t>)</w:t>
      </w:r>
      <w:r w:rsidRPr="00682EFC">
        <w:rPr>
          <w:rFonts w:ascii="Times" w:hAnsi="Times"/>
        </w:rPr>
        <w:t>. It is i</w:t>
      </w:r>
      <w:r w:rsidR="00CC478A">
        <w:rPr>
          <w:rFonts w:ascii="Times" w:hAnsi="Times"/>
        </w:rPr>
        <w:t>mportant that whatever is put in</w:t>
      </w:r>
      <w:r w:rsidR="00B2637A">
        <w:rPr>
          <w:rFonts w:ascii="Times" w:hAnsi="Times"/>
        </w:rPr>
        <w:t xml:space="preserve"> place that its uses are mul</w:t>
      </w:r>
      <w:r w:rsidR="00CC478A">
        <w:rPr>
          <w:rFonts w:ascii="Times" w:hAnsi="Times"/>
        </w:rPr>
        <w:t>ti-func</w:t>
      </w:r>
      <w:r w:rsidRPr="00682EFC">
        <w:rPr>
          <w:rFonts w:ascii="Times" w:hAnsi="Times"/>
        </w:rPr>
        <w:t xml:space="preserve">tional. </w:t>
      </w:r>
    </w:p>
    <w:p w14:paraId="011E754B" w14:textId="77777777" w:rsidR="0008716D" w:rsidRDefault="0008716D" w:rsidP="0008716D">
      <w:pPr>
        <w:ind w:left="360"/>
        <w:rPr>
          <w:rFonts w:ascii="Times" w:hAnsi="Times"/>
        </w:rPr>
      </w:pPr>
    </w:p>
    <w:p w14:paraId="1D2855D3" w14:textId="1ACB92E7" w:rsidR="00475A70" w:rsidRDefault="007A6DAA" w:rsidP="0008716D">
      <w:pPr>
        <w:ind w:left="360"/>
        <w:rPr>
          <w:rFonts w:ascii="Times" w:hAnsi="Times"/>
        </w:rPr>
      </w:pPr>
      <w:r>
        <w:rPr>
          <w:noProof/>
        </w:rPr>
        <w:drawing>
          <wp:anchor distT="0" distB="0" distL="114300" distR="114300" simplePos="0" relativeHeight="251741184" behindDoc="1" locked="0" layoutInCell="1" allowOverlap="1" wp14:anchorId="439E8EE1" wp14:editId="0ECF71BA">
            <wp:simplePos x="0" y="0"/>
            <wp:positionH relativeFrom="column">
              <wp:posOffset>1143000</wp:posOffset>
            </wp:positionH>
            <wp:positionV relativeFrom="paragraph">
              <wp:posOffset>-1905</wp:posOffset>
            </wp:positionV>
            <wp:extent cx="3634105" cy="2971800"/>
            <wp:effectExtent l="0" t="0" r="0" b="0"/>
            <wp:wrapNone/>
            <wp:docPr id="9" name="Picture 1" descr="http://sourcethestation.com/wp-content/uploads/2013/02/outdoor_concert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rcethestation.com/wp-content/uploads/2013/02/outdoor_concerts_04.jpg"/>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3634105"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139F3" w14:textId="77777777" w:rsidR="00475A70" w:rsidRDefault="00475A70" w:rsidP="0008716D">
      <w:pPr>
        <w:ind w:left="360"/>
        <w:rPr>
          <w:rFonts w:ascii="Times" w:hAnsi="Times"/>
        </w:rPr>
      </w:pPr>
    </w:p>
    <w:p w14:paraId="25C8DEE5" w14:textId="77777777" w:rsidR="00475A70" w:rsidRDefault="00475A70" w:rsidP="0008716D">
      <w:pPr>
        <w:ind w:left="360"/>
        <w:rPr>
          <w:rFonts w:ascii="Times" w:hAnsi="Times"/>
        </w:rPr>
      </w:pPr>
    </w:p>
    <w:p w14:paraId="261BB2D6" w14:textId="77777777" w:rsidR="00475A70" w:rsidRDefault="00475A70" w:rsidP="0008716D">
      <w:pPr>
        <w:ind w:left="360"/>
        <w:rPr>
          <w:rFonts w:ascii="Times" w:hAnsi="Times"/>
        </w:rPr>
      </w:pPr>
    </w:p>
    <w:p w14:paraId="0FA885B3" w14:textId="49E96D2A" w:rsidR="00475A70" w:rsidRDefault="00475A70" w:rsidP="0008716D">
      <w:pPr>
        <w:ind w:left="360"/>
        <w:rPr>
          <w:rFonts w:ascii="Times" w:hAnsi="Times"/>
        </w:rPr>
      </w:pPr>
    </w:p>
    <w:p w14:paraId="4F1DE238" w14:textId="77777777" w:rsidR="00475A70" w:rsidRDefault="00475A70" w:rsidP="0008716D">
      <w:pPr>
        <w:ind w:left="360"/>
        <w:rPr>
          <w:rFonts w:ascii="Times" w:hAnsi="Times"/>
        </w:rPr>
      </w:pPr>
    </w:p>
    <w:p w14:paraId="487C4F0B" w14:textId="77777777" w:rsidR="00475A70" w:rsidRDefault="00475A70" w:rsidP="0008716D">
      <w:pPr>
        <w:ind w:left="360"/>
        <w:rPr>
          <w:rFonts w:ascii="Times" w:hAnsi="Times"/>
        </w:rPr>
      </w:pPr>
    </w:p>
    <w:p w14:paraId="63F12486" w14:textId="77777777" w:rsidR="00475A70" w:rsidRDefault="00475A70" w:rsidP="0008716D">
      <w:pPr>
        <w:ind w:left="360"/>
        <w:rPr>
          <w:rFonts w:ascii="Times" w:hAnsi="Times"/>
        </w:rPr>
      </w:pPr>
    </w:p>
    <w:p w14:paraId="3513061E" w14:textId="77777777" w:rsidR="00475A70" w:rsidRDefault="00475A70" w:rsidP="0008716D">
      <w:pPr>
        <w:ind w:left="360"/>
        <w:rPr>
          <w:rFonts w:ascii="Times" w:hAnsi="Times"/>
        </w:rPr>
      </w:pPr>
    </w:p>
    <w:p w14:paraId="35DE73C8" w14:textId="77777777" w:rsidR="00475A70" w:rsidRDefault="00475A70" w:rsidP="0008716D">
      <w:pPr>
        <w:ind w:left="360"/>
        <w:rPr>
          <w:rFonts w:ascii="Times" w:hAnsi="Times"/>
        </w:rPr>
      </w:pPr>
    </w:p>
    <w:p w14:paraId="320C930D" w14:textId="77777777" w:rsidR="00475A70" w:rsidRDefault="00475A70" w:rsidP="0008716D">
      <w:pPr>
        <w:ind w:left="360"/>
        <w:rPr>
          <w:rFonts w:ascii="Times" w:hAnsi="Times"/>
        </w:rPr>
      </w:pPr>
    </w:p>
    <w:p w14:paraId="277239EF" w14:textId="77777777" w:rsidR="00475A70" w:rsidRDefault="00475A70" w:rsidP="0008716D">
      <w:pPr>
        <w:ind w:left="360"/>
        <w:rPr>
          <w:rFonts w:ascii="Times" w:hAnsi="Times"/>
        </w:rPr>
      </w:pPr>
    </w:p>
    <w:p w14:paraId="642541FD" w14:textId="77777777" w:rsidR="00475A70" w:rsidRDefault="00475A70" w:rsidP="0008716D">
      <w:pPr>
        <w:ind w:left="360"/>
        <w:rPr>
          <w:rFonts w:ascii="Times" w:hAnsi="Times"/>
        </w:rPr>
      </w:pPr>
    </w:p>
    <w:p w14:paraId="046181A6" w14:textId="77777777" w:rsidR="00475A70" w:rsidRDefault="00475A70" w:rsidP="0008716D">
      <w:pPr>
        <w:ind w:left="360"/>
        <w:rPr>
          <w:rFonts w:ascii="Times" w:hAnsi="Times"/>
        </w:rPr>
      </w:pPr>
    </w:p>
    <w:p w14:paraId="2BB75EA6" w14:textId="77777777" w:rsidR="00475A70" w:rsidRDefault="00475A70" w:rsidP="0008716D">
      <w:pPr>
        <w:ind w:left="360"/>
        <w:rPr>
          <w:rFonts w:ascii="Times" w:hAnsi="Times"/>
        </w:rPr>
      </w:pPr>
    </w:p>
    <w:p w14:paraId="34B6D9A0" w14:textId="77777777" w:rsidR="00475A70" w:rsidRDefault="00475A70" w:rsidP="0008716D">
      <w:pPr>
        <w:ind w:left="360"/>
        <w:rPr>
          <w:rFonts w:ascii="Times" w:hAnsi="Times"/>
        </w:rPr>
      </w:pPr>
    </w:p>
    <w:p w14:paraId="65C7A85D" w14:textId="4D882CF9" w:rsidR="00475A70" w:rsidRDefault="00475A70" w:rsidP="0008716D">
      <w:pPr>
        <w:ind w:left="360"/>
        <w:rPr>
          <w:rFonts w:ascii="Times" w:hAnsi="Times"/>
        </w:rPr>
      </w:pPr>
    </w:p>
    <w:p w14:paraId="3792DE70" w14:textId="768EA3C4" w:rsidR="00475A70" w:rsidRDefault="00475A70" w:rsidP="0008716D">
      <w:pPr>
        <w:ind w:left="360"/>
        <w:rPr>
          <w:rFonts w:ascii="Times" w:hAnsi="Times"/>
        </w:rPr>
      </w:pPr>
    </w:p>
    <w:p w14:paraId="0F34AA30" w14:textId="7C322971" w:rsidR="007A6DAA" w:rsidRDefault="007A6DAA" w:rsidP="0008716D">
      <w:pPr>
        <w:ind w:left="360"/>
        <w:rPr>
          <w:rFonts w:ascii="Times" w:hAnsi="Times"/>
        </w:rPr>
      </w:pPr>
      <w:r>
        <w:rPr>
          <w:rFonts w:eastAsia="Times New Roman" w:cs="Times New Roman"/>
          <w:noProof/>
        </w:rPr>
        <w:drawing>
          <wp:anchor distT="0" distB="0" distL="114300" distR="114300" simplePos="0" relativeHeight="251770880" behindDoc="0" locked="0" layoutInCell="1" allowOverlap="1" wp14:anchorId="275B87C2" wp14:editId="2B6CBDDA">
            <wp:simplePos x="0" y="0"/>
            <wp:positionH relativeFrom="column">
              <wp:posOffset>1143000</wp:posOffset>
            </wp:positionH>
            <wp:positionV relativeFrom="paragraph">
              <wp:posOffset>30480</wp:posOffset>
            </wp:positionV>
            <wp:extent cx="3619500" cy="2714625"/>
            <wp:effectExtent l="0" t="0" r="12700" b="3175"/>
            <wp:wrapTight wrapText="bothSides">
              <wp:wrapPolygon edited="0">
                <wp:start x="0" y="0"/>
                <wp:lineTo x="0" y="21423"/>
                <wp:lineTo x="21524" y="21423"/>
                <wp:lineTo x="21524" y="0"/>
                <wp:lineTo x="0" y="0"/>
              </wp:wrapPolygon>
            </wp:wrapTight>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1B6B8" w14:textId="77777777" w:rsidR="007A6DAA" w:rsidRDefault="007A6DAA" w:rsidP="0008716D">
      <w:pPr>
        <w:ind w:left="360"/>
        <w:rPr>
          <w:rFonts w:ascii="Times" w:hAnsi="Times"/>
        </w:rPr>
      </w:pPr>
    </w:p>
    <w:p w14:paraId="0F7BB565" w14:textId="77777777" w:rsidR="007A6DAA" w:rsidRDefault="007A6DAA" w:rsidP="0008716D">
      <w:pPr>
        <w:ind w:left="360"/>
        <w:rPr>
          <w:rFonts w:ascii="Times" w:hAnsi="Times"/>
        </w:rPr>
      </w:pPr>
    </w:p>
    <w:p w14:paraId="17EAA39C" w14:textId="77777777" w:rsidR="007A6DAA" w:rsidRDefault="007A6DAA" w:rsidP="0008716D">
      <w:pPr>
        <w:ind w:left="360"/>
        <w:rPr>
          <w:rFonts w:ascii="Times" w:hAnsi="Times"/>
        </w:rPr>
      </w:pPr>
    </w:p>
    <w:p w14:paraId="1F9348D4" w14:textId="77777777" w:rsidR="007A6DAA" w:rsidRDefault="007A6DAA" w:rsidP="0008716D">
      <w:pPr>
        <w:ind w:left="360"/>
        <w:rPr>
          <w:rFonts w:ascii="Times" w:hAnsi="Times"/>
        </w:rPr>
      </w:pPr>
    </w:p>
    <w:p w14:paraId="705DA67C" w14:textId="77777777" w:rsidR="007A6DAA" w:rsidRDefault="007A6DAA" w:rsidP="0008716D">
      <w:pPr>
        <w:ind w:left="360"/>
        <w:rPr>
          <w:rFonts w:ascii="Times" w:hAnsi="Times"/>
        </w:rPr>
      </w:pPr>
    </w:p>
    <w:p w14:paraId="53C8C919" w14:textId="77777777" w:rsidR="007A6DAA" w:rsidRDefault="007A6DAA" w:rsidP="0008716D">
      <w:pPr>
        <w:ind w:left="360"/>
        <w:rPr>
          <w:rFonts w:ascii="Times" w:hAnsi="Times"/>
        </w:rPr>
      </w:pPr>
    </w:p>
    <w:p w14:paraId="58D7AD35" w14:textId="77777777" w:rsidR="007A6DAA" w:rsidRDefault="007A6DAA" w:rsidP="0008716D">
      <w:pPr>
        <w:ind w:left="360"/>
        <w:rPr>
          <w:rFonts w:ascii="Times" w:hAnsi="Times"/>
        </w:rPr>
      </w:pPr>
    </w:p>
    <w:p w14:paraId="651C9E06" w14:textId="77777777" w:rsidR="007A6DAA" w:rsidRDefault="007A6DAA" w:rsidP="0008716D">
      <w:pPr>
        <w:ind w:left="360"/>
        <w:rPr>
          <w:rFonts w:ascii="Times" w:hAnsi="Times"/>
        </w:rPr>
      </w:pPr>
    </w:p>
    <w:p w14:paraId="15E728DE" w14:textId="77777777" w:rsidR="007A6DAA" w:rsidRDefault="007A6DAA" w:rsidP="0008716D">
      <w:pPr>
        <w:ind w:left="360"/>
        <w:rPr>
          <w:rFonts w:ascii="Times" w:hAnsi="Times"/>
        </w:rPr>
      </w:pPr>
    </w:p>
    <w:p w14:paraId="60179A92" w14:textId="77777777" w:rsidR="007A6DAA" w:rsidRDefault="007A6DAA" w:rsidP="0008716D">
      <w:pPr>
        <w:ind w:left="360"/>
        <w:rPr>
          <w:rFonts w:ascii="Times" w:hAnsi="Times"/>
        </w:rPr>
      </w:pPr>
    </w:p>
    <w:p w14:paraId="0491CFA6" w14:textId="77777777" w:rsidR="007A6DAA" w:rsidRDefault="007A6DAA" w:rsidP="0008716D">
      <w:pPr>
        <w:ind w:left="360"/>
        <w:rPr>
          <w:rFonts w:ascii="Times" w:hAnsi="Times"/>
        </w:rPr>
      </w:pPr>
    </w:p>
    <w:p w14:paraId="68D7C967" w14:textId="77777777" w:rsidR="007A6DAA" w:rsidRDefault="007A6DAA" w:rsidP="0008716D">
      <w:pPr>
        <w:ind w:left="360"/>
        <w:rPr>
          <w:rFonts w:ascii="Times" w:hAnsi="Times"/>
        </w:rPr>
      </w:pPr>
    </w:p>
    <w:p w14:paraId="395653CD" w14:textId="77777777" w:rsidR="007A6DAA" w:rsidRDefault="007A6DAA" w:rsidP="0008716D">
      <w:pPr>
        <w:ind w:left="360"/>
        <w:rPr>
          <w:rFonts w:ascii="Times" w:hAnsi="Times"/>
        </w:rPr>
      </w:pPr>
    </w:p>
    <w:p w14:paraId="25BB1F5D" w14:textId="77777777" w:rsidR="00E624E8" w:rsidRDefault="00E624E8" w:rsidP="0008716D">
      <w:pPr>
        <w:ind w:left="360"/>
        <w:rPr>
          <w:rFonts w:ascii="Times" w:hAnsi="Times"/>
        </w:rPr>
        <w:sectPr w:rsidR="00E624E8" w:rsidSect="00F25CD7">
          <w:type w:val="continuous"/>
          <w:pgSz w:w="12240" w:h="15840"/>
          <w:pgMar w:top="1440" w:right="1800" w:bottom="1440" w:left="1800" w:header="720" w:footer="720" w:gutter="0"/>
          <w:cols w:space="720"/>
          <w:docGrid w:linePitch="360"/>
        </w:sectPr>
      </w:pPr>
    </w:p>
    <w:p w14:paraId="186C42AF" w14:textId="5ABD282D" w:rsidR="00475A70" w:rsidRPr="0008716D" w:rsidRDefault="00475A70" w:rsidP="0008716D">
      <w:pPr>
        <w:ind w:left="360"/>
        <w:rPr>
          <w:rFonts w:ascii="Times" w:hAnsi="Times"/>
        </w:rPr>
      </w:pPr>
    </w:p>
    <w:p w14:paraId="138B1457" w14:textId="3425D2F3" w:rsidR="009A0169" w:rsidRPr="00682EFC" w:rsidRDefault="00682EFC" w:rsidP="00682EFC">
      <w:pPr>
        <w:rPr>
          <w:rFonts w:ascii="Times" w:hAnsi="Times"/>
        </w:rPr>
      </w:pPr>
      <w:r>
        <w:rPr>
          <w:rFonts w:ascii="Times" w:hAnsi="Times"/>
        </w:rPr>
        <w:lastRenderedPageBreak/>
        <w:t xml:space="preserve">12. </w:t>
      </w:r>
      <w:r w:rsidR="009A0169" w:rsidRPr="00682EFC">
        <w:rPr>
          <w:rFonts w:ascii="Times" w:hAnsi="Times"/>
        </w:rPr>
        <w:t>The fire</w:t>
      </w:r>
    </w:p>
    <w:p w14:paraId="5998067A" w14:textId="77777777" w:rsidR="009A0169" w:rsidRPr="00BF6BC4" w:rsidRDefault="009A0169" w:rsidP="001B589B">
      <w:pPr>
        <w:pStyle w:val="ListParagraph"/>
        <w:numPr>
          <w:ilvl w:val="1"/>
          <w:numId w:val="58"/>
        </w:numPr>
        <w:rPr>
          <w:rFonts w:ascii="Times" w:hAnsi="Times"/>
        </w:rPr>
      </w:pPr>
      <w:r w:rsidRPr="00BF6BC4">
        <w:rPr>
          <w:rFonts w:ascii="Times" w:hAnsi="Times"/>
        </w:rPr>
        <w:t>People are drawn to fire, there is something elemental about it. Fire is a useful tool to create low-cost evening and winter activities as well as a method to prepare food.</w:t>
      </w:r>
    </w:p>
    <w:p w14:paraId="383D4AFD" w14:textId="4B1E81DA" w:rsidR="009A0169" w:rsidRDefault="009A0169" w:rsidP="001B589B">
      <w:pPr>
        <w:pStyle w:val="ListParagraph"/>
        <w:numPr>
          <w:ilvl w:val="1"/>
          <w:numId w:val="58"/>
        </w:numPr>
        <w:rPr>
          <w:rFonts w:ascii="Times" w:hAnsi="Times"/>
        </w:rPr>
      </w:pPr>
      <w:r w:rsidRPr="00BF6BC4">
        <w:rPr>
          <w:rFonts w:ascii="Times" w:hAnsi="Times"/>
        </w:rPr>
        <w:t>Locate a space for a fire pit, hearth, pizza oven and/or outdoor fireplace. Locate it so that it can be part of the Farmers Market. Allow for space to store wood and other supplies nearby</w:t>
      </w:r>
    </w:p>
    <w:p w14:paraId="6CE38EDD" w14:textId="168CDAE8" w:rsidR="007A6DAA" w:rsidRDefault="007A6DAA" w:rsidP="002B5D09">
      <w:pPr>
        <w:rPr>
          <w:rFonts w:ascii="Times" w:hAnsi="Times"/>
        </w:rPr>
      </w:pPr>
      <w:r>
        <w:rPr>
          <w:rFonts w:ascii="Times" w:hAnsi="Times"/>
          <w:noProof/>
        </w:rPr>
        <w:drawing>
          <wp:anchor distT="0" distB="0" distL="114300" distR="114300" simplePos="0" relativeHeight="251720704" behindDoc="0" locked="0" layoutInCell="1" allowOverlap="1" wp14:anchorId="7CBC7B0E" wp14:editId="5675AFFF">
            <wp:simplePos x="0" y="0"/>
            <wp:positionH relativeFrom="column">
              <wp:posOffset>896620</wp:posOffset>
            </wp:positionH>
            <wp:positionV relativeFrom="paragraph">
              <wp:posOffset>139700</wp:posOffset>
            </wp:positionV>
            <wp:extent cx="3488690" cy="2743200"/>
            <wp:effectExtent l="0" t="0" r="0" b="0"/>
            <wp:wrapTight wrapText="bothSides">
              <wp:wrapPolygon edited="0">
                <wp:start x="0" y="0"/>
                <wp:lineTo x="0" y="21400"/>
                <wp:lineTo x="21388" y="21400"/>
                <wp:lineTo x="21388" y="0"/>
                <wp:lineTo x="0" y="0"/>
              </wp:wrapPolygon>
            </wp:wrapTight>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348869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CAF51" w14:textId="77777777" w:rsidR="007A6DAA" w:rsidRDefault="007A6DAA" w:rsidP="002B5D09">
      <w:pPr>
        <w:rPr>
          <w:rFonts w:ascii="Times" w:hAnsi="Times"/>
        </w:rPr>
      </w:pPr>
    </w:p>
    <w:p w14:paraId="623ECCD3" w14:textId="11C03A64" w:rsidR="002B5D09" w:rsidRDefault="002B5D09" w:rsidP="002B5D09">
      <w:pPr>
        <w:rPr>
          <w:rFonts w:ascii="Times" w:hAnsi="Times"/>
        </w:rPr>
      </w:pPr>
    </w:p>
    <w:p w14:paraId="222BC32B" w14:textId="77777777" w:rsidR="007A6DAA" w:rsidRDefault="007A6DAA" w:rsidP="00682EFC">
      <w:pPr>
        <w:rPr>
          <w:rFonts w:ascii="Times" w:hAnsi="Times"/>
        </w:rPr>
      </w:pPr>
    </w:p>
    <w:p w14:paraId="03EB0C10" w14:textId="77777777" w:rsidR="007A6DAA" w:rsidRDefault="007A6DAA" w:rsidP="00682EFC">
      <w:pPr>
        <w:rPr>
          <w:rFonts w:ascii="Times" w:hAnsi="Times"/>
        </w:rPr>
      </w:pPr>
    </w:p>
    <w:p w14:paraId="6B3A6135" w14:textId="77777777" w:rsidR="007A6DAA" w:rsidRDefault="007A6DAA" w:rsidP="00682EFC">
      <w:pPr>
        <w:rPr>
          <w:rFonts w:ascii="Times" w:hAnsi="Times"/>
        </w:rPr>
      </w:pPr>
    </w:p>
    <w:p w14:paraId="39B00C37" w14:textId="77777777" w:rsidR="007A6DAA" w:rsidRDefault="007A6DAA" w:rsidP="00682EFC">
      <w:pPr>
        <w:rPr>
          <w:rFonts w:ascii="Times" w:hAnsi="Times"/>
        </w:rPr>
      </w:pPr>
    </w:p>
    <w:p w14:paraId="31D16B6E" w14:textId="77777777" w:rsidR="007A6DAA" w:rsidRDefault="007A6DAA" w:rsidP="00682EFC">
      <w:pPr>
        <w:rPr>
          <w:rFonts w:ascii="Times" w:hAnsi="Times"/>
        </w:rPr>
      </w:pPr>
    </w:p>
    <w:p w14:paraId="4A131F72" w14:textId="77777777" w:rsidR="007A6DAA" w:rsidRDefault="007A6DAA" w:rsidP="00682EFC">
      <w:pPr>
        <w:rPr>
          <w:rFonts w:ascii="Times" w:hAnsi="Times"/>
        </w:rPr>
      </w:pPr>
    </w:p>
    <w:p w14:paraId="5AAA3300" w14:textId="77777777" w:rsidR="007A6DAA" w:rsidRDefault="007A6DAA" w:rsidP="00682EFC">
      <w:pPr>
        <w:rPr>
          <w:rFonts w:ascii="Times" w:hAnsi="Times"/>
        </w:rPr>
      </w:pPr>
    </w:p>
    <w:p w14:paraId="4E7377FE" w14:textId="77777777" w:rsidR="007A6DAA" w:rsidRDefault="007A6DAA" w:rsidP="00682EFC">
      <w:pPr>
        <w:rPr>
          <w:rFonts w:ascii="Times" w:hAnsi="Times"/>
        </w:rPr>
      </w:pPr>
    </w:p>
    <w:p w14:paraId="3ECF21D1" w14:textId="77777777" w:rsidR="007A6DAA" w:rsidRDefault="007A6DAA" w:rsidP="00682EFC">
      <w:pPr>
        <w:rPr>
          <w:rFonts w:ascii="Times" w:hAnsi="Times"/>
        </w:rPr>
      </w:pPr>
    </w:p>
    <w:p w14:paraId="2B5120E6" w14:textId="77777777" w:rsidR="007A6DAA" w:rsidRDefault="007A6DAA" w:rsidP="00682EFC">
      <w:pPr>
        <w:rPr>
          <w:rFonts w:ascii="Times" w:hAnsi="Times"/>
        </w:rPr>
      </w:pPr>
    </w:p>
    <w:p w14:paraId="6267E674" w14:textId="77777777" w:rsidR="007A6DAA" w:rsidRDefault="007A6DAA" w:rsidP="00682EFC">
      <w:pPr>
        <w:rPr>
          <w:rFonts w:ascii="Times" w:hAnsi="Times"/>
        </w:rPr>
      </w:pPr>
    </w:p>
    <w:p w14:paraId="4700D43F" w14:textId="77777777" w:rsidR="007A6DAA" w:rsidRDefault="007A6DAA" w:rsidP="00682EFC">
      <w:pPr>
        <w:rPr>
          <w:rFonts w:ascii="Times" w:hAnsi="Times"/>
        </w:rPr>
      </w:pPr>
    </w:p>
    <w:p w14:paraId="05DB4224" w14:textId="77777777" w:rsidR="007A6DAA" w:rsidRDefault="007A6DAA" w:rsidP="00682EFC">
      <w:pPr>
        <w:rPr>
          <w:rFonts w:ascii="Times" w:hAnsi="Times"/>
        </w:rPr>
      </w:pPr>
    </w:p>
    <w:p w14:paraId="47851CF8" w14:textId="77777777" w:rsidR="007A6DAA" w:rsidRDefault="007A6DAA" w:rsidP="00682EFC">
      <w:pPr>
        <w:rPr>
          <w:rFonts w:ascii="Times" w:hAnsi="Times"/>
        </w:rPr>
      </w:pPr>
    </w:p>
    <w:p w14:paraId="389BCCEA" w14:textId="09B98A78" w:rsidR="007A6DAA" w:rsidRDefault="007A6DAA" w:rsidP="00682EFC">
      <w:pPr>
        <w:rPr>
          <w:rFonts w:ascii="Times" w:hAnsi="Times"/>
        </w:rPr>
      </w:pPr>
      <w:r w:rsidRPr="00903E86">
        <w:rPr>
          <w:rFonts w:ascii="Times" w:hAnsi="Times"/>
          <w:b/>
          <w:noProof/>
          <w:sz w:val="28"/>
          <w:szCs w:val="28"/>
        </w:rPr>
        <w:drawing>
          <wp:anchor distT="0" distB="0" distL="114300" distR="114300" simplePos="0" relativeHeight="251708416" behindDoc="0" locked="0" layoutInCell="1" allowOverlap="1" wp14:anchorId="660A1CDD" wp14:editId="2E01C29C">
            <wp:simplePos x="0" y="0"/>
            <wp:positionH relativeFrom="column">
              <wp:posOffset>914400</wp:posOffset>
            </wp:positionH>
            <wp:positionV relativeFrom="paragraph">
              <wp:posOffset>5080</wp:posOffset>
            </wp:positionV>
            <wp:extent cx="3436620" cy="2743200"/>
            <wp:effectExtent l="0" t="0" r="0" b="0"/>
            <wp:wrapSquare wrapText="bothSides"/>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343662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0FB28" w14:textId="77777777" w:rsidR="007A6DAA" w:rsidRDefault="007A6DAA" w:rsidP="00682EFC">
      <w:pPr>
        <w:rPr>
          <w:rFonts w:ascii="Times" w:hAnsi="Times"/>
        </w:rPr>
      </w:pPr>
    </w:p>
    <w:p w14:paraId="428018AE" w14:textId="77777777" w:rsidR="007A6DAA" w:rsidRDefault="007A6DAA" w:rsidP="00682EFC">
      <w:pPr>
        <w:rPr>
          <w:rFonts w:ascii="Times" w:hAnsi="Times"/>
        </w:rPr>
      </w:pPr>
    </w:p>
    <w:p w14:paraId="473F9B4F" w14:textId="77777777" w:rsidR="007A6DAA" w:rsidRDefault="007A6DAA" w:rsidP="00682EFC">
      <w:pPr>
        <w:rPr>
          <w:rFonts w:ascii="Times" w:hAnsi="Times"/>
        </w:rPr>
      </w:pPr>
    </w:p>
    <w:p w14:paraId="6E360634" w14:textId="77777777" w:rsidR="007A6DAA" w:rsidRDefault="007A6DAA" w:rsidP="00682EFC">
      <w:pPr>
        <w:rPr>
          <w:rFonts w:ascii="Times" w:hAnsi="Times"/>
        </w:rPr>
      </w:pPr>
    </w:p>
    <w:p w14:paraId="37366225" w14:textId="77777777" w:rsidR="007A6DAA" w:rsidRDefault="007A6DAA" w:rsidP="00682EFC">
      <w:pPr>
        <w:rPr>
          <w:rFonts w:ascii="Times" w:hAnsi="Times"/>
        </w:rPr>
      </w:pPr>
    </w:p>
    <w:p w14:paraId="3C5FE67B" w14:textId="77777777" w:rsidR="007A6DAA" w:rsidRDefault="007A6DAA" w:rsidP="00682EFC">
      <w:pPr>
        <w:rPr>
          <w:rFonts w:ascii="Times" w:hAnsi="Times"/>
        </w:rPr>
      </w:pPr>
    </w:p>
    <w:p w14:paraId="4619C9A3" w14:textId="77777777" w:rsidR="007A6DAA" w:rsidRDefault="007A6DAA" w:rsidP="00682EFC">
      <w:pPr>
        <w:rPr>
          <w:rFonts w:ascii="Times" w:hAnsi="Times"/>
        </w:rPr>
      </w:pPr>
    </w:p>
    <w:p w14:paraId="66593A98" w14:textId="77777777" w:rsidR="007A6DAA" w:rsidRDefault="007A6DAA" w:rsidP="00682EFC">
      <w:pPr>
        <w:rPr>
          <w:rFonts w:ascii="Times" w:hAnsi="Times"/>
        </w:rPr>
      </w:pPr>
    </w:p>
    <w:p w14:paraId="0829C4E5" w14:textId="77777777" w:rsidR="007A6DAA" w:rsidRDefault="007A6DAA" w:rsidP="00682EFC">
      <w:pPr>
        <w:rPr>
          <w:rFonts w:ascii="Times" w:hAnsi="Times"/>
        </w:rPr>
      </w:pPr>
    </w:p>
    <w:p w14:paraId="45733957" w14:textId="77777777" w:rsidR="007A6DAA" w:rsidRDefault="007A6DAA" w:rsidP="00682EFC">
      <w:pPr>
        <w:rPr>
          <w:rFonts w:ascii="Times" w:hAnsi="Times"/>
        </w:rPr>
      </w:pPr>
    </w:p>
    <w:p w14:paraId="706BA8A0" w14:textId="77777777" w:rsidR="007A6DAA" w:rsidRDefault="007A6DAA" w:rsidP="00682EFC">
      <w:pPr>
        <w:rPr>
          <w:rFonts w:ascii="Times" w:hAnsi="Times"/>
        </w:rPr>
      </w:pPr>
    </w:p>
    <w:p w14:paraId="6D310326" w14:textId="77777777" w:rsidR="007A6DAA" w:rsidRDefault="007A6DAA" w:rsidP="00682EFC">
      <w:pPr>
        <w:rPr>
          <w:rFonts w:ascii="Times" w:hAnsi="Times"/>
        </w:rPr>
      </w:pPr>
    </w:p>
    <w:p w14:paraId="0C52C0EB" w14:textId="77777777" w:rsidR="007A6DAA" w:rsidRDefault="007A6DAA" w:rsidP="00682EFC">
      <w:pPr>
        <w:rPr>
          <w:rFonts w:ascii="Times" w:hAnsi="Times"/>
        </w:rPr>
      </w:pPr>
    </w:p>
    <w:p w14:paraId="5DBFB170" w14:textId="77777777" w:rsidR="007A6DAA" w:rsidRDefault="007A6DAA" w:rsidP="00682EFC">
      <w:pPr>
        <w:rPr>
          <w:rFonts w:ascii="Times" w:hAnsi="Times"/>
        </w:rPr>
      </w:pPr>
    </w:p>
    <w:p w14:paraId="1E070D20" w14:textId="77777777" w:rsidR="007A6DAA" w:rsidRDefault="007A6DAA" w:rsidP="00682EFC">
      <w:pPr>
        <w:rPr>
          <w:rFonts w:ascii="Times" w:hAnsi="Times"/>
        </w:rPr>
      </w:pPr>
    </w:p>
    <w:p w14:paraId="0FF89874" w14:textId="77777777" w:rsidR="007A6DAA" w:rsidRDefault="007A6DAA" w:rsidP="00682EFC">
      <w:pPr>
        <w:rPr>
          <w:rFonts w:ascii="Times" w:hAnsi="Times"/>
        </w:rPr>
      </w:pPr>
    </w:p>
    <w:p w14:paraId="58C2B747" w14:textId="129C1AB7" w:rsidR="00682EFC" w:rsidRDefault="00682EFC" w:rsidP="00682EFC">
      <w:pPr>
        <w:rPr>
          <w:rFonts w:ascii="Times" w:hAnsi="Times"/>
        </w:rPr>
      </w:pPr>
      <w:r>
        <w:rPr>
          <w:rFonts w:ascii="Times" w:hAnsi="Times"/>
        </w:rPr>
        <w:t xml:space="preserve">Community fires and hearths are </w:t>
      </w:r>
      <w:r w:rsidR="00C56A66">
        <w:rPr>
          <w:rFonts w:ascii="Times" w:hAnsi="Times"/>
        </w:rPr>
        <w:t>bring</w:t>
      </w:r>
      <w:r>
        <w:rPr>
          <w:rFonts w:ascii="Times" w:hAnsi="Times"/>
        </w:rPr>
        <w:t xml:space="preserve"> people</w:t>
      </w:r>
      <w:r w:rsidR="008E7108">
        <w:rPr>
          <w:rFonts w:ascii="Times" w:hAnsi="Times"/>
        </w:rPr>
        <w:t xml:space="preserve"> together</w:t>
      </w:r>
      <w:r>
        <w:rPr>
          <w:rFonts w:ascii="Times" w:hAnsi="Times"/>
        </w:rPr>
        <w:t xml:space="preserve"> </w:t>
      </w:r>
      <w:r w:rsidR="00C56A66">
        <w:rPr>
          <w:rFonts w:ascii="Times" w:hAnsi="Times"/>
        </w:rPr>
        <w:t>for their warmth, visuals, and for their role in cooking food</w:t>
      </w:r>
      <w:r>
        <w:rPr>
          <w:rFonts w:ascii="Times" w:hAnsi="Times"/>
        </w:rPr>
        <w:t xml:space="preserve">. The areas where these are located can also </w:t>
      </w:r>
      <w:r w:rsidR="009A185C">
        <w:rPr>
          <w:rFonts w:ascii="Times" w:hAnsi="Times"/>
        </w:rPr>
        <w:t>s</w:t>
      </w:r>
      <w:r>
        <w:rPr>
          <w:rFonts w:ascii="Times" w:hAnsi="Times"/>
        </w:rPr>
        <w:t xml:space="preserve">erve as </w:t>
      </w:r>
      <w:r w:rsidR="009A185C">
        <w:rPr>
          <w:rFonts w:ascii="Times" w:hAnsi="Times"/>
        </w:rPr>
        <w:t xml:space="preserve">a </w:t>
      </w:r>
      <w:r>
        <w:rPr>
          <w:rFonts w:ascii="Times" w:hAnsi="Times"/>
        </w:rPr>
        <w:t>c</w:t>
      </w:r>
      <w:r w:rsidR="009A185C">
        <w:rPr>
          <w:rFonts w:ascii="Times" w:hAnsi="Times"/>
        </w:rPr>
        <w:t>ooking demonstration area</w:t>
      </w:r>
      <w:r>
        <w:rPr>
          <w:rFonts w:ascii="Times" w:hAnsi="Times"/>
        </w:rPr>
        <w:t xml:space="preserve">. </w:t>
      </w:r>
    </w:p>
    <w:p w14:paraId="229AFA08" w14:textId="77777777" w:rsidR="00475A70" w:rsidRDefault="00475A70" w:rsidP="00682EFC">
      <w:pPr>
        <w:rPr>
          <w:rFonts w:ascii="Times" w:hAnsi="Times"/>
        </w:rPr>
      </w:pPr>
    </w:p>
    <w:p w14:paraId="49A158F1" w14:textId="77777777" w:rsidR="00393C28" w:rsidRDefault="00393C28" w:rsidP="00682EFC">
      <w:pPr>
        <w:rPr>
          <w:rFonts w:ascii="Times" w:hAnsi="Times"/>
        </w:rPr>
        <w:sectPr w:rsidR="00393C28" w:rsidSect="00F25CD7">
          <w:type w:val="continuous"/>
          <w:pgSz w:w="12240" w:h="15840"/>
          <w:pgMar w:top="1440" w:right="1800" w:bottom="1440" w:left="1800" w:header="720" w:footer="720" w:gutter="0"/>
          <w:cols w:space="720"/>
          <w:docGrid w:linePitch="360"/>
        </w:sectPr>
      </w:pPr>
    </w:p>
    <w:p w14:paraId="3FB687EE" w14:textId="77777777" w:rsidR="00393C28" w:rsidRDefault="00393C28" w:rsidP="00682EFC">
      <w:pPr>
        <w:rPr>
          <w:rFonts w:ascii="Times" w:hAnsi="Times"/>
        </w:rPr>
        <w:sectPr w:rsidR="00393C28" w:rsidSect="00F25CD7">
          <w:type w:val="continuous"/>
          <w:pgSz w:w="12240" w:h="15840"/>
          <w:pgMar w:top="1440" w:right="1800" w:bottom="1440" w:left="1800" w:header="720" w:footer="720" w:gutter="0"/>
          <w:cols w:space="720"/>
          <w:docGrid w:linePitch="360"/>
        </w:sectPr>
      </w:pPr>
    </w:p>
    <w:p w14:paraId="0F852221" w14:textId="4C8259A9" w:rsidR="00475A70" w:rsidRDefault="00475A70" w:rsidP="00682EFC">
      <w:pPr>
        <w:rPr>
          <w:rFonts w:ascii="Times" w:hAnsi="Times"/>
        </w:rPr>
      </w:pPr>
    </w:p>
    <w:p w14:paraId="2272AF7E" w14:textId="31368608" w:rsidR="009A0169" w:rsidRPr="00475A70" w:rsidRDefault="00475A70" w:rsidP="00475A70">
      <w:r>
        <w:rPr>
          <w:rFonts w:ascii="Times" w:hAnsi="Times"/>
        </w:rPr>
        <w:t xml:space="preserve">13. </w:t>
      </w:r>
      <w:r w:rsidR="009A0169" w:rsidRPr="00475A70">
        <w:t>Public bathroom</w:t>
      </w:r>
    </w:p>
    <w:p w14:paraId="24C3379D" w14:textId="77777777" w:rsidR="009A0169" w:rsidRPr="00BF6BC4" w:rsidRDefault="009A0169" w:rsidP="00475A70">
      <w:pPr>
        <w:pStyle w:val="ListParagraph"/>
        <w:numPr>
          <w:ilvl w:val="1"/>
          <w:numId w:val="74"/>
        </w:numPr>
        <w:rPr>
          <w:rFonts w:ascii="Times" w:hAnsi="Times"/>
        </w:rPr>
      </w:pPr>
      <w:r w:rsidRPr="00BF6BC4">
        <w:rPr>
          <w:rFonts w:ascii="Times" w:hAnsi="Times"/>
        </w:rPr>
        <w:t xml:space="preserve">If people are going to be in a place for an extended period time they need provisions to go to the bathroom. </w:t>
      </w:r>
    </w:p>
    <w:p w14:paraId="3CCBFFDF" w14:textId="127FDFBF" w:rsidR="002C78BF" w:rsidRDefault="009A0169" w:rsidP="00475A70">
      <w:pPr>
        <w:pStyle w:val="ListParagraph"/>
        <w:numPr>
          <w:ilvl w:val="1"/>
          <w:numId w:val="74"/>
        </w:numPr>
        <w:rPr>
          <w:rFonts w:ascii="Times" w:hAnsi="Times"/>
        </w:rPr>
      </w:pPr>
      <w:r w:rsidRPr="00BF6BC4">
        <w:rPr>
          <w:rFonts w:ascii="Times" w:hAnsi="Times"/>
        </w:rPr>
        <w:t>Locate the bathroom in a highly visible location, adjacent to a major pathway. Make the spaces beautiful, with natural light, durable tiles, color, and mirrors.</w:t>
      </w:r>
    </w:p>
    <w:p w14:paraId="65AC8C5D" w14:textId="7DBC2F2E" w:rsidR="002C78BF" w:rsidRPr="002C78BF" w:rsidRDefault="004F1299" w:rsidP="002C78BF">
      <w:pPr>
        <w:rPr>
          <w:rFonts w:ascii="Times" w:hAnsi="Times"/>
        </w:rPr>
      </w:pPr>
      <w:r>
        <w:rPr>
          <w:rFonts w:ascii="Times" w:hAnsi="Times"/>
          <w:noProof/>
        </w:rPr>
        <w:drawing>
          <wp:anchor distT="0" distB="0" distL="114300" distR="114300" simplePos="0" relativeHeight="251761664" behindDoc="0" locked="0" layoutInCell="1" allowOverlap="1" wp14:anchorId="5549E14F" wp14:editId="0964BC11">
            <wp:simplePos x="0" y="0"/>
            <wp:positionH relativeFrom="column">
              <wp:posOffset>1714500</wp:posOffset>
            </wp:positionH>
            <wp:positionV relativeFrom="paragraph">
              <wp:posOffset>148590</wp:posOffset>
            </wp:positionV>
            <wp:extent cx="3429000" cy="2571750"/>
            <wp:effectExtent l="0" t="0" r="0" b="0"/>
            <wp:wrapTight wrapText="bothSides">
              <wp:wrapPolygon edited="0">
                <wp:start x="0" y="0"/>
                <wp:lineTo x="0" y="21333"/>
                <wp:lineTo x="21440" y="21333"/>
                <wp:lineTo x="21440" y="0"/>
                <wp:lineTo x="0" y="0"/>
              </wp:wrapPolygon>
            </wp:wrapTight>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771904" behindDoc="0" locked="0" layoutInCell="1" allowOverlap="1" wp14:anchorId="3B9097F9" wp14:editId="4BB538E1">
            <wp:simplePos x="0" y="0"/>
            <wp:positionH relativeFrom="column">
              <wp:posOffset>-342900</wp:posOffset>
            </wp:positionH>
            <wp:positionV relativeFrom="paragraph">
              <wp:posOffset>148590</wp:posOffset>
            </wp:positionV>
            <wp:extent cx="1885950" cy="2514600"/>
            <wp:effectExtent l="0" t="0" r="0" b="0"/>
            <wp:wrapTight wrapText="bothSides">
              <wp:wrapPolygon edited="0">
                <wp:start x="0" y="0"/>
                <wp:lineTo x="0" y="21382"/>
                <wp:lineTo x="21236" y="21382"/>
                <wp:lineTo x="21236" y="0"/>
                <wp:lineTo x="0" y="0"/>
              </wp:wrapPolygon>
            </wp:wrapTight>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859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955BF" w14:textId="5A1F195B" w:rsidR="002B5D09" w:rsidRDefault="002B5D09" w:rsidP="002B5D09">
      <w:pPr>
        <w:rPr>
          <w:rFonts w:ascii="Times" w:hAnsi="Times"/>
        </w:rPr>
      </w:pPr>
    </w:p>
    <w:p w14:paraId="5AEC8228" w14:textId="73CE3593" w:rsidR="002C78BF" w:rsidRDefault="002C78BF" w:rsidP="002B5D09">
      <w:pPr>
        <w:rPr>
          <w:rFonts w:ascii="Times" w:hAnsi="Times"/>
        </w:rPr>
      </w:pPr>
    </w:p>
    <w:p w14:paraId="12A7744E" w14:textId="77F9BC95" w:rsidR="002A63DF" w:rsidRDefault="002A63DF" w:rsidP="00842D87">
      <w:pPr>
        <w:rPr>
          <w:rFonts w:ascii="Times" w:hAnsi="Times"/>
        </w:rPr>
      </w:pPr>
    </w:p>
    <w:p w14:paraId="3D259DFE" w14:textId="77777777" w:rsidR="002A63DF" w:rsidRDefault="002A63DF" w:rsidP="00842D87">
      <w:pPr>
        <w:rPr>
          <w:rFonts w:ascii="Times" w:hAnsi="Times"/>
        </w:rPr>
      </w:pPr>
    </w:p>
    <w:p w14:paraId="672AE1F4" w14:textId="77777777" w:rsidR="002A63DF" w:rsidRDefault="002A63DF" w:rsidP="00842D87">
      <w:pPr>
        <w:rPr>
          <w:rFonts w:ascii="Times" w:hAnsi="Times"/>
        </w:rPr>
      </w:pPr>
    </w:p>
    <w:p w14:paraId="732B2ED2" w14:textId="776AC413" w:rsidR="002A63DF" w:rsidRDefault="002A63DF" w:rsidP="00842D87">
      <w:pPr>
        <w:rPr>
          <w:rFonts w:ascii="Times" w:hAnsi="Times"/>
        </w:rPr>
      </w:pPr>
    </w:p>
    <w:p w14:paraId="5AB01EAE" w14:textId="77777777" w:rsidR="002A63DF" w:rsidRDefault="002A63DF" w:rsidP="00842D87">
      <w:pPr>
        <w:rPr>
          <w:rFonts w:ascii="Times" w:hAnsi="Times"/>
        </w:rPr>
      </w:pPr>
    </w:p>
    <w:p w14:paraId="3195E4BC" w14:textId="77777777" w:rsidR="002A63DF" w:rsidRDefault="002A63DF" w:rsidP="00842D87">
      <w:pPr>
        <w:rPr>
          <w:rFonts w:ascii="Times" w:hAnsi="Times"/>
        </w:rPr>
      </w:pPr>
    </w:p>
    <w:p w14:paraId="5E74CCDF" w14:textId="77777777" w:rsidR="002A63DF" w:rsidRDefault="002A63DF" w:rsidP="00842D87">
      <w:pPr>
        <w:rPr>
          <w:rFonts w:ascii="Times" w:hAnsi="Times"/>
        </w:rPr>
      </w:pPr>
    </w:p>
    <w:p w14:paraId="41E47947" w14:textId="77777777" w:rsidR="002A63DF" w:rsidRDefault="002A63DF" w:rsidP="00842D87">
      <w:pPr>
        <w:rPr>
          <w:rFonts w:ascii="Times" w:hAnsi="Times"/>
        </w:rPr>
      </w:pPr>
    </w:p>
    <w:p w14:paraId="750D72B4" w14:textId="625BACD3" w:rsidR="002A63DF" w:rsidRDefault="002A63DF" w:rsidP="00842D87">
      <w:pPr>
        <w:rPr>
          <w:rFonts w:ascii="Times" w:hAnsi="Times"/>
        </w:rPr>
      </w:pPr>
    </w:p>
    <w:p w14:paraId="1FF66265" w14:textId="77777777" w:rsidR="002A63DF" w:rsidRDefault="002A63DF" w:rsidP="00842D87">
      <w:pPr>
        <w:rPr>
          <w:rFonts w:ascii="Times" w:hAnsi="Times"/>
        </w:rPr>
      </w:pPr>
    </w:p>
    <w:p w14:paraId="4A299209" w14:textId="77777777" w:rsidR="002A63DF" w:rsidRDefault="002A63DF" w:rsidP="00842D87">
      <w:pPr>
        <w:rPr>
          <w:rFonts w:ascii="Times" w:hAnsi="Times"/>
        </w:rPr>
      </w:pPr>
    </w:p>
    <w:p w14:paraId="37D438D7" w14:textId="77777777" w:rsidR="002A63DF" w:rsidRDefault="002A63DF" w:rsidP="00842D87">
      <w:pPr>
        <w:rPr>
          <w:rFonts w:ascii="Times" w:hAnsi="Times"/>
        </w:rPr>
      </w:pPr>
    </w:p>
    <w:p w14:paraId="27676138" w14:textId="77777777" w:rsidR="002A63DF" w:rsidRDefault="002A63DF" w:rsidP="00842D87">
      <w:pPr>
        <w:rPr>
          <w:rFonts w:ascii="Times" w:hAnsi="Times"/>
        </w:rPr>
      </w:pPr>
    </w:p>
    <w:p w14:paraId="10AFAF50" w14:textId="1FB286DA" w:rsidR="00842D87" w:rsidRDefault="00842D87" w:rsidP="00842D87">
      <w:pPr>
        <w:rPr>
          <w:rFonts w:ascii="Times" w:hAnsi="Times"/>
        </w:rPr>
      </w:pPr>
      <w:r>
        <w:rPr>
          <w:rFonts w:ascii="Times" w:hAnsi="Times"/>
        </w:rPr>
        <w:t>When thinking about creating a public restroom</w:t>
      </w:r>
      <w:r w:rsidR="005C6907">
        <w:rPr>
          <w:rFonts w:ascii="Times" w:hAnsi="Times"/>
        </w:rPr>
        <w:t>,</w:t>
      </w:r>
      <w:r>
        <w:rPr>
          <w:rFonts w:ascii="Times" w:hAnsi="Times"/>
        </w:rPr>
        <w:t xml:space="preserve"> see it as an opportunity to do something interesting and playful, as was done above. These can make restrooms a piece of functional art. </w:t>
      </w:r>
      <w:r w:rsidR="005C6907">
        <w:rPr>
          <w:rFonts w:ascii="Times" w:hAnsi="Times"/>
        </w:rPr>
        <w:t>Additionally</w:t>
      </w:r>
      <w:r>
        <w:rPr>
          <w:rFonts w:ascii="Times" w:hAnsi="Times"/>
        </w:rPr>
        <w:t xml:space="preserve">, </w:t>
      </w:r>
      <w:r w:rsidR="00E90DDC">
        <w:rPr>
          <w:rFonts w:ascii="Times" w:hAnsi="Times"/>
        </w:rPr>
        <w:t>with</w:t>
      </w:r>
      <w:r>
        <w:rPr>
          <w:rFonts w:ascii="Times" w:hAnsi="Times"/>
        </w:rPr>
        <w:t xml:space="preserve"> water hook up</w:t>
      </w:r>
      <w:r w:rsidR="0022181A">
        <w:rPr>
          <w:rFonts w:ascii="Times" w:hAnsi="Times"/>
        </w:rPr>
        <w:t>s</w:t>
      </w:r>
      <w:r>
        <w:rPr>
          <w:rFonts w:ascii="Times" w:hAnsi="Times"/>
        </w:rPr>
        <w:t xml:space="preserve"> already placed </w:t>
      </w:r>
      <w:r w:rsidR="0022181A">
        <w:rPr>
          <w:rFonts w:ascii="Times" w:hAnsi="Times"/>
        </w:rPr>
        <w:t xml:space="preserve">on </w:t>
      </w:r>
      <w:r w:rsidR="00E90DDC">
        <w:rPr>
          <w:rFonts w:ascii="Times" w:hAnsi="Times"/>
        </w:rPr>
        <w:t>external</w:t>
      </w:r>
      <w:r w:rsidR="0022181A">
        <w:rPr>
          <w:rFonts w:ascii="Times" w:hAnsi="Times"/>
        </w:rPr>
        <w:t xml:space="preserve"> walls of </w:t>
      </w:r>
      <w:r>
        <w:rPr>
          <w:rFonts w:ascii="Times" w:hAnsi="Times"/>
        </w:rPr>
        <w:t>restroom</w:t>
      </w:r>
      <w:r w:rsidR="00E90DDC">
        <w:rPr>
          <w:rFonts w:ascii="Times" w:hAnsi="Times"/>
        </w:rPr>
        <w:t>s, this could be</w:t>
      </w:r>
      <w:r>
        <w:rPr>
          <w:rFonts w:ascii="Times" w:hAnsi="Times"/>
        </w:rPr>
        <w:t xml:space="preserve"> an ideal place for drinking fountains and water access for watering plants. </w:t>
      </w:r>
      <w:r w:rsidR="004F1299">
        <w:rPr>
          <w:rFonts w:ascii="Times" w:hAnsi="Times"/>
        </w:rPr>
        <w:t>Maintenance is also key, with exemplary results seen from the heavily used Bryant Park, NYC bathroom on the left.</w:t>
      </w:r>
    </w:p>
    <w:p w14:paraId="61D325C3" w14:textId="77777777" w:rsidR="00E624E8" w:rsidRDefault="00E624E8" w:rsidP="002B5D09">
      <w:pPr>
        <w:rPr>
          <w:rFonts w:ascii="Times" w:hAnsi="Times"/>
        </w:rPr>
        <w:sectPr w:rsidR="00E624E8" w:rsidSect="00F25CD7">
          <w:type w:val="continuous"/>
          <w:pgSz w:w="12240" w:h="15840"/>
          <w:pgMar w:top="1440" w:right="1800" w:bottom="1440" w:left="1800" w:header="720" w:footer="720" w:gutter="0"/>
          <w:cols w:space="720"/>
          <w:docGrid w:linePitch="360"/>
        </w:sectPr>
      </w:pPr>
    </w:p>
    <w:p w14:paraId="0ED957C0" w14:textId="77777777" w:rsidR="00E624E8" w:rsidRDefault="00E624E8" w:rsidP="002B5D09">
      <w:pPr>
        <w:rPr>
          <w:rFonts w:ascii="Times" w:hAnsi="Times"/>
        </w:rPr>
        <w:sectPr w:rsidR="00E624E8" w:rsidSect="00F25CD7">
          <w:type w:val="continuous"/>
          <w:pgSz w:w="12240" w:h="15840"/>
          <w:pgMar w:top="1440" w:right="1800" w:bottom="1440" w:left="1800" w:header="720" w:footer="720" w:gutter="0"/>
          <w:cols w:space="720"/>
          <w:docGrid w:linePitch="360"/>
        </w:sectPr>
      </w:pPr>
    </w:p>
    <w:p w14:paraId="442584CB" w14:textId="77777777" w:rsidR="00393C28" w:rsidRDefault="00393C28" w:rsidP="002B5D09">
      <w:pPr>
        <w:rPr>
          <w:rFonts w:ascii="Times" w:hAnsi="Times"/>
        </w:rPr>
        <w:sectPr w:rsidR="00393C28" w:rsidSect="00F25CD7">
          <w:type w:val="continuous"/>
          <w:pgSz w:w="12240" w:h="15840"/>
          <w:pgMar w:top="1440" w:right="1800" w:bottom="1440" w:left="1800" w:header="720" w:footer="720" w:gutter="0"/>
          <w:cols w:space="720"/>
          <w:docGrid w:linePitch="360"/>
        </w:sectPr>
      </w:pPr>
    </w:p>
    <w:p w14:paraId="6BAE27D3" w14:textId="68C0B67B" w:rsidR="002B5D09" w:rsidRPr="002B5D09" w:rsidRDefault="00B7462A" w:rsidP="002B5D09">
      <w:pPr>
        <w:rPr>
          <w:rFonts w:ascii="Times" w:hAnsi="Times"/>
        </w:rPr>
      </w:pPr>
      <w:r>
        <w:rPr>
          <w:rFonts w:ascii="Times" w:hAnsi="Times"/>
        </w:rPr>
        <w:lastRenderedPageBreak/>
        <w:br w:type="column"/>
      </w:r>
    </w:p>
    <w:p w14:paraId="5DE932B5" w14:textId="654F621B" w:rsidR="009A0169" w:rsidRPr="00475A70" w:rsidRDefault="009A0169" w:rsidP="00475A70">
      <w:pPr>
        <w:pStyle w:val="ListParagraph"/>
        <w:numPr>
          <w:ilvl w:val="0"/>
          <w:numId w:val="75"/>
        </w:numPr>
        <w:rPr>
          <w:rFonts w:ascii="Times" w:hAnsi="Times"/>
        </w:rPr>
      </w:pPr>
      <w:r w:rsidRPr="00475A70">
        <w:rPr>
          <w:rFonts w:ascii="Times" w:hAnsi="Times"/>
        </w:rPr>
        <w:t>Drinking fountains</w:t>
      </w:r>
    </w:p>
    <w:p w14:paraId="564B3E91" w14:textId="35D93D9F" w:rsidR="009A0169" w:rsidRPr="00BF6BC4" w:rsidRDefault="00506909" w:rsidP="00475A70">
      <w:pPr>
        <w:pStyle w:val="ListParagraph"/>
        <w:numPr>
          <w:ilvl w:val="1"/>
          <w:numId w:val="75"/>
        </w:numPr>
        <w:rPr>
          <w:rFonts w:ascii="Times" w:hAnsi="Times"/>
        </w:rPr>
      </w:pPr>
      <w:r>
        <w:rPr>
          <w:rFonts w:ascii="Times" w:hAnsi="Times"/>
        </w:rPr>
        <w:t>Water is a basic human need and</w:t>
      </w:r>
      <w:r w:rsidR="009A0169" w:rsidRPr="00BF6BC4">
        <w:rPr>
          <w:rFonts w:ascii="Times" w:hAnsi="Times"/>
        </w:rPr>
        <w:t xml:space="preserve"> </w:t>
      </w:r>
      <w:r w:rsidR="009D679D">
        <w:rPr>
          <w:rFonts w:ascii="Times" w:hAnsi="Times"/>
        </w:rPr>
        <w:t>having it readily available</w:t>
      </w:r>
      <w:r w:rsidR="009A0169" w:rsidRPr="00BF6BC4">
        <w:rPr>
          <w:rFonts w:ascii="Times" w:hAnsi="Times"/>
        </w:rPr>
        <w:t xml:space="preserve"> keeps people in a space longer </w:t>
      </w:r>
      <w:r w:rsidR="009D679D">
        <w:rPr>
          <w:rFonts w:ascii="Times" w:hAnsi="Times"/>
        </w:rPr>
        <w:t>while facilitating</w:t>
      </w:r>
      <w:r w:rsidR="009A0169" w:rsidRPr="00BF6BC4">
        <w:rPr>
          <w:rFonts w:ascii="Times" w:hAnsi="Times"/>
        </w:rPr>
        <w:t xml:space="preserve"> a broad array of positive activities</w:t>
      </w:r>
      <w:r w:rsidR="00AF468D">
        <w:rPr>
          <w:rFonts w:ascii="Times" w:hAnsi="Times"/>
        </w:rPr>
        <w:t>.</w:t>
      </w:r>
    </w:p>
    <w:p w14:paraId="1FAC2156" w14:textId="48AD2C0F" w:rsidR="009A0169" w:rsidRDefault="009A0169" w:rsidP="00475A70">
      <w:pPr>
        <w:pStyle w:val="ListParagraph"/>
        <w:numPr>
          <w:ilvl w:val="1"/>
          <w:numId w:val="75"/>
        </w:numPr>
        <w:rPr>
          <w:rFonts w:ascii="Times" w:hAnsi="Times"/>
        </w:rPr>
      </w:pPr>
      <w:r w:rsidRPr="00BF6BC4">
        <w:rPr>
          <w:rFonts w:ascii="Times" w:hAnsi="Times"/>
        </w:rPr>
        <w:t xml:space="preserve">Place </w:t>
      </w:r>
      <w:r w:rsidR="00AB3809">
        <w:rPr>
          <w:rFonts w:ascii="Times" w:hAnsi="Times"/>
        </w:rPr>
        <w:t xml:space="preserve">the </w:t>
      </w:r>
      <w:r w:rsidR="005B7A60">
        <w:rPr>
          <w:rFonts w:ascii="Times" w:hAnsi="Times"/>
        </w:rPr>
        <w:t>water fountains in special places</w:t>
      </w:r>
      <w:r w:rsidRPr="00BF6BC4">
        <w:rPr>
          <w:rFonts w:ascii="Times" w:hAnsi="Times"/>
        </w:rPr>
        <w:t xml:space="preserve">, </w:t>
      </w:r>
      <w:r w:rsidR="00AB3809">
        <w:rPr>
          <w:rFonts w:ascii="Times" w:hAnsi="Times"/>
        </w:rPr>
        <w:t xml:space="preserve">such as </w:t>
      </w:r>
      <w:r w:rsidRPr="00BF6BC4">
        <w:rPr>
          <w:rFonts w:ascii="Times" w:hAnsi="Times"/>
        </w:rPr>
        <w:t xml:space="preserve">at the confluence of paths, next to or as part of a gateway, </w:t>
      </w:r>
      <w:r w:rsidR="00AB3809">
        <w:rPr>
          <w:rFonts w:ascii="Times" w:hAnsi="Times"/>
        </w:rPr>
        <w:t xml:space="preserve">or </w:t>
      </w:r>
      <w:r w:rsidRPr="00BF6BC4">
        <w:rPr>
          <w:rFonts w:ascii="Times" w:hAnsi="Times"/>
        </w:rPr>
        <w:t>within a waiting area.</w:t>
      </w:r>
      <w:r w:rsidR="00AB3809">
        <w:rPr>
          <w:rFonts w:ascii="Times" w:hAnsi="Times"/>
        </w:rPr>
        <w:t xml:space="preserve"> Design water fountains to</w:t>
      </w:r>
      <w:r w:rsidRPr="00BF6BC4">
        <w:rPr>
          <w:rFonts w:ascii="Times" w:hAnsi="Times"/>
        </w:rPr>
        <w:t xml:space="preserve"> </w:t>
      </w:r>
      <w:r w:rsidR="00AB3809">
        <w:rPr>
          <w:rFonts w:ascii="Times" w:hAnsi="Times"/>
        </w:rPr>
        <w:t>accommodate</w:t>
      </w:r>
      <w:r w:rsidRPr="00BF6BC4">
        <w:rPr>
          <w:rFonts w:ascii="Times" w:hAnsi="Times"/>
        </w:rPr>
        <w:t xml:space="preserve"> dogs </w:t>
      </w:r>
      <w:r w:rsidR="00AB3809">
        <w:rPr>
          <w:rFonts w:ascii="Times" w:hAnsi="Times"/>
        </w:rPr>
        <w:t>and hose hook ups for large-volume</w:t>
      </w:r>
      <w:r w:rsidRPr="00BF6BC4">
        <w:rPr>
          <w:rFonts w:ascii="Times" w:hAnsi="Times"/>
        </w:rPr>
        <w:t xml:space="preserve"> users like the Farmers Market or community garden.</w:t>
      </w:r>
    </w:p>
    <w:p w14:paraId="4C6537A3" w14:textId="6CB09F05" w:rsidR="006D0F02" w:rsidRPr="006D0F02" w:rsidRDefault="006D0F02" w:rsidP="006D0F02">
      <w:pPr>
        <w:rPr>
          <w:rFonts w:ascii="Times" w:hAnsi="Times"/>
        </w:rPr>
      </w:pPr>
    </w:p>
    <w:p w14:paraId="35E5B508" w14:textId="5CFCABCB" w:rsidR="001D66E3" w:rsidRDefault="001D66E3" w:rsidP="001D66E3">
      <w:pPr>
        <w:rPr>
          <w:rFonts w:ascii="Times" w:hAnsi="Times"/>
        </w:rPr>
      </w:pPr>
    </w:p>
    <w:p w14:paraId="68F4FDD9" w14:textId="391E8F68" w:rsidR="00842D87" w:rsidRPr="00842D87" w:rsidRDefault="00393C28" w:rsidP="00842D87">
      <w:pPr>
        <w:ind w:left="360"/>
        <w:rPr>
          <w:rFonts w:ascii="Times" w:hAnsi="Times"/>
        </w:rPr>
      </w:pPr>
      <w:r>
        <w:rPr>
          <w:noProof/>
        </w:rPr>
        <w:drawing>
          <wp:anchor distT="0" distB="0" distL="114300" distR="114300" simplePos="0" relativeHeight="251706368" behindDoc="0" locked="0" layoutInCell="1" allowOverlap="1" wp14:anchorId="273D8636" wp14:editId="783285E7">
            <wp:simplePos x="0" y="0"/>
            <wp:positionH relativeFrom="column">
              <wp:posOffset>3314700</wp:posOffset>
            </wp:positionH>
            <wp:positionV relativeFrom="paragraph">
              <wp:posOffset>755015</wp:posOffset>
            </wp:positionV>
            <wp:extent cx="2153920" cy="2857500"/>
            <wp:effectExtent l="0" t="0" r="5080" b="12700"/>
            <wp:wrapSquare wrapText="bothSides"/>
            <wp:docPr id="27" name="Picture 3"/>
            <wp:cNvGraphicFramePr/>
            <a:graphic xmlns:a="http://schemas.openxmlformats.org/drawingml/2006/main">
              <a:graphicData uri="http://schemas.openxmlformats.org/drawingml/2006/picture">
                <pic:pic xmlns:pic="http://schemas.openxmlformats.org/drawingml/2006/picture">
                  <pic:nvPicPr>
                    <pic:cNvPr id="27" name="Picture 3"/>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539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87" w:rsidRPr="00842D87">
        <w:rPr>
          <w:rFonts w:ascii="Times" w:hAnsi="Times"/>
        </w:rPr>
        <w:t xml:space="preserve">Drinking fountains </w:t>
      </w:r>
      <w:r w:rsidR="00BB420B">
        <w:rPr>
          <w:rFonts w:ascii="Times" w:hAnsi="Times"/>
        </w:rPr>
        <w:t>again</w:t>
      </w:r>
      <w:r w:rsidR="00842D87" w:rsidRPr="00842D87">
        <w:rPr>
          <w:rFonts w:ascii="Times" w:hAnsi="Times"/>
        </w:rPr>
        <w:t xml:space="preserve"> are an opportunity to create</w:t>
      </w:r>
      <w:r w:rsidR="001F0083">
        <w:rPr>
          <w:rFonts w:ascii="Times" w:hAnsi="Times"/>
        </w:rPr>
        <w:t xml:space="preserve"> a piece of functional art with which young people may enjoy playing</w:t>
      </w:r>
      <w:r w:rsidR="00EB1919">
        <w:rPr>
          <w:rFonts w:ascii="Times" w:hAnsi="Times"/>
        </w:rPr>
        <w:t xml:space="preserve"> (above </w:t>
      </w:r>
      <w:r w:rsidR="001F0083">
        <w:rPr>
          <w:rFonts w:ascii="Times" w:hAnsi="Times"/>
        </w:rPr>
        <w:t>middle</w:t>
      </w:r>
      <w:r w:rsidR="00EB1919">
        <w:rPr>
          <w:rFonts w:ascii="Times" w:hAnsi="Times"/>
        </w:rPr>
        <w:t>)</w:t>
      </w:r>
      <w:r w:rsidR="00842D87" w:rsidRPr="00842D87">
        <w:rPr>
          <w:rFonts w:ascii="Times" w:hAnsi="Times"/>
        </w:rPr>
        <w:t>. It should also be a place where dogs can get a drink</w:t>
      </w:r>
      <w:r w:rsidR="007B68A1">
        <w:rPr>
          <w:rFonts w:ascii="Times" w:hAnsi="Times"/>
        </w:rPr>
        <w:t xml:space="preserve"> (above left and right)</w:t>
      </w:r>
      <w:r w:rsidR="00842D87" w:rsidRPr="00842D87">
        <w:rPr>
          <w:rFonts w:ascii="Times" w:hAnsi="Times"/>
        </w:rPr>
        <w:t>. Add</w:t>
      </w:r>
      <w:r w:rsidR="003914E0">
        <w:rPr>
          <w:rFonts w:ascii="Times" w:hAnsi="Times"/>
        </w:rPr>
        <w:t>i</w:t>
      </w:r>
      <w:r w:rsidR="00842D87" w:rsidRPr="00842D87">
        <w:rPr>
          <w:rFonts w:ascii="Times" w:hAnsi="Times"/>
        </w:rPr>
        <w:t>tionally</w:t>
      </w:r>
      <w:r w:rsidR="003914E0">
        <w:rPr>
          <w:rFonts w:ascii="Times" w:hAnsi="Times"/>
        </w:rPr>
        <w:t>,</w:t>
      </w:r>
      <w:r w:rsidR="00842D87" w:rsidRPr="00842D87">
        <w:rPr>
          <w:rFonts w:ascii="Times" w:hAnsi="Times"/>
        </w:rPr>
        <w:t xml:space="preserve"> water fountain</w:t>
      </w:r>
      <w:r w:rsidR="00B7693E">
        <w:rPr>
          <w:rFonts w:ascii="Times" w:hAnsi="Times"/>
        </w:rPr>
        <w:t>s</w:t>
      </w:r>
      <w:r w:rsidR="00842D87" w:rsidRPr="00842D87">
        <w:rPr>
          <w:rFonts w:ascii="Times" w:hAnsi="Times"/>
        </w:rPr>
        <w:t xml:space="preserve"> may</w:t>
      </w:r>
      <w:r w:rsidR="00B7693E">
        <w:rPr>
          <w:rFonts w:ascii="Times" w:hAnsi="Times"/>
        </w:rPr>
        <w:t xml:space="preserve"> </w:t>
      </w:r>
      <w:r w:rsidR="00842D87" w:rsidRPr="00842D87">
        <w:rPr>
          <w:rFonts w:ascii="Times" w:hAnsi="Times"/>
        </w:rPr>
        <w:t xml:space="preserve">be </w:t>
      </w:r>
      <w:r w:rsidR="00B7693E">
        <w:rPr>
          <w:rFonts w:ascii="Times" w:hAnsi="Times"/>
        </w:rPr>
        <w:t>installed</w:t>
      </w:r>
      <w:r w:rsidR="00842D87" w:rsidRPr="00842D87">
        <w:rPr>
          <w:rFonts w:ascii="Times" w:hAnsi="Times"/>
        </w:rPr>
        <w:t xml:space="preserve"> into the wall of a building with water access</w:t>
      </w:r>
      <w:r w:rsidR="00440B07">
        <w:rPr>
          <w:rFonts w:ascii="Times" w:hAnsi="Times"/>
        </w:rPr>
        <w:t xml:space="preserve"> such as</w:t>
      </w:r>
      <w:r w:rsidR="00842D87" w:rsidRPr="00842D87">
        <w:rPr>
          <w:rFonts w:ascii="Times" w:hAnsi="Times"/>
        </w:rPr>
        <w:t xml:space="preserve"> </w:t>
      </w:r>
      <w:r w:rsidR="00440B07">
        <w:rPr>
          <w:rFonts w:ascii="Times" w:hAnsi="Times"/>
        </w:rPr>
        <w:t>a</w:t>
      </w:r>
      <w:r w:rsidR="00842D87" w:rsidRPr="00842D87">
        <w:rPr>
          <w:rFonts w:ascii="Times" w:hAnsi="Times"/>
        </w:rPr>
        <w:t xml:space="preserve"> Hennepin County Service Building or a pu</w:t>
      </w:r>
      <w:r w:rsidR="00285533">
        <w:rPr>
          <w:rFonts w:ascii="Times" w:hAnsi="Times"/>
        </w:rPr>
        <w:t>blic restroom.</w:t>
      </w:r>
    </w:p>
    <w:p w14:paraId="614FB167" w14:textId="19D91C47" w:rsidR="00842D87" w:rsidRDefault="00842D87" w:rsidP="00842D87">
      <w:pPr>
        <w:rPr>
          <w:rFonts w:ascii="Times" w:hAnsi="Times"/>
        </w:rPr>
      </w:pPr>
    </w:p>
    <w:p w14:paraId="1640633A" w14:textId="0FAEE699" w:rsidR="00475A70" w:rsidRDefault="00475A70" w:rsidP="00842D87">
      <w:pPr>
        <w:rPr>
          <w:rFonts w:ascii="Times" w:hAnsi="Times"/>
        </w:rPr>
      </w:pPr>
    </w:p>
    <w:p w14:paraId="3F2B6E0E" w14:textId="05E561A3" w:rsidR="00475A70" w:rsidRDefault="00475A70" w:rsidP="00842D87">
      <w:pPr>
        <w:rPr>
          <w:rFonts w:ascii="Times" w:hAnsi="Times"/>
        </w:rPr>
      </w:pPr>
    </w:p>
    <w:p w14:paraId="0029DB98" w14:textId="4AF5B4E5" w:rsidR="00475A70" w:rsidRDefault="00393C28" w:rsidP="00842D87">
      <w:pPr>
        <w:rPr>
          <w:rFonts w:ascii="Times" w:hAnsi="Times"/>
        </w:rPr>
      </w:pPr>
      <w:r>
        <w:rPr>
          <w:noProof/>
        </w:rPr>
        <w:drawing>
          <wp:anchor distT="0" distB="0" distL="114300" distR="114300" simplePos="0" relativeHeight="251705344" behindDoc="0" locked="0" layoutInCell="1" allowOverlap="1" wp14:anchorId="0E5C7FFB" wp14:editId="09A0093A">
            <wp:simplePos x="0" y="0"/>
            <wp:positionH relativeFrom="column">
              <wp:posOffset>-114300</wp:posOffset>
            </wp:positionH>
            <wp:positionV relativeFrom="paragraph">
              <wp:posOffset>260985</wp:posOffset>
            </wp:positionV>
            <wp:extent cx="3200400" cy="3573780"/>
            <wp:effectExtent l="0" t="0" r="0" b="7620"/>
            <wp:wrapSquare wrapText="bothSides"/>
            <wp:docPr id="26" name="Picture 2"/>
            <wp:cNvGraphicFramePr/>
            <a:graphic xmlns:a="http://schemas.openxmlformats.org/drawingml/2006/main">
              <a:graphicData uri="http://schemas.openxmlformats.org/drawingml/2006/picture">
                <pic:pic xmlns:pic="http://schemas.openxmlformats.org/drawingml/2006/picture">
                  <pic:nvPicPr>
                    <pic:cNvPr id="26" name="Picture 2"/>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3200400" cy="357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9F4CA" w14:textId="284DC7C6" w:rsidR="00475A70" w:rsidRDefault="00393C28" w:rsidP="00842D87">
      <w:pPr>
        <w:rPr>
          <w:rFonts w:ascii="Times" w:hAnsi="Times"/>
        </w:rPr>
      </w:pPr>
      <w:r>
        <w:rPr>
          <w:noProof/>
        </w:rPr>
        <w:drawing>
          <wp:anchor distT="0" distB="0" distL="114300" distR="114300" simplePos="0" relativeHeight="251704320" behindDoc="0" locked="0" layoutInCell="1" allowOverlap="1" wp14:anchorId="022BAAAB" wp14:editId="7218133E">
            <wp:simplePos x="0" y="0"/>
            <wp:positionH relativeFrom="column">
              <wp:posOffset>114300</wp:posOffset>
            </wp:positionH>
            <wp:positionV relativeFrom="paragraph">
              <wp:posOffset>2142490</wp:posOffset>
            </wp:positionV>
            <wp:extent cx="2171700" cy="2743200"/>
            <wp:effectExtent l="0" t="0" r="12700" b="0"/>
            <wp:wrapSquare wrapText="bothSides"/>
            <wp:docPr id="44" name="Picture 5"/>
            <wp:cNvGraphicFramePr/>
            <a:graphic xmlns:a="http://schemas.openxmlformats.org/drawingml/2006/main">
              <a:graphicData uri="http://schemas.openxmlformats.org/drawingml/2006/picture">
                <pic:pic xmlns:pic="http://schemas.openxmlformats.org/drawingml/2006/picture">
                  <pic:nvPicPr>
                    <pic:cNvPr id="44" name="Picture 5"/>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1717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0C76C" w14:textId="28BF835C" w:rsidR="00475A70" w:rsidRDefault="00475A70" w:rsidP="00842D87">
      <w:pPr>
        <w:rPr>
          <w:rFonts w:ascii="Times" w:hAnsi="Times"/>
        </w:rPr>
      </w:pPr>
    </w:p>
    <w:p w14:paraId="613F3A85" w14:textId="720E800B" w:rsidR="00475A70" w:rsidRDefault="00475A70" w:rsidP="00842D87">
      <w:pPr>
        <w:rPr>
          <w:rFonts w:ascii="Times" w:hAnsi="Times"/>
        </w:rPr>
      </w:pPr>
    </w:p>
    <w:p w14:paraId="51B4FAAC" w14:textId="0550D930" w:rsidR="00475A70" w:rsidRDefault="00475A70" w:rsidP="00842D87">
      <w:pPr>
        <w:rPr>
          <w:rFonts w:ascii="Times" w:hAnsi="Times"/>
        </w:rPr>
      </w:pPr>
    </w:p>
    <w:p w14:paraId="27018A14" w14:textId="77777777" w:rsidR="00475A70" w:rsidRDefault="00475A70" w:rsidP="00842D87">
      <w:pPr>
        <w:rPr>
          <w:rFonts w:ascii="Times" w:hAnsi="Times"/>
        </w:rPr>
      </w:pPr>
    </w:p>
    <w:p w14:paraId="011AE2D5" w14:textId="77777777" w:rsidR="00475A70" w:rsidRDefault="00475A70" w:rsidP="00842D87">
      <w:pPr>
        <w:rPr>
          <w:rFonts w:ascii="Times" w:hAnsi="Times"/>
        </w:rPr>
      </w:pPr>
    </w:p>
    <w:p w14:paraId="79E2C772" w14:textId="77777777" w:rsidR="00E624E8" w:rsidRDefault="00E624E8" w:rsidP="00842D87">
      <w:pPr>
        <w:rPr>
          <w:rFonts w:ascii="Times" w:hAnsi="Times"/>
        </w:rPr>
        <w:sectPr w:rsidR="00E624E8" w:rsidSect="00F25CD7">
          <w:type w:val="continuous"/>
          <w:pgSz w:w="12240" w:h="15840"/>
          <w:pgMar w:top="1440" w:right="1800" w:bottom="1440" w:left="1800" w:header="720" w:footer="720" w:gutter="0"/>
          <w:cols w:space="720"/>
          <w:docGrid w:linePitch="360"/>
        </w:sectPr>
      </w:pPr>
    </w:p>
    <w:p w14:paraId="5480F13F" w14:textId="7F4E4CBC" w:rsidR="00475A70" w:rsidRPr="00842D87" w:rsidRDefault="00475A70" w:rsidP="00842D87">
      <w:pPr>
        <w:rPr>
          <w:rFonts w:ascii="Times" w:hAnsi="Times"/>
        </w:rPr>
      </w:pPr>
    </w:p>
    <w:p w14:paraId="5D767B54" w14:textId="77777777" w:rsidR="00393C28" w:rsidRDefault="00393C28" w:rsidP="00475A70">
      <w:pPr>
        <w:pStyle w:val="ListParagraph"/>
        <w:numPr>
          <w:ilvl w:val="0"/>
          <w:numId w:val="75"/>
        </w:numPr>
        <w:rPr>
          <w:rFonts w:ascii="Times" w:hAnsi="Times"/>
        </w:rPr>
        <w:sectPr w:rsidR="00393C28" w:rsidSect="00F25CD7">
          <w:type w:val="continuous"/>
          <w:pgSz w:w="12240" w:h="15840"/>
          <w:pgMar w:top="1440" w:right="1800" w:bottom="1440" w:left="1800" w:header="720" w:footer="720" w:gutter="0"/>
          <w:cols w:space="720"/>
          <w:docGrid w:linePitch="360"/>
        </w:sectPr>
      </w:pPr>
    </w:p>
    <w:p w14:paraId="29879FDC" w14:textId="71A837ED" w:rsidR="009A0169" w:rsidRPr="00475A70" w:rsidRDefault="00492977" w:rsidP="00475A70">
      <w:pPr>
        <w:pStyle w:val="ListParagraph"/>
        <w:numPr>
          <w:ilvl w:val="0"/>
          <w:numId w:val="75"/>
        </w:numPr>
        <w:rPr>
          <w:rFonts w:ascii="Times" w:hAnsi="Times"/>
        </w:rPr>
      </w:pPr>
      <w:r w:rsidRPr="00475A70">
        <w:rPr>
          <w:rFonts w:ascii="Times" w:hAnsi="Times"/>
        </w:rPr>
        <w:lastRenderedPageBreak/>
        <w:t>Tree placement</w:t>
      </w:r>
    </w:p>
    <w:p w14:paraId="530C7690" w14:textId="590D1A2D" w:rsidR="009A0169" w:rsidRPr="00BF6BC4" w:rsidRDefault="009A0169" w:rsidP="00475A70">
      <w:pPr>
        <w:pStyle w:val="ListParagraph"/>
        <w:numPr>
          <w:ilvl w:val="1"/>
          <w:numId w:val="75"/>
        </w:numPr>
        <w:rPr>
          <w:rFonts w:ascii="Times" w:hAnsi="Times"/>
        </w:rPr>
      </w:pPr>
      <w:r w:rsidRPr="00BF6BC4">
        <w:rPr>
          <w:rFonts w:ascii="Times" w:hAnsi="Times"/>
        </w:rPr>
        <w:t xml:space="preserve">Trees serve so many vital </w:t>
      </w:r>
      <w:r w:rsidR="00AF468D" w:rsidRPr="00AF468D">
        <w:rPr>
          <w:rFonts w:ascii="Times" w:hAnsi="Times"/>
        </w:rPr>
        <w:t>purposes;</w:t>
      </w:r>
      <w:r w:rsidRPr="00BF6BC4">
        <w:rPr>
          <w:rFonts w:ascii="Times" w:hAnsi="Times"/>
        </w:rPr>
        <w:t xml:space="preserve"> they provide shelter, habitat for wildlife, frame spaces and pathways, </w:t>
      </w:r>
      <w:r w:rsidR="006471E8">
        <w:rPr>
          <w:rFonts w:ascii="Times" w:hAnsi="Times"/>
        </w:rPr>
        <w:t xml:space="preserve">mental restoration, </w:t>
      </w:r>
      <w:r w:rsidRPr="00BF6BC4">
        <w:rPr>
          <w:rFonts w:ascii="Times" w:hAnsi="Times"/>
        </w:rPr>
        <w:t xml:space="preserve">and more. They </w:t>
      </w:r>
      <w:r w:rsidR="006471E8">
        <w:rPr>
          <w:rFonts w:ascii="Times" w:hAnsi="Times"/>
        </w:rPr>
        <w:t xml:space="preserve">should be located to maximize these benefits while also </w:t>
      </w:r>
      <w:r w:rsidRPr="00BF6BC4">
        <w:rPr>
          <w:rFonts w:ascii="Times" w:hAnsi="Times"/>
        </w:rPr>
        <w:t>not encumber</w:t>
      </w:r>
      <w:r w:rsidR="006471E8">
        <w:rPr>
          <w:rFonts w:ascii="Times" w:hAnsi="Times"/>
        </w:rPr>
        <w:t>ing</w:t>
      </w:r>
      <w:r w:rsidRPr="00BF6BC4">
        <w:rPr>
          <w:rFonts w:ascii="Times" w:hAnsi="Times"/>
        </w:rPr>
        <w:t xml:space="preserve"> other </w:t>
      </w:r>
      <w:r w:rsidR="009431C7">
        <w:rPr>
          <w:rFonts w:ascii="Times" w:hAnsi="Times"/>
        </w:rPr>
        <w:t xml:space="preserve">Plaza </w:t>
      </w:r>
      <w:r w:rsidRPr="00BF6BC4">
        <w:rPr>
          <w:rFonts w:ascii="Times" w:hAnsi="Times"/>
        </w:rPr>
        <w:t>uses.</w:t>
      </w:r>
    </w:p>
    <w:p w14:paraId="202D62A2" w14:textId="59013E94" w:rsidR="009A0169" w:rsidRDefault="009A0169" w:rsidP="00475A70">
      <w:pPr>
        <w:pStyle w:val="ListParagraph"/>
        <w:numPr>
          <w:ilvl w:val="1"/>
          <w:numId w:val="75"/>
        </w:numPr>
        <w:rPr>
          <w:rFonts w:ascii="Times" w:hAnsi="Times"/>
        </w:rPr>
      </w:pPr>
      <w:r w:rsidRPr="00BF6BC4">
        <w:rPr>
          <w:rFonts w:ascii="Times" w:hAnsi="Times"/>
        </w:rPr>
        <w:t>Locate trees so that they form gateways, enclosures, seating spots, avenues, arcades, squares, groves, and mark important locations. Make sure they do not interfere with the Farmers Market, community garden</w:t>
      </w:r>
      <w:r w:rsidR="00AF468D">
        <w:rPr>
          <w:rFonts w:ascii="Times" w:hAnsi="Times"/>
        </w:rPr>
        <w:t>s</w:t>
      </w:r>
      <w:r w:rsidRPr="00BF6BC4">
        <w:rPr>
          <w:rFonts w:ascii="Times" w:hAnsi="Times"/>
        </w:rPr>
        <w:t>, large performance</w:t>
      </w:r>
      <w:r w:rsidR="00AF468D">
        <w:rPr>
          <w:rFonts w:ascii="Times" w:hAnsi="Times"/>
        </w:rPr>
        <w:t xml:space="preserve"> areas</w:t>
      </w:r>
      <w:r w:rsidRPr="00BF6BC4">
        <w:rPr>
          <w:rFonts w:ascii="Times" w:hAnsi="Times"/>
        </w:rPr>
        <w:t>, truck access, and sight lines. They should provide protection from southern summer sun, particularly for those waiting for the bus.</w:t>
      </w:r>
    </w:p>
    <w:p w14:paraId="6ACFB21A" w14:textId="667A25DC" w:rsidR="001D66E3" w:rsidRDefault="001D66E3" w:rsidP="001D66E3">
      <w:pPr>
        <w:rPr>
          <w:rFonts w:ascii="Times" w:hAnsi="Times"/>
        </w:rPr>
      </w:pPr>
    </w:p>
    <w:p w14:paraId="6446941B" w14:textId="17E243FE" w:rsidR="001D66E3" w:rsidRDefault="004F1299" w:rsidP="001D66E3">
      <w:pPr>
        <w:rPr>
          <w:rFonts w:ascii="Times" w:hAnsi="Times"/>
        </w:rPr>
      </w:pPr>
      <w:r>
        <w:rPr>
          <w:rFonts w:ascii="Times" w:hAnsi="Times"/>
          <w:noProof/>
        </w:rPr>
        <w:drawing>
          <wp:anchor distT="0" distB="0" distL="114300" distR="114300" simplePos="0" relativeHeight="251715584" behindDoc="0" locked="0" layoutInCell="1" allowOverlap="1" wp14:anchorId="440A1C1D" wp14:editId="58E28B6A">
            <wp:simplePos x="0" y="0"/>
            <wp:positionH relativeFrom="column">
              <wp:posOffset>1142365</wp:posOffset>
            </wp:positionH>
            <wp:positionV relativeFrom="paragraph">
              <wp:posOffset>59690</wp:posOffset>
            </wp:positionV>
            <wp:extent cx="3649980" cy="2286000"/>
            <wp:effectExtent l="0" t="0" r="7620" b="0"/>
            <wp:wrapTight wrapText="bothSides">
              <wp:wrapPolygon edited="0">
                <wp:start x="0" y="0"/>
                <wp:lineTo x="0" y="21360"/>
                <wp:lineTo x="21495" y="21360"/>
                <wp:lineTo x="21495" y="0"/>
                <wp:lineTo x="0" y="0"/>
              </wp:wrapPolygon>
            </wp:wrapTight>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364998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B195F" w14:textId="77777777" w:rsidR="00285533" w:rsidRDefault="00285533" w:rsidP="00285533">
      <w:pPr>
        <w:ind w:left="360"/>
        <w:rPr>
          <w:rFonts w:ascii="Times" w:hAnsi="Times"/>
        </w:rPr>
      </w:pPr>
    </w:p>
    <w:p w14:paraId="42C090F7" w14:textId="77777777" w:rsidR="007A6DAA" w:rsidRDefault="007A6DAA" w:rsidP="00285533">
      <w:pPr>
        <w:ind w:left="360"/>
        <w:rPr>
          <w:rFonts w:ascii="Times" w:hAnsi="Times"/>
        </w:rPr>
      </w:pPr>
    </w:p>
    <w:p w14:paraId="70863BF4" w14:textId="77777777" w:rsidR="007A6DAA" w:rsidRDefault="007A6DAA" w:rsidP="00285533">
      <w:pPr>
        <w:ind w:left="360"/>
        <w:rPr>
          <w:rFonts w:ascii="Times" w:hAnsi="Times"/>
        </w:rPr>
      </w:pPr>
    </w:p>
    <w:p w14:paraId="68B6F2E1" w14:textId="77777777" w:rsidR="007A6DAA" w:rsidRDefault="007A6DAA" w:rsidP="00285533">
      <w:pPr>
        <w:ind w:left="360"/>
        <w:rPr>
          <w:rFonts w:ascii="Times" w:hAnsi="Times"/>
        </w:rPr>
      </w:pPr>
    </w:p>
    <w:p w14:paraId="4D9089AA" w14:textId="77777777" w:rsidR="007A6DAA" w:rsidRDefault="007A6DAA" w:rsidP="00285533">
      <w:pPr>
        <w:ind w:left="360"/>
        <w:rPr>
          <w:rFonts w:ascii="Times" w:hAnsi="Times"/>
        </w:rPr>
      </w:pPr>
    </w:p>
    <w:p w14:paraId="3CFE1620" w14:textId="77777777" w:rsidR="007A6DAA" w:rsidRDefault="007A6DAA" w:rsidP="00285533">
      <w:pPr>
        <w:ind w:left="360"/>
        <w:rPr>
          <w:rFonts w:ascii="Times" w:hAnsi="Times"/>
        </w:rPr>
      </w:pPr>
    </w:p>
    <w:p w14:paraId="7AA39B85" w14:textId="77777777" w:rsidR="007A6DAA" w:rsidRDefault="007A6DAA" w:rsidP="00285533">
      <w:pPr>
        <w:ind w:left="360"/>
        <w:rPr>
          <w:rFonts w:ascii="Times" w:hAnsi="Times"/>
        </w:rPr>
      </w:pPr>
    </w:p>
    <w:p w14:paraId="71922B9C" w14:textId="77777777" w:rsidR="007A6DAA" w:rsidRDefault="007A6DAA" w:rsidP="00285533">
      <w:pPr>
        <w:ind w:left="360"/>
        <w:rPr>
          <w:rFonts w:ascii="Times" w:hAnsi="Times"/>
        </w:rPr>
      </w:pPr>
    </w:p>
    <w:p w14:paraId="0F9FE7E7" w14:textId="77777777" w:rsidR="007A6DAA" w:rsidRDefault="007A6DAA" w:rsidP="00285533">
      <w:pPr>
        <w:ind w:left="360"/>
        <w:rPr>
          <w:rFonts w:ascii="Times" w:hAnsi="Times"/>
        </w:rPr>
      </w:pPr>
    </w:p>
    <w:p w14:paraId="04902F83" w14:textId="77777777" w:rsidR="007A6DAA" w:rsidRDefault="007A6DAA" w:rsidP="00285533">
      <w:pPr>
        <w:ind w:left="360"/>
        <w:rPr>
          <w:rFonts w:ascii="Times" w:hAnsi="Times"/>
        </w:rPr>
      </w:pPr>
    </w:p>
    <w:p w14:paraId="2A7B569C" w14:textId="77777777" w:rsidR="007A6DAA" w:rsidRDefault="007A6DAA" w:rsidP="00285533">
      <w:pPr>
        <w:ind w:left="360"/>
        <w:rPr>
          <w:rFonts w:ascii="Times" w:hAnsi="Times"/>
        </w:rPr>
      </w:pPr>
    </w:p>
    <w:p w14:paraId="58B663FB" w14:textId="76D9C38C" w:rsidR="007A6DAA" w:rsidRDefault="007A6DAA" w:rsidP="00285533">
      <w:pPr>
        <w:ind w:left="360"/>
        <w:rPr>
          <w:rFonts w:ascii="Times" w:hAnsi="Times"/>
        </w:rPr>
      </w:pPr>
    </w:p>
    <w:p w14:paraId="68266EB2" w14:textId="5F2140A0" w:rsidR="007A6DAA" w:rsidRDefault="009E4CAA" w:rsidP="00285533">
      <w:pPr>
        <w:ind w:left="360"/>
        <w:rPr>
          <w:rFonts w:ascii="Times" w:hAnsi="Times"/>
        </w:rPr>
      </w:pPr>
      <w:r>
        <w:rPr>
          <w:rFonts w:ascii="Times" w:hAnsi="Times"/>
          <w:noProof/>
        </w:rPr>
        <w:drawing>
          <wp:anchor distT="0" distB="0" distL="114300" distR="114300" simplePos="0" relativeHeight="251773952" behindDoc="0" locked="0" layoutInCell="1" allowOverlap="1" wp14:anchorId="74D9EC92" wp14:editId="622B14AB">
            <wp:simplePos x="0" y="0"/>
            <wp:positionH relativeFrom="column">
              <wp:posOffset>1143000</wp:posOffset>
            </wp:positionH>
            <wp:positionV relativeFrom="paragraph">
              <wp:posOffset>172085</wp:posOffset>
            </wp:positionV>
            <wp:extent cx="3657600" cy="2438400"/>
            <wp:effectExtent l="0" t="0" r="0" b="0"/>
            <wp:wrapSquare wrapText="bothSides"/>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576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39D21" w14:textId="77777777" w:rsidR="009E4CAA" w:rsidRDefault="009E4CAA" w:rsidP="00285533">
      <w:pPr>
        <w:ind w:left="360"/>
        <w:rPr>
          <w:rFonts w:ascii="Times" w:hAnsi="Times"/>
        </w:rPr>
      </w:pPr>
    </w:p>
    <w:p w14:paraId="04CFC22D" w14:textId="77777777" w:rsidR="009E4CAA" w:rsidRDefault="009E4CAA" w:rsidP="00285533">
      <w:pPr>
        <w:ind w:left="360"/>
        <w:rPr>
          <w:rFonts w:ascii="Times" w:hAnsi="Times"/>
        </w:rPr>
      </w:pPr>
    </w:p>
    <w:p w14:paraId="3158DAE4" w14:textId="77777777" w:rsidR="009E4CAA" w:rsidRDefault="009E4CAA" w:rsidP="00285533">
      <w:pPr>
        <w:ind w:left="360"/>
        <w:rPr>
          <w:rFonts w:ascii="Times" w:hAnsi="Times"/>
        </w:rPr>
      </w:pPr>
    </w:p>
    <w:p w14:paraId="38D22C8D" w14:textId="77777777" w:rsidR="009E4CAA" w:rsidRDefault="009E4CAA" w:rsidP="00285533">
      <w:pPr>
        <w:ind w:left="360"/>
        <w:rPr>
          <w:rFonts w:ascii="Times" w:hAnsi="Times"/>
        </w:rPr>
      </w:pPr>
    </w:p>
    <w:p w14:paraId="72040140" w14:textId="77777777" w:rsidR="009E4CAA" w:rsidRDefault="009E4CAA" w:rsidP="00285533">
      <w:pPr>
        <w:ind w:left="360"/>
        <w:rPr>
          <w:rFonts w:ascii="Times" w:hAnsi="Times"/>
        </w:rPr>
      </w:pPr>
    </w:p>
    <w:p w14:paraId="1EB0E0E6" w14:textId="77777777" w:rsidR="009E4CAA" w:rsidRDefault="009E4CAA" w:rsidP="00285533">
      <w:pPr>
        <w:ind w:left="360"/>
        <w:rPr>
          <w:rFonts w:ascii="Times" w:hAnsi="Times"/>
        </w:rPr>
      </w:pPr>
    </w:p>
    <w:p w14:paraId="02B099B8" w14:textId="77777777" w:rsidR="009E4CAA" w:rsidRDefault="009E4CAA" w:rsidP="00285533">
      <w:pPr>
        <w:ind w:left="360"/>
        <w:rPr>
          <w:rFonts w:ascii="Times" w:hAnsi="Times"/>
        </w:rPr>
      </w:pPr>
    </w:p>
    <w:p w14:paraId="4C05EA3B" w14:textId="77777777" w:rsidR="009E4CAA" w:rsidRDefault="009E4CAA" w:rsidP="00285533">
      <w:pPr>
        <w:ind w:left="360"/>
        <w:rPr>
          <w:rFonts w:ascii="Times" w:hAnsi="Times"/>
        </w:rPr>
      </w:pPr>
    </w:p>
    <w:p w14:paraId="19F7B0BB" w14:textId="77777777" w:rsidR="009E4CAA" w:rsidRDefault="009E4CAA" w:rsidP="00285533">
      <w:pPr>
        <w:ind w:left="360"/>
        <w:rPr>
          <w:rFonts w:ascii="Times" w:hAnsi="Times"/>
        </w:rPr>
      </w:pPr>
    </w:p>
    <w:p w14:paraId="4E43B180" w14:textId="77777777" w:rsidR="009E4CAA" w:rsidRDefault="009E4CAA" w:rsidP="00285533">
      <w:pPr>
        <w:ind w:left="360"/>
        <w:rPr>
          <w:rFonts w:ascii="Times" w:hAnsi="Times"/>
        </w:rPr>
      </w:pPr>
    </w:p>
    <w:p w14:paraId="15FD64DA" w14:textId="77777777" w:rsidR="009E4CAA" w:rsidRDefault="009E4CAA" w:rsidP="00285533">
      <w:pPr>
        <w:ind w:left="360"/>
        <w:rPr>
          <w:rFonts w:ascii="Times" w:hAnsi="Times"/>
        </w:rPr>
      </w:pPr>
    </w:p>
    <w:p w14:paraId="3512C182" w14:textId="77777777" w:rsidR="009E4CAA" w:rsidRDefault="009E4CAA" w:rsidP="00285533">
      <w:pPr>
        <w:ind w:left="360"/>
        <w:rPr>
          <w:rFonts w:ascii="Times" w:hAnsi="Times"/>
        </w:rPr>
      </w:pPr>
    </w:p>
    <w:p w14:paraId="2B96688D" w14:textId="77777777" w:rsidR="009E4CAA" w:rsidRDefault="009E4CAA" w:rsidP="00285533">
      <w:pPr>
        <w:ind w:left="360"/>
        <w:rPr>
          <w:rFonts w:ascii="Times" w:hAnsi="Times"/>
        </w:rPr>
      </w:pPr>
    </w:p>
    <w:p w14:paraId="4435B846" w14:textId="77777777" w:rsidR="009E4CAA" w:rsidRDefault="009E4CAA" w:rsidP="00285533">
      <w:pPr>
        <w:ind w:left="360"/>
        <w:rPr>
          <w:rFonts w:ascii="Times" w:hAnsi="Times"/>
        </w:rPr>
      </w:pPr>
    </w:p>
    <w:p w14:paraId="36805FCE" w14:textId="77777777" w:rsidR="009E4CAA" w:rsidRDefault="009E4CAA" w:rsidP="00285533">
      <w:pPr>
        <w:ind w:left="360"/>
        <w:rPr>
          <w:rFonts w:ascii="Times" w:hAnsi="Times"/>
        </w:rPr>
      </w:pPr>
    </w:p>
    <w:p w14:paraId="7AFE7E01" w14:textId="7DC73AA1" w:rsidR="00842D87" w:rsidRPr="0003198A" w:rsidRDefault="00842D87" w:rsidP="00285533">
      <w:pPr>
        <w:ind w:left="360"/>
        <w:rPr>
          <w:rFonts w:ascii="Times" w:hAnsi="Times"/>
        </w:rPr>
      </w:pPr>
      <w:r>
        <w:rPr>
          <w:rFonts w:ascii="Times" w:hAnsi="Times"/>
        </w:rPr>
        <w:t xml:space="preserve">As seen </w:t>
      </w:r>
      <w:r w:rsidR="00285533">
        <w:rPr>
          <w:rFonts w:ascii="Times" w:hAnsi="Times"/>
        </w:rPr>
        <w:t>above,</w:t>
      </w:r>
      <w:r>
        <w:rPr>
          <w:rFonts w:ascii="Times" w:hAnsi="Times"/>
        </w:rPr>
        <w:t xml:space="preserve"> large trees next to a bus </w:t>
      </w:r>
      <w:r w:rsidR="00746090">
        <w:rPr>
          <w:rFonts w:ascii="Times" w:hAnsi="Times"/>
        </w:rPr>
        <w:t>shelter</w:t>
      </w:r>
      <w:r w:rsidR="009C7C24">
        <w:rPr>
          <w:rFonts w:ascii="Times" w:hAnsi="Times"/>
        </w:rPr>
        <w:t xml:space="preserve"> can provide</w:t>
      </w:r>
      <w:r>
        <w:rPr>
          <w:rFonts w:ascii="Times" w:hAnsi="Times"/>
        </w:rPr>
        <w:t xml:space="preserve"> additional shelter for those waiting for the bus. </w:t>
      </w:r>
    </w:p>
    <w:p w14:paraId="06938EDB" w14:textId="77777777" w:rsidR="00E624E8" w:rsidRDefault="00E624E8" w:rsidP="00842D87">
      <w:pPr>
        <w:rPr>
          <w:rFonts w:ascii="Times" w:hAnsi="Times"/>
        </w:rPr>
        <w:sectPr w:rsidR="00E624E8" w:rsidSect="00F25CD7">
          <w:type w:val="continuous"/>
          <w:pgSz w:w="12240" w:h="15840"/>
          <w:pgMar w:top="1440" w:right="1800" w:bottom="1440" w:left="1800" w:header="720" w:footer="720" w:gutter="0"/>
          <w:cols w:space="720"/>
          <w:docGrid w:linePitch="360"/>
        </w:sectPr>
      </w:pPr>
    </w:p>
    <w:p w14:paraId="21951B3B" w14:textId="77777777" w:rsidR="00393C28" w:rsidRDefault="00393C28" w:rsidP="00842D87">
      <w:pPr>
        <w:rPr>
          <w:rFonts w:ascii="Times" w:hAnsi="Times"/>
        </w:rPr>
        <w:sectPr w:rsidR="00393C28" w:rsidSect="00F25CD7">
          <w:type w:val="continuous"/>
          <w:pgSz w:w="12240" w:h="15840"/>
          <w:pgMar w:top="1440" w:right="1800" w:bottom="1440" w:left="1800" w:header="720" w:footer="720" w:gutter="0"/>
          <w:cols w:space="720"/>
          <w:docGrid w:linePitch="360"/>
        </w:sectPr>
      </w:pPr>
    </w:p>
    <w:p w14:paraId="391CB656" w14:textId="2B2ABCAE" w:rsidR="009E4CAA" w:rsidRPr="00842D87" w:rsidRDefault="009E4CAA" w:rsidP="00842D87">
      <w:pPr>
        <w:rPr>
          <w:rFonts w:ascii="Times" w:hAnsi="Times"/>
        </w:rPr>
      </w:pPr>
    </w:p>
    <w:p w14:paraId="082D9F0C" w14:textId="78D70BDB" w:rsidR="009A0169" w:rsidRPr="00475A70" w:rsidRDefault="009A0169" w:rsidP="00475A70">
      <w:pPr>
        <w:pStyle w:val="ListParagraph"/>
        <w:numPr>
          <w:ilvl w:val="0"/>
          <w:numId w:val="75"/>
        </w:numPr>
        <w:rPr>
          <w:rFonts w:ascii="Times" w:hAnsi="Times"/>
        </w:rPr>
      </w:pPr>
      <w:r w:rsidRPr="00475A70">
        <w:rPr>
          <w:rFonts w:ascii="Times" w:hAnsi="Times"/>
        </w:rPr>
        <w:lastRenderedPageBreak/>
        <w:t>Places to sit</w:t>
      </w:r>
    </w:p>
    <w:p w14:paraId="593B39B1" w14:textId="4642C72D" w:rsidR="009A0169" w:rsidRPr="00BF6BC4" w:rsidRDefault="009A0169" w:rsidP="00475A70">
      <w:pPr>
        <w:pStyle w:val="ListParagraph"/>
        <w:numPr>
          <w:ilvl w:val="1"/>
          <w:numId w:val="75"/>
        </w:numPr>
        <w:rPr>
          <w:rFonts w:ascii="Times" w:hAnsi="Times"/>
        </w:rPr>
      </w:pPr>
      <w:r w:rsidRPr="00BF6BC4">
        <w:rPr>
          <w:rFonts w:ascii="Times" w:hAnsi="Times"/>
        </w:rPr>
        <w:t xml:space="preserve">If people do not have good places to sit, they will not stick around. People have a variety of different sitting needs: when they are alone, in groups, with a </w:t>
      </w:r>
      <w:r w:rsidR="00274E9F">
        <w:rPr>
          <w:rFonts w:ascii="Times" w:hAnsi="Times"/>
        </w:rPr>
        <w:t>companion,</w:t>
      </w:r>
      <w:r w:rsidRPr="00BF6BC4">
        <w:rPr>
          <w:rFonts w:ascii="Times" w:hAnsi="Times"/>
        </w:rPr>
        <w:t xml:space="preserve"> reading a book, watching a performance, eating a meal</w:t>
      </w:r>
      <w:r w:rsidR="00274E9F">
        <w:rPr>
          <w:rFonts w:ascii="Times" w:hAnsi="Times"/>
        </w:rPr>
        <w:t>, etc</w:t>
      </w:r>
      <w:r w:rsidRPr="00BF6BC4">
        <w:rPr>
          <w:rFonts w:ascii="Times" w:hAnsi="Times"/>
        </w:rPr>
        <w:t>. There should be seating options to accommodate all of these experiences.</w:t>
      </w:r>
    </w:p>
    <w:p w14:paraId="50212D31" w14:textId="5E430683" w:rsidR="009A0169" w:rsidRDefault="00842D87" w:rsidP="00475A70">
      <w:pPr>
        <w:pStyle w:val="ListParagraph"/>
        <w:numPr>
          <w:ilvl w:val="1"/>
          <w:numId w:val="75"/>
        </w:numPr>
        <w:rPr>
          <w:rFonts w:ascii="Times" w:hAnsi="Times"/>
        </w:rPr>
      </w:pPr>
      <w:r>
        <w:rPr>
          <w:rFonts w:eastAsia="Times New Roman" w:cs="Times New Roman"/>
          <w:noProof/>
        </w:rPr>
        <w:drawing>
          <wp:anchor distT="0" distB="0" distL="114300" distR="114300" simplePos="0" relativeHeight="251748352" behindDoc="0" locked="0" layoutInCell="1" allowOverlap="1" wp14:anchorId="7C1ADD6B" wp14:editId="00957248">
            <wp:simplePos x="0" y="0"/>
            <wp:positionH relativeFrom="column">
              <wp:posOffset>2963545</wp:posOffset>
            </wp:positionH>
            <wp:positionV relativeFrom="paragraph">
              <wp:posOffset>1788795</wp:posOffset>
            </wp:positionV>
            <wp:extent cx="2049780" cy="2057400"/>
            <wp:effectExtent l="0" t="0" r="7620" b="0"/>
            <wp:wrapTight wrapText="bothSides">
              <wp:wrapPolygon edited="0">
                <wp:start x="0" y="0"/>
                <wp:lineTo x="0" y="21333"/>
                <wp:lineTo x="21413" y="21333"/>
                <wp:lineTo x="21413" y="0"/>
                <wp:lineTo x="0" y="0"/>
              </wp:wrapPolygon>
            </wp:wrapTight>
            <wp:docPr id="85" name="Picture 23" descr="http://1.bp.blogspot.com/_nDx-7ivQzpM/SVkV2XJ4FpI/AAAAAAAABtY/pmtcpJBk0e0/s400/alcove+too+29.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_nDx-7ivQzpM/SVkV2XJ4FpI/AAAAAAAABtY/pmtcpJBk0e0/s400/alcove+too+29.12.08.JPG"/>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04978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50400" behindDoc="0" locked="0" layoutInCell="1" allowOverlap="1" wp14:anchorId="36534D87" wp14:editId="4D1D63A1">
            <wp:simplePos x="0" y="0"/>
            <wp:positionH relativeFrom="column">
              <wp:posOffset>685800</wp:posOffset>
            </wp:positionH>
            <wp:positionV relativeFrom="paragraph">
              <wp:posOffset>1812290</wp:posOffset>
            </wp:positionV>
            <wp:extent cx="2057400" cy="2082800"/>
            <wp:effectExtent l="0" t="0" r="0" b="0"/>
            <wp:wrapTight wrapText="bothSides">
              <wp:wrapPolygon edited="0">
                <wp:start x="0" y="0"/>
                <wp:lineTo x="0" y="21337"/>
                <wp:lineTo x="21333" y="21337"/>
                <wp:lineTo x="21333" y="0"/>
                <wp:lineTo x="0" y="0"/>
              </wp:wrapPolygon>
            </wp:wrapTight>
            <wp:docPr id="86" name="Picture 25" descr="http://www.allseasonshomeimprovement.com/wp-content/uploads/79b5e__log-illuminated-seating-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lseasonshomeimprovement.com/wp-content/uploads/79b5e__log-illuminated-seating-idea.jpg"/>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057400"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0B5A8EDF" wp14:editId="7D4A6335">
            <wp:simplePos x="0" y="0"/>
            <wp:positionH relativeFrom="column">
              <wp:posOffset>685800</wp:posOffset>
            </wp:positionH>
            <wp:positionV relativeFrom="paragraph">
              <wp:posOffset>4014470</wp:posOffset>
            </wp:positionV>
            <wp:extent cx="2089150" cy="1943100"/>
            <wp:effectExtent l="0" t="0" r="0" b="12700"/>
            <wp:wrapTight wrapText="bothSides">
              <wp:wrapPolygon edited="0">
                <wp:start x="0" y="0"/>
                <wp:lineTo x="0" y="21459"/>
                <wp:lineTo x="21272" y="21459"/>
                <wp:lineTo x="21272" y="0"/>
                <wp:lineTo x="0" y="0"/>
              </wp:wrapPolygon>
            </wp:wrapTight>
            <wp:docPr id="83" name="Picture 19" descr="http://popupcity.net/wp-content/uploads/2012/01/Swings-in-the-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pupcity.net/wp-content/uploads/2012/01/Swings-in-the-city.jpg"/>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208915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169" w:rsidRPr="00BF6BC4">
        <w:rPr>
          <w:rFonts w:ascii="Times" w:hAnsi="Times"/>
        </w:rPr>
        <w:t>Locate seating places where people will wait and congregate. Permanent seating should only be located around the edges of spaces</w:t>
      </w:r>
      <w:r w:rsidR="00AF468D">
        <w:rPr>
          <w:rFonts w:ascii="Times" w:hAnsi="Times"/>
        </w:rPr>
        <w:t xml:space="preserve"> or in places where one’s back is protected</w:t>
      </w:r>
      <w:r w:rsidR="009A0169" w:rsidRPr="00BF6BC4">
        <w:rPr>
          <w:rFonts w:ascii="Times" w:hAnsi="Times"/>
        </w:rPr>
        <w:t xml:space="preserve">. Small alcoves can be created to hold seating areas. Seating should be placed so that people have their backs protected by ledges, trees, or building elements and arraigned so that they look out to a larger space with human activity. Movable seating, which gives the user maximum choice, should be utilized whenever possible. A variety of seating types should also be offered: movable bistro chairs, </w:t>
      </w:r>
      <w:r w:rsidR="002D6F74">
        <w:rPr>
          <w:rFonts w:ascii="Times" w:hAnsi="Times"/>
        </w:rPr>
        <w:t xml:space="preserve">logs, </w:t>
      </w:r>
      <w:r w:rsidR="009A0169" w:rsidRPr="00BF6BC4">
        <w:rPr>
          <w:rFonts w:ascii="Times" w:hAnsi="Times"/>
        </w:rPr>
        <w:t>lou</w:t>
      </w:r>
      <w:r w:rsidR="006F124D">
        <w:rPr>
          <w:rFonts w:ascii="Times" w:hAnsi="Times"/>
        </w:rPr>
        <w:t>nge chairs, benches, Adirondack chairs</w:t>
      </w:r>
      <w:r w:rsidR="009A0169" w:rsidRPr="00BF6BC4">
        <w:rPr>
          <w:rFonts w:ascii="Times" w:hAnsi="Times"/>
        </w:rPr>
        <w:t xml:space="preserve">, stairs, ledges, retaining walls, etc. </w:t>
      </w:r>
    </w:p>
    <w:p w14:paraId="15F96534" w14:textId="421F3F33" w:rsidR="001D66E3" w:rsidRDefault="001D66E3" w:rsidP="001D66E3">
      <w:pPr>
        <w:rPr>
          <w:rFonts w:ascii="Times" w:hAnsi="Times"/>
        </w:rPr>
      </w:pPr>
    </w:p>
    <w:p w14:paraId="08ACD067" w14:textId="75E5A713" w:rsidR="001D66E3" w:rsidRDefault="002D6F74" w:rsidP="001D66E3">
      <w:pPr>
        <w:rPr>
          <w:rFonts w:eastAsia="Times New Roman" w:cs="Times New Roman"/>
        </w:rPr>
      </w:pPr>
      <w:r>
        <w:rPr>
          <w:rFonts w:eastAsia="Times New Roman" w:cs="Times New Roman"/>
          <w:noProof/>
        </w:rPr>
        <w:t xml:space="preserve"> </w:t>
      </w:r>
      <w:r w:rsidR="003E5CD8" w:rsidRPr="003E5CD8">
        <w:rPr>
          <w:rFonts w:eastAsia="Times New Roman" w:cs="Times New Roman"/>
        </w:rPr>
        <w:t xml:space="preserve"> </w:t>
      </w:r>
    </w:p>
    <w:p w14:paraId="76A5C357" w14:textId="77777777" w:rsidR="00842D87" w:rsidRDefault="00842D87" w:rsidP="001D66E3">
      <w:pPr>
        <w:rPr>
          <w:rFonts w:eastAsia="Times New Roman" w:cs="Times New Roman"/>
        </w:rPr>
      </w:pPr>
    </w:p>
    <w:p w14:paraId="5043C77B" w14:textId="77777777" w:rsidR="00842D87" w:rsidRDefault="00842D87" w:rsidP="001D66E3">
      <w:pPr>
        <w:rPr>
          <w:rFonts w:eastAsia="Times New Roman" w:cs="Times New Roman"/>
        </w:rPr>
      </w:pPr>
    </w:p>
    <w:p w14:paraId="5348A2A8" w14:textId="77777777" w:rsidR="00842D87" w:rsidRDefault="00842D87" w:rsidP="001D66E3">
      <w:pPr>
        <w:rPr>
          <w:rFonts w:eastAsia="Times New Roman" w:cs="Times New Roman"/>
        </w:rPr>
      </w:pPr>
    </w:p>
    <w:p w14:paraId="2494F33B" w14:textId="77777777" w:rsidR="00842D87" w:rsidRDefault="00842D87" w:rsidP="001D66E3">
      <w:pPr>
        <w:rPr>
          <w:rFonts w:eastAsia="Times New Roman" w:cs="Times New Roman"/>
        </w:rPr>
      </w:pPr>
    </w:p>
    <w:p w14:paraId="0143DD01" w14:textId="77777777" w:rsidR="00842D87" w:rsidRDefault="00842D87" w:rsidP="001D66E3">
      <w:pPr>
        <w:rPr>
          <w:rFonts w:eastAsia="Times New Roman" w:cs="Times New Roman"/>
        </w:rPr>
      </w:pPr>
    </w:p>
    <w:p w14:paraId="2382162E" w14:textId="77777777" w:rsidR="00842D87" w:rsidRDefault="00842D87" w:rsidP="001D66E3">
      <w:pPr>
        <w:rPr>
          <w:rFonts w:eastAsia="Times New Roman" w:cs="Times New Roman"/>
        </w:rPr>
      </w:pPr>
    </w:p>
    <w:p w14:paraId="509999A2" w14:textId="77777777" w:rsidR="00842D87" w:rsidRDefault="00842D87" w:rsidP="001D66E3">
      <w:pPr>
        <w:rPr>
          <w:rFonts w:ascii="Times" w:hAnsi="Times"/>
        </w:rPr>
      </w:pPr>
    </w:p>
    <w:p w14:paraId="410BE016" w14:textId="77777777" w:rsidR="001D66E3" w:rsidRPr="001D66E3" w:rsidRDefault="001D66E3" w:rsidP="001D66E3">
      <w:pPr>
        <w:rPr>
          <w:rFonts w:ascii="Times" w:hAnsi="Times"/>
        </w:rPr>
      </w:pPr>
    </w:p>
    <w:p w14:paraId="004DE35E" w14:textId="77777777" w:rsidR="00842D87" w:rsidRPr="00842D87" w:rsidRDefault="00842D87" w:rsidP="00842D87">
      <w:pPr>
        <w:ind w:left="360"/>
        <w:rPr>
          <w:rFonts w:ascii="Times" w:hAnsi="Times"/>
        </w:rPr>
      </w:pPr>
    </w:p>
    <w:p w14:paraId="47182AE5" w14:textId="77777777" w:rsidR="00842D87" w:rsidRPr="00842D87" w:rsidRDefault="00842D87" w:rsidP="00842D87">
      <w:pPr>
        <w:ind w:left="360"/>
        <w:rPr>
          <w:rFonts w:ascii="Times" w:hAnsi="Times"/>
        </w:rPr>
      </w:pPr>
    </w:p>
    <w:p w14:paraId="05327CCE" w14:textId="4C5DB950" w:rsidR="00842D87" w:rsidRPr="00842D87" w:rsidRDefault="00842D87" w:rsidP="00842D87">
      <w:pPr>
        <w:ind w:left="360"/>
        <w:rPr>
          <w:rFonts w:ascii="Times" w:hAnsi="Times"/>
        </w:rPr>
      </w:pPr>
      <w:r>
        <w:rPr>
          <w:rFonts w:eastAsia="Times New Roman" w:cs="Times New Roman"/>
          <w:noProof/>
        </w:rPr>
        <w:drawing>
          <wp:anchor distT="0" distB="0" distL="114300" distR="114300" simplePos="0" relativeHeight="251744256" behindDoc="0" locked="0" layoutInCell="1" allowOverlap="1" wp14:anchorId="44A2402E" wp14:editId="093BE5BD">
            <wp:simplePos x="0" y="0"/>
            <wp:positionH relativeFrom="column">
              <wp:posOffset>2972435</wp:posOffset>
            </wp:positionH>
            <wp:positionV relativeFrom="paragraph">
              <wp:posOffset>93345</wp:posOffset>
            </wp:positionV>
            <wp:extent cx="2057400" cy="1931035"/>
            <wp:effectExtent l="0" t="0" r="0" b="0"/>
            <wp:wrapTight wrapText="bothSides">
              <wp:wrapPolygon edited="0">
                <wp:start x="0" y="0"/>
                <wp:lineTo x="0" y="21309"/>
                <wp:lineTo x="21333" y="21309"/>
                <wp:lineTo x="21333" y="0"/>
                <wp:lineTo x="0" y="0"/>
              </wp:wrapPolygon>
            </wp:wrapTight>
            <wp:docPr id="53" name="Picture 5" descr="https://s-media-cache-ak0.pinimg.com/736x/33/44/0b/33440b27ef1a68f3ef0761c866058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33/44/0b/33440b27ef1a68f3ef0761c86605871d.jpg"/>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057400" cy="193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A9E3C" w14:textId="77777777" w:rsidR="00842D87" w:rsidRPr="00842D87" w:rsidRDefault="00842D87" w:rsidP="00842D87">
      <w:pPr>
        <w:ind w:left="360"/>
        <w:rPr>
          <w:rFonts w:ascii="Times" w:hAnsi="Times"/>
        </w:rPr>
      </w:pPr>
    </w:p>
    <w:p w14:paraId="4FC554DD" w14:textId="77777777" w:rsidR="00842D87" w:rsidRPr="00842D87" w:rsidRDefault="00842D87" w:rsidP="00842D87">
      <w:pPr>
        <w:ind w:left="360"/>
        <w:rPr>
          <w:rFonts w:ascii="Times" w:hAnsi="Times"/>
        </w:rPr>
      </w:pPr>
    </w:p>
    <w:p w14:paraId="60557FDE" w14:textId="77777777" w:rsidR="00842D87" w:rsidRPr="00842D87" w:rsidRDefault="00842D87" w:rsidP="00842D87">
      <w:pPr>
        <w:ind w:left="360"/>
        <w:rPr>
          <w:rFonts w:ascii="Times" w:hAnsi="Times"/>
        </w:rPr>
      </w:pPr>
    </w:p>
    <w:p w14:paraId="4B1762D5" w14:textId="77777777" w:rsidR="00842D87" w:rsidRPr="00842D87" w:rsidRDefault="00842D87" w:rsidP="00842D87">
      <w:pPr>
        <w:ind w:left="360"/>
        <w:rPr>
          <w:rFonts w:ascii="Times" w:hAnsi="Times"/>
        </w:rPr>
      </w:pPr>
    </w:p>
    <w:p w14:paraId="5B375088" w14:textId="77777777" w:rsidR="00842D87" w:rsidRPr="00842D87" w:rsidRDefault="00842D87" w:rsidP="00842D87">
      <w:pPr>
        <w:ind w:left="360"/>
        <w:rPr>
          <w:rFonts w:ascii="Times" w:hAnsi="Times"/>
        </w:rPr>
      </w:pPr>
    </w:p>
    <w:p w14:paraId="7419525C" w14:textId="77777777" w:rsidR="00842D87" w:rsidRPr="00842D87" w:rsidRDefault="00842D87" w:rsidP="00842D87">
      <w:pPr>
        <w:ind w:left="360"/>
        <w:rPr>
          <w:rFonts w:ascii="Times" w:hAnsi="Times"/>
        </w:rPr>
      </w:pPr>
    </w:p>
    <w:p w14:paraId="0A799547" w14:textId="77777777" w:rsidR="00842D87" w:rsidRPr="00842D87" w:rsidRDefault="00842D87" w:rsidP="00842D87">
      <w:pPr>
        <w:ind w:left="360"/>
        <w:rPr>
          <w:rFonts w:ascii="Times" w:hAnsi="Times"/>
        </w:rPr>
      </w:pPr>
    </w:p>
    <w:p w14:paraId="75607006" w14:textId="77777777" w:rsidR="00842D87" w:rsidRPr="00842D87" w:rsidRDefault="00842D87" w:rsidP="00842D87">
      <w:pPr>
        <w:ind w:left="360"/>
        <w:rPr>
          <w:rFonts w:ascii="Times" w:hAnsi="Times"/>
        </w:rPr>
      </w:pPr>
    </w:p>
    <w:p w14:paraId="0FB68EF8" w14:textId="77777777" w:rsidR="00842D87" w:rsidRPr="00842D87" w:rsidRDefault="00842D87" w:rsidP="00842D87">
      <w:pPr>
        <w:ind w:left="360"/>
        <w:rPr>
          <w:rFonts w:ascii="Times" w:hAnsi="Times"/>
        </w:rPr>
      </w:pPr>
    </w:p>
    <w:p w14:paraId="69976C13" w14:textId="77777777" w:rsidR="00842D87" w:rsidRPr="00842D87" w:rsidRDefault="00842D87" w:rsidP="00842D87">
      <w:pPr>
        <w:ind w:left="360"/>
        <w:rPr>
          <w:rFonts w:ascii="Times" w:hAnsi="Times"/>
        </w:rPr>
      </w:pPr>
    </w:p>
    <w:p w14:paraId="711A06A4" w14:textId="77777777" w:rsidR="00842D87" w:rsidRPr="00842D87" w:rsidRDefault="00842D87" w:rsidP="00842D87">
      <w:pPr>
        <w:ind w:left="360"/>
        <w:rPr>
          <w:rFonts w:ascii="Times" w:hAnsi="Times"/>
        </w:rPr>
      </w:pPr>
    </w:p>
    <w:p w14:paraId="5A9F8E8B" w14:textId="3734A516" w:rsidR="00842D87" w:rsidRPr="00966786" w:rsidRDefault="008D2AAD" w:rsidP="00842D87">
      <w:pPr>
        <w:rPr>
          <w:rFonts w:ascii="Times" w:hAnsi="Times"/>
        </w:rPr>
      </w:pPr>
      <w:r>
        <w:rPr>
          <w:rFonts w:ascii="Times" w:hAnsi="Times"/>
        </w:rPr>
        <w:t>In additional to functional seating that serves consistent requirements, such as a café, benches, ledges, and stairs, having playful seating options serves different uses and users. For example,</w:t>
      </w:r>
      <w:r w:rsidR="00842D87">
        <w:rPr>
          <w:rFonts w:ascii="Times" w:hAnsi="Times"/>
        </w:rPr>
        <w:t xml:space="preserve"> logs can </w:t>
      </w:r>
      <w:r w:rsidR="00457D49">
        <w:rPr>
          <w:rFonts w:ascii="Times" w:hAnsi="Times"/>
        </w:rPr>
        <w:t>be seating as well as</w:t>
      </w:r>
      <w:r w:rsidR="00842D87">
        <w:rPr>
          <w:rFonts w:ascii="Times" w:hAnsi="Times"/>
        </w:rPr>
        <w:t xml:space="preserve"> provide children with something to play on. A small alcove could </w:t>
      </w:r>
      <w:r w:rsidR="001F38E5">
        <w:rPr>
          <w:rFonts w:ascii="Times" w:hAnsi="Times"/>
        </w:rPr>
        <w:t xml:space="preserve">also </w:t>
      </w:r>
      <w:r w:rsidR="00842D87">
        <w:rPr>
          <w:rFonts w:ascii="Times" w:hAnsi="Times"/>
        </w:rPr>
        <w:t>be design</w:t>
      </w:r>
      <w:r w:rsidR="00CE6BD5">
        <w:rPr>
          <w:rFonts w:ascii="Times" w:hAnsi="Times"/>
        </w:rPr>
        <w:t>ed</w:t>
      </w:r>
      <w:r w:rsidR="001F38E5">
        <w:rPr>
          <w:rFonts w:ascii="Times" w:hAnsi="Times"/>
        </w:rPr>
        <w:t xml:space="preserve"> as a climbing </w:t>
      </w:r>
      <w:r w:rsidR="006A4BC1">
        <w:rPr>
          <w:rFonts w:ascii="Times" w:hAnsi="Times"/>
        </w:rPr>
        <w:t>structure or a place to grow vegetation.</w:t>
      </w:r>
      <w:r w:rsidR="00CE6BD5">
        <w:rPr>
          <w:rFonts w:ascii="Times" w:hAnsi="Times"/>
        </w:rPr>
        <w:t xml:space="preserve"> </w:t>
      </w:r>
      <w:r w:rsidR="005F6A44">
        <w:rPr>
          <w:rFonts w:ascii="Times" w:hAnsi="Times"/>
        </w:rPr>
        <w:t>E</w:t>
      </w:r>
      <w:r w:rsidR="00842D87">
        <w:rPr>
          <w:rFonts w:ascii="Times" w:hAnsi="Times"/>
        </w:rPr>
        <w:t>ven swings and hammocks can be place</w:t>
      </w:r>
      <w:r w:rsidR="005F6A44">
        <w:rPr>
          <w:rFonts w:ascii="Times" w:hAnsi="Times"/>
        </w:rPr>
        <w:t>d</w:t>
      </w:r>
      <w:r w:rsidR="00842D87">
        <w:rPr>
          <w:rFonts w:ascii="Times" w:hAnsi="Times"/>
        </w:rPr>
        <w:t xml:space="preserve"> around the Plaza for </w:t>
      </w:r>
      <w:r w:rsidR="0059292B">
        <w:rPr>
          <w:rFonts w:ascii="Times" w:hAnsi="Times"/>
        </w:rPr>
        <w:t xml:space="preserve">seating, </w:t>
      </w:r>
      <w:r w:rsidR="00842D87">
        <w:rPr>
          <w:rFonts w:ascii="Times" w:hAnsi="Times"/>
        </w:rPr>
        <w:t>fun</w:t>
      </w:r>
      <w:r w:rsidR="0059292B">
        <w:rPr>
          <w:rFonts w:ascii="Times" w:hAnsi="Times"/>
        </w:rPr>
        <w:t>,</w:t>
      </w:r>
      <w:r w:rsidR="00842D87">
        <w:rPr>
          <w:rFonts w:ascii="Times" w:hAnsi="Times"/>
        </w:rPr>
        <w:t xml:space="preserve"> and relaxation.  </w:t>
      </w:r>
    </w:p>
    <w:p w14:paraId="07F33941" w14:textId="77777777" w:rsidR="00842D87" w:rsidRPr="00842D87" w:rsidRDefault="00842D87" w:rsidP="00842D87">
      <w:pPr>
        <w:ind w:left="360"/>
        <w:rPr>
          <w:rFonts w:ascii="Times" w:hAnsi="Times"/>
        </w:rPr>
      </w:pPr>
    </w:p>
    <w:p w14:paraId="23CF8E3D" w14:textId="77777777" w:rsidR="009A0169" w:rsidRPr="00BF6BC4" w:rsidRDefault="009A0169" w:rsidP="00475A70">
      <w:pPr>
        <w:pStyle w:val="ListParagraph"/>
        <w:numPr>
          <w:ilvl w:val="0"/>
          <w:numId w:val="75"/>
        </w:numPr>
        <w:rPr>
          <w:rFonts w:ascii="Times" w:hAnsi="Times"/>
        </w:rPr>
      </w:pPr>
      <w:r w:rsidRPr="00BF6BC4">
        <w:rPr>
          <w:rFonts w:ascii="Times" w:hAnsi="Times"/>
        </w:rPr>
        <w:t>Storage</w:t>
      </w:r>
    </w:p>
    <w:p w14:paraId="6C90810A" w14:textId="3CDF803B" w:rsidR="009A0169" w:rsidRPr="00BF6BC4" w:rsidRDefault="009A0169" w:rsidP="00475A70">
      <w:pPr>
        <w:pStyle w:val="ListParagraph"/>
        <w:numPr>
          <w:ilvl w:val="1"/>
          <w:numId w:val="75"/>
        </w:numPr>
        <w:rPr>
          <w:rFonts w:ascii="Times" w:hAnsi="Times"/>
        </w:rPr>
      </w:pPr>
      <w:r w:rsidRPr="00BF6BC4">
        <w:rPr>
          <w:rFonts w:ascii="Times" w:hAnsi="Times"/>
        </w:rPr>
        <w:t>Many of the features and activities that people desire in t</w:t>
      </w:r>
      <w:r w:rsidR="000D5722">
        <w:rPr>
          <w:rFonts w:ascii="Times" w:hAnsi="Times"/>
        </w:rPr>
        <w:t xml:space="preserve">he Plaza require the </w:t>
      </w:r>
      <w:r w:rsidRPr="00BF6BC4">
        <w:rPr>
          <w:rFonts w:ascii="Times" w:hAnsi="Times"/>
        </w:rPr>
        <w:t>equipment</w:t>
      </w:r>
      <w:r w:rsidR="000D5722">
        <w:rPr>
          <w:rFonts w:ascii="Times" w:hAnsi="Times"/>
        </w:rPr>
        <w:t xml:space="preserve"> storage.</w:t>
      </w:r>
    </w:p>
    <w:p w14:paraId="0F873BDB" w14:textId="3A69D67A" w:rsidR="001D66E3" w:rsidRDefault="00ED71F0" w:rsidP="00475A70">
      <w:pPr>
        <w:pStyle w:val="ListParagraph"/>
        <w:numPr>
          <w:ilvl w:val="1"/>
          <w:numId w:val="75"/>
        </w:numPr>
        <w:rPr>
          <w:rFonts w:ascii="Times" w:hAnsi="Times"/>
        </w:rPr>
      </w:pPr>
      <w:r>
        <w:rPr>
          <w:rFonts w:ascii="Times" w:hAnsi="Times"/>
        </w:rPr>
        <w:t>Locate</w:t>
      </w:r>
      <w:r w:rsidR="002C4C71">
        <w:rPr>
          <w:rFonts w:ascii="Times" w:hAnsi="Times"/>
        </w:rPr>
        <w:t xml:space="preserve"> storage areas near or in the P</w:t>
      </w:r>
      <w:r w:rsidR="009A0169" w:rsidRPr="00BF6BC4">
        <w:rPr>
          <w:rFonts w:ascii="Times" w:hAnsi="Times"/>
        </w:rPr>
        <w:t>laza. Locate them in areas that do not receive much exposure to the sun, as these will be the least used by the public.</w:t>
      </w:r>
    </w:p>
    <w:p w14:paraId="40A4F93C" w14:textId="7C3500AC" w:rsidR="001D66E3" w:rsidRDefault="001D66E3" w:rsidP="00475A70">
      <w:pPr>
        <w:pStyle w:val="ListParagraph"/>
        <w:numPr>
          <w:ilvl w:val="1"/>
          <w:numId w:val="75"/>
        </w:numPr>
        <w:rPr>
          <w:rFonts w:ascii="Times" w:hAnsi="Times"/>
        </w:rPr>
      </w:pPr>
      <w:r>
        <w:rPr>
          <w:rFonts w:ascii="Times" w:hAnsi="Times"/>
        </w:rPr>
        <w:t>Storage may</w:t>
      </w:r>
      <w:r w:rsidR="002C4C71">
        <w:rPr>
          <w:rFonts w:ascii="Times" w:hAnsi="Times"/>
        </w:rPr>
        <w:t xml:space="preserve"> </w:t>
      </w:r>
      <w:r>
        <w:rPr>
          <w:rFonts w:ascii="Times" w:hAnsi="Times"/>
        </w:rPr>
        <w:t>be located inside one of the building</w:t>
      </w:r>
      <w:r w:rsidR="002C4C71">
        <w:rPr>
          <w:rFonts w:ascii="Times" w:hAnsi="Times"/>
        </w:rPr>
        <w:t>s near the P</w:t>
      </w:r>
      <w:r>
        <w:rPr>
          <w:rFonts w:ascii="Times" w:hAnsi="Times"/>
        </w:rPr>
        <w:t>laza as long as it is not too far away.</w:t>
      </w:r>
    </w:p>
    <w:p w14:paraId="453ECC6C" w14:textId="77777777" w:rsidR="00A00F79" w:rsidRPr="001D66E3" w:rsidRDefault="00A00F79" w:rsidP="00A00F79">
      <w:pPr>
        <w:pStyle w:val="ListParagraph"/>
        <w:ind w:left="1440"/>
        <w:rPr>
          <w:rFonts w:ascii="Times" w:hAnsi="Times"/>
        </w:rPr>
      </w:pPr>
    </w:p>
    <w:p w14:paraId="41061A9C" w14:textId="63F20001" w:rsidR="009A0169" w:rsidRPr="00BF6BC4" w:rsidRDefault="009A0169" w:rsidP="00475A70">
      <w:pPr>
        <w:pStyle w:val="ListParagraph"/>
        <w:numPr>
          <w:ilvl w:val="0"/>
          <w:numId w:val="75"/>
        </w:numPr>
        <w:rPr>
          <w:rFonts w:ascii="Times" w:hAnsi="Times"/>
        </w:rPr>
      </w:pPr>
      <w:r w:rsidRPr="00BF6BC4">
        <w:rPr>
          <w:rFonts w:ascii="Times" w:hAnsi="Times"/>
        </w:rPr>
        <w:t>Simple things for children to do</w:t>
      </w:r>
    </w:p>
    <w:p w14:paraId="2237BC3F" w14:textId="501CD6DF" w:rsidR="009A0169" w:rsidRPr="00BF6BC4" w:rsidRDefault="009A0169" w:rsidP="00475A70">
      <w:pPr>
        <w:pStyle w:val="ListParagraph"/>
        <w:numPr>
          <w:ilvl w:val="1"/>
          <w:numId w:val="75"/>
        </w:numPr>
        <w:rPr>
          <w:rFonts w:ascii="Times" w:hAnsi="Times"/>
        </w:rPr>
      </w:pPr>
      <w:r w:rsidRPr="00BF6BC4">
        <w:rPr>
          <w:rFonts w:ascii="Times" w:hAnsi="Times"/>
        </w:rPr>
        <w:t xml:space="preserve">If children love a </w:t>
      </w:r>
      <w:r w:rsidR="00A00F79">
        <w:rPr>
          <w:rFonts w:ascii="Times" w:hAnsi="Times"/>
        </w:rPr>
        <w:t>place, then so do their families</w:t>
      </w:r>
      <w:r w:rsidR="00E434AE">
        <w:rPr>
          <w:rFonts w:ascii="Times" w:hAnsi="Times"/>
        </w:rPr>
        <w:t>. But children do no</w:t>
      </w:r>
      <w:r w:rsidRPr="00BF6BC4">
        <w:rPr>
          <w:rFonts w:ascii="Times" w:hAnsi="Times"/>
        </w:rPr>
        <w:t xml:space="preserve">t </w:t>
      </w:r>
      <w:r w:rsidR="00E434AE">
        <w:rPr>
          <w:rFonts w:ascii="Times" w:hAnsi="Times"/>
        </w:rPr>
        <w:t>connect with over-</w:t>
      </w:r>
      <w:r w:rsidRPr="00BF6BC4">
        <w:rPr>
          <w:rFonts w:ascii="Times" w:hAnsi="Times"/>
        </w:rPr>
        <w:t>form</w:t>
      </w:r>
      <w:r w:rsidR="00E434AE">
        <w:rPr>
          <w:rFonts w:ascii="Times" w:hAnsi="Times"/>
        </w:rPr>
        <w:t>alized playground equipment and usually interact with the space in ways other than for how it</w:t>
      </w:r>
      <w:r w:rsidR="00C12A5B">
        <w:rPr>
          <w:rFonts w:ascii="Times" w:hAnsi="Times"/>
        </w:rPr>
        <w:t xml:space="preserve"> was designed.</w:t>
      </w:r>
    </w:p>
    <w:p w14:paraId="10F65E3B" w14:textId="5927BF89" w:rsidR="00147AB1" w:rsidRPr="00147AB1" w:rsidRDefault="009A0169" w:rsidP="00475A70">
      <w:pPr>
        <w:pStyle w:val="ListParagraph"/>
        <w:numPr>
          <w:ilvl w:val="1"/>
          <w:numId w:val="75"/>
        </w:numPr>
        <w:rPr>
          <w:rFonts w:ascii="Times" w:hAnsi="Times"/>
        </w:rPr>
      </w:pPr>
      <w:r w:rsidRPr="00BF6BC4">
        <w:rPr>
          <w:rFonts w:ascii="Times" w:hAnsi="Times"/>
        </w:rPr>
        <w:t>Create elements that children can interact with, that they can create games around</w:t>
      </w:r>
      <w:r w:rsidR="00EA275D">
        <w:rPr>
          <w:rFonts w:ascii="Times" w:hAnsi="Times"/>
        </w:rPr>
        <w:t>, and that accommodates various activities like running, jumping, and climbing</w:t>
      </w:r>
      <w:r w:rsidRPr="00BF6BC4">
        <w:rPr>
          <w:rFonts w:ascii="Times" w:hAnsi="Times"/>
        </w:rPr>
        <w:t xml:space="preserve">: sand pits, adventure playgrounds, water fountains that you can run through or touch, lawn games, tunnels, garden places, art activities, slides, </w:t>
      </w:r>
      <w:r w:rsidR="00147AB1" w:rsidRPr="00BF6BC4">
        <w:rPr>
          <w:rFonts w:ascii="Times" w:hAnsi="Times"/>
        </w:rPr>
        <w:t>tree swings, et</w:t>
      </w:r>
      <w:r w:rsidR="00147AB1">
        <w:rPr>
          <w:rFonts w:ascii="Times" w:hAnsi="Times"/>
        </w:rPr>
        <w:t xml:space="preserve">c. </w:t>
      </w:r>
    </w:p>
    <w:p w14:paraId="510E10A0" w14:textId="667B8ECB" w:rsidR="00842D87" w:rsidRDefault="001F172D" w:rsidP="001F172D">
      <w:pPr>
        <w:rPr>
          <w:rFonts w:ascii="Times" w:hAnsi="Times"/>
        </w:rPr>
      </w:pPr>
      <w:r>
        <w:rPr>
          <w:rFonts w:ascii="Times" w:hAnsi="Times"/>
        </w:rPr>
        <w:t>Providing</w:t>
      </w:r>
      <w:r w:rsidR="004F0F81">
        <w:rPr>
          <w:rFonts w:ascii="Times" w:hAnsi="Times"/>
        </w:rPr>
        <w:t xml:space="preserve"> </w:t>
      </w:r>
      <w:r w:rsidR="00842D87">
        <w:rPr>
          <w:rFonts w:ascii="Times" w:hAnsi="Times"/>
        </w:rPr>
        <w:t>rocks, sticks, logs</w:t>
      </w:r>
      <w:r w:rsidR="00F62022">
        <w:rPr>
          <w:rFonts w:ascii="Times" w:hAnsi="Times"/>
        </w:rPr>
        <w:t>, and other natural elements</w:t>
      </w:r>
      <w:r w:rsidR="0006663C">
        <w:rPr>
          <w:rFonts w:ascii="Times" w:hAnsi="Times"/>
        </w:rPr>
        <w:t xml:space="preserve"> allows</w:t>
      </w:r>
      <w:r w:rsidR="00842D87">
        <w:rPr>
          <w:rFonts w:ascii="Times" w:hAnsi="Times"/>
        </w:rPr>
        <w:t xml:space="preserve"> </w:t>
      </w:r>
      <w:r w:rsidR="00A51AA0">
        <w:rPr>
          <w:rFonts w:ascii="Times" w:hAnsi="Times"/>
        </w:rPr>
        <w:t xml:space="preserve">for and </w:t>
      </w:r>
      <w:r w:rsidR="00D71981">
        <w:rPr>
          <w:rFonts w:ascii="Times" w:hAnsi="Times"/>
        </w:rPr>
        <w:t xml:space="preserve">recognizes that children </w:t>
      </w:r>
      <w:r w:rsidR="006B0F8E">
        <w:rPr>
          <w:rFonts w:ascii="Times" w:hAnsi="Times"/>
        </w:rPr>
        <w:t xml:space="preserve">create their own play when </w:t>
      </w:r>
      <w:r w:rsidR="00E009F1">
        <w:rPr>
          <w:rFonts w:ascii="Times" w:hAnsi="Times"/>
        </w:rPr>
        <w:t>allowed.</w:t>
      </w:r>
      <w:r w:rsidR="00842D87">
        <w:rPr>
          <w:rFonts w:ascii="Times" w:hAnsi="Times"/>
        </w:rPr>
        <w:t xml:space="preserve"> </w:t>
      </w:r>
      <w:r w:rsidR="0039321E">
        <w:rPr>
          <w:rFonts w:ascii="Times" w:hAnsi="Times"/>
        </w:rPr>
        <w:t>Additionally</w:t>
      </w:r>
      <w:r w:rsidR="00842D87">
        <w:rPr>
          <w:rFonts w:ascii="Times" w:hAnsi="Times"/>
        </w:rPr>
        <w:t xml:space="preserve">, these </w:t>
      </w:r>
      <w:r w:rsidR="0039321E">
        <w:rPr>
          <w:rFonts w:ascii="Times" w:hAnsi="Times"/>
        </w:rPr>
        <w:t>elements</w:t>
      </w:r>
      <w:r w:rsidR="00842D87">
        <w:rPr>
          <w:rFonts w:ascii="Times" w:hAnsi="Times"/>
        </w:rPr>
        <w:t xml:space="preserve"> will serve as seating a</w:t>
      </w:r>
      <w:r w:rsidR="004B658D">
        <w:rPr>
          <w:rFonts w:ascii="Times" w:hAnsi="Times"/>
        </w:rPr>
        <w:t>nd bring a peaceful feel to the P</w:t>
      </w:r>
      <w:r w:rsidR="00236AE1">
        <w:rPr>
          <w:rFonts w:ascii="Times" w:hAnsi="Times"/>
        </w:rPr>
        <w:t xml:space="preserve">laza. </w:t>
      </w:r>
    </w:p>
    <w:p w14:paraId="1B0CEEAB" w14:textId="26659FFD" w:rsidR="005757A5" w:rsidRDefault="005757A5" w:rsidP="005757A5">
      <w:pPr>
        <w:ind w:left="360"/>
        <w:rPr>
          <w:rFonts w:ascii="Times" w:hAnsi="Times"/>
        </w:rPr>
      </w:pPr>
    </w:p>
    <w:p w14:paraId="6AB1BF01" w14:textId="23B77EE2" w:rsidR="00475A70" w:rsidRDefault="004401D0" w:rsidP="005757A5">
      <w:pPr>
        <w:ind w:left="360"/>
        <w:rPr>
          <w:rFonts w:ascii="Times" w:hAnsi="Times"/>
        </w:rPr>
      </w:pPr>
      <w:r>
        <w:rPr>
          <w:rFonts w:eastAsia="Times New Roman" w:cs="Times New Roman"/>
          <w:noProof/>
        </w:rPr>
        <w:drawing>
          <wp:anchor distT="0" distB="0" distL="114300" distR="114300" simplePos="0" relativeHeight="251754496" behindDoc="0" locked="0" layoutInCell="1" allowOverlap="1" wp14:anchorId="01157F9A" wp14:editId="518B7300">
            <wp:simplePos x="0" y="0"/>
            <wp:positionH relativeFrom="column">
              <wp:posOffset>228600</wp:posOffset>
            </wp:positionH>
            <wp:positionV relativeFrom="paragraph">
              <wp:posOffset>67310</wp:posOffset>
            </wp:positionV>
            <wp:extent cx="2341245" cy="2109470"/>
            <wp:effectExtent l="0" t="0" r="0" b="0"/>
            <wp:wrapTight wrapText="bothSides">
              <wp:wrapPolygon edited="0">
                <wp:start x="0" y="0"/>
                <wp:lineTo x="0" y="21327"/>
                <wp:lineTo x="21325" y="21327"/>
                <wp:lineTo x="21325" y="0"/>
                <wp:lineTo x="0" y="0"/>
              </wp:wrapPolygon>
            </wp:wrapTight>
            <wp:docPr id="54" name="Picture 29" descr="http://apollo.hutchins.tas.edu.au/community/asc/Resources%20for%20Parents/Natural%20Play%20Spaces/images%20-%20natural%20play%20spaces/kids%20playing%20in%20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pollo.hutchins.tas.edu.au/community/asc/Resources%20for%20Parents/Natural%20Play%20Spaces/images%20-%20natural%20play%20spaces/kids%20playing%20in%20nature1.jpg"/>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23412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756544" behindDoc="0" locked="0" layoutInCell="1" allowOverlap="1" wp14:anchorId="0EA7272E" wp14:editId="2454F4AC">
            <wp:simplePos x="0" y="0"/>
            <wp:positionH relativeFrom="column">
              <wp:posOffset>2857500</wp:posOffset>
            </wp:positionH>
            <wp:positionV relativeFrom="paragraph">
              <wp:posOffset>67310</wp:posOffset>
            </wp:positionV>
            <wp:extent cx="2318385" cy="2057400"/>
            <wp:effectExtent l="0" t="0" r="0" b="0"/>
            <wp:wrapTight wrapText="bothSides">
              <wp:wrapPolygon edited="0">
                <wp:start x="0" y="0"/>
                <wp:lineTo x="0" y="21333"/>
                <wp:lineTo x="21298" y="21333"/>
                <wp:lineTo x="21298" y="0"/>
                <wp:lineTo x="0" y="0"/>
              </wp:wrapPolygon>
            </wp:wrapTight>
            <wp:docPr id="89" name="Picture 31" descr="http://www.childrenandnature.org/wp-content/uploads/2008/05/urb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ldrenandnature.org/wp-content/uploads/2008/05/urban01.jpg"/>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31838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97855" w14:textId="77777777" w:rsidR="00475A70" w:rsidRDefault="00475A70" w:rsidP="005757A5">
      <w:pPr>
        <w:ind w:left="360"/>
        <w:rPr>
          <w:rFonts w:ascii="Times" w:hAnsi="Times"/>
        </w:rPr>
      </w:pPr>
    </w:p>
    <w:p w14:paraId="608A2F17" w14:textId="77777777" w:rsidR="00475A70" w:rsidRDefault="00475A70" w:rsidP="005757A5">
      <w:pPr>
        <w:ind w:left="360"/>
        <w:rPr>
          <w:rFonts w:ascii="Times" w:hAnsi="Times"/>
        </w:rPr>
      </w:pPr>
    </w:p>
    <w:p w14:paraId="303D79DF" w14:textId="77777777" w:rsidR="00475A70" w:rsidRDefault="00475A70" w:rsidP="005757A5">
      <w:pPr>
        <w:ind w:left="360"/>
        <w:rPr>
          <w:rFonts w:ascii="Times" w:hAnsi="Times"/>
        </w:rPr>
      </w:pPr>
    </w:p>
    <w:p w14:paraId="417924CC" w14:textId="77777777" w:rsidR="00475A70" w:rsidRDefault="00475A70" w:rsidP="005757A5">
      <w:pPr>
        <w:ind w:left="360"/>
        <w:rPr>
          <w:rFonts w:ascii="Times" w:hAnsi="Times"/>
        </w:rPr>
      </w:pPr>
    </w:p>
    <w:p w14:paraId="5F857635" w14:textId="77777777" w:rsidR="00475A70" w:rsidRDefault="00475A70" w:rsidP="005757A5">
      <w:pPr>
        <w:ind w:left="360"/>
        <w:rPr>
          <w:rFonts w:ascii="Times" w:hAnsi="Times"/>
        </w:rPr>
      </w:pPr>
    </w:p>
    <w:p w14:paraId="1E14AFC4" w14:textId="77777777" w:rsidR="00475A70" w:rsidRDefault="00475A70" w:rsidP="005757A5">
      <w:pPr>
        <w:ind w:left="360"/>
        <w:rPr>
          <w:rFonts w:ascii="Times" w:hAnsi="Times"/>
        </w:rPr>
      </w:pPr>
    </w:p>
    <w:p w14:paraId="1AA7A3E2" w14:textId="77777777" w:rsidR="00475A70" w:rsidRDefault="00475A70" w:rsidP="005757A5">
      <w:pPr>
        <w:ind w:left="360"/>
        <w:rPr>
          <w:rFonts w:ascii="Times" w:hAnsi="Times"/>
        </w:rPr>
      </w:pPr>
    </w:p>
    <w:p w14:paraId="2C46D8FD" w14:textId="08DB38E6" w:rsidR="00475A70" w:rsidRDefault="00475A70" w:rsidP="005757A5">
      <w:pPr>
        <w:ind w:left="360"/>
        <w:rPr>
          <w:rFonts w:ascii="Times" w:hAnsi="Times"/>
        </w:rPr>
      </w:pPr>
    </w:p>
    <w:p w14:paraId="34FF2B1E" w14:textId="77777777" w:rsidR="00475A70" w:rsidRDefault="00475A70" w:rsidP="005757A5">
      <w:pPr>
        <w:ind w:left="360"/>
        <w:rPr>
          <w:rFonts w:ascii="Times" w:hAnsi="Times"/>
        </w:rPr>
      </w:pPr>
    </w:p>
    <w:p w14:paraId="3C25E322" w14:textId="77777777" w:rsidR="00475A70" w:rsidRPr="005757A5" w:rsidRDefault="00475A70" w:rsidP="005757A5">
      <w:pPr>
        <w:ind w:left="360"/>
        <w:rPr>
          <w:rFonts w:ascii="Times" w:hAnsi="Times"/>
        </w:rPr>
      </w:pPr>
    </w:p>
    <w:p w14:paraId="29747A26" w14:textId="77777777" w:rsidR="004401D0" w:rsidRPr="004401D0" w:rsidRDefault="004401D0" w:rsidP="004401D0">
      <w:pPr>
        <w:ind w:left="360"/>
        <w:rPr>
          <w:rFonts w:ascii="Times" w:hAnsi="Times"/>
        </w:rPr>
      </w:pPr>
    </w:p>
    <w:p w14:paraId="747ED9D2" w14:textId="317435B4" w:rsidR="004401D0" w:rsidRPr="004401D0" w:rsidRDefault="004401D0" w:rsidP="004401D0">
      <w:pPr>
        <w:ind w:left="360"/>
        <w:rPr>
          <w:rFonts w:ascii="Times" w:hAnsi="Times"/>
        </w:rPr>
      </w:pPr>
    </w:p>
    <w:p w14:paraId="41773B36" w14:textId="523D0325" w:rsidR="004401D0" w:rsidRPr="004401D0" w:rsidRDefault="004401D0" w:rsidP="004401D0">
      <w:pPr>
        <w:ind w:left="360"/>
        <w:rPr>
          <w:rFonts w:ascii="Times" w:hAnsi="Times"/>
        </w:rPr>
      </w:pPr>
      <w:r>
        <w:rPr>
          <w:rFonts w:eastAsia="Times New Roman" w:cs="Times New Roman"/>
          <w:noProof/>
        </w:rPr>
        <w:drawing>
          <wp:anchor distT="0" distB="0" distL="114300" distR="114300" simplePos="0" relativeHeight="251752448" behindDoc="0" locked="0" layoutInCell="1" allowOverlap="1" wp14:anchorId="46C6F414" wp14:editId="09AE8A98">
            <wp:simplePos x="0" y="0"/>
            <wp:positionH relativeFrom="column">
              <wp:posOffset>1600200</wp:posOffset>
            </wp:positionH>
            <wp:positionV relativeFrom="paragraph">
              <wp:posOffset>65405</wp:posOffset>
            </wp:positionV>
            <wp:extent cx="2411095" cy="2159000"/>
            <wp:effectExtent l="0" t="0" r="1905" b="0"/>
            <wp:wrapSquare wrapText="bothSides"/>
            <wp:docPr id="90" name="Picture 33" descr="http://www.massaudubon.org/var/ezdemo_site/storage/images/media/sanctuaries/drumlin-farm/images/kids-on-stump-jump/148134-1-eng-US/kids-on-stump-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ssaudubon.org/var/ezdemo_site/storage/images/media/sanctuaries/drumlin-farm/images/kids-on-stump-jump/148134-1-eng-US/kids-on-stump-jump.jpg"/>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t="-901"/>
                    <a:stretch/>
                  </pic:blipFill>
                  <pic:spPr bwMode="auto">
                    <a:xfrm>
                      <a:off x="0" y="0"/>
                      <a:ext cx="2411095"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74C14" w14:textId="017C7800" w:rsidR="004401D0" w:rsidRPr="004401D0" w:rsidRDefault="004401D0" w:rsidP="004401D0">
      <w:pPr>
        <w:ind w:left="360"/>
        <w:rPr>
          <w:rFonts w:ascii="Times" w:hAnsi="Times"/>
        </w:rPr>
      </w:pPr>
    </w:p>
    <w:p w14:paraId="7C9E5D59" w14:textId="77777777" w:rsidR="004401D0" w:rsidRPr="004401D0" w:rsidRDefault="004401D0" w:rsidP="004401D0">
      <w:pPr>
        <w:ind w:left="360"/>
        <w:rPr>
          <w:rFonts w:ascii="Times" w:hAnsi="Times"/>
        </w:rPr>
      </w:pPr>
    </w:p>
    <w:p w14:paraId="6270277A" w14:textId="77777777" w:rsidR="004401D0" w:rsidRPr="004401D0" w:rsidRDefault="004401D0" w:rsidP="004401D0">
      <w:pPr>
        <w:ind w:left="360"/>
        <w:rPr>
          <w:rFonts w:ascii="Times" w:hAnsi="Times"/>
        </w:rPr>
      </w:pPr>
    </w:p>
    <w:p w14:paraId="0DCFAE0D" w14:textId="77777777" w:rsidR="004401D0" w:rsidRPr="004401D0" w:rsidRDefault="004401D0" w:rsidP="004401D0">
      <w:pPr>
        <w:ind w:left="360"/>
        <w:rPr>
          <w:rFonts w:ascii="Times" w:hAnsi="Times"/>
        </w:rPr>
      </w:pPr>
    </w:p>
    <w:p w14:paraId="2B6B5616" w14:textId="77777777" w:rsidR="004401D0" w:rsidRPr="004401D0" w:rsidRDefault="004401D0" w:rsidP="004401D0">
      <w:pPr>
        <w:ind w:left="360"/>
        <w:rPr>
          <w:rFonts w:ascii="Times" w:hAnsi="Times"/>
        </w:rPr>
      </w:pPr>
    </w:p>
    <w:p w14:paraId="4FD2415D" w14:textId="77777777" w:rsidR="004401D0" w:rsidRPr="004401D0" w:rsidRDefault="004401D0" w:rsidP="004401D0">
      <w:pPr>
        <w:ind w:left="360"/>
        <w:rPr>
          <w:rFonts w:ascii="Times" w:hAnsi="Times"/>
        </w:rPr>
      </w:pPr>
    </w:p>
    <w:p w14:paraId="50226F8A" w14:textId="77777777" w:rsidR="004401D0" w:rsidRPr="004401D0" w:rsidRDefault="004401D0" w:rsidP="004401D0">
      <w:pPr>
        <w:ind w:left="360"/>
        <w:rPr>
          <w:rFonts w:ascii="Times" w:hAnsi="Times"/>
        </w:rPr>
      </w:pPr>
    </w:p>
    <w:p w14:paraId="541DEA68" w14:textId="77777777" w:rsidR="004401D0" w:rsidRPr="004401D0" w:rsidRDefault="004401D0" w:rsidP="004401D0">
      <w:pPr>
        <w:ind w:left="360"/>
        <w:rPr>
          <w:rFonts w:ascii="Times" w:hAnsi="Times"/>
        </w:rPr>
      </w:pPr>
    </w:p>
    <w:p w14:paraId="1AB6797E" w14:textId="77777777" w:rsidR="004401D0" w:rsidRPr="004401D0" w:rsidRDefault="004401D0" w:rsidP="004401D0">
      <w:pPr>
        <w:ind w:left="360"/>
        <w:rPr>
          <w:rFonts w:ascii="Times" w:hAnsi="Times"/>
        </w:rPr>
      </w:pPr>
    </w:p>
    <w:p w14:paraId="54B8132D" w14:textId="45DBDCA0" w:rsidR="001D66E3" w:rsidRPr="001D66E3" w:rsidRDefault="009A0169" w:rsidP="00475A70">
      <w:pPr>
        <w:pStyle w:val="ListParagraph"/>
        <w:numPr>
          <w:ilvl w:val="0"/>
          <w:numId w:val="75"/>
        </w:numPr>
        <w:rPr>
          <w:rFonts w:ascii="Times" w:hAnsi="Times"/>
        </w:rPr>
      </w:pPr>
      <w:r w:rsidRPr="00BF6BC4">
        <w:rPr>
          <w:rFonts w:ascii="Times" w:hAnsi="Times"/>
        </w:rPr>
        <w:lastRenderedPageBreak/>
        <w:t>A place for dogs</w:t>
      </w:r>
    </w:p>
    <w:p w14:paraId="089CBCBE" w14:textId="01AC1A06" w:rsidR="009A0169" w:rsidRPr="00BF6BC4" w:rsidRDefault="00C532BC" w:rsidP="00475A70">
      <w:pPr>
        <w:pStyle w:val="ListParagraph"/>
        <w:numPr>
          <w:ilvl w:val="1"/>
          <w:numId w:val="75"/>
        </w:numPr>
        <w:rPr>
          <w:rFonts w:ascii="Times" w:hAnsi="Times"/>
        </w:rPr>
      </w:pPr>
      <w:r>
        <w:rPr>
          <w:rFonts w:eastAsia="Times New Roman" w:cs="Times New Roman"/>
          <w:noProof/>
        </w:rPr>
        <w:drawing>
          <wp:anchor distT="0" distB="0" distL="114300" distR="114300" simplePos="0" relativeHeight="251758592" behindDoc="0" locked="0" layoutInCell="1" allowOverlap="1" wp14:anchorId="673E8A02" wp14:editId="35EBC290">
            <wp:simplePos x="0" y="0"/>
            <wp:positionH relativeFrom="column">
              <wp:posOffset>3086100</wp:posOffset>
            </wp:positionH>
            <wp:positionV relativeFrom="paragraph">
              <wp:posOffset>52705</wp:posOffset>
            </wp:positionV>
            <wp:extent cx="2306320" cy="1969135"/>
            <wp:effectExtent l="0" t="0" r="5080" b="12065"/>
            <wp:wrapTight wrapText="bothSides">
              <wp:wrapPolygon edited="0">
                <wp:start x="0" y="0"/>
                <wp:lineTo x="0" y="21454"/>
                <wp:lineTo x="21410" y="21454"/>
                <wp:lineTo x="21410" y="0"/>
                <wp:lineTo x="0" y="0"/>
              </wp:wrapPolygon>
            </wp:wrapTight>
            <wp:docPr id="61" name="Picture 7" descr="http://s3-media1.fl.yelpcdn.com/bphoto/GbMK6GQfpXODGgrOFUrlsg/34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media1.fl.yelpcdn.com/bphoto/GbMK6GQfpXODGgrOFUrlsg/348s.jpg"/>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30632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169" w:rsidRPr="00BF6BC4">
        <w:rPr>
          <w:rFonts w:ascii="Times" w:hAnsi="Times"/>
        </w:rPr>
        <w:t>People love their dogs and want to bring them places, but often times there are not facilities to support them.</w:t>
      </w:r>
    </w:p>
    <w:p w14:paraId="00018624" w14:textId="50ED735E" w:rsidR="009A0169" w:rsidRDefault="009A0169" w:rsidP="00475A70">
      <w:pPr>
        <w:pStyle w:val="ListParagraph"/>
        <w:numPr>
          <w:ilvl w:val="1"/>
          <w:numId w:val="75"/>
        </w:numPr>
        <w:rPr>
          <w:rFonts w:ascii="Times" w:hAnsi="Times"/>
        </w:rPr>
      </w:pPr>
      <w:r w:rsidRPr="00BF6BC4">
        <w:rPr>
          <w:rFonts w:ascii="Times" w:hAnsi="Times"/>
        </w:rPr>
        <w:t xml:space="preserve">Create places and amenities for dogs: dog runs, refuse bag stations, trashcans, and access to water. </w:t>
      </w:r>
    </w:p>
    <w:p w14:paraId="12A4008D" w14:textId="03FB62CB" w:rsidR="005757A5" w:rsidRDefault="005757A5" w:rsidP="005757A5">
      <w:pPr>
        <w:rPr>
          <w:rFonts w:ascii="Times" w:hAnsi="Times"/>
        </w:rPr>
      </w:pPr>
    </w:p>
    <w:p w14:paraId="61162CFB" w14:textId="6DD88D46" w:rsidR="00842D87" w:rsidRDefault="00842D87" w:rsidP="00842D87">
      <w:pPr>
        <w:rPr>
          <w:rFonts w:ascii="Times" w:hAnsi="Times"/>
        </w:rPr>
      </w:pPr>
    </w:p>
    <w:p w14:paraId="09C63D4C" w14:textId="77777777" w:rsidR="00842D87" w:rsidRDefault="00842D87" w:rsidP="00842D87">
      <w:pPr>
        <w:rPr>
          <w:rFonts w:ascii="Times" w:hAnsi="Times"/>
        </w:rPr>
      </w:pPr>
    </w:p>
    <w:p w14:paraId="0FEFBE8E" w14:textId="77777777" w:rsidR="00842D87" w:rsidRDefault="00842D87" w:rsidP="00842D87">
      <w:pPr>
        <w:rPr>
          <w:rFonts w:ascii="Times" w:hAnsi="Times"/>
        </w:rPr>
      </w:pPr>
    </w:p>
    <w:p w14:paraId="2AC8939E" w14:textId="48FA1FAA" w:rsidR="00842D87" w:rsidRDefault="00B123B4" w:rsidP="00842D87">
      <w:pPr>
        <w:rPr>
          <w:rFonts w:ascii="Times" w:hAnsi="Times"/>
        </w:rPr>
      </w:pPr>
      <w:r>
        <w:rPr>
          <w:rFonts w:ascii="Times" w:hAnsi="Times"/>
        </w:rPr>
        <w:t>Accessible</w:t>
      </w:r>
      <w:r w:rsidR="00842D87">
        <w:rPr>
          <w:rFonts w:ascii="Times" w:hAnsi="Times"/>
        </w:rPr>
        <w:t xml:space="preserve"> bags, trash can</w:t>
      </w:r>
      <w:r>
        <w:rPr>
          <w:rFonts w:ascii="Times" w:hAnsi="Times"/>
        </w:rPr>
        <w:t>s,</w:t>
      </w:r>
      <w:r w:rsidR="00842D87">
        <w:rPr>
          <w:rFonts w:ascii="Times" w:hAnsi="Times"/>
        </w:rPr>
        <w:t xml:space="preserve"> an</w:t>
      </w:r>
      <w:r>
        <w:rPr>
          <w:rFonts w:ascii="Times" w:hAnsi="Times"/>
        </w:rPr>
        <w:t>d water for dogs will keep the P</w:t>
      </w:r>
      <w:r w:rsidR="0093354C">
        <w:rPr>
          <w:rFonts w:ascii="Times" w:hAnsi="Times"/>
        </w:rPr>
        <w:t>laza cleaner and</w:t>
      </w:r>
      <w:r w:rsidR="00842D87">
        <w:rPr>
          <w:rFonts w:ascii="Times" w:hAnsi="Times"/>
        </w:rPr>
        <w:t xml:space="preserve"> inviting for </w:t>
      </w:r>
      <w:r w:rsidR="000F2F1A">
        <w:rPr>
          <w:rFonts w:ascii="Times" w:hAnsi="Times"/>
        </w:rPr>
        <w:t>dog</w:t>
      </w:r>
      <w:r w:rsidR="00842D87">
        <w:rPr>
          <w:rFonts w:ascii="Times" w:hAnsi="Times"/>
        </w:rPr>
        <w:t xml:space="preserve"> lovers. </w:t>
      </w:r>
    </w:p>
    <w:p w14:paraId="2912ADB0" w14:textId="77777777" w:rsidR="004F1299" w:rsidRPr="005757A5" w:rsidRDefault="004F1299" w:rsidP="005757A5">
      <w:pPr>
        <w:rPr>
          <w:rFonts w:ascii="Times" w:hAnsi="Times"/>
        </w:rPr>
      </w:pPr>
    </w:p>
    <w:p w14:paraId="5583C0A2" w14:textId="77777777" w:rsidR="009A0169" w:rsidRPr="00BF6BC4" w:rsidRDefault="009A0169" w:rsidP="00475A70">
      <w:pPr>
        <w:pStyle w:val="ListParagraph"/>
        <w:numPr>
          <w:ilvl w:val="0"/>
          <w:numId w:val="75"/>
        </w:numPr>
        <w:rPr>
          <w:rFonts w:ascii="Times" w:hAnsi="Times"/>
        </w:rPr>
      </w:pPr>
      <w:r w:rsidRPr="00BF6BC4">
        <w:rPr>
          <w:rFonts w:ascii="Times" w:hAnsi="Times"/>
        </w:rPr>
        <w:t>Raised vegetation</w:t>
      </w:r>
    </w:p>
    <w:p w14:paraId="3A81F17A" w14:textId="77777777" w:rsidR="009A0169" w:rsidRDefault="009A0169" w:rsidP="00475A70">
      <w:pPr>
        <w:pStyle w:val="ListParagraph"/>
        <w:numPr>
          <w:ilvl w:val="1"/>
          <w:numId w:val="75"/>
        </w:numPr>
        <w:rPr>
          <w:rFonts w:ascii="Times" w:hAnsi="Times"/>
        </w:rPr>
      </w:pPr>
      <w:r w:rsidRPr="00BF6BC4">
        <w:rPr>
          <w:rFonts w:ascii="Times" w:hAnsi="Times"/>
        </w:rPr>
        <w:t>There is a conundrum in that we want to locate vegetation close to the pathways and places we use the most. But these places end up being difficult areas for plants to survive precisely because they are heavily used and trampled upon.</w:t>
      </w:r>
    </w:p>
    <w:p w14:paraId="421C8703" w14:textId="18E55C91" w:rsidR="004F1299" w:rsidRPr="00BF6BC4" w:rsidRDefault="004F1299" w:rsidP="00475A70">
      <w:pPr>
        <w:pStyle w:val="ListParagraph"/>
        <w:numPr>
          <w:ilvl w:val="1"/>
          <w:numId w:val="75"/>
        </w:numPr>
        <w:rPr>
          <w:rFonts w:ascii="Times" w:hAnsi="Times"/>
        </w:rPr>
      </w:pPr>
      <w:r>
        <w:rPr>
          <w:rFonts w:ascii="Times" w:hAnsi="Times"/>
        </w:rPr>
        <w:t xml:space="preserve">When </w:t>
      </w:r>
      <w:r w:rsidRPr="00BF6BC4">
        <w:rPr>
          <w:rFonts w:ascii="Times" w:hAnsi="Times"/>
        </w:rPr>
        <w:t>locating flowers and plants along pathways and congregation areas, put them in raised beds or behind ledges. Ideally these beds and ledges could also serve as seating areas: 14-22 inches high with at least 12 inches of ledge surface to sit on</w:t>
      </w:r>
    </w:p>
    <w:p w14:paraId="3BF4B18D" w14:textId="412AAEA1" w:rsidR="00A630D1" w:rsidRDefault="00A630D1" w:rsidP="00E56B4B"/>
    <w:p w14:paraId="4B839354" w14:textId="379E8C98" w:rsidR="00A630D1" w:rsidRDefault="00752349" w:rsidP="00E56B4B">
      <w:r>
        <w:rPr>
          <w:noProof/>
        </w:rPr>
        <w:drawing>
          <wp:anchor distT="0" distB="0" distL="114300" distR="114300" simplePos="0" relativeHeight="251735040" behindDoc="0" locked="0" layoutInCell="1" allowOverlap="1" wp14:anchorId="1724C370" wp14:editId="41AC6368">
            <wp:simplePos x="0" y="0"/>
            <wp:positionH relativeFrom="column">
              <wp:posOffset>-190500</wp:posOffset>
            </wp:positionH>
            <wp:positionV relativeFrom="paragraph">
              <wp:posOffset>107950</wp:posOffset>
            </wp:positionV>
            <wp:extent cx="2476500" cy="2210435"/>
            <wp:effectExtent l="0" t="0" r="12700" b="0"/>
            <wp:wrapTight wrapText="bothSides">
              <wp:wrapPolygon edited="0">
                <wp:start x="0" y="0"/>
                <wp:lineTo x="0" y="21346"/>
                <wp:lineTo x="21489" y="21346"/>
                <wp:lineTo x="21489" y="0"/>
                <wp:lineTo x="0" y="0"/>
              </wp:wrapPolygon>
            </wp:wrapTight>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476500"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3CF">
        <w:rPr>
          <w:rFonts w:ascii="Times" w:hAnsi="Times"/>
          <w:noProof/>
        </w:rPr>
        <w:drawing>
          <wp:anchor distT="0" distB="0" distL="114300" distR="114300" simplePos="0" relativeHeight="251799552" behindDoc="0" locked="0" layoutInCell="1" allowOverlap="1" wp14:anchorId="7DCC0DBB" wp14:editId="3AE6BA81">
            <wp:simplePos x="0" y="0"/>
            <wp:positionH relativeFrom="column">
              <wp:posOffset>2400300</wp:posOffset>
            </wp:positionH>
            <wp:positionV relativeFrom="paragraph">
              <wp:posOffset>107950</wp:posOffset>
            </wp:positionV>
            <wp:extent cx="2857500" cy="2140585"/>
            <wp:effectExtent l="0" t="0" r="12700" b="0"/>
            <wp:wrapTight wrapText="bothSides">
              <wp:wrapPolygon edited="0">
                <wp:start x="0" y="0"/>
                <wp:lineTo x="0" y="21273"/>
                <wp:lineTo x="21504" y="21273"/>
                <wp:lineTo x="21504" y="0"/>
                <wp:lineTo x="0" y="0"/>
              </wp:wrapPolygon>
            </wp:wrapTight>
            <wp:docPr id="113" name="Picture 113" descr="Macintosh HD:Users:kathydekrey:Desktop:9343279929_04d93d92b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thydekrey:Desktop:9343279929_04d93d92bf_o.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57500"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9E8AE" w14:textId="68987B2F" w:rsidR="00E56B4B" w:rsidRDefault="00A630D1" w:rsidP="00E56B4B">
      <w:r w:rsidRPr="00A630D1">
        <w:t xml:space="preserve"> </w:t>
      </w:r>
    </w:p>
    <w:p w14:paraId="546769C5" w14:textId="10F8BB5C" w:rsidR="00A630D1" w:rsidRDefault="00A630D1" w:rsidP="00E56B4B"/>
    <w:p w14:paraId="39630841" w14:textId="33C10314" w:rsidR="00E56B4B" w:rsidRDefault="00E56B4B" w:rsidP="00E56B4B">
      <w:pPr>
        <w:rPr>
          <w:rFonts w:ascii="Times" w:hAnsi="Times"/>
        </w:rPr>
      </w:pPr>
    </w:p>
    <w:p w14:paraId="39F4EDD1" w14:textId="77777777" w:rsidR="00842D87" w:rsidRDefault="00842D87" w:rsidP="00E56B4B">
      <w:pPr>
        <w:rPr>
          <w:rFonts w:ascii="Times" w:hAnsi="Times"/>
        </w:rPr>
      </w:pPr>
    </w:p>
    <w:p w14:paraId="04543376" w14:textId="77777777" w:rsidR="00842D87" w:rsidRDefault="00842D87" w:rsidP="00E56B4B">
      <w:pPr>
        <w:rPr>
          <w:rFonts w:ascii="Times" w:hAnsi="Times"/>
        </w:rPr>
      </w:pPr>
    </w:p>
    <w:p w14:paraId="2D46E2C0" w14:textId="77777777" w:rsidR="00842D87" w:rsidRDefault="00842D87" w:rsidP="00E56B4B">
      <w:pPr>
        <w:rPr>
          <w:rFonts w:ascii="Times" w:hAnsi="Times"/>
        </w:rPr>
      </w:pPr>
    </w:p>
    <w:p w14:paraId="1375B206" w14:textId="77777777" w:rsidR="00842D87" w:rsidRDefault="00842D87" w:rsidP="00E56B4B">
      <w:pPr>
        <w:rPr>
          <w:rFonts w:ascii="Times" w:hAnsi="Times"/>
        </w:rPr>
      </w:pPr>
    </w:p>
    <w:p w14:paraId="253B5497" w14:textId="77777777" w:rsidR="00842D87" w:rsidRDefault="00842D87" w:rsidP="00E56B4B">
      <w:pPr>
        <w:rPr>
          <w:rFonts w:ascii="Times" w:hAnsi="Times"/>
        </w:rPr>
      </w:pPr>
    </w:p>
    <w:p w14:paraId="7028F879" w14:textId="77777777" w:rsidR="00842D87" w:rsidRDefault="00842D87" w:rsidP="00E56B4B">
      <w:pPr>
        <w:rPr>
          <w:rFonts w:ascii="Times" w:hAnsi="Times"/>
        </w:rPr>
      </w:pPr>
    </w:p>
    <w:p w14:paraId="6ED12F11" w14:textId="77777777" w:rsidR="00842D87" w:rsidRDefault="00842D87" w:rsidP="00E56B4B">
      <w:pPr>
        <w:rPr>
          <w:rFonts w:ascii="Times" w:hAnsi="Times"/>
        </w:rPr>
      </w:pPr>
    </w:p>
    <w:p w14:paraId="6A079BC7" w14:textId="73889477" w:rsidR="00842D87" w:rsidRDefault="00842D87" w:rsidP="00E56B4B">
      <w:pPr>
        <w:rPr>
          <w:rFonts w:ascii="Times" w:hAnsi="Times"/>
        </w:rPr>
      </w:pPr>
    </w:p>
    <w:p w14:paraId="40F02431" w14:textId="4534DA23" w:rsidR="00842D87" w:rsidRDefault="00842D87" w:rsidP="00E56B4B">
      <w:pPr>
        <w:rPr>
          <w:rFonts w:ascii="Times" w:hAnsi="Times"/>
        </w:rPr>
      </w:pPr>
    </w:p>
    <w:p w14:paraId="57A95227" w14:textId="713EEDFB" w:rsidR="00842D87" w:rsidRDefault="00842D87" w:rsidP="00E56B4B">
      <w:pPr>
        <w:rPr>
          <w:rFonts w:ascii="Times" w:hAnsi="Times"/>
        </w:rPr>
      </w:pPr>
    </w:p>
    <w:p w14:paraId="7C614499" w14:textId="77777777" w:rsidR="00C52EA7" w:rsidRDefault="00C52EA7" w:rsidP="00E56B4B">
      <w:pPr>
        <w:rPr>
          <w:rFonts w:ascii="Times" w:hAnsi="Times"/>
        </w:rPr>
      </w:pPr>
    </w:p>
    <w:p w14:paraId="548A4E04" w14:textId="4D9460B1" w:rsidR="00842D87" w:rsidRDefault="00A81869" w:rsidP="00E56B4B">
      <w:pPr>
        <w:rPr>
          <w:rFonts w:ascii="Times" w:hAnsi="Times"/>
        </w:rPr>
      </w:pPr>
      <w:r>
        <w:rPr>
          <w:rFonts w:ascii="Times" w:hAnsi="Times"/>
        </w:rPr>
        <w:t>There</w:t>
      </w:r>
      <w:r w:rsidR="00842D87">
        <w:rPr>
          <w:rFonts w:ascii="Times" w:hAnsi="Times"/>
        </w:rPr>
        <w:t xml:space="preserve"> are many wa</w:t>
      </w:r>
      <w:r w:rsidR="004342AE">
        <w:rPr>
          <w:rFonts w:ascii="Times" w:hAnsi="Times"/>
        </w:rPr>
        <w:t>y</w:t>
      </w:r>
      <w:r w:rsidR="00842D87">
        <w:rPr>
          <w:rFonts w:ascii="Times" w:hAnsi="Times"/>
        </w:rPr>
        <w:t xml:space="preserve">s to </w:t>
      </w:r>
      <w:r w:rsidR="004342AE">
        <w:rPr>
          <w:rFonts w:ascii="Times" w:hAnsi="Times"/>
        </w:rPr>
        <w:t>grow</w:t>
      </w:r>
      <w:r w:rsidR="00842D87">
        <w:rPr>
          <w:rFonts w:ascii="Times" w:hAnsi="Times"/>
        </w:rPr>
        <w:t xml:space="preserve"> </w:t>
      </w:r>
      <w:r w:rsidR="004342AE">
        <w:rPr>
          <w:rFonts w:ascii="Times" w:hAnsi="Times"/>
        </w:rPr>
        <w:t>vegetation</w:t>
      </w:r>
      <w:r w:rsidR="00A81AD0">
        <w:rPr>
          <w:rFonts w:ascii="Times" w:hAnsi="Times"/>
        </w:rPr>
        <w:t>, such as</w:t>
      </w:r>
      <w:r w:rsidR="009C4AB9">
        <w:rPr>
          <w:rFonts w:ascii="Times" w:hAnsi="Times"/>
        </w:rPr>
        <w:t xml:space="preserve"> </w:t>
      </w:r>
      <w:r w:rsidR="00A81AD0">
        <w:rPr>
          <w:rFonts w:ascii="Times" w:hAnsi="Times"/>
        </w:rPr>
        <w:t>p</w:t>
      </w:r>
      <w:r w:rsidR="00842D87">
        <w:rPr>
          <w:rFonts w:ascii="Times" w:hAnsi="Times"/>
        </w:rPr>
        <w:t xml:space="preserve">lanter boxes, </w:t>
      </w:r>
      <w:r w:rsidR="0015288E">
        <w:rPr>
          <w:rFonts w:ascii="Times" w:hAnsi="Times"/>
        </w:rPr>
        <w:t>raised beds, movable pots, etc., and in multiple locations such as along the sides of buildings and under stairs.</w:t>
      </w:r>
      <w:r w:rsidR="00842D87">
        <w:rPr>
          <w:rFonts w:ascii="Times" w:hAnsi="Times"/>
        </w:rPr>
        <w:t xml:space="preserve"> It is </w:t>
      </w:r>
      <w:r w:rsidR="00B44183">
        <w:rPr>
          <w:rFonts w:ascii="Times" w:hAnsi="Times"/>
        </w:rPr>
        <w:t>vital</w:t>
      </w:r>
      <w:r w:rsidR="00842D87">
        <w:rPr>
          <w:rFonts w:ascii="Times" w:hAnsi="Times"/>
        </w:rPr>
        <w:t xml:space="preserve"> that wherever </w:t>
      </w:r>
      <w:r w:rsidR="00B44183">
        <w:rPr>
          <w:rFonts w:ascii="Times" w:hAnsi="Times"/>
        </w:rPr>
        <w:t xml:space="preserve">vegetation </w:t>
      </w:r>
      <w:r w:rsidR="00524693">
        <w:rPr>
          <w:rFonts w:ascii="Times" w:hAnsi="Times"/>
        </w:rPr>
        <w:t>is grown,</w:t>
      </w:r>
      <w:r w:rsidR="00842D87">
        <w:rPr>
          <w:rFonts w:ascii="Times" w:hAnsi="Times"/>
        </w:rPr>
        <w:t xml:space="preserve"> </w:t>
      </w:r>
      <w:r w:rsidR="00524693">
        <w:rPr>
          <w:rFonts w:ascii="Times" w:hAnsi="Times"/>
        </w:rPr>
        <w:t>the community has</w:t>
      </w:r>
      <w:r w:rsidR="00842D87">
        <w:rPr>
          <w:rFonts w:ascii="Times" w:hAnsi="Times"/>
        </w:rPr>
        <w:t xml:space="preserve"> </w:t>
      </w:r>
      <w:r w:rsidR="00603B46">
        <w:rPr>
          <w:rFonts w:ascii="Times" w:hAnsi="Times"/>
        </w:rPr>
        <w:t xml:space="preserve">easy </w:t>
      </w:r>
      <w:r w:rsidR="00A60B83">
        <w:rPr>
          <w:rFonts w:ascii="Times" w:hAnsi="Times"/>
        </w:rPr>
        <w:t xml:space="preserve">access to growing sites and </w:t>
      </w:r>
      <w:r w:rsidR="001D537D">
        <w:rPr>
          <w:rFonts w:ascii="Times" w:hAnsi="Times"/>
        </w:rPr>
        <w:t xml:space="preserve">necessary amenities such as water. </w:t>
      </w:r>
    </w:p>
    <w:p w14:paraId="58DFD8E0" w14:textId="4B94819B" w:rsidR="00842D87" w:rsidRDefault="00842D87" w:rsidP="00E56B4B">
      <w:pPr>
        <w:rPr>
          <w:rFonts w:ascii="Times" w:hAnsi="Times"/>
        </w:rPr>
      </w:pPr>
    </w:p>
    <w:p w14:paraId="5B94D0E1" w14:textId="77777777" w:rsidR="00752349" w:rsidRDefault="00752349" w:rsidP="00E56B4B">
      <w:pPr>
        <w:rPr>
          <w:rFonts w:ascii="Times" w:hAnsi="Times"/>
        </w:rPr>
        <w:sectPr w:rsidR="00752349" w:rsidSect="00F25CD7">
          <w:type w:val="continuous"/>
          <w:pgSz w:w="12240" w:h="15840"/>
          <w:pgMar w:top="1440" w:right="1800" w:bottom="1440" w:left="1800" w:header="720" w:footer="720" w:gutter="0"/>
          <w:cols w:space="720"/>
          <w:docGrid w:linePitch="360"/>
        </w:sectPr>
      </w:pPr>
    </w:p>
    <w:p w14:paraId="18B0C287" w14:textId="16692A9F" w:rsidR="00475A70" w:rsidRPr="00E56B4B" w:rsidRDefault="00475A70" w:rsidP="00E56B4B">
      <w:pPr>
        <w:rPr>
          <w:rFonts w:ascii="Times" w:hAnsi="Times"/>
        </w:rPr>
      </w:pPr>
    </w:p>
    <w:p w14:paraId="329988F5" w14:textId="77777777" w:rsidR="004F1299" w:rsidRDefault="009A0169" w:rsidP="00475A70">
      <w:pPr>
        <w:pStyle w:val="ListParagraph"/>
        <w:numPr>
          <w:ilvl w:val="0"/>
          <w:numId w:val="75"/>
        </w:numPr>
        <w:rPr>
          <w:rFonts w:ascii="Times" w:hAnsi="Times"/>
        </w:rPr>
      </w:pPr>
      <w:r w:rsidRPr="00BF6BC4">
        <w:rPr>
          <w:rFonts w:ascii="Times" w:hAnsi="Times"/>
        </w:rPr>
        <w:t>Accommodate skateboarders</w:t>
      </w:r>
      <w:r w:rsidR="00E56B4B">
        <w:rPr>
          <w:rFonts w:ascii="Times" w:hAnsi="Times"/>
        </w:rPr>
        <w:t xml:space="preserve"> and bicycles</w:t>
      </w:r>
    </w:p>
    <w:p w14:paraId="1C8C454A" w14:textId="77777777" w:rsidR="004F1299" w:rsidRDefault="009A0169" w:rsidP="004F1299">
      <w:pPr>
        <w:pStyle w:val="ListParagraph"/>
        <w:numPr>
          <w:ilvl w:val="0"/>
          <w:numId w:val="68"/>
        </w:numPr>
        <w:rPr>
          <w:rFonts w:ascii="Times" w:hAnsi="Times"/>
        </w:rPr>
      </w:pPr>
      <w:r w:rsidRPr="004F1299">
        <w:rPr>
          <w:rFonts w:ascii="Times" w:hAnsi="Times"/>
        </w:rPr>
        <w:t>With all of the hardscape necessary to accommodate large events and the Farmers Market, skateboarders</w:t>
      </w:r>
      <w:r w:rsidR="00E56B4B" w:rsidRPr="004F1299">
        <w:rPr>
          <w:rFonts w:ascii="Times" w:hAnsi="Times"/>
        </w:rPr>
        <w:t xml:space="preserve"> and trick bicycles</w:t>
      </w:r>
      <w:r w:rsidRPr="004F1299">
        <w:rPr>
          <w:rFonts w:ascii="Times" w:hAnsi="Times"/>
        </w:rPr>
        <w:t xml:space="preserve"> are likely to use the space. Rather than fight an endless battle to keep them out, the space can be designed to accommodate the wear and tear</w:t>
      </w:r>
      <w:r w:rsidR="0033248D" w:rsidRPr="004F1299">
        <w:rPr>
          <w:rFonts w:ascii="Times" w:hAnsi="Times"/>
        </w:rPr>
        <w:t xml:space="preserve"> from their usage of the Plaza</w:t>
      </w:r>
      <w:r w:rsidRPr="004F1299">
        <w:rPr>
          <w:rFonts w:ascii="Times" w:hAnsi="Times"/>
        </w:rPr>
        <w:t>.</w:t>
      </w:r>
    </w:p>
    <w:p w14:paraId="5A5A1825" w14:textId="386D5F3A" w:rsidR="004F1299" w:rsidRPr="004F1299" w:rsidRDefault="004F1299" w:rsidP="004F1299">
      <w:pPr>
        <w:pStyle w:val="ListParagraph"/>
        <w:numPr>
          <w:ilvl w:val="0"/>
          <w:numId w:val="68"/>
        </w:numPr>
        <w:rPr>
          <w:rFonts w:ascii="Times" w:hAnsi="Times"/>
        </w:rPr>
      </w:pPr>
      <w:r>
        <w:rPr>
          <w:rFonts w:ascii="Times" w:hAnsi="Times"/>
        </w:rPr>
        <w:t>Make sure that all railings, ledges, and ramps are made of materials that can withstand skateboarding.</w:t>
      </w:r>
    </w:p>
    <w:p w14:paraId="336C0D80" w14:textId="334D3E3B" w:rsidR="00E56B4B" w:rsidRDefault="00E56B4B" w:rsidP="00E56B4B">
      <w:pPr>
        <w:rPr>
          <w:rFonts w:ascii="Times" w:hAnsi="Times"/>
        </w:rPr>
      </w:pPr>
    </w:p>
    <w:p w14:paraId="6A7BA293" w14:textId="77777777" w:rsidR="00842D87" w:rsidRDefault="00842D87" w:rsidP="00E56B4B">
      <w:pPr>
        <w:rPr>
          <w:rFonts w:ascii="Times" w:hAnsi="Times"/>
        </w:rPr>
      </w:pPr>
    </w:p>
    <w:p w14:paraId="2418C2F6" w14:textId="3F594BDB" w:rsidR="00842D87" w:rsidRDefault="00842D87" w:rsidP="00E56B4B">
      <w:pPr>
        <w:rPr>
          <w:rFonts w:ascii="Times" w:hAnsi="Times"/>
        </w:rPr>
      </w:pPr>
    </w:p>
    <w:p w14:paraId="64FC1DDF" w14:textId="77777777" w:rsidR="00842D87" w:rsidRDefault="00842D87" w:rsidP="00E56B4B">
      <w:pPr>
        <w:rPr>
          <w:rFonts w:ascii="Times" w:hAnsi="Times"/>
        </w:rPr>
      </w:pPr>
    </w:p>
    <w:p w14:paraId="3712F14B" w14:textId="77777777" w:rsidR="00842D87" w:rsidRDefault="00842D87" w:rsidP="00E56B4B">
      <w:pPr>
        <w:rPr>
          <w:rFonts w:ascii="Times" w:hAnsi="Times"/>
        </w:rPr>
      </w:pPr>
    </w:p>
    <w:p w14:paraId="780808B4" w14:textId="4D986A23" w:rsidR="008C3904" w:rsidRDefault="008C3904" w:rsidP="00842D87">
      <w:pPr>
        <w:rPr>
          <w:rFonts w:ascii="Times" w:hAnsi="Times"/>
        </w:rPr>
      </w:pPr>
      <w:r w:rsidRPr="008C0A7E">
        <w:rPr>
          <w:rFonts w:ascii="Times" w:hAnsi="Times"/>
          <w:noProof/>
        </w:rPr>
        <w:drawing>
          <wp:anchor distT="0" distB="0" distL="114300" distR="114300" simplePos="0" relativeHeight="251776000" behindDoc="0" locked="0" layoutInCell="1" allowOverlap="1" wp14:anchorId="1A8A821D" wp14:editId="35D1D300">
            <wp:simplePos x="0" y="0"/>
            <wp:positionH relativeFrom="column">
              <wp:posOffset>1028700</wp:posOffset>
            </wp:positionH>
            <wp:positionV relativeFrom="paragraph">
              <wp:posOffset>-114300</wp:posOffset>
            </wp:positionV>
            <wp:extent cx="2857500" cy="2140585"/>
            <wp:effectExtent l="0" t="0" r="12700" b="0"/>
            <wp:wrapTopAndBottom/>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57500"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BC0EB" w14:textId="47F813DA" w:rsidR="00842D87" w:rsidRPr="00E56B4B" w:rsidRDefault="00120FAC" w:rsidP="00842D87">
      <w:pPr>
        <w:rPr>
          <w:rFonts w:ascii="Times" w:hAnsi="Times"/>
        </w:rPr>
      </w:pPr>
      <w:r>
        <w:rPr>
          <w:rFonts w:ascii="Times" w:hAnsi="Times"/>
        </w:rPr>
        <w:t>I</w:t>
      </w:r>
      <w:r w:rsidR="00AE3524">
        <w:rPr>
          <w:rFonts w:ascii="Times" w:hAnsi="Times"/>
        </w:rPr>
        <w:t>nstalling</w:t>
      </w:r>
      <w:r w:rsidR="00842D87">
        <w:rPr>
          <w:rFonts w:ascii="Times" w:hAnsi="Times"/>
        </w:rPr>
        <w:t xml:space="preserve"> medal trimming around ledges and benches or other </w:t>
      </w:r>
      <w:r w:rsidR="00AE3524">
        <w:rPr>
          <w:rFonts w:ascii="Times" w:hAnsi="Times"/>
        </w:rPr>
        <w:t xml:space="preserve">elements </w:t>
      </w:r>
      <w:r w:rsidR="00635A4F">
        <w:rPr>
          <w:rFonts w:ascii="Times" w:hAnsi="Times"/>
        </w:rPr>
        <w:t>will preserve Plaza elements while</w:t>
      </w:r>
      <w:r w:rsidR="00842D87">
        <w:rPr>
          <w:rFonts w:ascii="Times" w:hAnsi="Times"/>
        </w:rPr>
        <w:t xml:space="preserve"> allow</w:t>
      </w:r>
      <w:r w:rsidR="00CD6A97">
        <w:rPr>
          <w:rFonts w:ascii="Times" w:hAnsi="Times"/>
        </w:rPr>
        <w:t>ing</w:t>
      </w:r>
      <w:r w:rsidR="00842D87">
        <w:rPr>
          <w:rFonts w:ascii="Times" w:hAnsi="Times"/>
        </w:rPr>
        <w:t xml:space="preserve"> s</w:t>
      </w:r>
      <w:r w:rsidR="00CD6A97">
        <w:rPr>
          <w:rFonts w:ascii="Times" w:hAnsi="Times"/>
        </w:rPr>
        <w:t>kateboarders and bicycles to practice their sport.</w:t>
      </w:r>
      <w:r w:rsidR="00952558">
        <w:rPr>
          <w:rFonts w:ascii="Times" w:hAnsi="Times"/>
        </w:rPr>
        <w:t xml:space="preserve"> I</w:t>
      </w:r>
      <w:r w:rsidR="009B1D08">
        <w:rPr>
          <w:rFonts w:ascii="Times" w:hAnsi="Times"/>
        </w:rPr>
        <w:t>t is not recommend</w:t>
      </w:r>
      <w:r w:rsidR="00841165">
        <w:rPr>
          <w:rFonts w:ascii="Times" w:hAnsi="Times"/>
        </w:rPr>
        <w:t>ed</w:t>
      </w:r>
      <w:r w:rsidR="009B1D08">
        <w:rPr>
          <w:rFonts w:ascii="Times" w:hAnsi="Times"/>
        </w:rPr>
        <w:t xml:space="preserve"> </w:t>
      </w:r>
      <w:r w:rsidR="00841165">
        <w:rPr>
          <w:rFonts w:ascii="Times" w:hAnsi="Times"/>
        </w:rPr>
        <w:t>that these elements are</w:t>
      </w:r>
      <w:r w:rsidR="002B5BD9">
        <w:rPr>
          <w:rFonts w:ascii="Times" w:hAnsi="Times"/>
        </w:rPr>
        <w:t xml:space="preserve"> </w:t>
      </w:r>
      <w:r w:rsidR="00842D87">
        <w:rPr>
          <w:rFonts w:ascii="Times" w:hAnsi="Times"/>
        </w:rPr>
        <w:t>cap</w:t>
      </w:r>
      <w:r w:rsidR="00841165">
        <w:rPr>
          <w:rFonts w:ascii="Times" w:hAnsi="Times"/>
        </w:rPr>
        <w:t xml:space="preserve">ped off. </w:t>
      </w:r>
      <w:r w:rsidR="00842D87">
        <w:rPr>
          <w:rFonts w:ascii="Times" w:hAnsi="Times"/>
        </w:rPr>
        <w:t>These caps are often removed and create a costly battle between those ridin</w:t>
      </w:r>
      <w:r w:rsidR="005A409C">
        <w:rPr>
          <w:rFonts w:ascii="Times" w:hAnsi="Times"/>
        </w:rPr>
        <w:t>g the features and those installing</w:t>
      </w:r>
      <w:r w:rsidR="00842D87">
        <w:rPr>
          <w:rFonts w:ascii="Times" w:hAnsi="Times"/>
        </w:rPr>
        <w:t xml:space="preserve"> the caps. </w:t>
      </w:r>
    </w:p>
    <w:p w14:paraId="3FA92230" w14:textId="77777777" w:rsidR="00E56B4B" w:rsidRDefault="00E56B4B" w:rsidP="00E56B4B">
      <w:pPr>
        <w:rPr>
          <w:rFonts w:ascii="Times" w:hAnsi="Times"/>
        </w:rPr>
      </w:pPr>
    </w:p>
    <w:p w14:paraId="50237B06" w14:textId="77777777" w:rsidR="00475A70" w:rsidRDefault="00475A70" w:rsidP="00E56B4B">
      <w:pPr>
        <w:rPr>
          <w:rFonts w:ascii="Times" w:hAnsi="Times"/>
        </w:rPr>
      </w:pPr>
    </w:p>
    <w:p w14:paraId="7C33880B" w14:textId="77777777" w:rsidR="00475A70" w:rsidRDefault="00475A70" w:rsidP="00E56B4B">
      <w:pPr>
        <w:rPr>
          <w:rFonts w:ascii="Times" w:hAnsi="Times"/>
        </w:rPr>
      </w:pPr>
    </w:p>
    <w:p w14:paraId="5FF6F94B" w14:textId="77777777" w:rsidR="00475A70" w:rsidRDefault="00475A70" w:rsidP="00E56B4B">
      <w:pPr>
        <w:rPr>
          <w:rFonts w:ascii="Times" w:hAnsi="Times"/>
        </w:rPr>
      </w:pPr>
    </w:p>
    <w:p w14:paraId="20C69049" w14:textId="77777777" w:rsidR="00475A70" w:rsidRDefault="00475A70" w:rsidP="00E56B4B">
      <w:pPr>
        <w:rPr>
          <w:rFonts w:ascii="Times" w:hAnsi="Times"/>
        </w:rPr>
      </w:pPr>
    </w:p>
    <w:p w14:paraId="7C99F26B" w14:textId="77777777" w:rsidR="00475A70" w:rsidRDefault="00475A70" w:rsidP="00E56B4B">
      <w:pPr>
        <w:rPr>
          <w:rFonts w:ascii="Times" w:hAnsi="Times"/>
        </w:rPr>
      </w:pPr>
    </w:p>
    <w:p w14:paraId="38F5F206" w14:textId="77777777" w:rsidR="00475A70" w:rsidRDefault="00475A70" w:rsidP="00E56B4B">
      <w:pPr>
        <w:rPr>
          <w:rFonts w:ascii="Times" w:hAnsi="Times"/>
        </w:rPr>
      </w:pPr>
    </w:p>
    <w:p w14:paraId="4E52B376" w14:textId="77777777" w:rsidR="00475A70" w:rsidRDefault="00475A70" w:rsidP="00E56B4B">
      <w:pPr>
        <w:rPr>
          <w:rFonts w:ascii="Times" w:hAnsi="Times"/>
        </w:rPr>
      </w:pPr>
    </w:p>
    <w:p w14:paraId="55BB8331" w14:textId="77777777" w:rsidR="00475A70" w:rsidRDefault="00475A70" w:rsidP="00E56B4B">
      <w:pPr>
        <w:rPr>
          <w:rFonts w:ascii="Times" w:hAnsi="Times"/>
        </w:rPr>
      </w:pPr>
    </w:p>
    <w:p w14:paraId="15A4DA07" w14:textId="77777777" w:rsidR="00475A70" w:rsidRDefault="00475A70" w:rsidP="00E56B4B">
      <w:pPr>
        <w:rPr>
          <w:rFonts w:ascii="Times" w:hAnsi="Times"/>
        </w:rPr>
      </w:pPr>
    </w:p>
    <w:p w14:paraId="704CEF3E" w14:textId="77777777" w:rsidR="00475A70" w:rsidRDefault="00475A70" w:rsidP="00E56B4B">
      <w:pPr>
        <w:rPr>
          <w:rFonts w:ascii="Times" w:hAnsi="Times"/>
        </w:rPr>
      </w:pPr>
    </w:p>
    <w:p w14:paraId="52832046" w14:textId="77777777" w:rsidR="00475A70" w:rsidRDefault="00475A70" w:rsidP="00E56B4B">
      <w:pPr>
        <w:rPr>
          <w:rFonts w:ascii="Times" w:hAnsi="Times"/>
        </w:rPr>
      </w:pPr>
    </w:p>
    <w:p w14:paraId="0B79F5EC" w14:textId="77777777" w:rsidR="00475A70" w:rsidRDefault="00475A70" w:rsidP="00E56B4B">
      <w:pPr>
        <w:rPr>
          <w:rFonts w:ascii="Times" w:hAnsi="Times"/>
        </w:rPr>
      </w:pPr>
    </w:p>
    <w:p w14:paraId="60DC2610" w14:textId="77777777" w:rsidR="00475A70" w:rsidRDefault="00475A70" w:rsidP="00E56B4B">
      <w:pPr>
        <w:rPr>
          <w:rFonts w:ascii="Times" w:hAnsi="Times"/>
        </w:rPr>
      </w:pPr>
    </w:p>
    <w:p w14:paraId="78AD3104" w14:textId="77777777" w:rsidR="00475A70" w:rsidRDefault="00475A70" w:rsidP="00E56B4B">
      <w:pPr>
        <w:rPr>
          <w:rFonts w:ascii="Times" w:hAnsi="Times"/>
        </w:rPr>
      </w:pPr>
    </w:p>
    <w:p w14:paraId="273E544D" w14:textId="77777777" w:rsidR="00475A70" w:rsidRDefault="00475A70" w:rsidP="00E56B4B">
      <w:pPr>
        <w:rPr>
          <w:rFonts w:ascii="Times" w:hAnsi="Times"/>
        </w:rPr>
      </w:pPr>
    </w:p>
    <w:p w14:paraId="1D34CC8A" w14:textId="77777777" w:rsidR="00475A70" w:rsidRPr="00E56B4B" w:rsidRDefault="00475A70" w:rsidP="00E56B4B">
      <w:pPr>
        <w:rPr>
          <w:rFonts w:ascii="Times" w:hAnsi="Times"/>
        </w:rPr>
      </w:pPr>
    </w:p>
    <w:p w14:paraId="309FBF18" w14:textId="77777777" w:rsidR="008C3904" w:rsidRDefault="009A0169" w:rsidP="00475A70">
      <w:pPr>
        <w:pStyle w:val="ListParagraph"/>
        <w:numPr>
          <w:ilvl w:val="0"/>
          <w:numId w:val="75"/>
        </w:numPr>
        <w:rPr>
          <w:rFonts w:ascii="Times" w:hAnsi="Times"/>
        </w:rPr>
      </w:pPr>
      <w:r w:rsidRPr="00BF6BC4">
        <w:rPr>
          <w:rFonts w:ascii="Times" w:hAnsi="Times"/>
        </w:rPr>
        <w:t>Active boundaries</w:t>
      </w:r>
    </w:p>
    <w:p w14:paraId="37CB1A2F" w14:textId="34678559" w:rsidR="008C3904" w:rsidRPr="008C3904" w:rsidRDefault="009A0169" w:rsidP="008C3904">
      <w:pPr>
        <w:pStyle w:val="ListParagraph"/>
        <w:numPr>
          <w:ilvl w:val="0"/>
          <w:numId w:val="69"/>
        </w:numPr>
        <w:rPr>
          <w:rFonts w:ascii="Times" w:hAnsi="Times"/>
        </w:rPr>
      </w:pPr>
      <w:r w:rsidRPr="008C3904">
        <w:rPr>
          <w:rFonts w:ascii="Times" w:hAnsi="Times"/>
        </w:rPr>
        <w:t>Successful places have clear boundaries between subspaces that unite and activate each side, rather than divide them.</w:t>
      </w:r>
      <w:r w:rsidR="00910DA4" w:rsidRPr="008C3904">
        <w:rPr>
          <w:rFonts w:ascii="Times" w:hAnsi="Times"/>
        </w:rPr>
        <w:t xml:space="preserve"> </w:t>
      </w:r>
    </w:p>
    <w:p w14:paraId="228CA5C1" w14:textId="14B7CD58" w:rsidR="008C3904" w:rsidRPr="008C3904" w:rsidRDefault="008C3904" w:rsidP="008C3904">
      <w:pPr>
        <w:ind w:left="720"/>
        <w:rPr>
          <w:rFonts w:ascii="Times" w:hAnsi="Times"/>
          <w:b/>
          <w:noProof/>
        </w:rPr>
      </w:pPr>
      <w:r>
        <w:rPr>
          <w:rFonts w:ascii="Times" w:hAnsi="Times"/>
        </w:rPr>
        <w:t xml:space="preserve">b.   </w:t>
      </w:r>
      <w:r w:rsidRPr="008C3904">
        <w:rPr>
          <w:rFonts w:ascii="Times" w:hAnsi="Times"/>
        </w:rPr>
        <w:t xml:space="preserve">Create boundaries between spaces that can be used and will be active, such as: </w:t>
      </w:r>
      <w:r>
        <w:rPr>
          <w:rFonts w:ascii="Times" w:hAnsi="Times"/>
        </w:rPr>
        <w:t>low</w:t>
      </w:r>
      <w:r w:rsidRPr="008C3904">
        <w:rPr>
          <w:rFonts w:ascii="Times" w:hAnsi="Times"/>
        </w:rPr>
        <w:t xml:space="preserve"> walls that can be sat on, stairs, and low raised flower beds.</w:t>
      </w:r>
      <w:r w:rsidRPr="008C3904">
        <w:rPr>
          <w:rFonts w:ascii="Times" w:hAnsi="Times"/>
          <w:b/>
          <w:noProof/>
        </w:rPr>
        <w:t xml:space="preserve"> </w:t>
      </w:r>
    </w:p>
    <w:p w14:paraId="3B3155F7" w14:textId="1350C85A" w:rsidR="008C3904" w:rsidRDefault="008C3904" w:rsidP="008C3904">
      <w:pPr>
        <w:ind w:left="1080"/>
        <w:rPr>
          <w:rFonts w:ascii="Times" w:hAnsi="Times"/>
          <w:b/>
          <w:noProof/>
        </w:rPr>
      </w:pPr>
    </w:p>
    <w:p w14:paraId="41C233BB" w14:textId="77E2FDFD" w:rsidR="00842D87" w:rsidRPr="00842D87" w:rsidRDefault="00C532BC" w:rsidP="00842D87">
      <w:pPr>
        <w:rPr>
          <w:rFonts w:ascii="Times" w:hAnsi="Times"/>
          <w:b/>
        </w:rPr>
      </w:pPr>
      <w:r>
        <w:rPr>
          <w:rFonts w:ascii="Times" w:hAnsi="Times"/>
          <w:b/>
          <w:noProof/>
        </w:rPr>
        <w:drawing>
          <wp:anchor distT="0" distB="0" distL="114300" distR="114300" simplePos="0" relativeHeight="251801600" behindDoc="0" locked="0" layoutInCell="1" allowOverlap="1" wp14:anchorId="07618212" wp14:editId="06F8F5FF">
            <wp:simplePos x="0" y="0"/>
            <wp:positionH relativeFrom="column">
              <wp:posOffset>2171700</wp:posOffset>
            </wp:positionH>
            <wp:positionV relativeFrom="paragraph">
              <wp:posOffset>551180</wp:posOffset>
            </wp:positionV>
            <wp:extent cx="3213735" cy="2408555"/>
            <wp:effectExtent l="0" t="0" r="12065" b="4445"/>
            <wp:wrapTight wrapText="bothSides">
              <wp:wrapPolygon edited="0">
                <wp:start x="0" y="0"/>
                <wp:lineTo x="0" y="21412"/>
                <wp:lineTo x="21510" y="21412"/>
                <wp:lineTo x="21510" y="0"/>
                <wp:lineTo x="0" y="0"/>
              </wp:wrapPolygon>
            </wp:wrapTight>
            <wp:docPr id="115" name="Picture 115" descr="Macintosh HD:Users:kathydekrey:Desktop:DSC03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athydekrey:Desktop:DSC03055 (1).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21373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800576" behindDoc="0" locked="0" layoutInCell="1" allowOverlap="1" wp14:anchorId="6295D7F0" wp14:editId="1558CDEF">
            <wp:simplePos x="0" y="0"/>
            <wp:positionH relativeFrom="column">
              <wp:posOffset>-342900</wp:posOffset>
            </wp:positionH>
            <wp:positionV relativeFrom="paragraph">
              <wp:posOffset>208280</wp:posOffset>
            </wp:positionV>
            <wp:extent cx="2279650" cy="3039745"/>
            <wp:effectExtent l="0" t="0" r="6350" b="8255"/>
            <wp:wrapTight wrapText="bothSides">
              <wp:wrapPolygon edited="0">
                <wp:start x="0" y="0"/>
                <wp:lineTo x="0" y="21478"/>
                <wp:lineTo x="21419" y="21478"/>
                <wp:lineTo x="21419" y="0"/>
                <wp:lineTo x="0" y="0"/>
              </wp:wrapPolygon>
            </wp:wrapTight>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279650" cy="30397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2D87" w:rsidRPr="00842D87" w:rsidSect="00F25CD7">
      <w:type w:val="continuous"/>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D89A8" w15:done="0"/>
  <w15:commentEx w15:paraId="17B23326" w15:done="0"/>
  <w15:commentEx w15:paraId="104BC3E4" w15:done="0"/>
  <w15:commentEx w15:paraId="2F5FA8A8" w15:done="0"/>
  <w15:commentEx w15:paraId="05E19E8A" w15:done="0"/>
  <w15:commentEx w15:paraId="4682EC82" w15:done="0"/>
  <w15:commentEx w15:paraId="43A4CE58" w15:done="0"/>
  <w15:commentEx w15:paraId="0514A69D" w15:done="0"/>
  <w15:commentEx w15:paraId="78FACB7C" w15:done="0"/>
  <w15:commentEx w15:paraId="317D293E" w15:done="0"/>
  <w15:commentEx w15:paraId="0E6A4A22" w15:done="0"/>
  <w15:commentEx w15:paraId="7ACB8F0C" w15:done="0"/>
  <w15:commentEx w15:paraId="03E3E8A1" w15:done="0"/>
  <w15:commentEx w15:paraId="036F43A1" w15:done="0"/>
  <w15:commentEx w15:paraId="72639885" w15:done="0"/>
  <w15:commentEx w15:paraId="7BB37F3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585DA" w14:textId="77777777" w:rsidR="00D84BE3" w:rsidRDefault="00D84BE3" w:rsidP="00FD607C">
      <w:r>
        <w:separator/>
      </w:r>
    </w:p>
  </w:endnote>
  <w:endnote w:type="continuationSeparator" w:id="0">
    <w:p w14:paraId="2E57E4CE" w14:textId="77777777" w:rsidR="00D84BE3" w:rsidRDefault="00D84BE3" w:rsidP="00FD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0EEB" w14:textId="77777777" w:rsidR="00D84BE3" w:rsidRDefault="00D84BE3" w:rsidP="004154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37F56" w14:textId="77777777" w:rsidR="00D84BE3" w:rsidRDefault="00D84BE3" w:rsidP="008C0A7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BF48E9F" w14:textId="77777777" w:rsidR="00D84BE3" w:rsidRDefault="00D84BE3" w:rsidP="008C0A7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E7D9DE7" w14:textId="14F01D59" w:rsidR="00D84BE3" w:rsidRDefault="009E3E3B" w:rsidP="008C0A7E">
    <w:pPr>
      <w:pStyle w:val="Footer"/>
      <w:ind w:right="360"/>
    </w:pPr>
    <w:sdt>
      <w:sdtPr>
        <w:id w:val="141244680"/>
        <w:placeholder>
          <w:docPart w:val="D93FAD1F5882534EBB6D54C89F4FD878"/>
        </w:placeholder>
        <w:temporary/>
        <w:showingPlcHdr/>
      </w:sdtPr>
      <w:sdtEndPr/>
      <w:sdtContent>
        <w:r w:rsidR="00D84BE3">
          <w:t>[Type text]</w:t>
        </w:r>
      </w:sdtContent>
    </w:sdt>
    <w:r w:rsidR="00D84BE3">
      <w:ptab w:relativeTo="margin" w:alignment="center" w:leader="none"/>
    </w:r>
    <w:sdt>
      <w:sdtPr>
        <w:id w:val="752473322"/>
        <w:placeholder>
          <w:docPart w:val="913B0B376875FF4CAD0117DC5167C6E1"/>
        </w:placeholder>
        <w:temporary/>
        <w:showingPlcHdr/>
      </w:sdtPr>
      <w:sdtEndPr/>
      <w:sdtContent>
        <w:r w:rsidR="00D84BE3">
          <w:t>[Type text]</w:t>
        </w:r>
      </w:sdtContent>
    </w:sdt>
    <w:r w:rsidR="00D84BE3">
      <w:ptab w:relativeTo="margin" w:alignment="right" w:leader="none"/>
    </w:r>
    <w:sdt>
      <w:sdtPr>
        <w:id w:val="-2024081567"/>
        <w:placeholder>
          <w:docPart w:val="96EC103BD708E8468AEAAF840060D7AD"/>
        </w:placeholder>
        <w:temporary/>
        <w:showingPlcHdr/>
      </w:sdtPr>
      <w:sdtEndPr/>
      <w:sdtContent>
        <w:r w:rsidR="00D84BE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264F" w14:textId="77777777" w:rsidR="00D84BE3" w:rsidRDefault="00D84BE3" w:rsidP="004154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3E3B">
      <w:rPr>
        <w:rStyle w:val="PageNumber"/>
        <w:noProof/>
      </w:rPr>
      <w:t>79</w:t>
    </w:r>
    <w:r>
      <w:rPr>
        <w:rStyle w:val="PageNumber"/>
      </w:rPr>
      <w:fldChar w:fldCharType="end"/>
    </w:r>
  </w:p>
  <w:p w14:paraId="05B6C001" w14:textId="77777777" w:rsidR="00D84BE3" w:rsidRDefault="00D84BE3" w:rsidP="0041549E">
    <w:pPr>
      <w:pStyle w:val="Footer"/>
      <w:ind w:right="360"/>
      <w:jc w:val="center"/>
      <w:rPr>
        <w:rFonts w:ascii="Times" w:hAnsi="Times"/>
        <w:i/>
        <w:sz w:val="20"/>
        <w:szCs w:val="28"/>
      </w:rPr>
    </w:pPr>
  </w:p>
  <w:p w14:paraId="29A96CA2" w14:textId="21542FC9" w:rsidR="00D84BE3" w:rsidRPr="00D50583" w:rsidRDefault="00D84BE3" w:rsidP="00E40454">
    <w:pPr>
      <w:pStyle w:val="Footer"/>
      <w:jc w:val="center"/>
      <w:rPr>
        <w:sz w:val="20"/>
      </w:rPr>
    </w:pPr>
    <w:r>
      <w:rPr>
        <w:i/>
        <w:sz w:val="20"/>
      </w:rPr>
      <w:t xml:space="preserve">Draft </w:t>
    </w:r>
    <w:r w:rsidRPr="00D50583">
      <w:rPr>
        <w:i/>
        <w:sz w:val="20"/>
      </w:rPr>
      <w:t>Lake and Hiawatha Public Realm Framework</w:t>
    </w:r>
    <w:r w:rsidRPr="00D50583">
      <w:rPr>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1CD61" w14:textId="77777777" w:rsidR="00D84BE3" w:rsidRDefault="00D84BE3" w:rsidP="00FD607C">
      <w:r>
        <w:separator/>
      </w:r>
    </w:p>
  </w:footnote>
  <w:footnote w:type="continuationSeparator" w:id="0">
    <w:p w14:paraId="1BE87B89" w14:textId="77777777" w:rsidR="00D84BE3" w:rsidRDefault="00D84BE3" w:rsidP="00FD607C">
      <w:r>
        <w:continuationSeparator/>
      </w:r>
    </w:p>
  </w:footnote>
  <w:footnote w:id="1">
    <w:p w14:paraId="062AB452" w14:textId="77777777" w:rsidR="00D84BE3" w:rsidRPr="00ED3A18" w:rsidRDefault="00D84BE3" w:rsidP="009B21D0">
      <w:pPr>
        <w:pStyle w:val="FootnoteText"/>
        <w:rPr>
          <w:rFonts w:ascii="Times New Roman" w:hAnsi="Times New Roman" w:cs="Times New Roman"/>
          <w:sz w:val="16"/>
          <w:szCs w:val="16"/>
        </w:rPr>
      </w:pPr>
      <w:r w:rsidRPr="00ED3A18">
        <w:rPr>
          <w:rStyle w:val="FootnoteReference"/>
          <w:rFonts w:ascii="Times New Roman" w:hAnsi="Times New Roman" w:cs="Times New Roman"/>
          <w:sz w:val="16"/>
          <w:szCs w:val="16"/>
        </w:rPr>
        <w:footnoteRef/>
      </w:r>
      <w:r w:rsidRPr="00ED3A18">
        <w:rPr>
          <w:rFonts w:ascii="Times New Roman" w:hAnsi="Times New Roman" w:cs="Times New Roman"/>
          <w:sz w:val="16"/>
          <w:szCs w:val="16"/>
        </w:rPr>
        <w:t xml:space="preserve"> Hennepin County Cooperative Agreement: L &amp; H Station, June 2015, </w:t>
      </w:r>
      <w:r w:rsidRPr="00382D8E">
        <w:rPr>
          <w:rFonts w:ascii="Times New Roman" w:hAnsi="Times New Roman" w:cs="Times New Roman"/>
          <w:sz w:val="16"/>
          <w:szCs w:val="16"/>
        </w:rPr>
        <w:t xml:space="preserve">available at </w:t>
      </w:r>
      <w:r w:rsidRPr="00ED3A18">
        <w:rPr>
          <w:rFonts w:ascii="Times New Roman" w:hAnsi="Times New Roman" w:cs="Times New Roman"/>
          <w:sz w:val="16"/>
          <w:szCs w:val="16"/>
        </w:rPr>
        <w:t>http://www.minneapolismn.gov/www/groups/public/@clerk/documents/webcontent/wcms1p-143709.pdf</w:t>
      </w:r>
    </w:p>
  </w:footnote>
  <w:footnote w:id="2">
    <w:p w14:paraId="2F546D68" w14:textId="77777777" w:rsidR="00D84BE3" w:rsidRPr="002D51B9" w:rsidRDefault="00D84BE3" w:rsidP="009B21D0">
      <w:pPr>
        <w:pStyle w:val="FootnoteText"/>
      </w:pPr>
      <w:r w:rsidRPr="00ED3A18">
        <w:rPr>
          <w:rStyle w:val="FootnoteReference"/>
          <w:rFonts w:ascii="Times New Roman" w:hAnsi="Times New Roman" w:cs="Times New Roman"/>
          <w:sz w:val="16"/>
          <w:szCs w:val="16"/>
        </w:rPr>
        <w:footnoteRef/>
      </w:r>
      <w:r w:rsidRPr="00ED3A18">
        <w:rPr>
          <w:rFonts w:ascii="Times New Roman" w:hAnsi="Times New Roman" w:cs="Times New Roman"/>
          <w:sz w:val="16"/>
          <w:szCs w:val="16"/>
        </w:rPr>
        <w:t xml:space="preserve"> Metro Transit Before and After Study: Hiawatha Light Rail Transit, August 2019 prepared by Metro Transit and SRF Consulting </w:t>
      </w:r>
      <w:r w:rsidRPr="002D51B9">
        <w:rPr>
          <w:rFonts w:ascii="Times New Roman" w:hAnsi="Times New Roman" w:cs="Times New Roman"/>
          <w:sz w:val="16"/>
          <w:szCs w:val="16"/>
        </w:rPr>
        <w:t>Group available at https://www.metrotransit.org/Data/Sites/1/media/lightrail/Hiawatha_Before_After_study.pdf</w:t>
      </w:r>
    </w:p>
  </w:footnote>
  <w:footnote w:id="3">
    <w:p w14:paraId="54F5EA6C" w14:textId="77777777" w:rsidR="00D84BE3" w:rsidRPr="002D51B9" w:rsidRDefault="00D84BE3" w:rsidP="009B21D0">
      <w:pPr>
        <w:pStyle w:val="FootnoteText"/>
        <w:rPr>
          <w:rFonts w:ascii="Times" w:hAnsi="Times"/>
          <w:sz w:val="16"/>
          <w:szCs w:val="16"/>
        </w:rPr>
      </w:pPr>
      <w:r w:rsidRPr="002D51B9">
        <w:rPr>
          <w:rStyle w:val="FootnoteReference"/>
          <w:rFonts w:ascii="Times" w:hAnsi="Times"/>
          <w:sz w:val="16"/>
          <w:szCs w:val="16"/>
        </w:rPr>
        <w:footnoteRef/>
      </w:r>
      <w:r w:rsidRPr="002D51B9">
        <w:rPr>
          <w:rFonts w:ascii="Times" w:hAnsi="Times"/>
          <w:sz w:val="16"/>
          <w:szCs w:val="16"/>
        </w:rPr>
        <w:t xml:space="preserve"> Corcoran Midtown Revival Plan, October 2002, Prepared by Hoisington Koegler Group, IBI Group, Broz/REA available at http://minneapolismn.gov/cped/planning/cped_corcoran </w:t>
      </w:r>
    </w:p>
  </w:footnote>
  <w:footnote w:id="4">
    <w:p w14:paraId="792F218C" w14:textId="77777777" w:rsidR="00D84BE3" w:rsidRPr="00D5117F" w:rsidRDefault="00D84BE3" w:rsidP="009B21D0">
      <w:pPr>
        <w:pStyle w:val="FootnoteText"/>
        <w:rPr>
          <w:rFonts w:ascii="Times" w:hAnsi="Times"/>
          <w:sz w:val="16"/>
          <w:szCs w:val="16"/>
        </w:rPr>
      </w:pPr>
      <w:r w:rsidRPr="002D51B9">
        <w:rPr>
          <w:rStyle w:val="FootnoteReference"/>
          <w:rFonts w:ascii="Times" w:hAnsi="Times"/>
          <w:sz w:val="16"/>
          <w:szCs w:val="16"/>
        </w:rPr>
        <w:footnoteRef/>
      </w:r>
      <w:r w:rsidRPr="002D51B9">
        <w:rPr>
          <w:rFonts w:ascii="Times" w:hAnsi="Times"/>
          <w:sz w:val="16"/>
          <w:szCs w:val="16"/>
        </w:rPr>
        <w:t>Corcoran Sustainability Statement and Performance Goals, Adopted March 2010, Prepared by the Corcoran Neighborhood, available at http://www.corcoranneighborhood</w:t>
      </w:r>
      <w:r w:rsidRPr="00FB69CA">
        <w:rPr>
          <w:rFonts w:ascii="Times" w:hAnsi="Times"/>
          <w:sz w:val="16"/>
          <w:szCs w:val="16"/>
        </w:rPr>
        <w:t>.org/landuse/SustainabilityStatementGoals030310.pdf</w:t>
      </w:r>
    </w:p>
  </w:footnote>
  <w:footnote w:id="5">
    <w:p w14:paraId="202702C7" w14:textId="77777777" w:rsidR="00D84BE3" w:rsidRPr="00FB69CA" w:rsidRDefault="00D84BE3" w:rsidP="009B21D0">
      <w:pPr>
        <w:pStyle w:val="FootnoteText"/>
        <w:rPr>
          <w:rFonts w:ascii="Times" w:hAnsi="Times"/>
          <w:color w:val="0000FF" w:themeColor="hyperlink"/>
          <w:sz w:val="16"/>
          <w:szCs w:val="16"/>
          <w:u w:val="single"/>
        </w:rPr>
      </w:pPr>
      <w:r w:rsidRPr="00D5117F">
        <w:rPr>
          <w:rStyle w:val="FootnoteReference"/>
          <w:rFonts w:ascii="Times" w:hAnsi="Times"/>
          <w:sz w:val="16"/>
          <w:szCs w:val="16"/>
        </w:rPr>
        <w:footnoteRef/>
      </w:r>
      <w:r w:rsidRPr="00D5117F">
        <w:rPr>
          <w:rFonts w:ascii="Times" w:hAnsi="Times"/>
          <w:sz w:val="16"/>
          <w:szCs w:val="16"/>
        </w:rPr>
        <w:t xml:space="preserve"> Envisioning a Permanent Home for the Midtown Farmers Market</w:t>
      </w:r>
      <w:r>
        <w:rPr>
          <w:rFonts w:ascii="Times" w:hAnsi="Times"/>
          <w:sz w:val="16"/>
          <w:szCs w:val="16"/>
        </w:rPr>
        <w:t xml:space="preserve">, Prepared by Adam Maletizke with support from the Center for Urban and Regional Affairs, available at </w:t>
      </w:r>
      <w:r w:rsidRPr="00FB69CA">
        <w:rPr>
          <w:rFonts w:ascii="Times" w:hAnsi="Times"/>
          <w:sz w:val="16"/>
          <w:szCs w:val="16"/>
        </w:rPr>
        <w:t>http://www.corcoranneighborhood.org/landuse/MFMreportJune09.pdf</w:t>
      </w:r>
    </w:p>
  </w:footnote>
  <w:footnote w:id="6">
    <w:p w14:paraId="13A25D25" w14:textId="77777777" w:rsidR="00D84BE3" w:rsidRPr="004C1931" w:rsidRDefault="00D84BE3" w:rsidP="009B21D0">
      <w:pPr>
        <w:pStyle w:val="FootnoteText"/>
        <w:rPr>
          <w:rFonts w:ascii="Times" w:hAnsi="Times"/>
          <w:sz w:val="16"/>
          <w:szCs w:val="16"/>
        </w:rPr>
      </w:pPr>
      <w:r w:rsidRPr="00FB69CA">
        <w:rPr>
          <w:rStyle w:val="FootnoteReference"/>
          <w:rFonts w:ascii="Times" w:hAnsi="Times"/>
          <w:sz w:val="16"/>
          <w:szCs w:val="16"/>
        </w:rPr>
        <w:footnoteRef/>
      </w:r>
      <w:r w:rsidRPr="00FB69CA">
        <w:rPr>
          <w:rFonts w:ascii="Times" w:hAnsi="Times"/>
          <w:sz w:val="16"/>
          <w:szCs w:val="16"/>
        </w:rPr>
        <w:t xml:space="preserve"> Corcoran Neighborhood Organization Policy on Public Parking and the Pedestrian Realm</w:t>
      </w:r>
      <w:r>
        <w:rPr>
          <w:rFonts w:ascii="Times" w:hAnsi="Times"/>
          <w:sz w:val="16"/>
          <w:szCs w:val="16"/>
        </w:rPr>
        <w:t xml:space="preserve">, Adopted November 2010, Prepared by Corcoran </w:t>
      </w:r>
      <w:r w:rsidRPr="004C1931">
        <w:rPr>
          <w:rFonts w:ascii="Times" w:hAnsi="Times"/>
          <w:sz w:val="16"/>
          <w:szCs w:val="16"/>
        </w:rPr>
        <w:t>Neighborhood, available at</w:t>
      </w:r>
      <w:r w:rsidRPr="00191630">
        <w:rPr>
          <w:rFonts w:ascii="Times" w:hAnsi="Times"/>
          <w:sz w:val="16"/>
          <w:szCs w:val="16"/>
        </w:rPr>
        <w:t xml:space="preserve"> </w:t>
      </w:r>
      <w:r w:rsidRPr="004C1931">
        <w:rPr>
          <w:rFonts w:ascii="Times" w:hAnsi="Times"/>
          <w:sz w:val="16"/>
          <w:szCs w:val="16"/>
        </w:rPr>
        <w:t>http://www.corcoranneighborhood.org/landuse/CNO-TransitParkingPedestrian.pdf</w:t>
      </w:r>
    </w:p>
  </w:footnote>
  <w:footnote w:id="7">
    <w:p w14:paraId="56DC078B" w14:textId="77777777" w:rsidR="00D84BE3" w:rsidRDefault="00D84BE3" w:rsidP="009B21D0">
      <w:pPr>
        <w:pStyle w:val="FootnoteText"/>
      </w:pPr>
      <w:r w:rsidRPr="00191630">
        <w:rPr>
          <w:rStyle w:val="FootnoteReference"/>
          <w:rFonts w:ascii="Times" w:hAnsi="Times"/>
          <w:sz w:val="16"/>
          <w:szCs w:val="16"/>
        </w:rPr>
        <w:footnoteRef/>
      </w:r>
      <w:r w:rsidRPr="00191630">
        <w:rPr>
          <w:rFonts w:ascii="Times" w:hAnsi="Times"/>
          <w:sz w:val="16"/>
          <w:szCs w:val="16"/>
        </w:rPr>
        <w:t xml:space="preserve"> Priority experience can be found on page</w:t>
      </w:r>
      <w:r>
        <w:t xml:space="preserve"> </w:t>
      </w:r>
    </w:p>
  </w:footnote>
  <w:footnote w:id="8">
    <w:p w14:paraId="3083EF04" w14:textId="68DCD3C7" w:rsidR="00D84BE3" w:rsidRPr="00113861" w:rsidRDefault="00D84BE3" w:rsidP="00113861">
      <w:pPr>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On September 22,</w:t>
      </w:r>
      <w:r w:rsidRPr="00113861">
        <w:rPr>
          <w:rFonts w:ascii="Times" w:hAnsi="Times"/>
          <w:sz w:val="16"/>
          <w:szCs w:val="16"/>
          <w:vertAlign w:val="superscript"/>
        </w:rPr>
        <w:t xml:space="preserve"> </w:t>
      </w:r>
      <w:r w:rsidRPr="00113861">
        <w:rPr>
          <w:rFonts w:ascii="Times" w:hAnsi="Times"/>
          <w:sz w:val="16"/>
          <w:szCs w:val="16"/>
        </w:rPr>
        <w:t xml:space="preserve">2015 members of CNO, Metro Transit and the Musicant Group surveyed riders at the Bus Stop at Lake and Hiawatha  (East and West Bound), the Lake and Hiawatha Light Rail Station stop and Farmer Market patrons in the Pilot Project Area </w:t>
      </w:r>
    </w:p>
  </w:footnote>
  <w:footnote w:id="9">
    <w:p w14:paraId="521A34B0" w14:textId="77777777" w:rsidR="00D84BE3" w:rsidRPr="006F6882" w:rsidRDefault="00D84BE3" w:rsidP="009B21D0">
      <w:pPr>
        <w:rPr>
          <w:rFonts w:ascii="Times" w:hAnsi="Times" w:cs="Times New Roman"/>
          <w:color w:val="000000"/>
          <w:sz w:val="16"/>
          <w:szCs w:val="16"/>
        </w:rPr>
      </w:pPr>
      <w:r w:rsidRPr="006F6882">
        <w:rPr>
          <w:rStyle w:val="FootnoteReference"/>
          <w:rFonts w:ascii="Times" w:hAnsi="Times"/>
          <w:sz w:val="16"/>
          <w:szCs w:val="16"/>
        </w:rPr>
        <w:footnoteRef/>
      </w:r>
      <w:r w:rsidRPr="006F6882">
        <w:rPr>
          <w:rFonts w:ascii="Times" w:hAnsi="Times"/>
          <w:sz w:val="16"/>
          <w:szCs w:val="16"/>
        </w:rPr>
        <w:t xml:space="preserve"> </w:t>
      </w:r>
      <w:r w:rsidRPr="006F6882">
        <w:rPr>
          <w:rFonts w:ascii="Times" w:hAnsi="Times" w:cs="Times New Roman"/>
          <w:bCs/>
          <w:color w:val="000000"/>
          <w:sz w:val="16"/>
          <w:szCs w:val="16"/>
        </w:rPr>
        <w:t>Ross Joy, Lake and Hiawatha Transit Rider Survey,</w:t>
      </w:r>
      <w:r w:rsidRPr="006F6882">
        <w:rPr>
          <w:rFonts w:ascii="Times" w:hAnsi="Times" w:cs="Times New Roman"/>
          <w:color w:val="000000"/>
          <w:sz w:val="16"/>
          <w:szCs w:val="16"/>
        </w:rPr>
        <w:t xml:space="preserve"> October 29 through November 7</w:t>
      </w:r>
      <w:r w:rsidRPr="006F6882">
        <w:rPr>
          <w:rFonts w:ascii="Times" w:hAnsi="Times" w:cs="Times New Roman"/>
          <w:color w:val="000000"/>
          <w:sz w:val="16"/>
          <w:szCs w:val="16"/>
          <w:vertAlign w:val="superscript"/>
        </w:rPr>
        <w:t xml:space="preserve">th </w:t>
      </w:r>
      <w:r w:rsidRPr="006F6882">
        <w:rPr>
          <w:rFonts w:ascii="Times" w:hAnsi="Times" w:cs="Times New Roman"/>
          <w:color w:val="000000"/>
          <w:sz w:val="16"/>
          <w:szCs w:val="16"/>
        </w:rPr>
        <w:t xml:space="preserve">2014 </w:t>
      </w:r>
    </w:p>
  </w:footnote>
  <w:footnote w:id="10">
    <w:p w14:paraId="526431EE" w14:textId="77777777" w:rsidR="00D84BE3" w:rsidRDefault="00D84BE3" w:rsidP="009B21D0">
      <w:pPr>
        <w:pStyle w:val="FootnoteText"/>
      </w:pPr>
      <w:r w:rsidRPr="006F6882">
        <w:rPr>
          <w:rStyle w:val="FootnoteReference"/>
          <w:rFonts w:ascii="Times" w:hAnsi="Times"/>
          <w:sz w:val="16"/>
          <w:szCs w:val="16"/>
        </w:rPr>
        <w:footnoteRef/>
      </w:r>
      <w:r w:rsidRPr="006F6882">
        <w:rPr>
          <w:rFonts w:ascii="Times" w:hAnsi="Times"/>
          <w:sz w:val="16"/>
          <w:szCs w:val="16"/>
        </w:rPr>
        <w:t xml:space="preserve"> Kathy DeKrey, Century Plaza Survey, September 10</w:t>
      </w:r>
      <w:r w:rsidRPr="006F6882">
        <w:rPr>
          <w:rFonts w:ascii="Times" w:hAnsi="Times"/>
          <w:sz w:val="16"/>
          <w:szCs w:val="16"/>
          <w:vertAlign w:val="superscript"/>
        </w:rPr>
        <w:t>th</w:t>
      </w:r>
      <w:r w:rsidRPr="006F6882">
        <w:rPr>
          <w:rFonts w:ascii="Times" w:hAnsi="Times"/>
          <w:sz w:val="16"/>
          <w:szCs w:val="16"/>
        </w:rPr>
        <w:t xml:space="preserve"> 2015</w:t>
      </w:r>
    </w:p>
  </w:footnote>
  <w:footnote w:id="11">
    <w:p w14:paraId="1E2C0F2E" w14:textId="28387C48" w:rsidR="00D84BE3" w:rsidRPr="005A446A" w:rsidRDefault="00D84BE3">
      <w:pPr>
        <w:pStyle w:val="FootnoteText"/>
        <w:rPr>
          <w:rFonts w:ascii="Times" w:hAnsi="Times"/>
          <w:sz w:val="16"/>
          <w:szCs w:val="16"/>
        </w:rPr>
      </w:pPr>
      <w:r w:rsidRPr="005A446A">
        <w:rPr>
          <w:rStyle w:val="FootnoteReference"/>
          <w:rFonts w:ascii="Times" w:hAnsi="Times"/>
          <w:sz w:val="16"/>
          <w:szCs w:val="16"/>
        </w:rPr>
        <w:footnoteRef/>
      </w:r>
      <w:r w:rsidRPr="005A446A">
        <w:rPr>
          <w:rFonts w:ascii="Times" w:hAnsi="Times"/>
          <w:sz w:val="16"/>
          <w:szCs w:val="16"/>
        </w:rPr>
        <w:t xml:space="preserve"> Individuals surveyed were those coming and going from the Service Center. Respondents self-identified as either Ser</w:t>
      </w:r>
      <w:r>
        <w:rPr>
          <w:rFonts w:ascii="Times" w:hAnsi="Times"/>
          <w:sz w:val="16"/>
          <w:szCs w:val="16"/>
        </w:rPr>
        <w:t>vice Center employees or Plaza u</w:t>
      </w:r>
      <w:r w:rsidRPr="005A446A">
        <w:rPr>
          <w:rFonts w:ascii="Times" w:hAnsi="Times"/>
          <w:sz w:val="16"/>
          <w:szCs w:val="16"/>
        </w:rPr>
        <w:t xml:space="preserve">sers, but there was no significant difference in responses between the two demographics. </w:t>
      </w:r>
    </w:p>
  </w:footnote>
  <w:footnote w:id="12">
    <w:p w14:paraId="68DC6A2D" w14:textId="77777777" w:rsidR="00D84BE3" w:rsidRDefault="00D84BE3" w:rsidP="009B21D0">
      <w:pPr>
        <w:pStyle w:val="FootnoteText"/>
      </w:pPr>
      <w:r w:rsidRPr="002D51B9">
        <w:rPr>
          <w:rStyle w:val="FootnoteReference"/>
          <w:sz w:val="16"/>
          <w:szCs w:val="16"/>
        </w:rPr>
        <w:footnoteRef/>
      </w:r>
      <w:r w:rsidRPr="002D51B9">
        <w:rPr>
          <w:sz w:val="16"/>
          <w:szCs w:val="16"/>
        </w:rPr>
        <w:t xml:space="preserve"> </w:t>
      </w:r>
      <w:r w:rsidRPr="002D51B9">
        <w:rPr>
          <w:rFonts w:ascii="Times" w:hAnsi="Times"/>
          <w:sz w:val="16"/>
          <w:szCs w:val="16"/>
        </w:rPr>
        <w:t>The</w:t>
      </w:r>
      <w:r w:rsidRPr="006F6882">
        <w:rPr>
          <w:rFonts w:ascii="Times" w:hAnsi="Times"/>
          <w:sz w:val="16"/>
          <w:szCs w:val="16"/>
        </w:rPr>
        <w:t xml:space="preserve"> Musicant Group, Lake and Hiawatha Public Realm Committee E-Survey</w:t>
      </w:r>
      <w:r>
        <w:rPr>
          <w:rFonts w:ascii="Times" w:hAnsi="Times"/>
          <w:sz w:val="16"/>
          <w:szCs w:val="16"/>
        </w:rPr>
        <w:t>, June 15</w:t>
      </w:r>
      <w:r w:rsidRPr="006F6882">
        <w:rPr>
          <w:rFonts w:ascii="Times" w:hAnsi="Times"/>
          <w:sz w:val="16"/>
          <w:szCs w:val="16"/>
          <w:vertAlign w:val="superscript"/>
        </w:rPr>
        <w:t>th</w:t>
      </w:r>
      <w:r>
        <w:rPr>
          <w:rFonts w:ascii="Times" w:hAnsi="Times"/>
          <w:sz w:val="16"/>
          <w:szCs w:val="16"/>
        </w:rPr>
        <w:t>-July 15</w:t>
      </w:r>
      <w:r w:rsidRPr="006F6882">
        <w:rPr>
          <w:rFonts w:ascii="Times" w:hAnsi="Times"/>
          <w:sz w:val="16"/>
          <w:szCs w:val="16"/>
          <w:vertAlign w:val="superscript"/>
        </w:rPr>
        <w:t>th</w:t>
      </w:r>
      <w:r>
        <w:rPr>
          <w:rFonts w:ascii="Times" w:hAnsi="Times"/>
          <w:sz w:val="16"/>
          <w:szCs w:val="16"/>
        </w:rPr>
        <w:t xml:space="preserve"> 2015</w:t>
      </w:r>
    </w:p>
  </w:footnote>
  <w:footnote w:id="13">
    <w:p w14:paraId="6AE21DB5" w14:textId="77777777" w:rsidR="00D84BE3" w:rsidRPr="000F25AE" w:rsidRDefault="00D84BE3" w:rsidP="009B21D0">
      <w:pPr>
        <w:rPr>
          <w:rFonts w:ascii="Cambria" w:hAnsi="Cambria" w:cs="Times New Roman"/>
          <w:color w:val="000000"/>
          <w:sz w:val="20"/>
          <w:szCs w:val="20"/>
        </w:rPr>
      </w:pPr>
      <w:r w:rsidRPr="006132B4">
        <w:rPr>
          <w:rStyle w:val="FootnoteReference"/>
          <w:sz w:val="16"/>
          <w:szCs w:val="16"/>
        </w:rPr>
        <w:footnoteRef/>
      </w:r>
      <w:r w:rsidRPr="006132B4">
        <w:rPr>
          <w:sz w:val="16"/>
          <w:szCs w:val="16"/>
        </w:rPr>
        <w:t xml:space="preserve"> </w:t>
      </w:r>
      <w:r w:rsidRPr="006132B4">
        <w:rPr>
          <w:rFonts w:ascii="Times" w:hAnsi="Times" w:cs="Times New Roman"/>
          <w:color w:val="000000"/>
          <w:sz w:val="16"/>
          <w:szCs w:val="16"/>
        </w:rPr>
        <w:t>Alex Aguilar, YWCA</w:t>
      </w:r>
      <w:r>
        <w:rPr>
          <w:rFonts w:ascii="Times" w:hAnsi="Times" w:cs="Times New Roman"/>
          <w:sz w:val="16"/>
          <w:szCs w:val="16"/>
        </w:rPr>
        <w:t xml:space="preserve"> </w:t>
      </w:r>
      <w:r w:rsidRPr="006132B4">
        <w:rPr>
          <w:rFonts w:ascii="Times" w:hAnsi="Times" w:cs="Times New Roman"/>
          <w:color w:val="000000"/>
          <w:sz w:val="16"/>
          <w:szCs w:val="16"/>
        </w:rPr>
        <w:t>General Manager</w:t>
      </w:r>
      <w:r>
        <w:rPr>
          <w:rFonts w:ascii="Times" w:hAnsi="Times" w:cs="Times New Roman"/>
          <w:sz w:val="16"/>
          <w:szCs w:val="16"/>
        </w:rPr>
        <w:t xml:space="preserve"> (</w:t>
      </w:r>
      <w:r w:rsidRPr="006132B4">
        <w:rPr>
          <w:rFonts w:ascii="Times" w:hAnsi="Times" w:cs="Times New Roman"/>
          <w:color w:val="000000"/>
          <w:sz w:val="16"/>
          <w:szCs w:val="16"/>
        </w:rPr>
        <w:t>November 11, 2014</w:t>
      </w:r>
      <w:r>
        <w:rPr>
          <w:rFonts w:ascii="Times" w:hAnsi="Times" w:cs="Times New Roman"/>
          <w:color w:val="000000"/>
          <w:sz w:val="16"/>
          <w:szCs w:val="16"/>
        </w:rPr>
        <w:t>)</w:t>
      </w:r>
      <w:r w:rsidRPr="006132B4">
        <w:rPr>
          <w:rFonts w:ascii="Times" w:hAnsi="Times" w:cs="Times New Roman"/>
          <w:color w:val="000000"/>
          <w:sz w:val="16"/>
          <w:szCs w:val="16"/>
        </w:rPr>
        <w:t xml:space="preserve"> </w:t>
      </w:r>
      <w:r>
        <w:rPr>
          <w:rFonts w:ascii="Times" w:hAnsi="Times" w:cs="Times New Roman"/>
          <w:color w:val="000000"/>
          <w:sz w:val="16"/>
          <w:szCs w:val="16"/>
        </w:rPr>
        <w:t>Personal interview</w:t>
      </w:r>
    </w:p>
  </w:footnote>
  <w:footnote w:id="14">
    <w:p w14:paraId="676DFD7F" w14:textId="0E787985" w:rsidR="00D84BE3" w:rsidRPr="002D51B9" w:rsidRDefault="00D84BE3" w:rsidP="00113861">
      <w:pPr>
        <w:rPr>
          <w:rFonts w:ascii="Times" w:hAnsi="Times" w:cs="Times New Roman"/>
          <w:sz w:val="16"/>
          <w:szCs w:val="16"/>
        </w:rPr>
      </w:pPr>
      <w:r w:rsidRPr="002D51B9">
        <w:rPr>
          <w:rStyle w:val="FootnoteReference"/>
          <w:rFonts w:ascii="Times" w:hAnsi="Times"/>
          <w:sz w:val="16"/>
          <w:szCs w:val="16"/>
        </w:rPr>
        <w:footnoteRef/>
      </w:r>
      <w:r w:rsidRPr="002D51B9">
        <w:rPr>
          <w:rFonts w:ascii="Times" w:hAnsi="Times"/>
          <w:sz w:val="16"/>
          <w:szCs w:val="16"/>
        </w:rPr>
        <w:t xml:space="preserve"> </w:t>
      </w:r>
      <w:r w:rsidRPr="002D51B9">
        <w:rPr>
          <w:rFonts w:ascii="Times" w:hAnsi="Times" w:cs="Times New Roman"/>
          <w:color w:val="000000"/>
          <w:sz w:val="16"/>
          <w:szCs w:val="16"/>
        </w:rPr>
        <w:t>Eric Gustafson, Sandra Speiler (Heart of the Beast), Laura Wilhelm and Alan Pagel (Mad Munchkin Production) and Carin Bratlie, (November 6, 2014) Personal interview</w:t>
      </w:r>
    </w:p>
  </w:footnote>
  <w:footnote w:id="15">
    <w:p w14:paraId="3FF39E39" w14:textId="59759240" w:rsidR="00D84BE3" w:rsidRDefault="00D84BE3">
      <w:pPr>
        <w:pStyle w:val="FootnoteText"/>
      </w:pPr>
      <w:r w:rsidRPr="002D51B9">
        <w:rPr>
          <w:rStyle w:val="FootnoteReference"/>
          <w:rFonts w:ascii="Times" w:hAnsi="Times"/>
          <w:sz w:val="16"/>
          <w:szCs w:val="16"/>
        </w:rPr>
        <w:footnoteRef/>
      </w:r>
      <w:r w:rsidRPr="002D51B9">
        <w:rPr>
          <w:rFonts w:ascii="Times" w:hAnsi="Times"/>
          <w:sz w:val="16"/>
          <w:szCs w:val="16"/>
        </w:rPr>
        <w:t xml:space="preserve"> Individuals for the group were chosen based on those</w:t>
      </w:r>
      <w:r w:rsidRPr="00113861">
        <w:rPr>
          <w:rFonts w:ascii="Times" w:hAnsi="Times"/>
          <w:sz w:val="16"/>
          <w:szCs w:val="16"/>
        </w:rPr>
        <w:t xml:space="preserve"> that live or have their business resident in the Corcoran Neighborhood.</w:t>
      </w:r>
      <w:r>
        <w:t xml:space="preserve"> </w:t>
      </w:r>
    </w:p>
  </w:footnote>
  <w:footnote w:id="16">
    <w:p w14:paraId="01A2D804" w14:textId="77777777" w:rsidR="00D84BE3" w:rsidRPr="00113861" w:rsidRDefault="00D84BE3" w:rsidP="009B21D0">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Farmer Market Vendors, November 1 2014, </w:t>
      </w:r>
      <w:r w:rsidRPr="00113861">
        <w:rPr>
          <w:rFonts w:ascii="Times" w:hAnsi="Times" w:cs="Times New Roman"/>
          <w:color w:val="000000"/>
          <w:sz w:val="16"/>
          <w:szCs w:val="16"/>
        </w:rPr>
        <w:t>Personal interview</w:t>
      </w:r>
    </w:p>
  </w:footnote>
  <w:footnote w:id="17">
    <w:p w14:paraId="5F45D3FD" w14:textId="094D67B9" w:rsidR="00D84BE3" w:rsidRPr="007C1120" w:rsidRDefault="00D84BE3" w:rsidP="009B21D0">
      <w:pPr>
        <w:rPr>
          <w:rFonts w:ascii="Times" w:hAnsi="Times" w:cs="Times New Roman"/>
          <w:sz w:val="16"/>
          <w:szCs w:val="16"/>
        </w:rPr>
      </w:pPr>
      <w:r w:rsidRPr="007C1120">
        <w:rPr>
          <w:rStyle w:val="FootnoteReference"/>
          <w:rFonts w:ascii="Times" w:hAnsi="Times"/>
          <w:sz w:val="16"/>
          <w:szCs w:val="16"/>
        </w:rPr>
        <w:footnoteRef/>
      </w:r>
      <w:r w:rsidRPr="007C1120">
        <w:rPr>
          <w:rFonts w:ascii="Times" w:hAnsi="Times"/>
          <w:sz w:val="16"/>
          <w:szCs w:val="16"/>
        </w:rPr>
        <w:t xml:space="preserve"> </w:t>
      </w:r>
      <w:r w:rsidRPr="007C1120">
        <w:rPr>
          <w:rFonts w:ascii="Times" w:hAnsi="Times" w:cs="Times New Roman"/>
          <w:color w:val="000000"/>
          <w:sz w:val="16"/>
          <w:szCs w:val="16"/>
        </w:rPr>
        <w:t>L+H Station</w:t>
      </w:r>
      <w:r w:rsidRPr="000C1C2E">
        <w:rPr>
          <w:rFonts w:ascii="Times" w:hAnsi="Times" w:cs="Times New Roman"/>
          <w:sz w:val="16"/>
          <w:szCs w:val="16"/>
        </w:rPr>
        <w:t xml:space="preserve">, </w:t>
      </w:r>
      <w:r w:rsidRPr="000C1C2E">
        <w:rPr>
          <w:rFonts w:ascii="Times" w:hAnsi="Times" w:cs="Times New Roman"/>
          <w:bCs/>
          <w:color w:val="000000"/>
          <w:sz w:val="16"/>
          <w:szCs w:val="16"/>
        </w:rPr>
        <w:t>Land Use and Housing Committee</w:t>
      </w:r>
      <w:r w:rsidRPr="00D04036">
        <w:rPr>
          <w:rFonts w:ascii="Times" w:hAnsi="Times" w:cs="Times New Roman"/>
          <w:bCs/>
          <w:color w:val="000000"/>
        </w:rPr>
        <w:t xml:space="preserve"> </w:t>
      </w:r>
      <w:r w:rsidRPr="007C1120">
        <w:rPr>
          <w:rFonts w:ascii="Times" w:hAnsi="Times" w:cs="Times New Roman"/>
          <w:color w:val="000000"/>
          <w:sz w:val="16"/>
          <w:szCs w:val="16"/>
        </w:rPr>
        <w:t>Meeting</w:t>
      </w:r>
      <w:r w:rsidRPr="007C1120">
        <w:rPr>
          <w:rFonts w:ascii="Times" w:hAnsi="Times" w:cs="Times New Roman"/>
          <w:sz w:val="16"/>
          <w:szCs w:val="16"/>
        </w:rPr>
        <w:t xml:space="preserve"> (</w:t>
      </w:r>
      <w:r w:rsidRPr="007C1120">
        <w:rPr>
          <w:rFonts w:ascii="Times" w:hAnsi="Times" w:cs="Times New Roman"/>
          <w:color w:val="000000"/>
          <w:sz w:val="16"/>
          <w:szCs w:val="16"/>
        </w:rPr>
        <w:t xml:space="preserve">October 27, 2014) Personal interview </w:t>
      </w:r>
    </w:p>
    <w:p w14:paraId="14E27624" w14:textId="77777777" w:rsidR="00D84BE3" w:rsidRDefault="00D84BE3" w:rsidP="009B21D0">
      <w:pPr>
        <w:pStyle w:val="FootnoteText"/>
      </w:pPr>
    </w:p>
  </w:footnote>
  <w:footnote w:id="18">
    <w:p w14:paraId="4EDB113A" w14:textId="77777777" w:rsidR="00D84BE3" w:rsidRDefault="00D84BE3" w:rsidP="009B21D0">
      <w:pPr>
        <w:pStyle w:val="FootnoteText"/>
      </w:pPr>
      <w:r w:rsidRPr="002D51B9">
        <w:rPr>
          <w:rStyle w:val="FootnoteReference"/>
          <w:sz w:val="16"/>
          <w:szCs w:val="16"/>
        </w:rPr>
        <w:footnoteRef/>
      </w:r>
      <w:r w:rsidRPr="002D51B9">
        <w:rPr>
          <w:sz w:val="16"/>
          <w:szCs w:val="16"/>
        </w:rPr>
        <w:t xml:space="preserve"> </w:t>
      </w:r>
      <w:r w:rsidRPr="002D51B9">
        <w:rPr>
          <w:rFonts w:ascii="Times" w:hAnsi="Times"/>
          <w:sz w:val="16"/>
          <w:szCs w:val="16"/>
        </w:rPr>
        <w:t>Minneapolis Youth Coordinating</w:t>
      </w:r>
      <w:r w:rsidRPr="007C1120">
        <w:rPr>
          <w:rFonts w:ascii="Times" w:hAnsi="Times"/>
          <w:sz w:val="16"/>
          <w:szCs w:val="16"/>
        </w:rPr>
        <w:t xml:space="preserve"> Board Minneapolis Youth Congress</w:t>
      </w:r>
      <w:r>
        <w:rPr>
          <w:rFonts w:ascii="Times" w:hAnsi="Times"/>
          <w:sz w:val="16"/>
          <w:szCs w:val="16"/>
        </w:rPr>
        <w:t xml:space="preserve"> (June, 11</w:t>
      </w:r>
      <w:r w:rsidRPr="008D71CB">
        <w:rPr>
          <w:rFonts w:ascii="Times" w:hAnsi="Times"/>
          <w:sz w:val="16"/>
          <w:szCs w:val="16"/>
          <w:vertAlign w:val="superscript"/>
        </w:rPr>
        <w:t>th</w:t>
      </w:r>
      <w:r>
        <w:rPr>
          <w:rFonts w:ascii="Times" w:hAnsi="Times"/>
          <w:sz w:val="16"/>
          <w:szCs w:val="16"/>
        </w:rPr>
        <w:t xml:space="preserve"> 2015) </w:t>
      </w:r>
      <w:r w:rsidRPr="007C1120">
        <w:rPr>
          <w:rFonts w:ascii="Times" w:hAnsi="Times" w:cs="Times New Roman"/>
          <w:color w:val="000000"/>
          <w:sz w:val="16"/>
          <w:szCs w:val="16"/>
        </w:rPr>
        <w:t>Personal interview</w:t>
      </w:r>
    </w:p>
  </w:footnote>
  <w:footnote w:id="19">
    <w:p w14:paraId="2054625F" w14:textId="77777777" w:rsidR="00D84BE3" w:rsidRDefault="00D84BE3" w:rsidP="005463E7">
      <w:pPr>
        <w:pStyle w:val="FootnoteText"/>
      </w:pPr>
      <w:r w:rsidRPr="00781E8C">
        <w:rPr>
          <w:rStyle w:val="FootnoteReference"/>
          <w:sz w:val="16"/>
          <w:szCs w:val="16"/>
        </w:rPr>
        <w:footnoteRef/>
      </w:r>
      <w:r w:rsidRPr="00781E8C">
        <w:rPr>
          <w:rFonts w:ascii="Times" w:hAnsi="Times"/>
          <w:sz w:val="16"/>
          <w:szCs w:val="16"/>
        </w:rPr>
        <w:t>Loring Greenway Association, available at http://loringgreenway.org/about.html</w:t>
      </w:r>
    </w:p>
  </w:footnote>
  <w:footnote w:id="20">
    <w:p w14:paraId="3FFC617D" w14:textId="77777777" w:rsidR="00D84BE3" w:rsidRPr="00781E8C" w:rsidRDefault="00D84BE3" w:rsidP="005463E7">
      <w:pPr>
        <w:rPr>
          <w:rFonts w:ascii="Times" w:eastAsia="Times New Roman" w:hAnsi="Times" w:cs="Times New Roman"/>
          <w:sz w:val="16"/>
          <w:szCs w:val="16"/>
        </w:rPr>
      </w:pPr>
      <w:r w:rsidRPr="00ED3A18">
        <w:rPr>
          <w:rStyle w:val="FootnoteReference"/>
          <w:rFonts w:ascii="Times" w:hAnsi="Times"/>
          <w:sz w:val="16"/>
          <w:szCs w:val="16"/>
        </w:rPr>
        <w:footnoteRef/>
      </w:r>
      <w:r w:rsidRPr="00ED3A18">
        <w:rPr>
          <w:rFonts w:ascii="Times" w:hAnsi="Times"/>
          <w:sz w:val="16"/>
          <w:szCs w:val="16"/>
        </w:rPr>
        <w:t xml:space="preserve"> </w:t>
      </w:r>
      <w:r w:rsidRPr="00ED3A18">
        <w:rPr>
          <w:rFonts w:ascii="Times" w:eastAsia="Times New Roman" w:hAnsi="Times" w:cs="Times New Roman"/>
          <w:sz w:val="16"/>
          <w:szCs w:val="16"/>
          <w:shd w:val="clear" w:color="auto" w:fill="FFFFFF"/>
        </w:rPr>
        <w:t>Nelson, R. (2014, Nov 15). Learning to love Peavey again: With Money, Maintenance, a Sensitive Update and More Programming, Perhaps Peavey Plaza Can Regain Its Old Civic Magic</w:t>
      </w:r>
    </w:p>
  </w:footnote>
  <w:footnote w:id="21">
    <w:p w14:paraId="5034C848" w14:textId="77777777" w:rsidR="00D84BE3" w:rsidRPr="00781E8C" w:rsidRDefault="00D84BE3" w:rsidP="005463E7">
      <w:pPr>
        <w:rPr>
          <w:rFonts w:ascii="Times" w:eastAsia="Times New Roman" w:hAnsi="Times" w:cs="Times New Roman"/>
          <w:sz w:val="16"/>
          <w:szCs w:val="16"/>
        </w:rPr>
      </w:pPr>
      <w:r w:rsidRPr="00781E8C">
        <w:rPr>
          <w:rStyle w:val="FootnoteReference"/>
          <w:rFonts w:ascii="Times" w:hAnsi="Times"/>
          <w:sz w:val="16"/>
          <w:szCs w:val="16"/>
        </w:rPr>
        <w:footnoteRef/>
      </w:r>
      <w:r w:rsidRPr="00781E8C">
        <w:rPr>
          <w:rFonts w:ascii="Times" w:hAnsi="Times"/>
          <w:sz w:val="16"/>
          <w:szCs w:val="16"/>
        </w:rPr>
        <w:t xml:space="preserve"> “Researching the Loring Greenway.” Message to Doug Wallace, 22 June 2015 E-mail</w:t>
      </w:r>
      <w:r w:rsidRPr="00781E8C">
        <w:rPr>
          <w:rFonts w:ascii="Times" w:eastAsia="Times New Roman" w:hAnsi="Times" w:cs="Times New Roman"/>
          <w:color w:val="000000"/>
          <w:sz w:val="16"/>
          <w:szCs w:val="16"/>
          <w:shd w:val="clear" w:color="auto" w:fill="F2F2F2"/>
        </w:rPr>
        <w:t>.</w:t>
      </w:r>
    </w:p>
    <w:p w14:paraId="13F46420" w14:textId="77777777" w:rsidR="00D84BE3" w:rsidRPr="00ED3A18" w:rsidRDefault="00D84BE3" w:rsidP="005463E7">
      <w:pPr>
        <w:pStyle w:val="FootnoteText"/>
        <w:rPr>
          <w:sz w:val="16"/>
          <w:szCs w:val="16"/>
        </w:rPr>
      </w:pPr>
    </w:p>
  </w:footnote>
  <w:footnote w:id="22">
    <w:p w14:paraId="6A7AEB12" w14:textId="7048BDC2" w:rsidR="00D84BE3" w:rsidRPr="00113861" w:rsidRDefault="00D84BE3">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City of Minneapolis Partnership Agreement http://www.minneapolismn.gov/www/groups/public/@council/documents/webcontent/convert_260463.pdf</w:t>
      </w:r>
    </w:p>
  </w:footnote>
  <w:footnote w:id="23">
    <w:p w14:paraId="21B1DDAB" w14:textId="77777777" w:rsidR="00D84BE3" w:rsidRPr="00113861" w:rsidRDefault="00D84BE3" w:rsidP="005463E7">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24">
    <w:p w14:paraId="3F91ABE2" w14:textId="77777777" w:rsidR="00D84BE3" w:rsidRDefault="00D84BE3" w:rsidP="005463E7">
      <w:pPr>
        <w:pStyle w:val="FootnoteText"/>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25">
    <w:p w14:paraId="527BD0DF" w14:textId="77777777" w:rsidR="00D84BE3" w:rsidRPr="00113861" w:rsidRDefault="00D84BE3" w:rsidP="005463E7">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26">
    <w:p w14:paraId="3547BBF4" w14:textId="77777777" w:rsidR="00D84BE3" w:rsidRDefault="00D84BE3" w:rsidP="005463E7">
      <w:pPr>
        <w:pStyle w:val="FootnoteText"/>
      </w:pPr>
      <w:r w:rsidRPr="00716246">
        <w:rPr>
          <w:rStyle w:val="FootnoteReference"/>
          <w:rFonts w:ascii="Times" w:hAnsi="Times"/>
          <w:sz w:val="16"/>
          <w:szCs w:val="16"/>
        </w:rPr>
        <w:footnoteRef/>
      </w:r>
      <w:r w:rsidRPr="00716246">
        <w:rPr>
          <w:rFonts w:ascii="Times" w:hAnsi="Times"/>
          <w:sz w:val="16"/>
          <w:szCs w:val="16"/>
        </w:rPr>
        <w:t xml:space="preserve"> Portland’s Living Room, available at http://thesquarepdx.org/</w:t>
      </w:r>
    </w:p>
  </w:footnote>
  <w:footnote w:id="27">
    <w:p w14:paraId="0C4DC2B3" w14:textId="77777777" w:rsidR="00D84BE3" w:rsidRPr="00716246" w:rsidRDefault="00D84BE3" w:rsidP="005463E7">
      <w:pPr>
        <w:pStyle w:val="FootnoteText"/>
        <w:rPr>
          <w:rFonts w:ascii="Times" w:hAnsi="Times"/>
          <w:sz w:val="16"/>
          <w:szCs w:val="16"/>
        </w:rPr>
      </w:pPr>
      <w:r w:rsidRPr="00716246">
        <w:rPr>
          <w:rStyle w:val="FootnoteReference"/>
          <w:rFonts w:ascii="Times" w:hAnsi="Times"/>
          <w:sz w:val="16"/>
          <w:szCs w:val="16"/>
        </w:rPr>
        <w:footnoteRef/>
      </w:r>
      <w:r w:rsidRPr="00716246">
        <w:rPr>
          <w:rFonts w:ascii="Times" w:hAnsi="Times"/>
          <w:sz w:val="16"/>
          <w:szCs w:val="16"/>
        </w:rPr>
        <w:t xml:space="preserve"> Portland’s Living Room, available at http://thesquarepdx.org/</w:t>
      </w:r>
    </w:p>
  </w:footnote>
  <w:footnote w:id="28">
    <w:p w14:paraId="1E330946" w14:textId="77777777" w:rsidR="00D84BE3" w:rsidRPr="00716246" w:rsidRDefault="00D84BE3" w:rsidP="005463E7">
      <w:pPr>
        <w:rPr>
          <w:rFonts w:ascii="Times" w:eastAsia="Times New Roman" w:hAnsi="Times" w:cs="Times New Roman"/>
          <w:sz w:val="16"/>
          <w:szCs w:val="16"/>
        </w:rPr>
      </w:pPr>
      <w:r w:rsidRPr="00716246">
        <w:rPr>
          <w:rStyle w:val="FootnoteReference"/>
          <w:rFonts w:ascii="Times" w:hAnsi="Times"/>
          <w:sz w:val="16"/>
          <w:szCs w:val="16"/>
        </w:rPr>
        <w:footnoteRef/>
      </w:r>
      <w:r w:rsidRPr="00716246">
        <w:rPr>
          <w:rFonts w:ascii="Times" w:hAnsi="Times"/>
          <w:sz w:val="16"/>
          <w:szCs w:val="16"/>
        </w:rPr>
        <w:t xml:space="preserve"> The square is supported through the city and the non-profit managing company by other community and government agencies such as </w:t>
      </w:r>
      <w:r w:rsidRPr="00716246">
        <w:rPr>
          <w:rFonts w:ascii="Times" w:eastAsia="Times New Roman" w:hAnsi="Times" w:cs="Times New Roman"/>
          <w:sz w:val="16"/>
          <w:szCs w:val="16"/>
        </w:rPr>
        <w:t>City of Portland, Portland Parks and Recreations, Portland water bureau, Portland’s Fire and Rescue, Tri Met, Positive Action Cleaning Oregon’s Department of Transportation, Portland Department of Transportation, Pacific Patrol Service Media Partners KGW8, kink 101.9, The Oregonian Marketing Communications and Website Design Partners Dodge and Burn, Scott Hanselman, Lucid, Metchan media</w:t>
      </w:r>
      <w:r>
        <w:rPr>
          <w:rFonts w:ascii="Times" w:eastAsia="Times New Roman" w:hAnsi="Times" w:cs="Times New Roman"/>
          <w:sz w:val="16"/>
          <w:szCs w:val="16"/>
        </w:rPr>
        <w:t>, available at www.thesquarepdx.org</w:t>
      </w:r>
    </w:p>
    <w:p w14:paraId="26F77768" w14:textId="77777777" w:rsidR="00D84BE3" w:rsidRDefault="00D84BE3" w:rsidP="005463E7">
      <w:pPr>
        <w:pStyle w:val="FootnoteText"/>
      </w:pPr>
    </w:p>
  </w:footnote>
  <w:footnote w:id="29">
    <w:p w14:paraId="7EAC945D" w14:textId="77777777" w:rsidR="00D84BE3" w:rsidRPr="00716246" w:rsidRDefault="00D84BE3" w:rsidP="005463E7">
      <w:pPr>
        <w:pStyle w:val="FootnoteText"/>
        <w:rPr>
          <w:rFonts w:ascii="Times" w:hAnsi="Times"/>
          <w:sz w:val="16"/>
          <w:szCs w:val="16"/>
        </w:rPr>
      </w:pPr>
      <w:r w:rsidRPr="00716246">
        <w:rPr>
          <w:rStyle w:val="FootnoteReference"/>
          <w:rFonts w:ascii="Times" w:hAnsi="Times"/>
          <w:sz w:val="16"/>
          <w:szCs w:val="16"/>
        </w:rPr>
        <w:footnoteRef/>
      </w:r>
      <w:r w:rsidRPr="00716246">
        <w:rPr>
          <w:rFonts w:ascii="Times" w:hAnsi="Times"/>
          <w:sz w:val="16"/>
          <w:szCs w:val="16"/>
        </w:rPr>
        <w:t xml:space="preserve"> </w:t>
      </w:r>
      <w:r>
        <w:rPr>
          <w:rFonts w:ascii="Times" w:hAnsi="Times"/>
          <w:sz w:val="16"/>
          <w:szCs w:val="16"/>
        </w:rPr>
        <w:t>Portland’s Living Room, personal communication, July 20 2015</w:t>
      </w:r>
    </w:p>
  </w:footnote>
  <w:footnote w:id="30">
    <w:p w14:paraId="3DC4ADD8" w14:textId="77777777" w:rsidR="00D84BE3" w:rsidRPr="00113861" w:rsidRDefault="00D84BE3" w:rsidP="005463E7">
      <w:pPr>
        <w:rPr>
          <w:rFonts w:ascii="Times" w:eastAsia="Times New Roman" w:hAnsi="Times" w:cs="Times New Roman"/>
          <w:sz w:val="16"/>
          <w:szCs w:val="16"/>
        </w:rPr>
      </w:pPr>
      <w:r w:rsidRPr="00113861">
        <w:rPr>
          <w:rStyle w:val="FootnoteReference"/>
          <w:rFonts w:ascii="Times" w:hAnsi="Times"/>
          <w:sz w:val="16"/>
          <w:szCs w:val="16"/>
        </w:rPr>
        <w:footnoteRef/>
      </w:r>
      <w:r w:rsidRPr="00113861">
        <w:rPr>
          <w:rFonts w:ascii="Times" w:hAnsi="Times"/>
          <w:sz w:val="16"/>
          <w:szCs w:val="16"/>
        </w:rPr>
        <w:t xml:space="preserve"> Portland’s Living Room, available at </w:t>
      </w:r>
      <w:r w:rsidRPr="00113861">
        <w:rPr>
          <w:rFonts w:ascii="Times" w:eastAsia="Times New Roman" w:hAnsi="Times" w:cs="Arial"/>
          <w:color w:val="444444"/>
          <w:sz w:val="16"/>
          <w:szCs w:val="16"/>
          <w:shd w:val="clear" w:color="auto" w:fill="FFFFFF"/>
        </w:rPr>
        <w:t>http://thesquarepdx.org/about/#sthash.U25XJ7Yl.dpuf</w:t>
      </w:r>
    </w:p>
  </w:footnote>
  <w:footnote w:id="31">
    <w:p w14:paraId="3D4E0D43" w14:textId="77777777" w:rsidR="00D84BE3" w:rsidRDefault="00D84BE3" w:rsidP="005463E7">
      <w:pPr>
        <w:pStyle w:val="FootnoteText"/>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32">
    <w:p w14:paraId="697CAB23" w14:textId="08ADD931" w:rsidR="00D84BE3" w:rsidRPr="00113861" w:rsidRDefault="00D84BE3" w:rsidP="00113861">
      <w:pPr>
        <w:rPr>
          <w:rFonts w:ascii="Times" w:eastAsia="Times New Roman" w:hAnsi="Times" w:cs="Times New Roman"/>
          <w:sz w:val="16"/>
          <w:szCs w:val="16"/>
        </w:rPr>
      </w:pPr>
      <w:r w:rsidRPr="00113861">
        <w:rPr>
          <w:rStyle w:val="FootnoteReference"/>
          <w:rFonts w:ascii="Times" w:hAnsi="Times"/>
          <w:sz w:val="16"/>
          <w:szCs w:val="16"/>
        </w:rPr>
        <w:footnoteRef/>
      </w:r>
      <w:r w:rsidRPr="00113861">
        <w:rPr>
          <w:rFonts w:ascii="Times" w:hAnsi="Times"/>
          <w:sz w:val="16"/>
          <w:szCs w:val="16"/>
        </w:rPr>
        <w:t xml:space="preserve"> Mike Kennedy, Department of Public Works, personal communication, June 22</w:t>
      </w:r>
      <w:r w:rsidRPr="00113861">
        <w:rPr>
          <w:rFonts w:ascii="Times" w:hAnsi="Times"/>
          <w:sz w:val="16"/>
          <w:szCs w:val="16"/>
          <w:vertAlign w:val="superscript"/>
        </w:rPr>
        <w:t>nd</w:t>
      </w:r>
      <w:r w:rsidRPr="00113861">
        <w:rPr>
          <w:rFonts w:ascii="Times" w:hAnsi="Times"/>
          <w:sz w:val="16"/>
          <w:szCs w:val="16"/>
        </w:rPr>
        <w:t>, 2015</w:t>
      </w:r>
    </w:p>
  </w:footnote>
  <w:footnote w:id="33">
    <w:p w14:paraId="6EBE4C15" w14:textId="77777777" w:rsidR="00D84BE3" w:rsidRPr="00113861" w:rsidRDefault="00D84BE3" w:rsidP="005463E7">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34">
    <w:p w14:paraId="1579B0D3" w14:textId="77777777" w:rsidR="00D84BE3" w:rsidRPr="00113861" w:rsidRDefault="00D84BE3" w:rsidP="005463E7">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35">
    <w:p w14:paraId="78815768" w14:textId="77777777" w:rsidR="00D84BE3" w:rsidRPr="00FF4192" w:rsidRDefault="00D84BE3" w:rsidP="005463E7">
      <w:pPr>
        <w:pStyle w:val="FootnoteText"/>
        <w:rPr>
          <w:rFonts w:ascii="Times" w:hAnsi="Times"/>
          <w:sz w:val="16"/>
          <w:szCs w:val="16"/>
        </w:rPr>
      </w:pPr>
      <w:r w:rsidRPr="00113861">
        <w:rPr>
          <w:rStyle w:val="FootnoteReference"/>
          <w:rFonts w:ascii="Times" w:hAnsi="Times"/>
          <w:sz w:val="16"/>
          <w:szCs w:val="16"/>
        </w:rPr>
        <w:footnoteRef/>
      </w:r>
      <w:r w:rsidRPr="00113861">
        <w:rPr>
          <w:rFonts w:ascii="Times" w:hAnsi="Times"/>
          <w:sz w:val="16"/>
          <w:szCs w:val="16"/>
        </w:rPr>
        <w:t xml:space="preserve"> Ibid</w:t>
      </w:r>
    </w:p>
  </w:footnote>
  <w:footnote w:id="36">
    <w:p w14:paraId="32E04EE2" w14:textId="77777777" w:rsidR="00D84BE3" w:rsidRPr="00E063BA" w:rsidRDefault="00D84BE3" w:rsidP="005463E7">
      <w:pPr>
        <w:rPr>
          <w:rFonts w:ascii="Times" w:hAnsi="Times"/>
          <w:sz w:val="16"/>
          <w:szCs w:val="16"/>
        </w:rPr>
      </w:pPr>
      <w:r w:rsidRPr="00650AF1">
        <w:rPr>
          <w:rStyle w:val="FootnoteReference"/>
          <w:rFonts w:ascii="Times" w:hAnsi="Times"/>
          <w:sz w:val="16"/>
          <w:szCs w:val="16"/>
        </w:rPr>
        <w:footnoteRef/>
      </w:r>
      <w:r w:rsidRPr="00650AF1">
        <w:rPr>
          <w:rFonts w:ascii="Times" w:hAnsi="Times"/>
          <w:sz w:val="16"/>
          <w:szCs w:val="16"/>
        </w:rPr>
        <w:t xml:space="preserve">  The Streets of Saint Paul The Early History of Smith Park 1849-1890, available at http://www.streetsofsaintpaul.com/2013/08/the-</w:t>
      </w:r>
      <w:r w:rsidRPr="00E063BA">
        <w:rPr>
          <w:rFonts w:ascii="Times" w:hAnsi="Times"/>
          <w:sz w:val="16"/>
          <w:szCs w:val="16"/>
        </w:rPr>
        <w:t>early-history-of-smith-park-mears.html</w:t>
      </w:r>
    </w:p>
  </w:footnote>
  <w:footnote w:id="37">
    <w:p w14:paraId="27125338" w14:textId="77777777" w:rsidR="00D84BE3" w:rsidRDefault="00D84BE3" w:rsidP="005463E7">
      <w:pPr>
        <w:pStyle w:val="FootnoteText"/>
      </w:pPr>
      <w:r w:rsidRPr="00E063BA">
        <w:rPr>
          <w:rStyle w:val="FootnoteReference"/>
          <w:rFonts w:ascii="Times" w:hAnsi="Times"/>
          <w:sz w:val="16"/>
          <w:szCs w:val="16"/>
        </w:rPr>
        <w:footnoteRef/>
      </w:r>
      <w:r>
        <w:t xml:space="preserve"> </w:t>
      </w:r>
      <w:r w:rsidRPr="00E063BA">
        <w:rPr>
          <w:rFonts w:ascii="Times" w:hAnsi="Times"/>
          <w:sz w:val="16"/>
          <w:szCs w:val="16"/>
        </w:rPr>
        <w:t>Friends of Mears Park, personal communication, July 22</w:t>
      </w:r>
      <w:r w:rsidRPr="00E063BA">
        <w:rPr>
          <w:rFonts w:ascii="Times" w:hAnsi="Times"/>
          <w:sz w:val="16"/>
          <w:szCs w:val="16"/>
          <w:vertAlign w:val="superscript"/>
        </w:rPr>
        <w:t>nd</w:t>
      </w:r>
      <w:r w:rsidRPr="00E063BA">
        <w:rPr>
          <w:rFonts w:ascii="Times" w:hAnsi="Times"/>
          <w:sz w:val="16"/>
          <w:szCs w:val="16"/>
        </w:rPr>
        <w:t xml:space="preserve"> 2015</w:t>
      </w:r>
    </w:p>
  </w:footnote>
  <w:footnote w:id="38">
    <w:p w14:paraId="4781A061" w14:textId="28F632DB" w:rsidR="00D84BE3" w:rsidRDefault="00D84BE3">
      <w:pPr>
        <w:pStyle w:val="FootnoteText"/>
      </w:pPr>
      <w:r w:rsidRPr="00B26218">
        <w:rPr>
          <w:rStyle w:val="FootnoteReference"/>
          <w:rFonts w:ascii="Times" w:hAnsi="Times"/>
          <w:sz w:val="16"/>
          <w:szCs w:val="16"/>
        </w:rPr>
        <w:footnoteRef/>
      </w:r>
      <w:r w:rsidRPr="00B26218">
        <w:rPr>
          <w:rFonts w:ascii="Times" w:hAnsi="Times"/>
          <w:sz w:val="16"/>
          <w:szCs w:val="16"/>
        </w:rPr>
        <w:t xml:space="preserve"> Saint</w:t>
      </w:r>
      <w:r>
        <w:rPr>
          <w:rFonts w:ascii="Times" w:hAnsi="Times"/>
          <w:sz w:val="16"/>
          <w:szCs w:val="16"/>
        </w:rPr>
        <w:t xml:space="preserve"> Paul Parks Department</w:t>
      </w:r>
      <w:r w:rsidRPr="00E063BA">
        <w:rPr>
          <w:rFonts w:ascii="Times" w:hAnsi="Times"/>
          <w:sz w:val="16"/>
          <w:szCs w:val="16"/>
        </w:rPr>
        <w:t>, personal communication, July 22</w:t>
      </w:r>
      <w:r w:rsidRPr="00E063BA">
        <w:rPr>
          <w:rFonts w:ascii="Times" w:hAnsi="Times"/>
          <w:sz w:val="16"/>
          <w:szCs w:val="16"/>
          <w:vertAlign w:val="superscript"/>
        </w:rPr>
        <w:t>nd</w:t>
      </w:r>
      <w:r w:rsidRPr="00E063BA">
        <w:rPr>
          <w:rFonts w:ascii="Times" w:hAnsi="Times"/>
          <w:sz w:val="16"/>
          <w:szCs w:val="16"/>
        </w:rPr>
        <w:t xml:space="preserve"> 2015</w:t>
      </w:r>
    </w:p>
  </w:footnote>
  <w:footnote w:id="39">
    <w:p w14:paraId="050F4365" w14:textId="77777777" w:rsidR="00D84BE3" w:rsidRPr="00C52DFB" w:rsidRDefault="00D84BE3" w:rsidP="005463E7">
      <w:pPr>
        <w:pStyle w:val="FootnoteText"/>
        <w:rPr>
          <w:rFonts w:ascii="Times New Roman" w:hAnsi="Times New Roman" w:cs="Times New Roman"/>
          <w:sz w:val="16"/>
          <w:szCs w:val="16"/>
        </w:rPr>
      </w:pPr>
      <w:r w:rsidRPr="00C52DFB">
        <w:rPr>
          <w:rStyle w:val="FootnoteReference"/>
          <w:rFonts w:ascii="Times New Roman" w:hAnsi="Times New Roman" w:cs="Times New Roman"/>
          <w:sz w:val="16"/>
          <w:szCs w:val="16"/>
        </w:rPr>
        <w:footnoteRef/>
      </w:r>
      <w:r w:rsidRPr="00C52DFB">
        <w:rPr>
          <w:rFonts w:ascii="Times New Roman" w:hAnsi="Times New Roman" w:cs="Times New Roman"/>
          <w:sz w:val="16"/>
          <w:szCs w:val="16"/>
        </w:rPr>
        <w:t xml:space="preserve"> Ibid</w:t>
      </w:r>
    </w:p>
  </w:footnote>
  <w:footnote w:id="40">
    <w:p w14:paraId="35992813" w14:textId="77777777" w:rsidR="00D84BE3" w:rsidRPr="00C52DFB" w:rsidRDefault="00D84BE3" w:rsidP="005463E7">
      <w:pPr>
        <w:pStyle w:val="FootnoteText"/>
        <w:rPr>
          <w:rFonts w:ascii="Times New Roman" w:hAnsi="Times New Roman" w:cs="Times New Roman"/>
          <w:sz w:val="16"/>
          <w:szCs w:val="16"/>
        </w:rPr>
      </w:pPr>
      <w:r w:rsidRPr="00C52DFB">
        <w:rPr>
          <w:rStyle w:val="FootnoteReference"/>
          <w:rFonts w:ascii="Times New Roman" w:hAnsi="Times New Roman" w:cs="Times New Roman"/>
          <w:sz w:val="16"/>
          <w:szCs w:val="16"/>
        </w:rPr>
        <w:footnoteRef/>
      </w:r>
      <w:r w:rsidRPr="00C52DFB">
        <w:rPr>
          <w:rFonts w:ascii="Times New Roman" w:hAnsi="Times New Roman" w:cs="Times New Roman"/>
          <w:sz w:val="16"/>
          <w:szCs w:val="16"/>
        </w:rPr>
        <w:t xml:space="preserve"> Ibid</w:t>
      </w:r>
    </w:p>
  </w:footnote>
  <w:footnote w:id="41">
    <w:p w14:paraId="4FA32516" w14:textId="4B647A5F" w:rsidR="00D84BE3" w:rsidRPr="00E063BA" w:rsidRDefault="00D84BE3" w:rsidP="005463E7">
      <w:pPr>
        <w:rPr>
          <w:rFonts w:ascii="Times" w:hAnsi="Times"/>
          <w:sz w:val="16"/>
          <w:szCs w:val="16"/>
        </w:rPr>
      </w:pPr>
      <w:r w:rsidRPr="00E063BA">
        <w:rPr>
          <w:rStyle w:val="FootnoteReference"/>
          <w:rFonts w:ascii="Times" w:hAnsi="Times"/>
          <w:sz w:val="16"/>
          <w:szCs w:val="16"/>
        </w:rPr>
        <w:footnoteRef/>
      </w:r>
      <w:r w:rsidRPr="00E063BA">
        <w:rPr>
          <w:rFonts w:ascii="Times" w:hAnsi="Times"/>
          <w:sz w:val="16"/>
          <w:szCs w:val="16"/>
        </w:rPr>
        <w:t xml:space="preserve"> </w:t>
      </w:r>
      <w:r>
        <w:rPr>
          <w:rFonts w:ascii="Times" w:hAnsi="Times"/>
          <w:sz w:val="16"/>
          <w:szCs w:val="16"/>
        </w:rPr>
        <w:t xml:space="preserve">The Minnesota Architecture- History Inventory Form, available at </w:t>
      </w:r>
      <w:r w:rsidRPr="00E063BA">
        <w:rPr>
          <w:rFonts w:ascii="Times" w:hAnsi="Times"/>
          <w:sz w:val="16"/>
          <w:szCs w:val="16"/>
        </w:rPr>
        <w:t>http://www.mnpreservation.org/pdf/Peavey%20Plaza%20inventory%20form%20-%20HE-MPC-3620.pdf</w:t>
      </w:r>
    </w:p>
  </w:footnote>
  <w:footnote w:id="42">
    <w:p w14:paraId="6BA067A6" w14:textId="77777777" w:rsidR="00D84BE3" w:rsidRPr="00F51DB4" w:rsidRDefault="00D84BE3" w:rsidP="005463E7">
      <w:pPr>
        <w:pStyle w:val="FootnoteText"/>
        <w:rPr>
          <w:rFonts w:ascii="Times" w:hAnsi="Times"/>
          <w:sz w:val="16"/>
          <w:szCs w:val="16"/>
        </w:rPr>
      </w:pPr>
      <w:r w:rsidRPr="00F51DB4">
        <w:rPr>
          <w:rStyle w:val="FootnoteReference"/>
          <w:rFonts w:ascii="Times" w:hAnsi="Times"/>
          <w:sz w:val="16"/>
          <w:szCs w:val="16"/>
        </w:rPr>
        <w:footnoteRef/>
      </w:r>
      <w:r w:rsidRPr="00F51DB4">
        <w:rPr>
          <w:rFonts w:ascii="Times" w:hAnsi="Times"/>
          <w:sz w:val="16"/>
          <w:szCs w:val="16"/>
        </w:rPr>
        <w:t xml:space="preserve"> Written Historical and Descriptive Data Reduce Copies of Measured Drawing Field Records, Historic American Landscapes Survey, available at http://cdn.loc.gov/master/pnp/habshaer/mn/mn0600/mn0603/data/mn0603data.pdf</w:t>
      </w:r>
    </w:p>
  </w:footnote>
  <w:footnote w:id="43">
    <w:p w14:paraId="03B546B7" w14:textId="77777777" w:rsidR="00D84BE3" w:rsidRPr="00021260" w:rsidRDefault="00D84BE3" w:rsidP="005463E7">
      <w:pPr>
        <w:pStyle w:val="FootnoteText"/>
        <w:rPr>
          <w:sz w:val="16"/>
          <w:szCs w:val="16"/>
        </w:rPr>
      </w:pPr>
      <w:r w:rsidRPr="00F51DB4">
        <w:rPr>
          <w:rStyle w:val="FootnoteReference"/>
          <w:rFonts w:ascii="Times" w:hAnsi="Times"/>
          <w:sz w:val="16"/>
          <w:szCs w:val="16"/>
        </w:rPr>
        <w:footnoteRef/>
      </w:r>
      <w:r>
        <w:t xml:space="preserve"> </w:t>
      </w:r>
      <w:r w:rsidRPr="00021260">
        <w:rPr>
          <w:rFonts w:ascii="Times" w:hAnsi="Times"/>
          <w:sz w:val="16"/>
          <w:szCs w:val="16"/>
        </w:rPr>
        <w:t>Mike Kennedy, Department of Public Works, personal communication, June 22</w:t>
      </w:r>
      <w:r w:rsidRPr="00021260">
        <w:rPr>
          <w:rFonts w:ascii="Times" w:hAnsi="Times"/>
          <w:sz w:val="16"/>
          <w:szCs w:val="16"/>
          <w:vertAlign w:val="superscript"/>
        </w:rPr>
        <w:t>nd</w:t>
      </w:r>
      <w:r w:rsidRPr="00021260">
        <w:rPr>
          <w:rFonts w:ascii="Times" w:hAnsi="Times"/>
          <w:sz w:val="16"/>
          <w:szCs w:val="16"/>
        </w:rPr>
        <w:t>, 2015</w:t>
      </w:r>
    </w:p>
  </w:footnote>
  <w:footnote w:id="44">
    <w:p w14:paraId="4558F312" w14:textId="27350D3E" w:rsidR="00D84BE3" w:rsidRDefault="00D84BE3">
      <w:pPr>
        <w:pStyle w:val="FootnoteText"/>
      </w:pPr>
      <w:r w:rsidRPr="00021260">
        <w:rPr>
          <w:rStyle w:val="FootnoteReference"/>
          <w:sz w:val="16"/>
          <w:szCs w:val="16"/>
        </w:rPr>
        <w:footnoteRef/>
      </w:r>
      <w:r w:rsidRPr="00021260">
        <w:rPr>
          <w:sz w:val="16"/>
          <w:szCs w:val="16"/>
        </w:rPr>
        <w:t xml:space="preserve"> </w:t>
      </w:r>
      <w:r w:rsidRPr="00021260">
        <w:rPr>
          <w:rFonts w:ascii="Times" w:eastAsia="Times New Roman" w:hAnsi="Times" w:cs="Arial"/>
          <w:bCs/>
          <w:color w:val="222222"/>
          <w:sz w:val="16"/>
          <w:szCs w:val="16"/>
          <w:shd w:val="clear" w:color="auto" w:fill="FFFFFF"/>
        </w:rPr>
        <w:t>For example, the fountain at Peavey Plaza is in need of new fountain pumps, but the City no longer supports funding for new pumps and is now focusing efforts to finding sources of funding to re-do and update the space.</w:t>
      </w:r>
      <w:r w:rsidRPr="00903E86">
        <w:rPr>
          <w:rFonts w:ascii="Times" w:eastAsia="Times New Roman" w:hAnsi="Times" w:cs="Arial"/>
          <w:bCs/>
          <w:color w:val="222222"/>
          <w:shd w:val="clear" w:color="auto" w:fill="FFFFFF"/>
        </w:rPr>
        <w:t xml:space="preserve">  </w:t>
      </w:r>
    </w:p>
  </w:footnote>
  <w:footnote w:id="45">
    <w:p w14:paraId="5C669440" w14:textId="77777777" w:rsidR="00D84BE3" w:rsidRPr="00F51DB4" w:rsidRDefault="00D84BE3" w:rsidP="005463E7">
      <w:pPr>
        <w:pStyle w:val="FootnoteText"/>
        <w:rPr>
          <w:rFonts w:ascii="Times" w:hAnsi="Times"/>
          <w:sz w:val="16"/>
          <w:szCs w:val="16"/>
        </w:rPr>
      </w:pPr>
      <w:r w:rsidRPr="00F51DB4">
        <w:rPr>
          <w:rStyle w:val="FootnoteReference"/>
          <w:rFonts w:ascii="Times" w:hAnsi="Times"/>
          <w:sz w:val="16"/>
          <w:szCs w:val="16"/>
        </w:rPr>
        <w:footnoteRef/>
      </w:r>
      <w:r w:rsidRPr="00F51DB4">
        <w:rPr>
          <w:rFonts w:ascii="Times" w:hAnsi="Times"/>
          <w:sz w:val="16"/>
          <w:szCs w:val="16"/>
        </w:rPr>
        <w:t xml:space="preserve"> Ibid</w:t>
      </w:r>
    </w:p>
  </w:footnote>
  <w:footnote w:id="46">
    <w:p w14:paraId="665236CF" w14:textId="77777777" w:rsidR="00D84BE3" w:rsidRPr="00F51DB4" w:rsidRDefault="00D84BE3" w:rsidP="005463E7">
      <w:pPr>
        <w:pStyle w:val="FootnoteText"/>
        <w:rPr>
          <w:rFonts w:ascii="Times" w:hAnsi="Times"/>
          <w:sz w:val="16"/>
          <w:szCs w:val="16"/>
        </w:rPr>
      </w:pPr>
      <w:r w:rsidRPr="00F51DB4">
        <w:rPr>
          <w:rStyle w:val="FootnoteReference"/>
          <w:rFonts w:ascii="Times" w:hAnsi="Times"/>
          <w:sz w:val="16"/>
          <w:szCs w:val="16"/>
        </w:rPr>
        <w:footnoteRef/>
      </w:r>
      <w:r w:rsidRPr="00F51DB4">
        <w:rPr>
          <w:rFonts w:ascii="Times" w:hAnsi="Times"/>
          <w:sz w:val="16"/>
          <w:szCs w:val="16"/>
        </w:rPr>
        <w:t xml:space="preserve"> Ibid</w:t>
      </w:r>
    </w:p>
  </w:footnote>
  <w:footnote w:id="47">
    <w:p w14:paraId="7B0DA20D" w14:textId="77777777" w:rsidR="00D84BE3" w:rsidRPr="00F51DB4" w:rsidRDefault="00D84BE3" w:rsidP="005463E7">
      <w:pPr>
        <w:pStyle w:val="FootnoteText"/>
        <w:rPr>
          <w:rFonts w:ascii="Times" w:hAnsi="Times"/>
          <w:sz w:val="16"/>
          <w:szCs w:val="16"/>
        </w:rPr>
      </w:pPr>
      <w:r w:rsidRPr="00F51DB4">
        <w:rPr>
          <w:rStyle w:val="FootnoteReference"/>
          <w:rFonts w:ascii="Times" w:hAnsi="Times"/>
          <w:sz w:val="16"/>
          <w:szCs w:val="16"/>
        </w:rPr>
        <w:footnoteRef/>
      </w:r>
      <w:r w:rsidRPr="00F51DB4">
        <w:rPr>
          <w:rFonts w:ascii="Times" w:hAnsi="Times"/>
          <w:sz w:val="16"/>
          <w:szCs w:val="16"/>
        </w:rPr>
        <w:t xml:space="preserve"> Ibid</w:t>
      </w:r>
    </w:p>
  </w:footnote>
  <w:footnote w:id="48">
    <w:p w14:paraId="311271B7" w14:textId="77777777" w:rsidR="00D84BE3" w:rsidRPr="00D23FC4" w:rsidRDefault="00D84BE3" w:rsidP="005463E7">
      <w:pPr>
        <w:pStyle w:val="FootnoteText"/>
        <w:rPr>
          <w:rFonts w:ascii="Times" w:hAnsi="Times"/>
          <w:sz w:val="16"/>
          <w:szCs w:val="16"/>
        </w:rPr>
      </w:pPr>
      <w:r w:rsidRPr="00D23FC4">
        <w:rPr>
          <w:rStyle w:val="FootnoteReference"/>
          <w:rFonts w:ascii="Times" w:hAnsi="Times"/>
          <w:sz w:val="16"/>
          <w:szCs w:val="16"/>
        </w:rPr>
        <w:footnoteRef/>
      </w:r>
      <w:r w:rsidRPr="00D23FC4">
        <w:rPr>
          <w:rFonts w:ascii="Times" w:hAnsi="Times"/>
          <w:sz w:val="16"/>
          <w:szCs w:val="16"/>
        </w:rPr>
        <w:t xml:space="preserve"> Asian Economic Development Association, personal communication, July 28th</w:t>
      </w:r>
    </w:p>
  </w:footnote>
  <w:footnote w:id="49">
    <w:p w14:paraId="64460225" w14:textId="77777777" w:rsidR="00D84BE3" w:rsidRPr="00D23FC4" w:rsidRDefault="00D84BE3" w:rsidP="005463E7">
      <w:pPr>
        <w:pStyle w:val="FootnoteText"/>
        <w:rPr>
          <w:rFonts w:ascii="Times" w:hAnsi="Times"/>
          <w:sz w:val="16"/>
          <w:szCs w:val="16"/>
        </w:rPr>
      </w:pPr>
      <w:r w:rsidRPr="00D23FC4">
        <w:rPr>
          <w:rStyle w:val="FootnoteReference"/>
          <w:rFonts w:ascii="Times" w:hAnsi="Times"/>
          <w:sz w:val="16"/>
          <w:szCs w:val="16"/>
        </w:rPr>
        <w:footnoteRef/>
      </w:r>
      <w:r w:rsidRPr="00D23FC4">
        <w:rPr>
          <w:rFonts w:ascii="Times" w:hAnsi="Times"/>
          <w:sz w:val="16"/>
          <w:szCs w:val="16"/>
        </w:rPr>
        <w:t xml:space="preserve"> Ibid</w:t>
      </w:r>
    </w:p>
  </w:footnote>
  <w:footnote w:id="50">
    <w:p w14:paraId="6CCD2B0B" w14:textId="77777777" w:rsidR="00D84BE3" w:rsidRPr="00D23FC4" w:rsidRDefault="00D84BE3" w:rsidP="005463E7">
      <w:pPr>
        <w:pStyle w:val="FootnoteText"/>
        <w:rPr>
          <w:rFonts w:ascii="Times" w:hAnsi="Times"/>
          <w:sz w:val="16"/>
          <w:szCs w:val="16"/>
        </w:rPr>
      </w:pPr>
      <w:r w:rsidRPr="00D23FC4">
        <w:rPr>
          <w:rStyle w:val="FootnoteReference"/>
          <w:rFonts w:ascii="Times" w:hAnsi="Times"/>
          <w:sz w:val="16"/>
          <w:szCs w:val="16"/>
        </w:rPr>
        <w:footnoteRef/>
      </w:r>
      <w:r w:rsidRPr="00D23FC4">
        <w:rPr>
          <w:rFonts w:ascii="Times" w:hAnsi="Times"/>
          <w:sz w:val="16"/>
          <w:szCs w:val="16"/>
        </w:rPr>
        <w:t xml:space="preserve"> Ibid</w:t>
      </w:r>
    </w:p>
  </w:footnote>
  <w:footnote w:id="51">
    <w:p w14:paraId="15F92A87" w14:textId="77777777" w:rsidR="00D84BE3" w:rsidRDefault="00D84BE3" w:rsidP="005463E7">
      <w:pPr>
        <w:pStyle w:val="FootnoteText"/>
      </w:pPr>
      <w:r w:rsidRPr="00D23FC4">
        <w:rPr>
          <w:rStyle w:val="FootnoteReference"/>
          <w:rFonts w:ascii="Times" w:hAnsi="Times"/>
          <w:sz w:val="16"/>
          <w:szCs w:val="16"/>
        </w:rPr>
        <w:footnoteRef/>
      </w:r>
      <w:r w:rsidRPr="00D23FC4">
        <w:rPr>
          <w:rFonts w:ascii="Times" w:hAnsi="Times"/>
          <w:sz w:val="16"/>
          <w:szCs w:val="16"/>
        </w:rPr>
        <w:t xml:space="preserve"> Ibid</w:t>
      </w:r>
    </w:p>
  </w:footnote>
  <w:footnote w:id="52">
    <w:p w14:paraId="64C727B6" w14:textId="77777777" w:rsidR="00D84BE3" w:rsidRPr="00D23FC4" w:rsidRDefault="00D84BE3" w:rsidP="005463E7">
      <w:pPr>
        <w:pStyle w:val="FootnoteText"/>
        <w:rPr>
          <w:rFonts w:ascii="Times" w:hAnsi="Times"/>
          <w:sz w:val="16"/>
          <w:szCs w:val="16"/>
        </w:rPr>
      </w:pPr>
      <w:r w:rsidRPr="00D23FC4">
        <w:rPr>
          <w:rStyle w:val="FootnoteReference"/>
          <w:rFonts w:ascii="Times" w:hAnsi="Times"/>
          <w:sz w:val="16"/>
          <w:szCs w:val="16"/>
        </w:rPr>
        <w:footnoteRef/>
      </w:r>
      <w:r w:rsidRPr="00D23FC4">
        <w:rPr>
          <w:rFonts w:ascii="Times" w:hAnsi="Times"/>
          <w:sz w:val="16"/>
          <w:szCs w:val="16"/>
        </w:rPr>
        <w:t xml:space="preserve"> Hennepin County Target Field Station, available at http://www.hennepin.us/targetfieldstation</w:t>
      </w:r>
    </w:p>
  </w:footnote>
  <w:footnote w:id="53">
    <w:p w14:paraId="474B4F4D" w14:textId="77777777" w:rsidR="00D84BE3" w:rsidRPr="00D23FC4" w:rsidRDefault="00D84BE3" w:rsidP="005463E7">
      <w:pPr>
        <w:pStyle w:val="FootnoteText"/>
        <w:rPr>
          <w:rFonts w:ascii="Times" w:hAnsi="Times"/>
          <w:sz w:val="16"/>
          <w:szCs w:val="16"/>
        </w:rPr>
      </w:pPr>
      <w:r w:rsidRPr="00D23FC4">
        <w:rPr>
          <w:rStyle w:val="FootnoteReference"/>
          <w:rFonts w:ascii="Times" w:hAnsi="Times"/>
          <w:sz w:val="16"/>
          <w:szCs w:val="16"/>
        </w:rPr>
        <w:footnoteRef/>
      </w:r>
      <w:r w:rsidRPr="00D23FC4">
        <w:rPr>
          <w:rFonts w:ascii="Times" w:hAnsi="Times"/>
          <w:sz w:val="16"/>
          <w:szCs w:val="16"/>
        </w:rPr>
        <w:t xml:space="preserve"> Architect Building on Success with Target Field, Star Tribune available at http://www.startribune.com/architect-building-on-success-with-target-field-station/288343401/</w:t>
      </w:r>
    </w:p>
  </w:footnote>
  <w:footnote w:id="54">
    <w:p w14:paraId="180845E6" w14:textId="77777777" w:rsidR="00D84BE3" w:rsidRPr="00E373AA" w:rsidRDefault="00D84BE3" w:rsidP="005463E7">
      <w:pPr>
        <w:pStyle w:val="FootnoteText"/>
        <w:rPr>
          <w:rFonts w:ascii="Times" w:hAnsi="Times"/>
          <w:sz w:val="16"/>
          <w:szCs w:val="16"/>
        </w:rPr>
      </w:pPr>
      <w:r w:rsidRPr="00E373AA">
        <w:rPr>
          <w:rStyle w:val="FootnoteReference"/>
          <w:rFonts w:ascii="Times" w:hAnsi="Times"/>
          <w:sz w:val="16"/>
          <w:szCs w:val="16"/>
        </w:rPr>
        <w:footnoteRef/>
      </w:r>
      <w:r w:rsidRPr="00E373AA">
        <w:rPr>
          <w:rFonts w:ascii="Times" w:hAnsi="Times"/>
          <w:sz w:val="16"/>
          <w:szCs w:val="16"/>
        </w:rPr>
        <w:t xml:space="preserve"> Chelsey Falzone, Ballpark Operations Assistant, Minnesota Twins, Personal communication</w:t>
      </w:r>
    </w:p>
  </w:footnote>
  <w:footnote w:id="55">
    <w:p w14:paraId="106E4626" w14:textId="77777777" w:rsidR="00D84BE3" w:rsidRPr="00E373AA" w:rsidRDefault="00D84BE3" w:rsidP="005463E7">
      <w:pPr>
        <w:pStyle w:val="FootnoteText"/>
        <w:rPr>
          <w:rFonts w:ascii="Times" w:hAnsi="Times"/>
          <w:sz w:val="16"/>
          <w:szCs w:val="16"/>
        </w:rPr>
      </w:pPr>
      <w:r w:rsidRPr="00E373AA">
        <w:rPr>
          <w:rStyle w:val="FootnoteReference"/>
          <w:rFonts w:ascii="Times" w:hAnsi="Times"/>
          <w:sz w:val="16"/>
          <w:szCs w:val="16"/>
        </w:rPr>
        <w:footnoteRef/>
      </w:r>
      <w:r w:rsidRPr="00E373AA">
        <w:rPr>
          <w:rFonts w:ascii="Times" w:hAnsi="Times"/>
          <w:sz w:val="16"/>
          <w:szCs w:val="16"/>
        </w:rPr>
        <w:t xml:space="preserve"> Ibid</w:t>
      </w:r>
    </w:p>
  </w:footnote>
  <w:footnote w:id="56">
    <w:p w14:paraId="7185DF1E" w14:textId="77777777" w:rsidR="00D84BE3" w:rsidRPr="00E373AA" w:rsidRDefault="00D84BE3" w:rsidP="005463E7">
      <w:pPr>
        <w:pStyle w:val="FootnoteText"/>
        <w:rPr>
          <w:rFonts w:ascii="Times" w:hAnsi="Times"/>
          <w:sz w:val="16"/>
          <w:szCs w:val="16"/>
        </w:rPr>
      </w:pPr>
      <w:r w:rsidRPr="00E373AA">
        <w:rPr>
          <w:rStyle w:val="FootnoteReference"/>
          <w:rFonts w:ascii="Times" w:hAnsi="Times"/>
          <w:sz w:val="16"/>
          <w:szCs w:val="16"/>
        </w:rPr>
        <w:footnoteRef/>
      </w:r>
      <w:r w:rsidRPr="00E373AA">
        <w:rPr>
          <w:rFonts w:ascii="Times" w:hAnsi="Times"/>
          <w:sz w:val="16"/>
          <w:szCs w:val="16"/>
        </w:rPr>
        <w:t xml:space="preserve"> Ibid</w:t>
      </w:r>
    </w:p>
  </w:footnote>
  <w:footnote w:id="57">
    <w:p w14:paraId="37CD6E65" w14:textId="77777777" w:rsidR="00D84BE3" w:rsidRDefault="00D84BE3" w:rsidP="005463E7">
      <w:pPr>
        <w:pStyle w:val="FootnoteText"/>
      </w:pPr>
      <w:r w:rsidRPr="00E373AA">
        <w:rPr>
          <w:rStyle w:val="FootnoteReference"/>
          <w:rFonts w:ascii="Times" w:hAnsi="Times"/>
          <w:sz w:val="16"/>
          <w:szCs w:val="16"/>
        </w:rPr>
        <w:footnoteRef/>
      </w:r>
      <w:r w:rsidRPr="00E373AA">
        <w:rPr>
          <w:rFonts w:ascii="Times" w:hAnsi="Times"/>
          <w:sz w:val="16"/>
          <w:szCs w:val="16"/>
        </w:rPr>
        <w:t xml:space="preserve"> Ibid</w:t>
      </w:r>
    </w:p>
  </w:footnote>
  <w:footnote w:id="58">
    <w:p w14:paraId="5F10F321" w14:textId="77777777" w:rsidR="00D84BE3" w:rsidRPr="00E373AA" w:rsidRDefault="00D84BE3" w:rsidP="005463E7">
      <w:pPr>
        <w:pStyle w:val="FootnoteText"/>
        <w:rPr>
          <w:rFonts w:ascii="Times" w:hAnsi="Times"/>
          <w:sz w:val="16"/>
          <w:szCs w:val="16"/>
        </w:rPr>
      </w:pPr>
      <w:r w:rsidRPr="00E373AA">
        <w:rPr>
          <w:rStyle w:val="FootnoteReference"/>
          <w:rFonts w:ascii="Times" w:hAnsi="Times"/>
          <w:sz w:val="16"/>
          <w:szCs w:val="16"/>
        </w:rPr>
        <w:footnoteRef/>
      </w:r>
      <w:r w:rsidRPr="00E373AA">
        <w:rPr>
          <w:rFonts w:ascii="Times" w:hAnsi="Times"/>
          <w:sz w:val="16"/>
          <w:szCs w:val="16"/>
        </w:rPr>
        <w:t xml:space="preserve"> Ibid</w:t>
      </w:r>
    </w:p>
  </w:footnote>
  <w:footnote w:id="59">
    <w:p w14:paraId="0ADCB0C9" w14:textId="77777777" w:rsidR="00D84BE3" w:rsidRPr="002D51B9" w:rsidRDefault="00D84BE3" w:rsidP="005463E7">
      <w:pPr>
        <w:pStyle w:val="FootnoteText"/>
        <w:rPr>
          <w:sz w:val="16"/>
          <w:szCs w:val="16"/>
        </w:rPr>
      </w:pPr>
      <w:r w:rsidRPr="002D51B9">
        <w:rPr>
          <w:rStyle w:val="FootnoteReference"/>
          <w:sz w:val="16"/>
          <w:szCs w:val="16"/>
        </w:rPr>
        <w:footnoteRef/>
      </w:r>
      <w:r w:rsidRPr="002D51B9">
        <w:rPr>
          <w:sz w:val="16"/>
          <w:szCs w:val="16"/>
        </w:rPr>
        <w:t xml:space="preserve"> </w:t>
      </w:r>
      <w:r w:rsidRPr="002D51B9">
        <w:rPr>
          <w:rFonts w:ascii="Times" w:hAnsi="Times"/>
          <w:sz w:val="16"/>
          <w:szCs w:val="16"/>
        </w:rPr>
        <w:t>Ackerberg Group, Personal Communication</w:t>
      </w:r>
    </w:p>
  </w:footnote>
  <w:footnote w:id="60">
    <w:p w14:paraId="4F76B9E1" w14:textId="77777777" w:rsidR="00D84BE3" w:rsidRPr="002D51B9" w:rsidRDefault="00D84BE3" w:rsidP="005463E7">
      <w:pPr>
        <w:pStyle w:val="FootnoteText"/>
        <w:rPr>
          <w:rFonts w:ascii="Times" w:hAnsi="Times"/>
          <w:sz w:val="16"/>
          <w:szCs w:val="16"/>
        </w:rPr>
      </w:pPr>
      <w:r w:rsidRPr="002D51B9">
        <w:rPr>
          <w:rStyle w:val="FootnoteReference"/>
          <w:sz w:val="16"/>
          <w:szCs w:val="16"/>
        </w:rPr>
        <w:footnoteRef/>
      </w:r>
      <w:r w:rsidRPr="002D51B9">
        <w:rPr>
          <w:sz w:val="16"/>
          <w:szCs w:val="16"/>
        </w:rPr>
        <w:t xml:space="preserve"> </w:t>
      </w:r>
      <w:r w:rsidRPr="002D51B9">
        <w:rPr>
          <w:rFonts w:ascii="Times" w:hAnsi="Times"/>
          <w:sz w:val="16"/>
          <w:szCs w:val="16"/>
        </w:rPr>
        <w:t>Ibid</w:t>
      </w:r>
    </w:p>
  </w:footnote>
  <w:footnote w:id="61">
    <w:p w14:paraId="18C5C2AF" w14:textId="77777777" w:rsidR="00D84BE3" w:rsidRPr="002D51B9" w:rsidRDefault="00D84BE3" w:rsidP="005463E7">
      <w:pPr>
        <w:pStyle w:val="FootnoteText"/>
        <w:rPr>
          <w:rFonts w:ascii="Times" w:hAnsi="Times"/>
          <w:sz w:val="16"/>
          <w:szCs w:val="16"/>
        </w:rPr>
      </w:pPr>
      <w:r w:rsidRPr="002D51B9">
        <w:rPr>
          <w:rStyle w:val="FootnoteReference"/>
          <w:rFonts w:ascii="Times" w:hAnsi="Times"/>
          <w:sz w:val="16"/>
          <w:szCs w:val="16"/>
        </w:rPr>
        <w:footnoteRef/>
      </w:r>
      <w:r w:rsidRPr="002D51B9">
        <w:rPr>
          <w:rFonts w:ascii="Times" w:hAnsi="Times"/>
          <w:sz w:val="16"/>
          <w:szCs w:val="16"/>
        </w:rPr>
        <w:t xml:space="preserve"> Ibid</w:t>
      </w:r>
    </w:p>
  </w:footnote>
  <w:footnote w:id="62">
    <w:p w14:paraId="75CA7429" w14:textId="77777777" w:rsidR="00D84BE3" w:rsidRPr="002D51B9" w:rsidRDefault="00D84BE3" w:rsidP="005463E7">
      <w:pPr>
        <w:pStyle w:val="FootnoteText"/>
        <w:rPr>
          <w:sz w:val="16"/>
          <w:szCs w:val="16"/>
        </w:rPr>
      </w:pPr>
      <w:r w:rsidRPr="002D51B9">
        <w:rPr>
          <w:rStyle w:val="FootnoteReference"/>
          <w:rFonts w:ascii="Times" w:hAnsi="Times"/>
          <w:sz w:val="16"/>
          <w:szCs w:val="16"/>
        </w:rPr>
        <w:footnoteRef/>
      </w:r>
      <w:r w:rsidRPr="002D51B9">
        <w:rPr>
          <w:rFonts w:ascii="Times" w:hAnsi="Times"/>
          <w:sz w:val="16"/>
          <w:szCs w:val="16"/>
        </w:rPr>
        <w:t xml:space="preserve"> Ibid</w:t>
      </w:r>
    </w:p>
  </w:footnote>
  <w:footnote w:id="63">
    <w:p w14:paraId="72D738C2" w14:textId="77777777" w:rsidR="00D84BE3" w:rsidRPr="009D609D" w:rsidRDefault="00D84BE3" w:rsidP="005463E7">
      <w:pPr>
        <w:pStyle w:val="FootnoteText"/>
        <w:rPr>
          <w:sz w:val="16"/>
          <w:szCs w:val="16"/>
        </w:rPr>
      </w:pPr>
      <w:r w:rsidRPr="002D51B9">
        <w:rPr>
          <w:rStyle w:val="FootnoteReference"/>
          <w:sz w:val="16"/>
          <w:szCs w:val="16"/>
        </w:rPr>
        <w:footnoteRef/>
      </w:r>
      <w:r w:rsidRPr="002D51B9">
        <w:rPr>
          <w:sz w:val="16"/>
          <w:szCs w:val="16"/>
        </w:rPr>
        <w:t xml:space="preserve"> Ibid</w:t>
      </w:r>
    </w:p>
  </w:footnote>
  <w:footnote w:id="64">
    <w:p w14:paraId="10881A49" w14:textId="77777777" w:rsidR="00D84BE3" w:rsidRPr="009D609D" w:rsidRDefault="00D84BE3" w:rsidP="005463E7">
      <w:pPr>
        <w:pStyle w:val="FootnoteText"/>
        <w:rPr>
          <w:rFonts w:ascii="Times" w:hAnsi="Times"/>
          <w:sz w:val="16"/>
          <w:szCs w:val="16"/>
        </w:rPr>
      </w:pPr>
      <w:r w:rsidRPr="009D609D">
        <w:rPr>
          <w:rStyle w:val="FootnoteReference"/>
          <w:rFonts w:ascii="Times" w:hAnsi="Times"/>
          <w:sz w:val="16"/>
          <w:szCs w:val="16"/>
        </w:rPr>
        <w:footnoteRef/>
      </w:r>
      <w:r w:rsidRPr="009D609D">
        <w:rPr>
          <w:rFonts w:ascii="Times" w:hAnsi="Times"/>
          <w:sz w:val="16"/>
          <w:szCs w:val="16"/>
        </w:rPr>
        <w:t xml:space="preserve"> Toronto Neighborhoods, available at http://www.torontoneighbourhoods.net/neighbourhoods/downtown/dufferin-grove</w:t>
      </w:r>
    </w:p>
  </w:footnote>
  <w:footnote w:id="65">
    <w:p w14:paraId="2A5EA87A" w14:textId="24C47C6E" w:rsidR="00D84BE3" w:rsidRPr="00F96BFC" w:rsidRDefault="00D84BE3">
      <w:pPr>
        <w:pStyle w:val="FootnoteText"/>
        <w:rPr>
          <w:rFonts w:ascii="Times" w:hAnsi="Times"/>
          <w:sz w:val="16"/>
          <w:szCs w:val="16"/>
        </w:rPr>
      </w:pPr>
      <w:r w:rsidRPr="00F96BFC">
        <w:rPr>
          <w:rStyle w:val="FootnoteReference"/>
          <w:rFonts w:ascii="Times" w:hAnsi="Times"/>
          <w:sz w:val="16"/>
          <w:szCs w:val="16"/>
        </w:rPr>
        <w:footnoteRef/>
      </w:r>
      <w:r w:rsidRPr="00F96BFC">
        <w:rPr>
          <w:rFonts w:ascii="Times" w:hAnsi="Times"/>
          <w:sz w:val="16"/>
          <w:szCs w:val="16"/>
        </w:rPr>
        <w:t xml:space="preserve"> </w:t>
      </w:r>
      <w:r w:rsidRPr="00F96BFC">
        <w:rPr>
          <w:rFonts w:ascii="Times" w:eastAsia="Times New Roman" w:hAnsi="Times" w:cs="Arial"/>
          <w:bCs/>
          <w:color w:val="000000" w:themeColor="text1"/>
          <w:sz w:val="16"/>
          <w:szCs w:val="16"/>
          <w:shd w:val="clear" w:color="auto" w:fill="FFFFFF"/>
        </w:rPr>
        <w:t>For Toronto what is classified as a “</w:t>
      </w:r>
      <w:r w:rsidRPr="00F96BFC">
        <w:rPr>
          <w:rFonts w:ascii="Times" w:eastAsia="Times New Roman" w:hAnsi="Times" w:cs="Times New Roman"/>
          <w:color w:val="000000" w:themeColor="text1"/>
          <w:sz w:val="16"/>
          <w:szCs w:val="16"/>
        </w:rPr>
        <w:t>Visible Minority” is “a person belongs to a visible minority group if they are  'persons, other than Aboriginal peoples, who are non-Caucasian in race or</w:t>
      </w:r>
      <w:r w:rsidRPr="00F96BFC">
        <w:rPr>
          <w:rFonts w:ascii="Times" w:eastAsia="Times New Roman" w:hAnsi="Times" w:cs="Times New Roman"/>
          <w:sz w:val="16"/>
          <w:szCs w:val="16"/>
        </w:rPr>
        <w:t xml:space="preserve"> non-White in color. The visible minority population consists mainly of the following groups: South Asian, Chinese, Black, Filipino, Latin American, Arab, Southeast Asian, West Asian, Korean and Japanese.” </w:t>
      </w:r>
    </w:p>
  </w:footnote>
  <w:footnote w:id="66">
    <w:p w14:paraId="54BB5EC2" w14:textId="77777777" w:rsidR="00D84BE3" w:rsidRDefault="00D84BE3" w:rsidP="005463E7">
      <w:pPr>
        <w:pStyle w:val="FootnoteText"/>
      </w:pPr>
      <w:r w:rsidRPr="009D609D">
        <w:rPr>
          <w:rStyle w:val="FootnoteReference"/>
          <w:rFonts w:ascii="Times" w:hAnsi="Times"/>
          <w:sz w:val="16"/>
          <w:szCs w:val="16"/>
        </w:rPr>
        <w:footnoteRef/>
      </w:r>
      <w:r w:rsidRPr="009D609D">
        <w:rPr>
          <w:rFonts w:ascii="Times" w:hAnsi="Times"/>
          <w:sz w:val="16"/>
          <w:szCs w:val="16"/>
        </w:rPr>
        <w:t xml:space="preserve"> City of Toronto, Dufferin Grove Park available at http://www1.toronto.ca/parks/prd/facilities/complex/87/</w:t>
      </w:r>
    </w:p>
  </w:footnote>
  <w:footnote w:id="67">
    <w:p w14:paraId="1AC9A549" w14:textId="77777777" w:rsidR="00D84BE3" w:rsidRPr="009D30FC" w:rsidRDefault="00D84BE3" w:rsidP="005463E7">
      <w:pPr>
        <w:pStyle w:val="FootnoteText"/>
        <w:rPr>
          <w:rFonts w:ascii="Times" w:hAnsi="Times"/>
          <w:sz w:val="16"/>
          <w:szCs w:val="16"/>
        </w:rPr>
      </w:pPr>
      <w:r w:rsidRPr="009D30FC">
        <w:rPr>
          <w:rStyle w:val="FootnoteReference"/>
          <w:rFonts w:ascii="Times" w:hAnsi="Times"/>
          <w:sz w:val="16"/>
          <w:szCs w:val="16"/>
        </w:rPr>
        <w:footnoteRef/>
      </w:r>
      <w:r w:rsidRPr="009D30FC">
        <w:rPr>
          <w:rFonts w:ascii="Times" w:hAnsi="Times"/>
          <w:sz w:val="16"/>
          <w:szCs w:val="16"/>
        </w:rPr>
        <w:t xml:space="preserve"> Ibid</w:t>
      </w:r>
    </w:p>
  </w:footnote>
  <w:footnote w:id="68">
    <w:p w14:paraId="4BCB39FA" w14:textId="7CAA59DA" w:rsidR="00D84BE3" w:rsidRPr="00C52DFB" w:rsidRDefault="00D84BE3">
      <w:pPr>
        <w:pStyle w:val="FootnoteText"/>
        <w:rPr>
          <w:rFonts w:ascii="Times New Roman" w:hAnsi="Times New Roman" w:cs="Times New Roman"/>
          <w:sz w:val="16"/>
          <w:szCs w:val="16"/>
        </w:rPr>
      </w:pPr>
      <w:r w:rsidRPr="00C52DFB">
        <w:rPr>
          <w:rStyle w:val="FootnoteReference"/>
          <w:rFonts w:ascii="Times New Roman" w:hAnsi="Times New Roman" w:cs="Times New Roman"/>
          <w:sz w:val="16"/>
          <w:szCs w:val="16"/>
        </w:rPr>
        <w:footnoteRef/>
      </w:r>
      <w:r w:rsidRPr="00C52DFB">
        <w:rPr>
          <w:rFonts w:ascii="Times New Roman" w:hAnsi="Times New Roman" w:cs="Times New Roman"/>
          <w:sz w:val="16"/>
          <w:szCs w:val="16"/>
        </w:rPr>
        <w:t xml:space="preserve"> </w:t>
      </w:r>
      <w:r>
        <w:rPr>
          <w:rFonts w:ascii="Times New Roman" w:hAnsi="Times New Roman" w:cs="Times New Roman"/>
          <w:sz w:val="16"/>
          <w:szCs w:val="16"/>
        </w:rPr>
        <w:t xml:space="preserve">Friends of Dufferin Grove Park available at </w:t>
      </w:r>
      <w:r w:rsidRPr="00C52DFB">
        <w:rPr>
          <w:rFonts w:ascii="Times New Roman" w:hAnsi="Times New Roman" w:cs="Times New Roman"/>
          <w:sz w:val="16"/>
          <w:szCs w:val="16"/>
        </w:rPr>
        <w:t>http://www.dufferinpark.ca/campfires/wiki/uploads/Campfires/ACampfireHandbookEBook.pdf</w:t>
      </w:r>
    </w:p>
  </w:footnote>
  <w:footnote w:id="69">
    <w:p w14:paraId="44D6924C" w14:textId="77777777" w:rsidR="00D84BE3" w:rsidRPr="009D30FC" w:rsidRDefault="00D84BE3" w:rsidP="005463E7">
      <w:pPr>
        <w:pStyle w:val="FootnoteText"/>
        <w:rPr>
          <w:rFonts w:ascii="Times" w:hAnsi="Times"/>
          <w:sz w:val="16"/>
          <w:szCs w:val="16"/>
        </w:rPr>
      </w:pPr>
      <w:r w:rsidRPr="009D30FC">
        <w:rPr>
          <w:rStyle w:val="FootnoteReference"/>
          <w:rFonts w:ascii="Times" w:hAnsi="Times"/>
          <w:sz w:val="16"/>
          <w:szCs w:val="16"/>
        </w:rPr>
        <w:footnoteRef/>
      </w:r>
      <w:r w:rsidRPr="009D30FC">
        <w:rPr>
          <w:rFonts w:ascii="Times" w:hAnsi="Times"/>
          <w:sz w:val="16"/>
          <w:szCs w:val="16"/>
        </w:rPr>
        <w:t xml:space="preserve"> Ibid</w:t>
      </w:r>
    </w:p>
  </w:footnote>
  <w:footnote w:id="70">
    <w:p w14:paraId="76B750F6" w14:textId="77777777" w:rsidR="00D84BE3" w:rsidRDefault="00D84BE3" w:rsidP="005463E7">
      <w:pPr>
        <w:pStyle w:val="FootnoteText"/>
      </w:pPr>
      <w:r w:rsidRPr="009D30FC">
        <w:rPr>
          <w:rStyle w:val="FootnoteReference"/>
          <w:rFonts w:ascii="Times" w:hAnsi="Times"/>
          <w:sz w:val="16"/>
          <w:szCs w:val="16"/>
        </w:rPr>
        <w:footnoteRef/>
      </w:r>
      <w:r w:rsidRPr="009D30FC">
        <w:rPr>
          <w:rFonts w:ascii="Times" w:hAnsi="Times"/>
          <w:sz w:val="16"/>
          <w:szCs w:val="16"/>
        </w:rPr>
        <w:t xml:space="preserve"> Ibid</w:t>
      </w:r>
    </w:p>
  </w:footnote>
  <w:footnote w:id="71">
    <w:p w14:paraId="2B8CBBC9" w14:textId="77777777" w:rsidR="00D84BE3" w:rsidRPr="002D51B9" w:rsidRDefault="00D84BE3" w:rsidP="00897160">
      <w:pPr>
        <w:pStyle w:val="FootnoteText"/>
        <w:rPr>
          <w:rFonts w:ascii="Times" w:hAnsi="Times"/>
          <w:sz w:val="16"/>
          <w:szCs w:val="16"/>
        </w:rPr>
      </w:pPr>
      <w:r w:rsidRPr="002D51B9">
        <w:rPr>
          <w:rStyle w:val="FootnoteReference"/>
          <w:rFonts w:ascii="Times" w:hAnsi="Times"/>
          <w:sz w:val="16"/>
          <w:szCs w:val="16"/>
        </w:rPr>
        <w:footnoteRef/>
      </w:r>
      <w:r w:rsidRPr="002D51B9">
        <w:rPr>
          <w:rFonts w:ascii="Times" w:hAnsi="Times"/>
          <w:sz w:val="16"/>
          <w:szCs w:val="16"/>
        </w:rPr>
        <w:t xml:space="preserve"> At-a-glance information about Loring park, 2008-2012, http://www.mncompass.org/profiles/neighborhoods/minneapolis/loring-park </w:t>
      </w:r>
    </w:p>
  </w:footnote>
  <w:footnote w:id="72">
    <w:p w14:paraId="6B74753A" w14:textId="080540A6" w:rsidR="00D84BE3" w:rsidRPr="005A04B7" w:rsidRDefault="00D84BE3" w:rsidP="009A0169">
      <w:pPr>
        <w:pStyle w:val="FootnoteText"/>
        <w:rPr>
          <w:rFonts w:ascii="Times" w:hAnsi="Times"/>
          <w:sz w:val="16"/>
          <w:szCs w:val="16"/>
        </w:rPr>
      </w:pPr>
      <w:r w:rsidRPr="005A04B7">
        <w:rPr>
          <w:rStyle w:val="FootnoteReference"/>
          <w:rFonts w:ascii="Times" w:hAnsi="Times"/>
          <w:sz w:val="16"/>
          <w:szCs w:val="16"/>
        </w:rPr>
        <w:footnoteRef/>
      </w:r>
      <w:r w:rsidRPr="005A04B7">
        <w:rPr>
          <w:rFonts w:ascii="Times" w:hAnsi="Times"/>
          <w:sz w:val="16"/>
          <w:szCs w:val="16"/>
        </w:rPr>
        <w:t xml:space="preserve"> Christopher Alexander, A Pattern Language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2466A" w14:textId="277251FD" w:rsidR="00D84BE3" w:rsidRDefault="00D84BE3">
    <w:pPr>
      <w:pStyle w:val="Header"/>
    </w:pPr>
    <w:r>
      <w:rPr>
        <w:noProof/>
      </w:rPr>
      <w:drawing>
        <wp:anchor distT="0" distB="0" distL="114300" distR="114300" simplePos="0" relativeHeight="251659264" behindDoc="0" locked="0" layoutInCell="1" allowOverlap="1" wp14:anchorId="67C02CA0" wp14:editId="5208845F">
          <wp:simplePos x="0" y="0"/>
          <wp:positionH relativeFrom="margin">
            <wp:posOffset>4000500</wp:posOffset>
          </wp:positionH>
          <wp:positionV relativeFrom="margin">
            <wp:posOffset>-800100</wp:posOffset>
          </wp:positionV>
          <wp:extent cx="1496695" cy="744855"/>
          <wp:effectExtent l="0" t="0" r="1905" b="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695" cy="74485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9A443" w14:textId="53EA7726" w:rsidR="00D84BE3" w:rsidRDefault="00D84BE3">
    <w:pPr>
      <w:pStyle w:val="Header"/>
    </w:pPr>
    <w:r>
      <w:rPr>
        <w:noProof/>
      </w:rPr>
      <w:drawing>
        <wp:anchor distT="0" distB="0" distL="114300" distR="114300" simplePos="0" relativeHeight="251661312" behindDoc="0" locked="0" layoutInCell="1" allowOverlap="1" wp14:anchorId="64E9E25E" wp14:editId="45E121DC">
          <wp:simplePos x="0" y="0"/>
          <wp:positionH relativeFrom="margin">
            <wp:posOffset>4114800</wp:posOffset>
          </wp:positionH>
          <wp:positionV relativeFrom="margin">
            <wp:posOffset>-685800</wp:posOffset>
          </wp:positionV>
          <wp:extent cx="1496695" cy="744855"/>
          <wp:effectExtent l="0" t="0" r="1905" b="0"/>
          <wp:wrapSquare wrapText="bothSides"/>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695" cy="74485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B7F"/>
    <w:multiLevelType w:val="hybridMultilevel"/>
    <w:tmpl w:val="B21A0EFA"/>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C5A74"/>
    <w:multiLevelType w:val="hybridMultilevel"/>
    <w:tmpl w:val="B074C0E4"/>
    <w:lvl w:ilvl="0" w:tplc="0409000F">
      <w:start w:val="1"/>
      <w:numFmt w:val="decimal"/>
      <w:lvlText w:val="%1."/>
      <w:lvlJc w:val="left"/>
      <w:pPr>
        <w:ind w:left="54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10323"/>
    <w:multiLevelType w:val="multilevel"/>
    <w:tmpl w:val="B074C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77B2CC2"/>
    <w:multiLevelType w:val="hybridMultilevel"/>
    <w:tmpl w:val="593C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760D9"/>
    <w:multiLevelType w:val="hybridMultilevel"/>
    <w:tmpl w:val="7FAA1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510D5D"/>
    <w:multiLevelType w:val="multilevel"/>
    <w:tmpl w:val="B88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9530C0"/>
    <w:multiLevelType w:val="hybridMultilevel"/>
    <w:tmpl w:val="C384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63C89"/>
    <w:multiLevelType w:val="hybridMultilevel"/>
    <w:tmpl w:val="BF56E2DA"/>
    <w:lvl w:ilvl="0" w:tplc="7738320E">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A455FB"/>
    <w:multiLevelType w:val="hybridMultilevel"/>
    <w:tmpl w:val="B074C0E4"/>
    <w:lvl w:ilvl="0" w:tplc="0409000F">
      <w:start w:val="1"/>
      <w:numFmt w:val="decimal"/>
      <w:lvlText w:val="%1."/>
      <w:lvlJc w:val="left"/>
      <w:pPr>
        <w:ind w:left="54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C5E1719"/>
    <w:multiLevelType w:val="hybridMultilevel"/>
    <w:tmpl w:val="EF9CE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CB53FAC"/>
    <w:multiLevelType w:val="hybridMultilevel"/>
    <w:tmpl w:val="F1D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9E786C"/>
    <w:multiLevelType w:val="hybridMultilevel"/>
    <w:tmpl w:val="1B24B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86068B"/>
    <w:multiLevelType w:val="hybridMultilevel"/>
    <w:tmpl w:val="ADF08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1B3357A"/>
    <w:multiLevelType w:val="hybridMultilevel"/>
    <w:tmpl w:val="9F2E48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A1538D"/>
    <w:multiLevelType w:val="hybridMultilevel"/>
    <w:tmpl w:val="04E4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205DD7"/>
    <w:multiLevelType w:val="hybridMultilevel"/>
    <w:tmpl w:val="DC068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887367"/>
    <w:multiLevelType w:val="hybridMultilevel"/>
    <w:tmpl w:val="2E1AEBF6"/>
    <w:lvl w:ilvl="0" w:tplc="07D00B7C">
      <w:start w:val="1"/>
      <w:numFmt w:val="lowerLetter"/>
      <w:lvlText w:val="%1."/>
      <w:lvlJc w:val="left"/>
      <w:pPr>
        <w:ind w:left="1440" w:hanging="360"/>
      </w:pPr>
      <w:rPr>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2310F"/>
    <w:multiLevelType w:val="hybridMultilevel"/>
    <w:tmpl w:val="A75E73FC"/>
    <w:lvl w:ilvl="0" w:tplc="B5ECD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57D1FC5"/>
    <w:multiLevelType w:val="hybridMultilevel"/>
    <w:tmpl w:val="113EC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7D46459"/>
    <w:multiLevelType w:val="hybridMultilevel"/>
    <w:tmpl w:val="EF98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697770"/>
    <w:multiLevelType w:val="hybridMultilevel"/>
    <w:tmpl w:val="DD08108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1A8F105C"/>
    <w:multiLevelType w:val="hybridMultilevel"/>
    <w:tmpl w:val="BF56E2DA"/>
    <w:lvl w:ilvl="0" w:tplc="7738320E">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901998"/>
    <w:multiLevelType w:val="hybridMultilevel"/>
    <w:tmpl w:val="BF56E2DA"/>
    <w:lvl w:ilvl="0" w:tplc="7738320E">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27362A"/>
    <w:multiLevelType w:val="hybridMultilevel"/>
    <w:tmpl w:val="6E48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AA3DE4"/>
    <w:multiLevelType w:val="hybridMultilevel"/>
    <w:tmpl w:val="034E0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3C571B1"/>
    <w:multiLevelType w:val="hybridMultilevel"/>
    <w:tmpl w:val="AD0E6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4F5744F"/>
    <w:multiLevelType w:val="hybridMultilevel"/>
    <w:tmpl w:val="BB705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52661FF"/>
    <w:multiLevelType w:val="hybridMultilevel"/>
    <w:tmpl w:val="32FEA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FC5AF7"/>
    <w:multiLevelType w:val="hybridMultilevel"/>
    <w:tmpl w:val="47DC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AE20C4"/>
    <w:multiLevelType w:val="multilevel"/>
    <w:tmpl w:val="DC0687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9FD79B4"/>
    <w:multiLevelType w:val="hybridMultilevel"/>
    <w:tmpl w:val="8AF08AD2"/>
    <w:lvl w:ilvl="0" w:tplc="07D00B7C">
      <w:start w:val="1"/>
      <w:numFmt w:val="lowerLetter"/>
      <w:lvlText w:val="%1."/>
      <w:lvlJc w:val="left"/>
      <w:pPr>
        <w:ind w:left="1440" w:hanging="360"/>
      </w:pPr>
      <w:rPr>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A66CB0"/>
    <w:multiLevelType w:val="multilevel"/>
    <w:tmpl w:val="B842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E3B38A0"/>
    <w:multiLevelType w:val="hybridMultilevel"/>
    <w:tmpl w:val="2B88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CA01F8"/>
    <w:multiLevelType w:val="hybridMultilevel"/>
    <w:tmpl w:val="537C0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17338C0"/>
    <w:multiLevelType w:val="hybridMultilevel"/>
    <w:tmpl w:val="E8823F88"/>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86A40"/>
    <w:multiLevelType w:val="multilevel"/>
    <w:tmpl w:val="F3964B46"/>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1AD041F"/>
    <w:multiLevelType w:val="hybridMultilevel"/>
    <w:tmpl w:val="8C760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7117CA"/>
    <w:multiLevelType w:val="hybridMultilevel"/>
    <w:tmpl w:val="B074C0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4BB2EE8"/>
    <w:multiLevelType w:val="hybridMultilevel"/>
    <w:tmpl w:val="817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4958D8"/>
    <w:multiLevelType w:val="hybridMultilevel"/>
    <w:tmpl w:val="5A388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6DC65AE"/>
    <w:multiLevelType w:val="hybridMultilevel"/>
    <w:tmpl w:val="214A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9F1A90"/>
    <w:multiLevelType w:val="hybridMultilevel"/>
    <w:tmpl w:val="BF56E2DA"/>
    <w:lvl w:ilvl="0" w:tplc="7738320E">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784315"/>
    <w:multiLevelType w:val="hybridMultilevel"/>
    <w:tmpl w:val="3E500A1A"/>
    <w:lvl w:ilvl="0" w:tplc="07D00B7C">
      <w:start w:val="1"/>
      <w:numFmt w:val="lowerLetter"/>
      <w:lvlText w:val="%1."/>
      <w:lvlJc w:val="left"/>
      <w:pPr>
        <w:ind w:left="720" w:hanging="360"/>
      </w:pPr>
      <w:rPr>
        <w:rFonts w:hint="default"/>
        <w:color w:val="auto"/>
        <w:u w:val="none"/>
      </w:rPr>
    </w:lvl>
    <w:lvl w:ilvl="1" w:tplc="07D00B7C">
      <w:start w:val="1"/>
      <w:numFmt w:val="lowerLetter"/>
      <w:lvlText w:val="%2."/>
      <w:lvlJc w:val="left"/>
      <w:pPr>
        <w:ind w:left="1440" w:hanging="360"/>
      </w:pPr>
      <w:rPr>
        <w:color w:val="auto"/>
        <w:u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5159AB"/>
    <w:multiLevelType w:val="hybridMultilevel"/>
    <w:tmpl w:val="910C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AE0DAD"/>
    <w:multiLevelType w:val="hybridMultilevel"/>
    <w:tmpl w:val="B31A6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F735750"/>
    <w:multiLevelType w:val="hybridMultilevel"/>
    <w:tmpl w:val="D36E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511DEB"/>
    <w:multiLevelType w:val="hybridMultilevel"/>
    <w:tmpl w:val="E25EE448"/>
    <w:lvl w:ilvl="0" w:tplc="0409000F">
      <w:start w:val="1"/>
      <w:numFmt w:val="decimal"/>
      <w:lvlText w:val="%1."/>
      <w:lvlJc w:val="left"/>
      <w:pPr>
        <w:ind w:left="720" w:hanging="360"/>
      </w:pPr>
      <w:rPr>
        <w:rFonts w:hint="default"/>
      </w:rPr>
    </w:lvl>
    <w:lvl w:ilvl="1" w:tplc="07D00B7C">
      <w:start w:val="1"/>
      <w:numFmt w:val="lowerLetter"/>
      <w:lvlText w:val="%2."/>
      <w:lvlJc w:val="left"/>
      <w:pPr>
        <w:ind w:left="1440" w:hanging="360"/>
      </w:pPr>
      <w:rPr>
        <w:color w:val="auto"/>
        <w:u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6D3893"/>
    <w:multiLevelType w:val="hybridMultilevel"/>
    <w:tmpl w:val="46965CF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8">
    <w:nsid w:val="42B4414A"/>
    <w:multiLevelType w:val="hybridMultilevel"/>
    <w:tmpl w:val="6586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4773B10"/>
    <w:multiLevelType w:val="hybridMultilevel"/>
    <w:tmpl w:val="522E3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B47668"/>
    <w:multiLevelType w:val="hybridMultilevel"/>
    <w:tmpl w:val="674C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08263E"/>
    <w:multiLevelType w:val="hybridMultilevel"/>
    <w:tmpl w:val="86609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A7053A"/>
    <w:multiLevelType w:val="hybridMultilevel"/>
    <w:tmpl w:val="69CA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A642C6"/>
    <w:multiLevelType w:val="hybridMultilevel"/>
    <w:tmpl w:val="AD26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7A6C57"/>
    <w:multiLevelType w:val="hybridMultilevel"/>
    <w:tmpl w:val="47FC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EF0144"/>
    <w:multiLevelType w:val="hybridMultilevel"/>
    <w:tmpl w:val="8D3C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C85832"/>
    <w:multiLevelType w:val="multilevel"/>
    <w:tmpl w:val="B074C0E4"/>
    <w:lvl w:ilvl="0">
      <w:start w:val="1"/>
      <w:numFmt w:val="decimal"/>
      <w:lvlText w:val="%1."/>
      <w:lvlJc w:val="left"/>
      <w:pPr>
        <w:ind w:left="5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5A663E3C"/>
    <w:multiLevelType w:val="hybridMultilevel"/>
    <w:tmpl w:val="6F0EE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AD1410B"/>
    <w:multiLevelType w:val="hybridMultilevel"/>
    <w:tmpl w:val="9F8EAE34"/>
    <w:lvl w:ilvl="0" w:tplc="07D00B7C">
      <w:start w:val="1"/>
      <w:numFmt w:val="lowerLetter"/>
      <w:lvlText w:val="%1."/>
      <w:lvlJc w:val="left"/>
      <w:pPr>
        <w:ind w:left="1080" w:hanging="360"/>
      </w:pPr>
      <w:rPr>
        <w:rFonts w:hint="default"/>
        <w:color w:val="auto"/>
        <w:u w:val="none"/>
      </w:rPr>
    </w:lvl>
    <w:lvl w:ilvl="1" w:tplc="07D00B7C">
      <w:start w:val="1"/>
      <w:numFmt w:val="lowerLetter"/>
      <w:lvlText w:val="%2."/>
      <w:lvlJc w:val="left"/>
      <w:pPr>
        <w:ind w:left="1800" w:hanging="360"/>
      </w:pPr>
      <w:rPr>
        <w:color w:val="auto"/>
        <w:u w:val="no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B1624EE"/>
    <w:multiLevelType w:val="hybridMultilevel"/>
    <w:tmpl w:val="B074C0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05E4C54"/>
    <w:multiLevelType w:val="hybridMultilevel"/>
    <w:tmpl w:val="E878E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AC4C89"/>
    <w:multiLevelType w:val="hybridMultilevel"/>
    <w:tmpl w:val="BC20C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DE444A"/>
    <w:multiLevelType w:val="multilevel"/>
    <w:tmpl w:val="2B189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A273B49"/>
    <w:multiLevelType w:val="multilevel"/>
    <w:tmpl w:val="27DA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B881939"/>
    <w:multiLevelType w:val="hybridMultilevel"/>
    <w:tmpl w:val="BB0E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604AE9"/>
    <w:multiLevelType w:val="hybridMultilevel"/>
    <w:tmpl w:val="570A9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1D1B14"/>
    <w:multiLevelType w:val="multilevel"/>
    <w:tmpl w:val="8AF08AD2"/>
    <w:lvl w:ilvl="0">
      <w:start w:val="1"/>
      <w:numFmt w:val="lowerLetter"/>
      <w:lvlText w:val="%1."/>
      <w:lvlJc w:val="left"/>
      <w:pPr>
        <w:ind w:left="1440" w:hanging="360"/>
      </w:pPr>
      <w:rPr>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F22312D"/>
    <w:multiLevelType w:val="hybridMultilevel"/>
    <w:tmpl w:val="A030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962DAA"/>
    <w:multiLevelType w:val="hybridMultilevel"/>
    <w:tmpl w:val="FAD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FC2388C"/>
    <w:multiLevelType w:val="hybridMultilevel"/>
    <w:tmpl w:val="2568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1300FAD"/>
    <w:multiLevelType w:val="hybridMultilevel"/>
    <w:tmpl w:val="4914DF64"/>
    <w:lvl w:ilvl="0" w:tplc="07D00B7C">
      <w:start w:val="1"/>
      <w:numFmt w:val="lowerLetter"/>
      <w:lvlText w:val="%1."/>
      <w:lvlJc w:val="left"/>
      <w:pPr>
        <w:ind w:left="1080" w:hanging="360"/>
      </w:pPr>
      <w:rPr>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5AD38B5"/>
    <w:multiLevelType w:val="hybridMultilevel"/>
    <w:tmpl w:val="60F0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1A01A3"/>
    <w:multiLevelType w:val="hybridMultilevel"/>
    <w:tmpl w:val="20A0E2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8120AD4"/>
    <w:multiLevelType w:val="hybridMultilevel"/>
    <w:tmpl w:val="4CB2D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BB772B3"/>
    <w:multiLevelType w:val="multilevel"/>
    <w:tmpl w:val="B074C0E4"/>
    <w:lvl w:ilvl="0">
      <w:start w:val="1"/>
      <w:numFmt w:val="decimal"/>
      <w:lvlText w:val="%1."/>
      <w:lvlJc w:val="left"/>
      <w:pPr>
        <w:ind w:left="5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7D493EBC"/>
    <w:multiLevelType w:val="hybridMultilevel"/>
    <w:tmpl w:val="DC78A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2"/>
    <w:lvlOverride w:ilvl="1">
      <w:lvl w:ilvl="1">
        <w:numFmt w:val="bullet"/>
        <w:lvlText w:val=""/>
        <w:lvlJc w:val="left"/>
        <w:pPr>
          <w:tabs>
            <w:tab w:val="num" w:pos="1440"/>
          </w:tabs>
          <w:ind w:left="1440" w:hanging="360"/>
        </w:pPr>
        <w:rPr>
          <w:rFonts w:ascii="Symbol" w:hAnsi="Symbol" w:hint="default"/>
          <w:sz w:val="20"/>
        </w:rPr>
      </w:lvl>
    </w:lvlOverride>
  </w:num>
  <w:num w:numId="3">
    <w:abstractNumId w:val="62"/>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
    <w:abstractNumId w:val="57"/>
  </w:num>
  <w:num w:numId="5">
    <w:abstractNumId w:val="4"/>
  </w:num>
  <w:num w:numId="6">
    <w:abstractNumId w:val="26"/>
  </w:num>
  <w:num w:numId="7">
    <w:abstractNumId w:val="72"/>
  </w:num>
  <w:num w:numId="8">
    <w:abstractNumId w:val="73"/>
  </w:num>
  <w:num w:numId="9">
    <w:abstractNumId w:val="5"/>
  </w:num>
  <w:num w:numId="10">
    <w:abstractNumId w:val="12"/>
  </w:num>
  <w:num w:numId="11">
    <w:abstractNumId w:val="39"/>
  </w:num>
  <w:num w:numId="12">
    <w:abstractNumId w:val="24"/>
  </w:num>
  <w:num w:numId="13">
    <w:abstractNumId w:val="9"/>
  </w:num>
  <w:num w:numId="14">
    <w:abstractNumId w:val="33"/>
  </w:num>
  <w:num w:numId="15">
    <w:abstractNumId w:val="25"/>
  </w:num>
  <w:num w:numId="16">
    <w:abstractNumId w:val="67"/>
  </w:num>
  <w:num w:numId="17">
    <w:abstractNumId w:val="31"/>
  </w:num>
  <w:num w:numId="18">
    <w:abstractNumId w:val="28"/>
  </w:num>
  <w:num w:numId="19">
    <w:abstractNumId w:val="54"/>
  </w:num>
  <w:num w:numId="20">
    <w:abstractNumId w:val="71"/>
  </w:num>
  <w:num w:numId="21">
    <w:abstractNumId w:val="10"/>
  </w:num>
  <w:num w:numId="22">
    <w:abstractNumId w:val="61"/>
  </w:num>
  <w:num w:numId="23">
    <w:abstractNumId w:val="21"/>
  </w:num>
  <w:num w:numId="24">
    <w:abstractNumId w:val="41"/>
  </w:num>
  <w:num w:numId="25">
    <w:abstractNumId w:val="22"/>
  </w:num>
  <w:num w:numId="26">
    <w:abstractNumId w:val="7"/>
  </w:num>
  <w:num w:numId="27">
    <w:abstractNumId w:val="1"/>
  </w:num>
  <w:num w:numId="28">
    <w:abstractNumId w:val="49"/>
  </w:num>
  <w:num w:numId="29">
    <w:abstractNumId w:val="75"/>
  </w:num>
  <w:num w:numId="30">
    <w:abstractNumId w:val="53"/>
  </w:num>
  <w:num w:numId="31">
    <w:abstractNumId w:val="51"/>
  </w:num>
  <w:num w:numId="32">
    <w:abstractNumId w:val="55"/>
  </w:num>
  <w:num w:numId="33">
    <w:abstractNumId w:val="45"/>
  </w:num>
  <w:num w:numId="34">
    <w:abstractNumId w:val="32"/>
  </w:num>
  <w:num w:numId="35">
    <w:abstractNumId w:val="65"/>
  </w:num>
  <w:num w:numId="36">
    <w:abstractNumId w:val="18"/>
  </w:num>
  <w:num w:numId="37">
    <w:abstractNumId w:val="47"/>
  </w:num>
  <w:num w:numId="38">
    <w:abstractNumId w:val="59"/>
  </w:num>
  <w:num w:numId="39">
    <w:abstractNumId w:val="19"/>
  </w:num>
  <w:num w:numId="40">
    <w:abstractNumId w:val="69"/>
  </w:num>
  <w:num w:numId="41">
    <w:abstractNumId w:val="2"/>
  </w:num>
  <w:num w:numId="42">
    <w:abstractNumId w:val="37"/>
  </w:num>
  <w:num w:numId="43">
    <w:abstractNumId w:val="50"/>
  </w:num>
  <w:num w:numId="44">
    <w:abstractNumId w:val="11"/>
  </w:num>
  <w:num w:numId="45">
    <w:abstractNumId w:val="64"/>
  </w:num>
  <w:num w:numId="46">
    <w:abstractNumId w:val="44"/>
  </w:num>
  <w:num w:numId="47">
    <w:abstractNumId w:val="43"/>
  </w:num>
  <w:num w:numId="48">
    <w:abstractNumId w:val="23"/>
  </w:num>
  <w:num w:numId="49">
    <w:abstractNumId w:val="60"/>
  </w:num>
  <w:num w:numId="50">
    <w:abstractNumId w:val="13"/>
  </w:num>
  <w:num w:numId="51">
    <w:abstractNumId w:val="63"/>
  </w:num>
  <w:num w:numId="52">
    <w:abstractNumId w:val="27"/>
  </w:num>
  <w:num w:numId="53">
    <w:abstractNumId w:val="17"/>
  </w:num>
  <w:num w:numId="54">
    <w:abstractNumId w:val="6"/>
  </w:num>
  <w:num w:numId="55">
    <w:abstractNumId w:val="14"/>
  </w:num>
  <w:num w:numId="56">
    <w:abstractNumId w:val="74"/>
  </w:num>
  <w:num w:numId="57">
    <w:abstractNumId w:val="20"/>
  </w:num>
  <w:num w:numId="58">
    <w:abstractNumId w:val="8"/>
  </w:num>
  <w:num w:numId="59">
    <w:abstractNumId w:val="68"/>
  </w:num>
  <w:num w:numId="60">
    <w:abstractNumId w:val="48"/>
  </w:num>
  <w:num w:numId="61">
    <w:abstractNumId w:val="38"/>
  </w:num>
  <w:num w:numId="62">
    <w:abstractNumId w:val="46"/>
  </w:num>
  <w:num w:numId="63">
    <w:abstractNumId w:val="52"/>
  </w:num>
  <w:num w:numId="64">
    <w:abstractNumId w:val="40"/>
  </w:num>
  <w:num w:numId="65">
    <w:abstractNumId w:val="30"/>
  </w:num>
  <w:num w:numId="66">
    <w:abstractNumId w:val="66"/>
  </w:num>
  <w:num w:numId="67">
    <w:abstractNumId w:val="16"/>
  </w:num>
  <w:num w:numId="68">
    <w:abstractNumId w:val="70"/>
  </w:num>
  <w:num w:numId="69">
    <w:abstractNumId w:val="58"/>
  </w:num>
  <w:num w:numId="70">
    <w:abstractNumId w:val="42"/>
  </w:num>
  <w:num w:numId="71">
    <w:abstractNumId w:val="35"/>
  </w:num>
  <w:num w:numId="72">
    <w:abstractNumId w:val="15"/>
  </w:num>
  <w:num w:numId="73">
    <w:abstractNumId w:val="56"/>
  </w:num>
  <w:num w:numId="74">
    <w:abstractNumId w:val="36"/>
  </w:num>
  <w:num w:numId="75">
    <w:abstractNumId w:val="34"/>
  </w:num>
  <w:num w:numId="76">
    <w:abstractNumId w:val="29"/>
  </w:num>
  <w:num w:numId="77">
    <w:abstractNumId w:val="0"/>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ka Grace Nelson">
    <w15:presenceInfo w15:providerId="None" w15:userId="Erika Grace Nelson"/>
  </w15:person>
  <w15:person w15:author="Nelson, Erika">
    <w15:presenceInfo w15:providerId="None" w15:userId="Nelson, Eri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activeWritingStyle w:appName="MSWord" w:lang="en-US" w:vendorID="64" w:dllVersion="131078" w:nlCheck="1" w:checkStyle="1"/>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CB0"/>
    <w:rsid w:val="000003AF"/>
    <w:rsid w:val="0000233F"/>
    <w:rsid w:val="00004C2F"/>
    <w:rsid w:val="00004EC5"/>
    <w:rsid w:val="0000574B"/>
    <w:rsid w:val="00005ADC"/>
    <w:rsid w:val="000075DE"/>
    <w:rsid w:val="00007E32"/>
    <w:rsid w:val="00010EE8"/>
    <w:rsid w:val="00010F1F"/>
    <w:rsid w:val="00011460"/>
    <w:rsid w:val="00011B5B"/>
    <w:rsid w:val="00011D35"/>
    <w:rsid w:val="00012B5F"/>
    <w:rsid w:val="000142BF"/>
    <w:rsid w:val="000143E2"/>
    <w:rsid w:val="00014F91"/>
    <w:rsid w:val="0001615C"/>
    <w:rsid w:val="00016537"/>
    <w:rsid w:val="000168CB"/>
    <w:rsid w:val="00016E5A"/>
    <w:rsid w:val="00017810"/>
    <w:rsid w:val="00020F8F"/>
    <w:rsid w:val="00020FDC"/>
    <w:rsid w:val="000210CA"/>
    <w:rsid w:val="00021260"/>
    <w:rsid w:val="00021B41"/>
    <w:rsid w:val="00021FA2"/>
    <w:rsid w:val="0002252D"/>
    <w:rsid w:val="0002323A"/>
    <w:rsid w:val="000233CC"/>
    <w:rsid w:val="0002443E"/>
    <w:rsid w:val="0002443F"/>
    <w:rsid w:val="00024660"/>
    <w:rsid w:val="0002498F"/>
    <w:rsid w:val="000249CC"/>
    <w:rsid w:val="00024ABF"/>
    <w:rsid w:val="00024E65"/>
    <w:rsid w:val="000250B9"/>
    <w:rsid w:val="000265CB"/>
    <w:rsid w:val="00026960"/>
    <w:rsid w:val="00030631"/>
    <w:rsid w:val="00031BDE"/>
    <w:rsid w:val="00034786"/>
    <w:rsid w:val="00034892"/>
    <w:rsid w:val="00034DB7"/>
    <w:rsid w:val="000354AD"/>
    <w:rsid w:val="00035D0E"/>
    <w:rsid w:val="0003633E"/>
    <w:rsid w:val="0003645B"/>
    <w:rsid w:val="0003656F"/>
    <w:rsid w:val="00036CB8"/>
    <w:rsid w:val="00040196"/>
    <w:rsid w:val="00041A5B"/>
    <w:rsid w:val="00042266"/>
    <w:rsid w:val="00042465"/>
    <w:rsid w:val="00043ACC"/>
    <w:rsid w:val="00043E6A"/>
    <w:rsid w:val="0004515F"/>
    <w:rsid w:val="00045784"/>
    <w:rsid w:val="00045CC9"/>
    <w:rsid w:val="00050131"/>
    <w:rsid w:val="00051061"/>
    <w:rsid w:val="000517D1"/>
    <w:rsid w:val="00051B5E"/>
    <w:rsid w:val="00051E6A"/>
    <w:rsid w:val="00051E82"/>
    <w:rsid w:val="00052A69"/>
    <w:rsid w:val="0005330E"/>
    <w:rsid w:val="00054276"/>
    <w:rsid w:val="00054512"/>
    <w:rsid w:val="00055A55"/>
    <w:rsid w:val="00056837"/>
    <w:rsid w:val="00056B90"/>
    <w:rsid w:val="00057A93"/>
    <w:rsid w:val="00060437"/>
    <w:rsid w:val="000611BE"/>
    <w:rsid w:val="000612F4"/>
    <w:rsid w:val="00061985"/>
    <w:rsid w:val="00061AE2"/>
    <w:rsid w:val="00062B3E"/>
    <w:rsid w:val="00062F9B"/>
    <w:rsid w:val="000640D0"/>
    <w:rsid w:val="0006427F"/>
    <w:rsid w:val="000646C8"/>
    <w:rsid w:val="0006481B"/>
    <w:rsid w:val="00065A1D"/>
    <w:rsid w:val="0006663C"/>
    <w:rsid w:val="00066F69"/>
    <w:rsid w:val="000718AC"/>
    <w:rsid w:val="00071E70"/>
    <w:rsid w:val="000721E8"/>
    <w:rsid w:val="0007309F"/>
    <w:rsid w:val="0007333B"/>
    <w:rsid w:val="00073472"/>
    <w:rsid w:val="000738C8"/>
    <w:rsid w:val="00073B76"/>
    <w:rsid w:val="00073BDF"/>
    <w:rsid w:val="00073C17"/>
    <w:rsid w:val="000772E9"/>
    <w:rsid w:val="00077BFD"/>
    <w:rsid w:val="0008038F"/>
    <w:rsid w:val="00081C1D"/>
    <w:rsid w:val="000823CA"/>
    <w:rsid w:val="00082759"/>
    <w:rsid w:val="000838F7"/>
    <w:rsid w:val="00083E9E"/>
    <w:rsid w:val="0008476B"/>
    <w:rsid w:val="000862C0"/>
    <w:rsid w:val="00086404"/>
    <w:rsid w:val="0008716D"/>
    <w:rsid w:val="0008795C"/>
    <w:rsid w:val="00090B68"/>
    <w:rsid w:val="000914F9"/>
    <w:rsid w:val="00093B13"/>
    <w:rsid w:val="00093C3E"/>
    <w:rsid w:val="00094E60"/>
    <w:rsid w:val="00096360"/>
    <w:rsid w:val="00097E70"/>
    <w:rsid w:val="00097F50"/>
    <w:rsid w:val="000A109D"/>
    <w:rsid w:val="000A10B1"/>
    <w:rsid w:val="000A13AD"/>
    <w:rsid w:val="000A1ECE"/>
    <w:rsid w:val="000A219A"/>
    <w:rsid w:val="000A28FD"/>
    <w:rsid w:val="000A2C99"/>
    <w:rsid w:val="000A385B"/>
    <w:rsid w:val="000A3935"/>
    <w:rsid w:val="000A44FB"/>
    <w:rsid w:val="000A51DE"/>
    <w:rsid w:val="000A6F92"/>
    <w:rsid w:val="000A72A1"/>
    <w:rsid w:val="000A75E8"/>
    <w:rsid w:val="000A7A03"/>
    <w:rsid w:val="000A7A23"/>
    <w:rsid w:val="000B15BE"/>
    <w:rsid w:val="000B1866"/>
    <w:rsid w:val="000B2084"/>
    <w:rsid w:val="000B2C23"/>
    <w:rsid w:val="000B2D4A"/>
    <w:rsid w:val="000B42C2"/>
    <w:rsid w:val="000B451E"/>
    <w:rsid w:val="000B5FCE"/>
    <w:rsid w:val="000B604E"/>
    <w:rsid w:val="000B614C"/>
    <w:rsid w:val="000B619B"/>
    <w:rsid w:val="000B6355"/>
    <w:rsid w:val="000B65E3"/>
    <w:rsid w:val="000B69BE"/>
    <w:rsid w:val="000B6F95"/>
    <w:rsid w:val="000B7597"/>
    <w:rsid w:val="000C1193"/>
    <w:rsid w:val="000C1529"/>
    <w:rsid w:val="000C16BD"/>
    <w:rsid w:val="000C1842"/>
    <w:rsid w:val="000C1BDA"/>
    <w:rsid w:val="000C1C2E"/>
    <w:rsid w:val="000C252E"/>
    <w:rsid w:val="000C2540"/>
    <w:rsid w:val="000C2C19"/>
    <w:rsid w:val="000C2DD4"/>
    <w:rsid w:val="000C382F"/>
    <w:rsid w:val="000C3CE2"/>
    <w:rsid w:val="000C45E9"/>
    <w:rsid w:val="000C4E95"/>
    <w:rsid w:val="000C5E8C"/>
    <w:rsid w:val="000C67BE"/>
    <w:rsid w:val="000C7DE7"/>
    <w:rsid w:val="000D1D25"/>
    <w:rsid w:val="000D225A"/>
    <w:rsid w:val="000D3604"/>
    <w:rsid w:val="000D3F47"/>
    <w:rsid w:val="000D50E5"/>
    <w:rsid w:val="000D5722"/>
    <w:rsid w:val="000D5B68"/>
    <w:rsid w:val="000D6E90"/>
    <w:rsid w:val="000D7717"/>
    <w:rsid w:val="000D7EAD"/>
    <w:rsid w:val="000E04D4"/>
    <w:rsid w:val="000E0676"/>
    <w:rsid w:val="000E0B70"/>
    <w:rsid w:val="000E1690"/>
    <w:rsid w:val="000E18C5"/>
    <w:rsid w:val="000E225F"/>
    <w:rsid w:val="000E3AFC"/>
    <w:rsid w:val="000E4669"/>
    <w:rsid w:val="000E4ADB"/>
    <w:rsid w:val="000E5BA2"/>
    <w:rsid w:val="000E5EB3"/>
    <w:rsid w:val="000E6C79"/>
    <w:rsid w:val="000E795D"/>
    <w:rsid w:val="000F18CB"/>
    <w:rsid w:val="000F1CED"/>
    <w:rsid w:val="000F1CF3"/>
    <w:rsid w:val="000F253C"/>
    <w:rsid w:val="000F25AE"/>
    <w:rsid w:val="000F2A05"/>
    <w:rsid w:val="000F2F1A"/>
    <w:rsid w:val="000F3F1B"/>
    <w:rsid w:val="000F5035"/>
    <w:rsid w:val="000F5CC5"/>
    <w:rsid w:val="000F6817"/>
    <w:rsid w:val="000F692B"/>
    <w:rsid w:val="000F6D39"/>
    <w:rsid w:val="000F7115"/>
    <w:rsid w:val="000F77BE"/>
    <w:rsid w:val="000F78B3"/>
    <w:rsid w:val="000F78CF"/>
    <w:rsid w:val="0010042A"/>
    <w:rsid w:val="00101AE9"/>
    <w:rsid w:val="00101CC6"/>
    <w:rsid w:val="001020D5"/>
    <w:rsid w:val="00102B5B"/>
    <w:rsid w:val="00102E35"/>
    <w:rsid w:val="00103103"/>
    <w:rsid w:val="0010425E"/>
    <w:rsid w:val="00104544"/>
    <w:rsid w:val="001057C5"/>
    <w:rsid w:val="00105B33"/>
    <w:rsid w:val="0010707E"/>
    <w:rsid w:val="00110005"/>
    <w:rsid w:val="001101BC"/>
    <w:rsid w:val="00110289"/>
    <w:rsid w:val="00111304"/>
    <w:rsid w:val="00113861"/>
    <w:rsid w:val="00113B79"/>
    <w:rsid w:val="00113BC8"/>
    <w:rsid w:val="001150BE"/>
    <w:rsid w:val="001152FB"/>
    <w:rsid w:val="00115BA1"/>
    <w:rsid w:val="00115F32"/>
    <w:rsid w:val="001167E6"/>
    <w:rsid w:val="00120DF9"/>
    <w:rsid w:val="00120FAC"/>
    <w:rsid w:val="001210E4"/>
    <w:rsid w:val="00121269"/>
    <w:rsid w:val="00121D2D"/>
    <w:rsid w:val="001223C6"/>
    <w:rsid w:val="001232F9"/>
    <w:rsid w:val="00123365"/>
    <w:rsid w:val="00124225"/>
    <w:rsid w:val="00125F04"/>
    <w:rsid w:val="00126206"/>
    <w:rsid w:val="00126733"/>
    <w:rsid w:val="00126829"/>
    <w:rsid w:val="001277EA"/>
    <w:rsid w:val="00127FEC"/>
    <w:rsid w:val="001300F9"/>
    <w:rsid w:val="00130319"/>
    <w:rsid w:val="001309F1"/>
    <w:rsid w:val="00131C51"/>
    <w:rsid w:val="00133761"/>
    <w:rsid w:val="00135684"/>
    <w:rsid w:val="00135E01"/>
    <w:rsid w:val="00136355"/>
    <w:rsid w:val="001364A7"/>
    <w:rsid w:val="00137EAE"/>
    <w:rsid w:val="00140164"/>
    <w:rsid w:val="00140784"/>
    <w:rsid w:val="00140B00"/>
    <w:rsid w:val="00142F65"/>
    <w:rsid w:val="001433F0"/>
    <w:rsid w:val="0014364F"/>
    <w:rsid w:val="00143AAF"/>
    <w:rsid w:val="00143E67"/>
    <w:rsid w:val="0014415C"/>
    <w:rsid w:val="0014547B"/>
    <w:rsid w:val="00145749"/>
    <w:rsid w:val="001457B6"/>
    <w:rsid w:val="00145A31"/>
    <w:rsid w:val="001464A1"/>
    <w:rsid w:val="001468BA"/>
    <w:rsid w:val="00147555"/>
    <w:rsid w:val="0014763A"/>
    <w:rsid w:val="00147AB1"/>
    <w:rsid w:val="00150134"/>
    <w:rsid w:val="001501AB"/>
    <w:rsid w:val="00150B23"/>
    <w:rsid w:val="00150B7E"/>
    <w:rsid w:val="001514AE"/>
    <w:rsid w:val="00151A4D"/>
    <w:rsid w:val="00151E54"/>
    <w:rsid w:val="0015203E"/>
    <w:rsid w:val="0015288E"/>
    <w:rsid w:val="001528CA"/>
    <w:rsid w:val="00154DCF"/>
    <w:rsid w:val="001550C3"/>
    <w:rsid w:val="00155261"/>
    <w:rsid w:val="001553D7"/>
    <w:rsid w:val="00156CAC"/>
    <w:rsid w:val="001570E5"/>
    <w:rsid w:val="00157803"/>
    <w:rsid w:val="00157B4A"/>
    <w:rsid w:val="00160003"/>
    <w:rsid w:val="00161B0D"/>
    <w:rsid w:val="00161B27"/>
    <w:rsid w:val="00161E24"/>
    <w:rsid w:val="00162951"/>
    <w:rsid w:val="001630D9"/>
    <w:rsid w:val="001631CA"/>
    <w:rsid w:val="00163767"/>
    <w:rsid w:val="00163C9F"/>
    <w:rsid w:val="001642CB"/>
    <w:rsid w:val="001643A1"/>
    <w:rsid w:val="00165445"/>
    <w:rsid w:val="00165A3F"/>
    <w:rsid w:val="0016727A"/>
    <w:rsid w:val="001700F7"/>
    <w:rsid w:val="00170A9D"/>
    <w:rsid w:val="0017147E"/>
    <w:rsid w:val="0017176B"/>
    <w:rsid w:val="001723D7"/>
    <w:rsid w:val="00172A27"/>
    <w:rsid w:val="00174067"/>
    <w:rsid w:val="001762F9"/>
    <w:rsid w:val="00176DFD"/>
    <w:rsid w:val="0017736D"/>
    <w:rsid w:val="001778B2"/>
    <w:rsid w:val="001805A4"/>
    <w:rsid w:val="0018064A"/>
    <w:rsid w:val="0018195B"/>
    <w:rsid w:val="001825A7"/>
    <w:rsid w:val="001838D5"/>
    <w:rsid w:val="001845A1"/>
    <w:rsid w:val="00185D35"/>
    <w:rsid w:val="0018688C"/>
    <w:rsid w:val="00186A39"/>
    <w:rsid w:val="001872B9"/>
    <w:rsid w:val="00187562"/>
    <w:rsid w:val="001875DC"/>
    <w:rsid w:val="00190355"/>
    <w:rsid w:val="00190D9C"/>
    <w:rsid w:val="00190FAF"/>
    <w:rsid w:val="00191E7D"/>
    <w:rsid w:val="001950E8"/>
    <w:rsid w:val="00195AAF"/>
    <w:rsid w:val="001A12CC"/>
    <w:rsid w:val="001A2854"/>
    <w:rsid w:val="001A353F"/>
    <w:rsid w:val="001A3DED"/>
    <w:rsid w:val="001A434D"/>
    <w:rsid w:val="001A49C1"/>
    <w:rsid w:val="001A4D38"/>
    <w:rsid w:val="001A6321"/>
    <w:rsid w:val="001A7838"/>
    <w:rsid w:val="001A7BF4"/>
    <w:rsid w:val="001B05BF"/>
    <w:rsid w:val="001B0763"/>
    <w:rsid w:val="001B0A4A"/>
    <w:rsid w:val="001B0AA6"/>
    <w:rsid w:val="001B0BDA"/>
    <w:rsid w:val="001B0CF4"/>
    <w:rsid w:val="001B118D"/>
    <w:rsid w:val="001B1A8D"/>
    <w:rsid w:val="001B1FCD"/>
    <w:rsid w:val="001B225D"/>
    <w:rsid w:val="001B3897"/>
    <w:rsid w:val="001B3F50"/>
    <w:rsid w:val="001B4306"/>
    <w:rsid w:val="001B46D4"/>
    <w:rsid w:val="001B5176"/>
    <w:rsid w:val="001B589B"/>
    <w:rsid w:val="001B6627"/>
    <w:rsid w:val="001B6845"/>
    <w:rsid w:val="001B6887"/>
    <w:rsid w:val="001B68B9"/>
    <w:rsid w:val="001B744A"/>
    <w:rsid w:val="001C14EE"/>
    <w:rsid w:val="001C2174"/>
    <w:rsid w:val="001C44B6"/>
    <w:rsid w:val="001C5F26"/>
    <w:rsid w:val="001C61E1"/>
    <w:rsid w:val="001C6216"/>
    <w:rsid w:val="001C626F"/>
    <w:rsid w:val="001C6A13"/>
    <w:rsid w:val="001C6E4D"/>
    <w:rsid w:val="001D0070"/>
    <w:rsid w:val="001D199A"/>
    <w:rsid w:val="001D1C9B"/>
    <w:rsid w:val="001D2606"/>
    <w:rsid w:val="001D3238"/>
    <w:rsid w:val="001D324D"/>
    <w:rsid w:val="001D3614"/>
    <w:rsid w:val="001D3A68"/>
    <w:rsid w:val="001D537D"/>
    <w:rsid w:val="001D55EA"/>
    <w:rsid w:val="001D5F4C"/>
    <w:rsid w:val="001D66E3"/>
    <w:rsid w:val="001D7145"/>
    <w:rsid w:val="001D729B"/>
    <w:rsid w:val="001D74EA"/>
    <w:rsid w:val="001D7ABF"/>
    <w:rsid w:val="001E0D2B"/>
    <w:rsid w:val="001E1EBE"/>
    <w:rsid w:val="001E2002"/>
    <w:rsid w:val="001E2B4C"/>
    <w:rsid w:val="001E3295"/>
    <w:rsid w:val="001E45D0"/>
    <w:rsid w:val="001E550C"/>
    <w:rsid w:val="001E603D"/>
    <w:rsid w:val="001E6CF4"/>
    <w:rsid w:val="001F0083"/>
    <w:rsid w:val="001F008F"/>
    <w:rsid w:val="001F1069"/>
    <w:rsid w:val="001F14DE"/>
    <w:rsid w:val="001F1612"/>
    <w:rsid w:val="001F172D"/>
    <w:rsid w:val="001F1F8C"/>
    <w:rsid w:val="001F1FC3"/>
    <w:rsid w:val="001F2A4D"/>
    <w:rsid w:val="001F2BA1"/>
    <w:rsid w:val="001F3705"/>
    <w:rsid w:val="001F38E5"/>
    <w:rsid w:val="001F419B"/>
    <w:rsid w:val="001F41A6"/>
    <w:rsid w:val="001F471F"/>
    <w:rsid w:val="001F5073"/>
    <w:rsid w:val="001F565A"/>
    <w:rsid w:val="001F565D"/>
    <w:rsid w:val="001F57C4"/>
    <w:rsid w:val="001F5D58"/>
    <w:rsid w:val="001F631D"/>
    <w:rsid w:val="001F6E7B"/>
    <w:rsid w:val="001F6EF9"/>
    <w:rsid w:val="001F7106"/>
    <w:rsid w:val="001F744C"/>
    <w:rsid w:val="001F7EA9"/>
    <w:rsid w:val="00200310"/>
    <w:rsid w:val="00200D6E"/>
    <w:rsid w:val="00201AC6"/>
    <w:rsid w:val="00201B8E"/>
    <w:rsid w:val="00201FCB"/>
    <w:rsid w:val="00203786"/>
    <w:rsid w:val="00203EE9"/>
    <w:rsid w:val="0020508E"/>
    <w:rsid w:val="002050EA"/>
    <w:rsid w:val="00205B4D"/>
    <w:rsid w:val="00205FDC"/>
    <w:rsid w:val="002063B5"/>
    <w:rsid w:val="00210ADB"/>
    <w:rsid w:val="00210BD6"/>
    <w:rsid w:val="00211306"/>
    <w:rsid w:val="00212A58"/>
    <w:rsid w:val="00212DD9"/>
    <w:rsid w:val="00213459"/>
    <w:rsid w:val="0021353E"/>
    <w:rsid w:val="00213F27"/>
    <w:rsid w:val="00213FCE"/>
    <w:rsid w:val="00214766"/>
    <w:rsid w:val="00214C23"/>
    <w:rsid w:val="00215097"/>
    <w:rsid w:val="00215795"/>
    <w:rsid w:val="002160E3"/>
    <w:rsid w:val="00216BC8"/>
    <w:rsid w:val="00216C6E"/>
    <w:rsid w:val="002177C1"/>
    <w:rsid w:val="00217EAB"/>
    <w:rsid w:val="00220733"/>
    <w:rsid w:val="0022181A"/>
    <w:rsid w:val="00222003"/>
    <w:rsid w:val="0022226A"/>
    <w:rsid w:val="002232F9"/>
    <w:rsid w:val="00223430"/>
    <w:rsid w:val="00223767"/>
    <w:rsid w:val="0022386B"/>
    <w:rsid w:val="0022395C"/>
    <w:rsid w:val="00223A75"/>
    <w:rsid w:val="00224DDE"/>
    <w:rsid w:val="002253DA"/>
    <w:rsid w:val="002255BD"/>
    <w:rsid w:val="002256EA"/>
    <w:rsid w:val="002264C2"/>
    <w:rsid w:val="002267CB"/>
    <w:rsid w:val="00226A87"/>
    <w:rsid w:val="00230114"/>
    <w:rsid w:val="00230415"/>
    <w:rsid w:val="00231B41"/>
    <w:rsid w:val="002328FA"/>
    <w:rsid w:val="00232C25"/>
    <w:rsid w:val="00232D13"/>
    <w:rsid w:val="0023359C"/>
    <w:rsid w:val="0023394B"/>
    <w:rsid w:val="002343B3"/>
    <w:rsid w:val="002351AE"/>
    <w:rsid w:val="002353A9"/>
    <w:rsid w:val="002357E3"/>
    <w:rsid w:val="00235EC6"/>
    <w:rsid w:val="0023675F"/>
    <w:rsid w:val="00236821"/>
    <w:rsid w:val="00236AE1"/>
    <w:rsid w:val="00236DC1"/>
    <w:rsid w:val="002375D4"/>
    <w:rsid w:val="00237CCD"/>
    <w:rsid w:val="002407D6"/>
    <w:rsid w:val="00240D3C"/>
    <w:rsid w:val="00240FDA"/>
    <w:rsid w:val="00242421"/>
    <w:rsid w:val="002433F0"/>
    <w:rsid w:val="00244F94"/>
    <w:rsid w:val="0024553F"/>
    <w:rsid w:val="002460FE"/>
    <w:rsid w:val="002466E6"/>
    <w:rsid w:val="00246D8E"/>
    <w:rsid w:val="002479D2"/>
    <w:rsid w:val="00247A7F"/>
    <w:rsid w:val="00250A56"/>
    <w:rsid w:val="0025113F"/>
    <w:rsid w:val="00251381"/>
    <w:rsid w:val="00251B70"/>
    <w:rsid w:val="00251BB9"/>
    <w:rsid w:val="002523E6"/>
    <w:rsid w:val="002527BE"/>
    <w:rsid w:val="00252CCA"/>
    <w:rsid w:val="002532E9"/>
    <w:rsid w:val="002546DD"/>
    <w:rsid w:val="00254A9B"/>
    <w:rsid w:val="00256019"/>
    <w:rsid w:val="002565EB"/>
    <w:rsid w:val="00256B00"/>
    <w:rsid w:val="00256B97"/>
    <w:rsid w:val="00257210"/>
    <w:rsid w:val="002576F4"/>
    <w:rsid w:val="00257BA2"/>
    <w:rsid w:val="00260412"/>
    <w:rsid w:val="00261C66"/>
    <w:rsid w:val="00261FE9"/>
    <w:rsid w:val="00262311"/>
    <w:rsid w:val="002623D4"/>
    <w:rsid w:val="0026471E"/>
    <w:rsid w:val="00264A49"/>
    <w:rsid w:val="00265748"/>
    <w:rsid w:val="00266861"/>
    <w:rsid w:val="0026717E"/>
    <w:rsid w:val="002672DB"/>
    <w:rsid w:val="002706E3"/>
    <w:rsid w:val="00270F0F"/>
    <w:rsid w:val="002720A2"/>
    <w:rsid w:val="00273C53"/>
    <w:rsid w:val="00273F1A"/>
    <w:rsid w:val="0027478E"/>
    <w:rsid w:val="00274C75"/>
    <w:rsid w:val="00274C86"/>
    <w:rsid w:val="00274E9F"/>
    <w:rsid w:val="00275C94"/>
    <w:rsid w:val="002772F1"/>
    <w:rsid w:val="0027761A"/>
    <w:rsid w:val="00280F7B"/>
    <w:rsid w:val="00281219"/>
    <w:rsid w:val="002823D4"/>
    <w:rsid w:val="0028268B"/>
    <w:rsid w:val="00282B40"/>
    <w:rsid w:val="00282C6D"/>
    <w:rsid w:val="00283F35"/>
    <w:rsid w:val="002842A3"/>
    <w:rsid w:val="002843AC"/>
    <w:rsid w:val="00284E7E"/>
    <w:rsid w:val="002852D4"/>
    <w:rsid w:val="00285533"/>
    <w:rsid w:val="00285713"/>
    <w:rsid w:val="00285BCD"/>
    <w:rsid w:val="00285D9C"/>
    <w:rsid w:val="00286170"/>
    <w:rsid w:val="002863CF"/>
    <w:rsid w:val="00286D15"/>
    <w:rsid w:val="00286F71"/>
    <w:rsid w:val="00287664"/>
    <w:rsid w:val="00290A89"/>
    <w:rsid w:val="002918D4"/>
    <w:rsid w:val="00291B69"/>
    <w:rsid w:val="00291BBA"/>
    <w:rsid w:val="00291EE8"/>
    <w:rsid w:val="00291FD5"/>
    <w:rsid w:val="00292CD2"/>
    <w:rsid w:val="0029372A"/>
    <w:rsid w:val="00293BB1"/>
    <w:rsid w:val="00294950"/>
    <w:rsid w:val="00295DA9"/>
    <w:rsid w:val="00296241"/>
    <w:rsid w:val="00297FB2"/>
    <w:rsid w:val="002A00E2"/>
    <w:rsid w:val="002A0466"/>
    <w:rsid w:val="002A0A12"/>
    <w:rsid w:val="002A1421"/>
    <w:rsid w:val="002A2CAB"/>
    <w:rsid w:val="002A34B7"/>
    <w:rsid w:val="002A4A73"/>
    <w:rsid w:val="002A55EB"/>
    <w:rsid w:val="002A5C17"/>
    <w:rsid w:val="002A63DF"/>
    <w:rsid w:val="002A645B"/>
    <w:rsid w:val="002A6C1E"/>
    <w:rsid w:val="002B13C7"/>
    <w:rsid w:val="002B1AF9"/>
    <w:rsid w:val="002B1B4B"/>
    <w:rsid w:val="002B2643"/>
    <w:rsid w:val="002B42A0"/>
    <w:rsid w:val="002B48CE"/>
    <w:rsid w:val="002B54DA"/>
    <w:rsid w:val="002B5A98"/>
    <w:rsid w:val="002B5BD9"/>
    <w:rsid w:val="002B5D09"/>
    <w:rsid w:val="002B7902"/>
    <w:rsid w:val="002C05ED"/>
    <w:rsid w:val="002C0C02"/>
    <w:rsid w:val="002C0DAE"/>
    <w:rsid w:val="002C10AA"/>
    <w:rsid w:val="002C15E5"/>
    <w:rsid w:val="002C19CF"/>
    <w:rsid w:val="002C3287"/>
    <w:rsid w:val="002C3894"/>
    <w:rsid w:val="002C3C11"/>
    <w:rsid w:val="002C3DF2"/>
    <w:rsid w:val="002C4C71"/>
    <w:rsid w:val="002C6015"/>
    <w:rsid w:val="002C7207"/>
    <w:rsid w:val="002C7854"/>
    <w:rsid w:val="002C78BF"/>
    <w:rsid w:val="002C7B2C"/>
    <w:rsid w:val="002D0176"/>
    <w:rsid w:val="002D0908"/>
    <w:rsid w:val="002D1035"/>
    <w:rsid w:val="002D269A"/>
    <w:rsid w:val="002D31FB"/>
    <w:rsid w:val="002D4BA3"/>
    <w:rsid w:val="002D51B9"/>
    <w:rsid w:val="002D5A47"/>
    <w:rsid w:val="002D61A0"/>
    <w:rsid w:val="002D629F"/>
    <w:rsid w:val="002D6F74"/>
    <w:rsid w:val="002D77BE"/>
    <w:rsid w:val="002E0858"/>
    <w:rsid w:val="002E0F48"/>
    <w:rsid w:val="002E126D"/>
    <w:rsid w:val="002E15DF"/>
    <w:rsid w:val="002E1669"/>
    <w:rsid w:val="002E1934"/>
    <w:rsid w:val="002E23BA"/>
    <w:rsid w:val="002E255F"/>
    <w:rsid w:val="002E3226"/>
    <w:rsid w:val="002E3528"/>
    <w:rsid w:val="002E3C72"/>
    <w:rsid w:val="002E3CEB"/>
    <w:rsid w:val="002E3D5B"/>
    <w:rsid w:val="002E3E89"/>
    <w:rsid w:val="002E42AC"/>
    <w:rsid w:val="002E4945"/>
    <w:rsid w:val="002E5610"/>
    <w:rsid w:val="002E5CC5"/>
    <w:rsid w:val="002E5D35"/>
    <w:rsid w:val="002E6147"/>
    <w:rsid w:val="002E77A1"/>
    <w:rsid w:val="002F0AB6"/>
    <w:rsid w:val="002F0D21"/>
    <w:rsid w:val="002F0EF8"/>
    <w:rsid w:val="002F0F71"/>
    <w:rsid w:val="002F1E89"/>
    <w:rsid w:val="002F26B7"/>
    <w:rsid w:val="002F316F"/>
    <w:rsid w:val="002F348A"/>
    <w:rsid w:val="002F47C0"/>
    <w:rsid w:val="002F48C2"/>
    <w:rsid w:val="002F4905"/>
    <w:rsid w:val="002F520C"/>
    <w:rsid w:val="002F5B37"/>
    <w:rsid w:val="002F621E"/>
    <w:rsid w:val="003009D4"/>
    <w:rsid w:val="00302374"/>
    <w:rsid w:val="00302782"/>
    <w:rsid w:val="00302BC4"/>
    <w:rsid w:val="00302D82"/>
    <w:rsid w:val="003031E0"/>
    <w:rsid w:val="00303598"/>
    <w:rsid w:val="0030383D"/>
    <w:rsid w:val="00305C2D"/>
    <w:rsid w:val="003068FE"/>
    <w:rsid w:val="00306DB3"/>
    <w:rsid w:val="00310158"/>
    <w:rsid w:val="003101EB"/>
    <w:rsid w:val="00310425"/>
    <w:rsid w:val="00310AD0"/>
    <w:rsid w:val="003110B8"/>
    <w:rsid w:val="0031149F"/>
    <w:rsid w:val="00311AEC"/>
    <w:rsid w:val="00312E09"/>
    <w:rsid w:val="00313AF6"/>
    <w:rsid w:val="00313B93"/>
    <w:rsid w:val="00314025"/>
    <w:rsid w:val="00314CC9"/>
    <w:rsid w:val="00315250"/>
    <w:rsid w:val="00316FE4"/>
    <w:rsid w:val="0031751D"/>
    <w:rsid w:val="0031753E"/>
    <w:rsid w:val="00317915"/>
    <w:rsid w:val="00321105"/>
    <w:rsid w:val="00321C27"/>
    <w:rsid w:val="00321F35"/>
    <w:rsid w:val="0032311D"/>
    <w:rsid w:val="0032364B"/>
    <w:rsid w:val="00324BD8"/>
    <w:rsid w:val="00330108"/>
    <w:rsid w:val="00330BA8"/>
    <w:rsid w:val="0033248D"/>
    <w:rsid w:val="003338C1"/>
    <w:rsid w:val="00333E7A"/>
    <w:rsid w:val="0033431D"/>
    <w:rsid w:val="003345AE"/>
    <w:rsid w:val="0033529A"/>
    <w:rsid w:val="003355E4"/>
    <w:rsid w:val="00335827"/>
    <w:rsid w:val="0033610A"/>
    <w:rsid w:val="00336B50"/>
    <w:rsid w:val="00337113"/>
    <w:rsid w:val="0034165B"/>
    <w:rsid w:val="003419AE"/>
    <w:rsid w:val="00342536"/>
    <w:rsid w:val="0034285F"/>
    <w:rsid w:val="00343B91"/>
    <w:rsid w:val="0034487E"/>
    <w:rsid w:val="00344E9A"/>
    <w:rsid w:val="00344EB9"/>
    <w:rsid w:val="00344F6C"/>
    <w:rsid w:val="00345B2D"/>
    <w:rsid w:val="003471F1"/>
    <w:rsid w:val="00347DAD"/>
    <w:rsid w:val="00350128"/>
    <w:rsid w:val="00350644"/>
    <w:rsid w:val="00350E1F"/>
    <w:rsid w:val="00351737"/>
    <w:rsid w:val="00351974"/>
    <w:rsid w:val="00352265"/>
    <w:rsid w:val="00353184"/>
    <w:rsid w:val="00353A99"/>
    <w:rsid w:val="003550E2"/>
    <w:rsid w:val="00355EA1"/>
    <w:rsid w:val="003565FD"/>
    <w:rsid w:val="003566CA"/>
    <w:rsid w:val="00356953"/>
    <w:rsid w:val="00356C79"/>
    <w:rsid w:val="00360268"/>
    <w:rsid w:val="003609B8"/>
    <w:rsid w:val="00360B1C"/>
    <w:rsid w:val="00361758"/>
    <w:rsid w:val="003630A1"/>
    <w:rsid w:val="003634BE"/>
    <w:rsid w:val="00363C39"/>
    <w:rsid w:val="0036480A"/>
    <w:rsid w:val="00365965"/>
    <w:rsid w:val="00365F9C"/>
    <w:rsid w:val="003663E4"/>
    <w:rsid w:val="00367555"/>
    <w:rsid w:val="0037032B"/>
    <w:rsid w:val="003705A8"/>
    <w:rsid w:val="00370DC8"/>
    <w:rsid w:val="003734FF"/>
    <w:rsid w:val="00374071"/>
    <w:rsid w:val="0037511E"/>
    <w:rsid w:val="003758DB"/>
    <w:rsid w:val="003768E9"/>
    <w:rsid w:val="00376C93"/>
    <w:rsid w:val="00377EC3"/>
    <w:rsid w:val="00377EE8"/>
    <w:rsid w:val="00380147"/>
    <w:rsid w:val="00380B24"/>
    <w:rsid w:val="00380DF0"/>
    <w:rsid w:val="00380ED9"/>
    <w:rsid w:val="0038257F"/>
    <w:rsid w:val="00382D8E"/>
    <w:rsid w:val="00383E07"/>
    <w:rsid w:val="00385107"/>
    <w:rsid w:val="0038537C"/>
    <w:rsid w:val="0038613B"/>
    <w:rsid w:val="00386159"/>
    <w:rsid w:val="003865A7"/>
    <w:rsid w:val="00387695"/>
    <w:rsid w:val="00387BF1"/>
    <w:rsid w:val="00387DFF"/>
    <w:rsid w:val="003903CD"/>
    <w:rsid w:val="003914E0"/>
    <w:rsid w:val="00391E84"/>
    <w:rsid w:val="003924E5"/>
    <w:rsid w:val="00393114"/>
    <w:rsid w:val="003931DB"/>
    <w:rsid w:val="00393204"/>
    <w:rsid w:val="0039321E"/>
    <w:rsid w:val="0039339C"/>
    <w:rsid w:val="00393C28"/>
    <w:rsid w:val="0039403F"/>
    <w:rsid w:val="003941EE"/>
    <w:rsid w:val="003943F3"/>
    <w:rsid w:val="00397160"/>
    <w:rsid w:val="00397257"/>
    <w:rsid w:val="003975B1"/>
    <w:rsid w:val="003A0AE9"/>
    <w:rsid w:val="003A0C3C"/>
    <w:rsid w:val="003A155B"/>
    <w:rsid w:val="003A4CEF"/>
    <w:rsid w:val="003A5BF3"/>
    <w:rsid w:val="003A681A"/>
    <w:rsid w:val="003A7312"/>
    <w:rsid w:val="003B089E"/>
    <w:rsid w:val="003B0D98"/>
    <w:rsid w:val="003B2A56"/>
    <w:rsid w:val="003B3E56"/>
    <w:rsid w:val="003B586B"/>
    <w:rsid w:val="003B5AB0"/>
    <w:rsid w:val="003B637D"/>
    <w:rsid w:val="003B6E43"/>
    <w:rsid w:val="003B71D2"/>
    <w:rsid w:val="003B72EB"/>
    <w:rsid w:val="003B7F03"/>
    <w:rsid w:val="003C0580"/>
    <w:rsid w:val="003C0AAB"/>
    <w:rsid w:val="003C172D"/>
    <w:rsid w:val="003C1DF8"/>
    <w:rsid w:val="003C25C3"/>
    <w:rsid w:val="003C2CA8"/>
    <w:rsid w:val="003C2D28"/>
    <w:rsid w:val="003C5C1D"/>
    <w:rsid w:val="003C6892"/>
    <w:rsid w:val="003C7883"/>
    <w:rsid w:val="003D04E1"/>
    <w:rsid w:val="003D0E61"/>
    <w:rsid w:val="003D1409"/>
    <w:rsid w:val="003D1A25"/>
    <w:rsid w:val="003D2A81"/>
    <w:rsid w:val="003D2D69"/>
    <w:rsid w:val="003D42EA"/>
    <w:rsid w:val="003D4EC9"/>
    <w:rsid w:val="003D5639"/>
    <w:rsid w:val="003E012A"/>
    <w:rsid w:val="003E0555"/>
    <w:rsid w:val="003E1577"/>
    <w:rsid w:val="003E15B6"/>
    <w:rsid w:val="003E30FF"/>
    <w:rsid w:val="003E37D8"/>
    <w:rsid w:val="003E3C1D"/>
    <w:rsid w:val="003E4138"/>
    <w:rsid w:val="003E4A7F"/>
    <w:rsid w:val="003E5CD8"/>
    <w:rsid w:val="003E6473"/>
    <w:rsid w:val="003E67CB"/>
    <w:rsid w:val="003E6A92"/>
    <w:rsid w:val="003E6BFC"/>
    <w:rsid w:val="003E6E28"/>
    <w:rsid w:val="003E72AF"/>
    <w:rsid w:val="003F1887"/>
    <w:rsid w:val="003F3552"/>
    <w:rsid w:val="003F3724"/>
    <w:rsid w:val="003F5685"/>
    <w:rsid w:val="003F5D86"/>
    <w:rsid w:val="003F6693"/>
    <w:rsid w:val="003F7B85"/>
    <w:rsid w:val="00402259"/>
    <w:rsid w:val="00402CF1"/>
    <w:rsid w:val="00402D44"/>
    <w:rsid w:val="004038BC"/>
    <w:rsid w:val="00404E5E"/>
    <w:rsid w:val="00404EA6"/>
    <w:rsid w:val="0040630B"/>
    <w:rsid w:val="004068C5"/>
    <w:rsid w:val="004071DE"/>
    <w:rsid w:val="00407702"/>
    <w:rsid w:val="00407B70"/>
    <w:rsid w:val="00407EDA"/>
    <w:rsid w:val="00410515"/>
    <w:rsid w:val="004121F3"/>
    <w:rsid w:val="00412CC2"/>
    <w:rsid w:val="00412D3A"/>
    <w:rsid w:val="00412E5F"/>
    <w:rsid w:val="00413565"/>
    <w:rsid w:val="00413752"/>
    <w:rsid w:val="0041394A"/>
    <w:rsid w:val="00414320"/>
    <w:rsid w:val="00414344"/>
    <w:rsid w:val="00414449"/>
    <w:rsid w:val="00414CC5"/>
    <w:rsid w:val="0041549E"/>
    <w:rsid w:val="00415C1D"/>
    <w:rsid w:val="00415C82"/>
    <w:rsid w:val="00415D62"/>
    <w:rsid w:val="00416341"/>
    <w:rsid w:val="0041677E"/>
    <w:rsid w:val="00416EE7"/>
    <w:rsid w:val="004177BF"/>
    <w:rsid w:val="00417DEC"/>
    <w:rsid w:val="004205A3"/>
    <w:rsid w:val="004206E1"/>
    <w:rsid w:val="00420C7B"/>
    <w:rsid w:val="00421A54"/>
    <w:rsid w:val="0042241B"/>
    <w:rsid w:val="0042305E"/>
    <w:rsid w:val="00423216"/>
    <w:rsid w:val="00423775"/>
    <w:rsid w:val="004238CA"/>
    <w:rsid w:val="00423975"/>
    <w:rsid w:val="00423DB9"/>
    <w:rsid w:val="0042408F"/>
    <w:rsid w:val="00425152"/>
    <w:rsid w:val="0042573F"/>
    <w:rsid w:val="004259CD"/>
    <w:rsid w:val="00425CD6"/>
    <w:rsid w:val="00426212"/>
    <w:rsid w:val="00426C03"/>
    <w:rsid w:val="00426FAA"/>
    <w:rsid w:val="004278A6"/>
    <w:rsid w:val="00427B45"/>
    <w:rsid w:val="00427F8A"/>
    <w:rsid w:val="00430799"/>
    <w:rsid w:val="0043133A"/>
    <w:rsid w:val="00431C56"/>
    <w:rsid w:val="00431F02"/>
    <w:rsid w:val="00431F19"/>
    <w:rsid w:val="00432544"/>
    <w:rsid w:val="00432F54"/>
    <w:rsid w:val="00433481"/>
    <w:rsid w:val="004342AE"/>
    <w:rsid w:val="004359B3"/>
    <w:rsid w:val="00435EE1"/>
    <w:rsid w:val="00436B05"/>
    <w:rsid w:val="00437F8A"/>
    <w:rsid w:val="004401D0"/>
    <w:rsid w:val="00440B07"/>
    <w:rsid w:val="00441512"/>
    <w:rsid w:val="00441AA7"/>
    <w:rsid w:val="00442FF8"/>
    <w:rsid w:val="00443658"/>
    <w:rsid w:val="00443CF7"/>
    <w:rsid w:val="00443DCA"/>
    <w:rsid w:val="004443B3"/>
    <w:rsid w:val="004450E7"/>
    <w:rsid w:val="00445363"/>
    <w:rsid w:val="0044563F"/>
    <w:rsid w:val="00445BB4"/>
    <w:rsid w:val="0044712F"/>
    <w:rsid w:val="00450254"/>
    <w:rsid w:val="004506D8"/>
    <w:rsid w:val="0045081D"/>
    <w:rsid w:val="004519EE"/>
    <w:rsid w:val="00451E76"/>
    <w:rsid w:val="00452DD3"/>
    <w:rsid w:val="00453E21"/>
    <w:rsid w:val="00455F9A"/>
    <w:rsid w:val="00456C18"/>
    <w:rsid w:val="00456D72"/>
    <w:rsid w:val="00457D49"/>
    <w:rsid w:val="00460536"/>
    <w:rsid w:val="00462034"/>
    <w:rsid w:val="0046265D"/>
    <w:rsid w:val="00462D8A"/>
    <w:rsid w:val="0046362F"/>
    <w:rsid w:val="00464B76"/>
    <w:rsid w:val="004666D3"/>
    <w:rsid w:val="0046735C"/>
    <w:rsid w:val="00470038"/>
    <w:rsid w:val="00470270"/>
    <w:rsid w:val="0047035E"/>
    <w:rsid w:val="00470714"/>
    <w:rsid w:val="00470A42"/>
    <w:rsid w:val="00470F1D"/>
    <w:rsid w:val="004718A1"/>
    <w:rsid w:val="00472C88"/>
    <w:rsid w:val="00473DAF"/>
    <w:rsid w:val="00473FA6"/>
    <w:rsid w:val="004741F9"/>
    <w:rsid w:val="00475478"/>
    <w:rsid w:val="00475A70"/>
    <w:rsid w:val="00476C89"/>
    <w:rsid w:val="00477FB6"/>
    <w:rsid w:val="004801E5"/>
    <w:rsid w:val="00480771"/>
    <w:rsid w:val="00480D8B"/>
    <w:rsid w:val="0048117C"/>
    <w:rsid w:val="004825CC"/>
    <w:rsid w:val="00482A3E"/>
    <w:rsid w:val="004831C4"/>
    <w:rsid w:val="004836CB"/>
    <w:rsid w:val="00483D07"/>
    <w:rsid w:val="00484B2C"/>
    <w:rsid w:val="00484B53"/>
    <w:rsid w:val="004852F2"/>
    <w:rsid w:val="00485AFC"/>
    <w:rsid w:val="00485D06"/>
    <w:rsid w:val="0048615B"/>
    <w:rsid w:val="00490DC9"/>
    <w:rsid w:val="00490F3B"/>
    <w:rsid w:val="004913EF"/>
    <w:rsid w:val="00491551"/>
    <w:rsid w:val="0049169E"/>
    <w:rsid w:val="0049270D"/>
    <w:rsid w:val="00492977"/>
    <w:rsid w:val="004933FF"/>
    <w:rsid w:val="00493703"/>
    <w:rsid w:val="00493EDF"/>
    <w:rsid w:val="0049484F"/>
    <w:rsid w:val="00494F41"/>
    <w:rsid w:val="0049627A"/>
    <w:rsid w:val="00497C65"/>
    <w:rsid w:val="004A033D"/>
    <w:rsid w:val="004A03A0"/>
    <w:rsid w:val="004A0CC9"/>
    <w:rsid w:val="004A0FBA"/>
    <w:rsid w:val="004A180D"/>
    <w:rsid w:val="004A1815"/>
    <w:rsid w:val="004A2B18"/>
    <w:rsid w:val="004A3D32"/>
    <w:rsid w:val="004A42E4"/>
    <w:rsid w:val="004A4658"/>
    <w:rsid w:val="004A5A84"/>
    <w:rsid w:val="004A6054"/>
    <w:rsid w:val="004A6BF2"/>
    <w:rsid w:val="004A74A5"/>
    <w:rsid w:val="004B0082"/>
    <w:rsid w:val="004B0D17"/>
    <w:rsid w:val="004B1645"/>
    <w:rsid w:val="004B2914"/>
    <w:rsid w:val="004B36C4"/>
    <w:rsid w:val="004B4905"/>
    <w:rsid w:val="004B4F6C"/>
    <w:rsid w:val="004B4F96"/>
    <w:rsid w:val="004B57B4"/>
    <w:rsid w:val="004B57F8"/>
    <w:rsid w:val="004B658D"/>
    <w:rsid w:val="004B6D49"/>
    <w:rsid w:val="004B7323"/>
    <w:rsid w:val="004C03A4"/>
    <w:rsid w:val="004C03E9"/>
    <w:rsid w:val="004C07D8"/>
    <w:rsid w:val="004C092D"/>
    <w:rsid w:val="004C0B64"/>
    <w:rsid w:val="004C1931"/>
    <w:rsid w:val="004C1F82"/>
    <w:rsid w:val="004C272B"/>
    <w:rsid w:val="004C371F"/>
    <w:rsid w:val="004C3878"/>
    <w:rsid w:val="004C426A"/>
    <w:rsid w:val="004C495D"/>
    <w:rsid w:val="004C4DB0"/>
    <w:rsid w:val="004C515E"/>
    <w:rsid w:val="004C608A"/>
    <w:rsid w:val="004C7828"/>
    <w:rsid w:val="004C7913"/>
    <w:rsid w:val="004D09B4"/>
    <w:rsid w:val="004D0B95"/>
    <w:rsid w:val="004D0CB0"/>
    <w:rsid w:val="004D20BB"/>
    <w:rsid w:val="004D2E7A"/>
    <w:rsid w:val="004D44EB"/>
    <w:rsid w:val="004D44F3"/>
    <w:rsid w:val="004D56F3"/>
    <w:rsid w:val="004D5863"/>
    <w:rsid w:val="004D7433"/>
    <w:rsid w:val="004D7ABC"/>
    <w:rsid w:val="004E108B"/>
    <w:rsid w:val="004E1D82"/>
    <w:rsid w:val="004E3426"/>
    <w:rsid w:val="004E3B6D"/>
    <w:rsid w:val="004E3E50"/>
    <w:rsid w:val="004E474D"/>
    <w:rsid w:val="004E4961"/>
    <w:rsid w:val="004E65BD"/>
    <w:rsid w:val="004E67F6"/>
    <w:rsid w:val="004E69FD"/>
    <w:rsid w:val="004E7049"/>
    <w:rsid w:val="004E7209"/>
    <w:rsid w:val="004E7660"/>
    <w:rsid w:val="004E78C2"/>
    <w:rsid w:val="004E7B6F"/>
    <w:rsid w:val="004F0F81"/>
    <w:rsid w:val="004F1299"/>
    <w:rsid w:val="004F1B85"/>
    <w:rsid w:val="004F2852"/>
    <w:rsid w:val="004F2914"/>
    <w:rsid w:val="004F31AD"/>
    <w:rsid w:val="004F3510"/>
    <w:rsid w:val="004F3703"/>
    <w:rsid w:val="004F3C9B"/>
    <w:rsid w:val="004F3CDE"/>
    <w:rsid w:val="004F3DDA"/>
    <w:rsid w:val="004F4AA2"/>
    <w:rsid w:val="004F506D"/>
    <w:rsid w:val="004F51E1"/>
    <w:rsid w:val="004F5332"/>
    <w:rsid w:val="004F6BB0"/>
    <w:rsid w:val="00500550"/>
    <w:rsid w:val="00500A20"/>
    <w:rsid w:val="00500BF5"/>
    <w:rsid w:val="005011F6"/>
    <w:rsid w:val="00501652"/>
    <w:rsid w:val="00502A65"/>
    <w:rsid w:val="00504051"/>
    <w:rsid w:val="00504556"/>
    <w:rsid w:val="00504EE2"/>
    <w:rsid w:val="00505277"/>
    <w:rsid w:val="005063C1"/>
    <w:rsid w:val="00506909"/>
    <w:rsid w:val="00506D83"/>
    <w:rsid w:val="005070AD"/>
    <w:rsid w:val="005071D8"/>
    <w:rsid w:val="005072FE"/>
    <w:rsid w:val="00507B2B"/>
    <w:rsid w:val="00511128"/>
    <w:rsid w:val="005114BD"/>
    <w:rsid w:val="00511C81"/>
    <w:rsid w:val="0051260B"/>
    <w:rsid w:val="00512A43"/>
    <w:rsid w:val="00512E1B"/>
    <w:rsid w:val="00513C49"/>
    <w:rsid w:val="00515FD7"/>
    <w:rsid w:val="00516255"/>
    <w:rsid w:val="005162A2"/>
    <w:rsid w:val="00516692"/>
    <w:rsid w:val="00520331"/>
    <w:rsid w:val="005223BC"/>
    <w:rsid w:val="00522E8D"/>
    <w:rsid w:val="0052300D"/>
    <w:rsid w:val="00523FDC"/>
    <w:rsid w:val="00524693"/>
    <w:rsid w:val="00525885"/>
    <w:rsid w:val="005258A1"/>
    <w:rsid w:val="0052752E"/>
    <w:rsid w:val="00527AD8"/>
    <w:rsid w:val="0053044A"/>
    <w:rsid w:val="0053190D"/>
    <w:rsid w:val="005325D7"/>
    <w:rsid w:val="00533792"/>
    <w:rsid w:val="00533F43"/>
    <w:rsid w:val="00534526"/>
    <w:rsid w:val="00534A4E"/>
    <w:rsid w:val="00534D05"/>
    <w:rsid w:val="005351B6"/>
    <w:rsid w:val="00536058"/>
    <w:rsid w:val="00536224"/>
    <w:rsid w:val="00536AA0"/>
    <w:rsid w:val="00537997"/>
    <w:rsid w:val="0054025A"/>
    <w:rsid w:val="00540296"/>
    <w:rsid w:val="005413CC"/>
    <w:rsid w:val="005417AC"/>
    <w:rsid w:val="005421C3"/>
    <w:rsid w:val="005423EB"/>
    <w:rsid w:val="00542545"/>
    <w:rsid w:val="0054263B"/>
    <w:rsid w:val="0054287F"/>
    <w:rsid w:val="00542E91"/>
    <w:rsid w:val="00544DDA"/>
    <w:rsid w:val="00545F89"/>
    <w:rsid w:val="005460D2"/>
    <w:rsid w:val="005462F1"/>
    <w:rsid w:val="005463E7"/>
    <w:rsid w:val="00547C8D"/>
    <w:rsid w:val="00550983"/>
    <w:rsid w:val="0055203C"/>
    <w:rsid w:val="0055278F"/>
    <w:rsid w:val="00553297"/>
    <w:rsid w:val="00553351"/>
    <w:rsid w:val="0055352C"/>
    <w:rsid w:val="00553A8E"/>
    <w:rsid w:val="00553CFE"/>
    <w:rsid w:val="00554E11"/>
    <w:rsid w:val="00554F69"/>
    <w:rsid w:val="00554FC5"/>
    <w:rsid w:val="0055571D"/>
    <w:rsid w:val="005557FA"/>
    <w:rsid w:val="00555E0B"/>
    <w:rsid w:val="005560C3"/>
    <w:rsid w:val="00556117"/>
    <w:rsid w:val="00556CCB"/>
    <w:rsid w:val="00557327"/>
    <w:rsid w:val="00557647"/>
    <w:rsid w:val="00557D5E"/>
    <w:rsid w:val="00560930"/>
    <w:rsid w:val="005618C9"/>
    <w:rsid w:val="005637D9"/>
    <w:rsid w:val="005641FC"/>
    <w:rsid w:val="00564D7D"/>
    <w:rsid w:val="00565232"/>
    <w:rsid w:val="00565534"/>
    <w:rsid w:val="005655D7"/>
    <w:rsid w:val="00565955"/>
    <w:rsid w:val="00566529"/>
    <w:rsid w:val="005666DE"/>
    <w:rsid w:val="00566BC1"/>
    <w:rsid w:val="00566EEB"/>
    <w:rsid w:val="00566F28"/>
    <w:rsid w:val="005670C9"/>
    <w:rsid w:val="00567B05"/>
    <w:rsid w:val="00570875"/>
    <w:rsid w:val="00571130"/>
    <w:rsid w:val="00571EB3"/>
    <w:rsid w:val="005728EC"/>
    <w:rsid w:val="0057426A"/>
    <w:rsid w:val="00574F58"/>
    <w:rsid w:val="005757A5"/>
    <w:rsid w:val="005772EB"/>
    <w:rsid w:val="005777D4"/>
    <w:rsid w:val="005778ED"/>
    <w:rsid w:val="005802BB"/>
    <w:rsid w:val="00580C3C"/>
    <w:rsid w:val="00580F30"/>
    <w:rsid w:val="00581396"/>
    <w:rsid w:val="005816B0"/>
    <w:rsid w:val="00581D96"/>
    <w:rsid w:val="0058337F"/>
    <w:rsid w:val="00583473"/>
    <w:rsid w:val="0058426A"/>
    <w:rsid w:val="00584719"/>
    <w:rsid w:val="00585DA4"/>
    <w:rsid w:val="00586610"/>
    <w:rsid w:val="00586B24"/>
    <w:rsid w:val="00587F25"/>
    <w:rsid w:val="00590B84"/>
    <w:rsid w:val="0059128E"/>
    <w:rsid w:val="0059139E"/>
    <w:rsid w:val="00591959"/>
    <w:rsid w:val="00591F42"/>
    <w:rsid w:val="00592540"/>
    <w:rsid w:val="0059292B"/>
    <w:rsid w:val="00593800"/>
    <w:rsid w:val="005960AE"/>
    <w:rsid w:val="0059643C"/>
    <w:rsid w:val="0059766C"/>
    <w:rsid w:val="0059794E"/>
    <w:rsid w:val="005A0146"/>
    <w:rsid w:val="005A04B7"/>
    <w:rsid w:val="005A0D19"/>
    <w:rsid w:val="005A1490"/>
    <w:rsid w:val="005A191E"/>
    <w:rsid w:val="005A1B5D"/>
    <w:rsid w:val="005A2C00"/>
    <w:rsid w:val="005A2F59"/>
    <w:rsid w:val="005A33F0"/>
    <w:rsid w:val="005A3B90"/>
    <w:rsid w:val="005A3E3D"/>
    <w:rsid w:val="005A409C"/>
    <w:rsid w:val="005A446A"/>
    <w:rsid w:val="005A6A0A"/>
    <w:rsid w:val="005A77E3"/>
    <w:rsid w:val="005A77FB"/>
    <w:rsid w:val="005A7CE3"/>
    <w:rsid w:val="005B07A3"/>
    <w:rsid w:val="005B0AF4"/>
    <w:rsid w:val="005B169A"/>
    <w:rsid w:val="005B1F49"/>
    <w:rsid w:val="005B23F1"/>
    <w:rsid w:val="005B286A"/>
    <w:rsid w:val="005B2941"/>
    <w:rsid w:val="005B2C55"/>
    <w:rsid w:val="005B3745"/>
    <w:rsid w:val="005B3C49"/>
    <w:rsid w:val="005B3D57"/>
    <w:rsid w:val="005B5FDE"/>
    <w:rsid w:val="005B6157"/>
    <w:rsid w:val="005B6BEB"/>
    <w:rsid w:val="005B7A60"/>
    <w:rsid w:val="005B7BA9"/>
    <w:rsid w:val="005C0E77"/>
    <w:rsid w:val="005C14AE"/>
    <w:rsid w:val="005C1956"/>
    <w:rsid w:val="005C1C9F"/>
    <w:rsid w:val="005C2DC9"/>
    <w:rsid w:val="005C3E2C"/>
    <w:rsid w:val="005C49E0"/>
    <w:rsid w:val="005C5B73"/>
    <w:rsid w:val="005C662F"/>
    <w:rsid w:val="005C6907"/>
    <w:rsid w:val="005D0C7A"/>
    <w:rsid w:val="005D0E33"/>
    <w:rsid w:val="005D11FC"/>
    <w:rsid w:val="005D1436"/>
    <w:rsid w:val="005D17C6"/>
    <w:rsid w:val="005D22E9"/>
    <w:rsid w:val="005D26A7"/>
    <w:rsid w:val="005D3158"/>
    <w:rsid w:val="005D3644"/>
    <w:rsid w:val="005D4AE6"/>
    <w:rsid w:val="005D4BE5"/>
    <w:rsid w:val="005D4C9B"/>
    <w:rsid w:val="005D4D4D"/>
    <w:rsid w:val="005D5039"/>
    <w:rsid w:val="005D5769"/>
    <w:rsid w:val="005D5C73"/>
    <w:rsid w:val="005D5CF7"/>
    <w:rsid w:val="005D659D"/>
    <w:rsid w:val="005D675E"/>
    <w:rsid w:val="005D6A40"/>
    <w:rsid w:val="005E047B"/>
    <w:rsid w:val="005E0DC9"/>
    <w:rsid w:val="005E0EF6"/>
    <w:rsid w:val="005E230E"/>
    <w:rsid w:val="005E2438"/>
    <w:rsid w:val="005E44C5"/>
    <w:rsid w:val="005E4691"/>
    <w:rsid w:val="005E580D"/>
    <w:rsid w:val="005E5E89"/>
    <w:rsid w:val="005E60DE"/>
    <w:rsid w:val="005E681C"/>
    <w:rsid w:val="005E6930"/>
    <w:rsid w:val="005E6AA4"/>
    <w:rsid w:val="005E7402"/>
    <w:rsid w:val="005E781D"/>
    <w:rsid w:val="005F1888"/>
    <w:rsid w:val="005F1EA8"/>
    <w:rsid w:val="005F353B"/>
    <w:rsid w:val="005F435F"/>
    <w:rsid w:val="005F475A"/>
    <w:rsid w:val="005F4E4C"/>
    <w:rsid w:val="005F5851"/>
    <w:rsid w:val="005F5F44"/>
    <w:rsid w:val="005F679E"/>
    <w:rsid w:val="005F6A44"/>
    <w:rsid w:val="005F7394"/>
    <w:rsid w:val="005F7F46"/>
    <w:rsid w:val="006012EB"/>
    <w:rsid w:val="00601D5C"/>
    <w:rsid w:val="0060234D"/>
    <w:rsid w:val="006027BD"/>
    <w:rsid w:val="00602CDA"/>
    <w:rsid w:val="00603B46"/>
    <w:rsid w:val="00604B1B"/>
    <w:rsid w:val="0060699A"/>
    <w:rsid w:val="00606B34"/>
    <w:rsid w:val="006070DE"/>
    <w:rsid w:val="00610BED"/>
    <w:rsid w:val="00612163"/>
    <w:rsid w:val="00612DCB"/>
    <w:rsid w:val="00612EC2"/>
    <w:rsid w:val="006132B4"/>
    <w:rsid w:val="00613795"/>
    <w:rsid w:val="00613B21"/>
    <w:rsid w:val="00614F13"/>
    <w:rsid w:val="00616A29"/>
    <w:rsid w:val="00616D40"/>
    <w:rsid w:val="00617460"/>
    <w:rsid w:val="0061772B"/>
    <w:rsid w:val="00617928"/>
    <w:rsid w:val="00617F8E"/>
    <w:rsid w:val="00620620"/>
    <w:rsid w:val="00620DF0"/>
    <w:rsid w:val="006214C1"/>
    <w:rsid w:val="0062177F"/>
    <w:rsid w:val="00622024"/>
    <w:rsid w:val="006220EF"/>
    <w:rsid w:val="006225C6"/>
    <w:rsid w:val="0062490E"/>
    <w:rsid w:val="00624F36"/>
    <w:rsid w:val="00625094"/>
    <w:rsid w:val="006250AD"/>
    <w:rsid w:val="00625191"/>
    <w:rsid w:val="00625554"/>
    <w:rsid w:val="00626876"/>
    <w:rsid w:val="006270D2"/>
    <w:rsid w:val="00627976"/>
    <w:rsid w:val="00631190"/>
    <w:rsid w:val="00632370"/>
    <w:rsid w:val="00632DAE"/>
    <w:rsid w:val="0063402D"/>
    <w:rsid w:val="00635568"/>
    <w:rsid w:val="006358E3"/>
    <w:rsid w:val="00635A4F"/>
    <w:rsid w:val="00635AD4"/>
    <w:rsid w:val="00635B24"/>
    <w:rsid w:val="006364E3"/>
    <w:rsid w:val="00636B94"/>
    <w:rsid w:val="00636E65"/>
    <w:rsid w:val="00637C60"/>
    <w:rsid w:val="00637DBC"/>
    <w:rsid w:val="00640B84"/>
    <w:rsid w:val="00641205"/>
    <w:rsid w:val="00641491"/>
    <w:rsid w:val="0064164A"/>
    <w:rsid w:val="00642580"/>
    <w:rsid w:val="00643D15"/>
    <w:rsid w:val="006464E6"/>
    <w:rsid w:val="006471E8"/>
    <w:rsid w:val="00647246"/>
    <w:rsid w:val="00647350"/>
    <w:rsid w:val="00647497"/>
    <w:rsid w:val="00650ED7"/>
    <w:rsid w:val="0065261D"/>
    <w:rsid w:val="00652943"/>
    <w:rsid w:val="00652BEF"/>
    <w:rsid w:val="00653258"/>
    <w:rsid w:val="006533ED"/>
    <w:rsid w:val="006543E3"/>
    <w:rsid w:val="00654415"/>
    <w:rsid w:val="006554E4"/>
    <w:rsid w:val="00655E95"/>
    <w:rsid w:val="00656164"/>
    <w:rsid w:val="00656F17"/>
    <w:rsid w:val="00657359"/>
    <w:rsid w:val="00657A21"/>
    <w:rsid w:val="00657B6E"/>
    <w:rsid w:val="00660C09"/>
    <w:rsid w:val="00660E20"/>
    <w:rsid w:val="00661196"/>
    <w:rsid w:val="006613B2"/>
    <w:rsid w:val="006621D2"/>
    <w:rsid w:val="00662314"/>
    <w:rsid w:val="006624D9"/>
    <w:rsid w:val="0066331B"/>
    <w:rsid w:val="00665059"/>
    <w:rsid w:val="00665ACE"/>
    <w:rsid w:val="006705DE"/>
    <w:rsid w:val="00670AC7"/>
    <w:rsid w:val="00670B49"/>
    <w:rsid w:val="00671739"/>
    <w:rsid w:val="00671846"/>
    <w:rsid w:val="00672099"/>
    <w:rsid w:val="00672640"/>
    <w:rsid w:val="00673042"/>
    <w:rsid w:val="00676DA5"/>
    <w:rsid w:val="00677467"/>
    <w:rsid w:val="00677A8E"/>
    <w:rsid w:val="00677B21"/>
    <w:rsid w:val="00677BA2"/>
    <w:rsid w:val="00677F69"/>
    <w:rsid w:val="00680C80"/>
    <w:rsid w:val="00680DF3"/>
    <w:rsid w:val="00681F92"/>
    <w:rsid w:val="0068217D"/>
    <w:rsid w:val="00682242"/>
    <w:rsid w:val="00682EFC"/>
    <w:rsid w:val="00682FB0"/>
    <w:rsid w:val="00684A7D"/>
    <w:rsid w:val="00684C9C"/>
    <w:rsid w:val="00684E3E"/>
    <w:rsid w:val="00685F0B"/>
    <w:rsid w:val="006863AC"/>
    <w:rsid w:val="00687070"/>
    <w:rsid w:val="00687BF5"/>
    <w:rsid w:val="00690196"/>
    <w:rsid w:val="006904BA"/>
    <w:rsid w:val="00690EB4"/>
    <w:rsid w:val="0069234F"/>
    <w:rsid w:val="00693ABB"/>
    <w:rsid w:val="00694FBD"/>
    <w:rsid w:val="0069535C"/>
    <w:rsid w:val="00695427"/>
    <w:rsid w:val="0069542D"/>
    <w:rsid w:val="006960F0"/>
    <w:rsid w:val="006965F0"/>
    <w:rsid w:val="00696A31"/>
    <w:rsid w:val="00697B07"/>
    <w:rsid w:val="006A16CB"/>
    <w:rsid w:val="006A2508"/>
    <w:rsid w:val="006A4855"/>
    <w:rsid w:val="006A48B5"/>
    <w:rsid w:val="006A4BC1"/>
    <w:rsid w:val="006A4DAC"/>
    <w:rsid w:val="006A612E"/>
    <w:rsid w:val="006A61AB"/>
    <w:rsid w:val="006A6CEC"/>
    <w:rsid w:val="006A7ED8"/>
    <w:rsid w:val="006B03EB"/>
    <w:rsid w:val="006B0F8E"/>
    <w:rsid w:val="006B11C6"/>
    <w:rsid w:val="006B12D1"/>
    <w:rsid w:val="006B224A"/>
    <w:rsid w:val="006B25FE"/>
    <w:rsid w:val="006B29B1"/>
    <w:rsid w:val="006B2E0D"/>
    <w:rsid w:val="006B2F4A"/>
    <w:rsid w:val="006B4039"/>
    <w:rsid w:val="006B4D72"/>
    <w:rsid w:val="006B5ACC"/>
    <w:rsid w:val="006B5FD6"/>
    <w:rsid w:val="006B6CEA"/>
    <w:rsid w:val="006B784F"/>
    <w:rsid w:val="006B78F8"/>
    <w:rsid w:val="006B7A3B"/>
    <w:rsid w:val="006C011F"/>
    <w:rsid w:val="006C17BD"/>
    <w:rsid w:val="006C286C"/>
    <w:rsid w:val="006C2968"/>
    <w:rsid w:val="006C3121"/>
    <w:rsid w:val="006C35E9"/>
    <w:rsid w:val="006C40BD"/>
    <w:rsid w:val="006C6062"/>
    <w:rsid w:val="006C787E"/>
    <w:rsid w:val="006D08C0"/>
    <w:rsid w:val="006D0F02"/>
    <w:rsid w:val="006D1357"/>
    <w:rsid w:val="006D3A1E"/>
    <w:rsid w:val="006D42FA"/>
    <w:rsid w:val="006D6515"/>
    <w:rsid w:val="006D656B"/>
    <w:rsid w:val="006D75A5"/>
    <w:rsid w:val="006D7F09"/>
    <w:rsid w:val="006E0557"/>
    <w:rsid w:val="006E0CA7"/>
    <w:rsid w:val="006E0DCE"/>
    <w:rsid w:val="006E122E"/>
    <w:rsid w:val="006E313B"/>
    <w:rsid w:val="006E3696"/>
    <w:rsid w:val="006E41D2"/>
    <w:rsid w:val="006E48C6"/>
    <w:rsid w:val="006E492B"/>
    <w:rsid w:val="006E511C"/>
    <w:rsid w:val="006E5C69"/>
    <w:rsid w:val="006E6932"/>
    <w:rsid w:val="006E6BE2"/>
    <w:rsid w:val="006E6F88"/>
    <w:rsid w:val="006E706D"/>
    <w:rsid w:val="006E7AB6"/>
    <w:rsid w:val="006F09EF"/>
    <w:rsid w:val="006F0DB8"/>
    <w:rsid w:val="006F10B9"/>
    <w:rsid w:val="006F124D"/>
    <w:rsid w:val="006F1663"/>
    <w:rsid w:val="006F167B"/>
    <w:rsid w:val="006F1726"/>
    <w:rsid w:val="006F2530"/>
    <w:rsid w:val="006F2E16"/>
    <w:rsid w:val="006F325D"/>
    <w:rsid w:val="006F372F"/>
    <w:rsid w:val="006F3C22"/>
    <w:rsid w:val="006F49E0"/>
    <w:rsid w:val="006F4CC5"/>
    <w:rsid w:val="006F55D5"/>
    <w:rsid w:val="006F5EFD"/>
    <w:rsid w:val="006F627D"/>
    <w:rsid w:val="006F63BD"/>
    <w:rsid w:val="006F6589"/>
    <w:rsid w:val="006F6B0E"/>
    <w:rsid w:val="006F72A0"/>
    <w:rsid w:val="006F7316"/>
    <w:rsid w:val="006F7F9D"/>
    <w:rsid w:val="00700196"/>
    <w:rsid w:val="007002EA"/>
    <w:rsid w:val="007013B9"/>
    <w:rsid w:val="00701BA2"/>
    <w:rsid w:val="007024E7"/>
    <w:rsid w:val="007026BE"/>
    <w:rsid w:val="00703E71"/>
    <w:rsid w:val="00704600"/>
    <w:rsid w:val="00704885"/>
    <w:rsid w:val="00704F0F"/>
    <w:rsid w:val="00705362"/>
    <w:rsid w:val="00705D13"/>
    <w:rsid w:val="00705FE7"/>
    <w:rsid w:val="007061FB"/>
    <w:rsid w:val="00706755"/>
    <w:rsid w:val="00707592"/>
    <w:rsid w:val="00707963"/>
    <w:rsid w:val="00710F6A"/>
    <w:rsid w:val="007125ED"/>
    <w:rsid w:val="0071410E"/>
    <w:rsid w:val="007141E8"/>
    <w:rsid w:val="007151A0"/>
    <w:rsid w:val="007154E5"/>
    <w:rsid w:val="0071683F"/>
    <w:rsid w:val="00716B75"/>
    <w:rsid w:val="00717692"/>
    <w:rsid w:val="00717ACF"/>
    <w:rsid w:val="00720DD0"/>
    <w:rsid w:val="007245FF"/>
    <w:rsid w:val="00724933"/>
    <w:rsid w:val="00725420"/>
    <w:rsid w:val="007270E2"/>
    <w:rsid w:val="0072756C"/>
    <w:rsid w:val="00727714"/>
    <w:rsid w:val="007308D2"/>
    <w:rsid w:val="00730C57"/>
    <w:rsid w:val="00731651"/>
    <w:rsid w:val="007319FF"/>
    <w:rsid w:val="007321D4"/>
    <w:rsid w:val="0073274E"/>
    <w:rsid w:val="00732BC1"/>
    <w:rsid w:val="00733F25"/>
    <w:rsid w:val="007346D4"/>
    <w:rsid w:val="00735001"/>
    <w:rsid w:val="007355FA"/>
    <w:rsid w:val="0073609E"/>
    <w:rsid w:val="0073695B"/>
    <w:rsid w:val="00736E66"/>
    <w:rsid w:val="0073719A"/>
    <w:rsid w:val="007405AD"/>
    <w:rsid w:val="00740F2F"/>
    <w:rsid w:val="00741771"/>
    <w:rsid w:val="00741B2D"/>
    <w:rsid w:val="0074249E"/>
    <w:rsid w:val="00742D4F"/>
    <w:rsid w:val="00743185"/>
    <w:rsid w:val="0074328E"/>
    <w:rsid w:val="007432F7"/>
    <w:rsid w:val="00743E5A"/>
    <w:rsid w:val="00744027"/>
    <w:rsid w:val="00744581"/>
    <w:rsid w:val="00744CF8"/>
    <w:rsid w:val="00744EEC"/>
    <w:rsid w:val="007453B4"/>
    <w:rsid w:val="00746090"/>
    <w:rsid w:val="00746734"/>
    <w:rsid w:val="007475E1"/>
    <w:rsid w:val="00750412"/>
    <w:rsid w:val="007506CF"/>
    <w:rsid w:val="0075113C"/>
    <w:rsid w:val="0075211E"/>
    <w:rsid w:val="00752349"/>
    <w:rsid w:val="00752439"/>
    <w:rsid w:val="00752CB2"/>
    <w:rsid w:val="00752D45"/>
    <w:rsid w:val="00753440"/>
    <w:rsid w:val="00753949"/>
    <w:rsid w:val="00755479"/>
    <w:rsid w:val="00755ABB"/>
    <w:rsid w:val="00755B37"/>
    <w:rsid w:val="007561AD"/>
    <w:rsid w:val="00756251"/>
    <w:rsid w:val="0075626C"/>
    <w:rsid w:val="007567FB"/>
    <w:rsid w:val="00756DD9"/>
    <w:rsid w:val="00756E3D"/>
    <w:rsid w:val="0075722C"/>
    <w:rsid w:val="00757A3E"/>
    <w:rsid w:val="0076013E"/>
    <w:rsid w:val="0076025A"/>
    <w:rsid w:val="00760475"/>
    <w:rsid w:val="00762501"/>
    <w:rsid w:val="007629CB"/>
    <w:rsid w:val="00762EAD"/>
    <w:rsid w:val="007654E4"/>
    <w:rsid w:val="00767032"/>
    <w:rsid w:val="0077098C"/>
    <w:rsid w:val="00770F24"/>
    <w:rsid w:val="00771DB9"/>
    <w:rsid w:val="00771E4B"/>
    <w:rsid w:val="00773A6E"/>
    <w:rsid w:val="00773CBE"/>
    <w:rsid w:val="007747F3"/>
    <w:rsid w:val="00774F81"/>
    <w:rsid w:val="00775272"/>
    <w:rsid w:val="007759BD"/>
    <w:rsid w:val="007765D9"/>
    <w:rsid w:val="0078020A"/>
    <w:rsid w:val="007804FB"/>
    <w:rsid w:val="00780716"/>
    <w:rsid w:val="0078079A"/>
    <w:rsid w:val="00780851"/>
    <w:rsid w:val="00780F54"/>
    <w:rsid w:val="007819C3"/>
    <w:rsid w:val="00782C46"/>
    <w:rsid w:val="00783A50"/>
    <w:rsid w:val="007859EA"/>
    <w:rsid w:val="0078600D"/>
    <w:rsid w:val="00786B45"/>
    <w:rsid w:val="00787041"/>
    <w:rsid w:val="0078786E"/>
    <w:rsid w:val="00787E39"/>
    <w:rsid w:val="00791BB8"/>
    <w:rsid w:val="00792459"/>
    <w:rsid w:val="007928BA"/>
    <w:rsid w:val="00792F3E"/>
    <w:rsid w:val="00793C36"/>
    <w:rsid w:val="007950DD"/>
    <w:rsid w:val="00795FD8"/>
    <w:rsid w:val="00796D76"/>
    <w:rsid w:val="007A00AD"/>
    <w:rsid w:val="007A1393"/>
    <w:rsid w:val="007A3473"/>
    <w:rsid w:val="007A36EF"/>
    <w:rsid w:val="007A385F"/>
    <w:rsid w:val="007A3F99"/>
    <w:rsid w:val="007A45EC"/>
    <w:rsid w:val="007A5B21"/>
    <w:rsid w:val="007A6DAA"/>
    <w:rsid w:val="007A77BB"/>
    <w:rsid w:val="007B08E8"/>
    <w:rsid w:val="007B0E74"/>
    <w:rsid w:val="007B2407"/>
    <w:rsid w:val="007B2763"/>
    <w:rsid w:val="007B37E1"/>
    <w:rsid w:val="007B43B8"/>
    <w:rsid w:val="007B4719"/>
    <w:rsid w:val="007B47DB"/>
    <w:rsid w:val="007B4E2C"/>
    <w:rsid w:val="007B5256"/>
    <w:rsid w:val="007B5561"/>
    <w:rsid w:val="007B5744"/>
    <w:rsid w:val="007B5F2E"/>
    <w:rsid w:val="007B604A"/>
    <w:rsid w:val="007B68A1"/>
    <w:rsid w:val="007B6DD1"/>
    <w:rsid w:val="007B77FE"/>
    <w:rsid w:val="007C04A5"/>
    <w:rsid w:val="007C1933"/>
    <w:rsid w:val="007C1A5B"/>
    <w:rsid w:val="007C231F"/>
    <w:rsid w:val="007C2457"/>
    <w:rsid w:val="007C2A83"/>
    <w:rsid w:val="007C340A"/>
    <w:rsid w:val="007C4AAC"/>
    <w:rsid w:val="007C5642"/>
    <w:rsid w:val="007C572C"/>
    <w:rsid w:val="007C6459"/>
    <w:rsid w:val="007C6636"/>
    <w:rsid w:val="007C68B7"/>
    <w:rsid w:val="007C71FA"/>
    <w:rsid w:val="007C725E"/>
    <w:rsid w:val="007C7472"/>
    <w:rsid w:val="007C798C"/>
    <w:rsid w:val="007D048A"/>
    <w:rsid w:val="007D07DB"/>
    <w:rsid w:val="007D092F"/>
    <w:rsid w:val="007D0E1A"/>
    <w:rsid w:val="007D1207"/>
    <w:rsid w:val="007D15EC"/>
    <w:rsid w:val="007D1833"/>
    <w:rsid w:val="007D19C0"/>
    <w:rsid w:val="007D1C8C"/>
    <w:rsid w:val="007D27DB"/>
    <w:rsid w:val="007D63CE"/>
    <w:rsid w:val="007D68CD"/>
    <w:rsid w:val="007D6F34"/>
    <w:rsid w:val="007E01AE"/>
    <w:rsid w:val="007E0265"/>
    <w:rsid w:val="007E0B50"/>
    <w:rsid w:val="007E241E"/>
    <w:rsid w:val="007E2D8D"/>
    <w:rsid w:val="007E31C2"/>
    <w:rsid w:val="007E332A"/>
    <w:rsid w:val="007E4094"/>
    <w:rsid w:val="007E4F59"/>
    <w:rsid w:val="007E50EE"/>
    <w:rsid w:val="007E5482"/>
    <w:rsid w:val="007E572F"/>
    <w:rsid w:val="007E5CDB"/>
    <w:rsid w:val="007E7701"/>
    <w:rsid w:val="007E7DF3"/>
    <w:rsid w:val="007F0F11"/>
    <w:rsid w:val="007F0FD6"/>
    <w:rsid w:val="007F168A"/>
    <w:rsid w:val="007F1BF8"/>
    <w:rsid w:val="007F2603"/>
    <w:rsid w:val="007F293B"/>
    <w:rsid w:val="007F359F"/>
    <w:rsid w:val="007F4B48"/>
    <w:rsid w:val="007F5A2A"/>
    <w:rsid w:val="007F6AA5"/>
    <w:rsid w:val="007F6F39"/>
    <w:rsid w:val="007F7217"/>
    <w:rsid w:val="007F73D7"/>
    <w:rsid w:val="0080162F"/>
    <w:rsid w:val="0080238B"/>
    <w:rsid w:val="0080311D"/>
    <w:rsid w:val="00803639"/>
    <w:rsid w:val="008040B4"/>
    <w:rsid w:val="008044C6"/>
    <w:rsid w:val="00805F12"/>
    <w:rsid w:val="00805F6A"/>
    <w:rsid w:val="00807250"/>
    <w:rsid w:val="008075CD"/>
    <w:rsid w:val="008106B3"/>
    <w:rsid w:val="008110FF"/>
    <w:rsid w:val="00811280"/>
    <w:rsid w:val="00811862"/>
    <w:rsid w:val="00812D01"/>
    <w:rsid w:val="00812F48"/>
    <w:rsid w:val="00813EB2"/>
    <w:rsid w:val="00814C0F"/>
    <w:rsid w:val="00816579"/>
    <w:rsid w:val="008204B7"/>
    <w:rsid w:val="00821260"/>
    <w:rsid w:val="00821961"/>
    <w:rsid w:val="00821E64"/>
    <w:rsid w:val="00821E83"/>
    <w:rsid w:val="008225EE"/>
    <w:rsid w:val="0082275B"/>
    <w:rsid w:val="00822A40"/>
    <w:rsid w:val="0082364D"/>
    <w:rsid w:val="00823DC0"/>
    <w:rsid w:val="008248FF"/>
    <w:rsid w:val="00825B3F"/>
    <w:rsid w:val="00825E3A"/>
    <w:rsid w:val="008263DF"/>
    <w:rsid w:val="008267F2"/>
    <w:rsid w:val="00826DEF"/>
    <w:rsid w:val="008274E1"/>
    <w:rsid w:val="00827C1C"/>
    <w:rsid w:val="00831313"/>
    <w:rsid w:val="0083151F"/>
    <w:rsid w:val="008328E9"/>
    <w:rsid w:val="00832E81"/>
    <w:rsid w:val="008331BC"/>
    <w:rsid w:val="00833416"/>
    <w:rsid w:val="008334B9"/>
    <w:rsid w:val="00834D53"/>
    <w:rsid w:val="008353E6"/>
    <w:rsid w:val="00835837"/>
    <w:rsid w:val="00835AC2"/>
    <w:rsid w:val="00836754"/>
    <w:rsid w:val="008369CB"/>
    <w:rsid w:val="00837C09"/>
    <w:rsid w:val="00840F2B"/>
    <w:rsid w:val="008410CB"/>
    <w:rsid w:val="00841165"/>
    <w:rsid w:val="00841B74"/>
    <w:rsid w:val="00842A62"/>
    <w:rsid w:val="00842D87"/>
    <w:rsid w:val="00842F31"/>
    <w:rsid w:val="00843979"/>
    <w:rsid w:val="00844196"/>
    <w:rsid w:val="008460F3"/>
    <w:rsid w:val="00846FA9"/>
    <w:rsid w:val="0085043B"/>
    <w:rsid w:val="008515A4"/>
    <w:rsid w:val="00854411"/>
    <w:rsid w:val="00854644"/>
    <w:rsid w:val="0085504D"/>
    <w:rsid w:val="0085529A"/>
    <w:rsid w:val="0085553E"/>
    <w:rsid w:val="00855984"/>
    <w:rsid w:val="00855A54"/>
    <w:rsid w:val="00856B4E"/>
    <w:rsid w:val="00857AC4"/>
    <w:rsid w:val="0086011C"/>
    <w:rsid w:val="0086064F"/>
    <w:rsid w:val="00860B0A"/>
    <w:rsid w:val="00861184"/>
    <w:rsid w:val="00861752"/>
    <w:rsid w:val="00862D3C"/>
    <w:rsid w:val="0086302E"/>
    <w:rsid w:val="0086334D"/>
    <w:rsid w:val="008634FC"/>
    <w:rsid w:val="00863819"/>
    <w:rsid w:val="00863845"/>
    <w:rsid w:val="008641CA"/>
    <w:rsid w:val="00864532"/>
    <w:rsid w:val="00864D12"/>
    <w:rsid w:val="0086530A"/>
    <w:rsid w:val="0086595A"/>
    <w:rsid w:val="008671C2"/>
    <w:rsid w:val="0086763A"/>
    <w:rsid w:val="0087059D"/>
    <w:rsid w:val="00870F36"/>
    <w:rsid w:val="00871C5D"/>
    <w:rsid w:val="008720C3"/>
    <w:rsid w:val="00872743"/>
    <w:rsid w:val="0087387D"/>
    <w:rsid w:val="008738BC"/>
    <w:rsid w:val="00873AD0"/>
    <w:rsid w:val="00873EFE"/>
    <w:rsid w:val="00876948"/>
    <w:rsid w:val="00877DD8"/>
    <w:rsid w:val="00880837"/>
    <w:rsid w:val="008817A3"/>
    <w:rsid w:val="0088183A"/>
    <w:rsid w:val="00881D66"/>
    <w:rsid w:val="0088376F"/>
    <w:rsid w:val="00883D99"/>
    <w:rsid w:val="00884446"/>
    <w:rsid w:val="00884655"/>
    <w:rsid w:val="0088472E"/>
    <w:rsid w:val="008850D5"/>
    <w:rsid w:val="00885D15"/>
    <w:rsid w:val="00886112"/>
    <w:rsid w:val="00886AEE"/>
    <w:rsid w:val="00886E20"/>
    <w:rsid w:val="00887AFF"/>
    <w:rsid w:val="0089053E"/>
    <w:rsid w:val="00890797"/>
    <w:rsid w:val="00890932"/>
    <w:rsid w:val="00892095"/>
    <w:rsid w:val="008923EA"/>
    <w:rsid w:val="00893165"/>
    <w:rsid w:val="0089434C"/>
    <w:rsid w:val="00894971"/>
    <w:rsid w:val="00894A5E"/>
    <w:rsid w:val="00896CAE"/>
    <w:rsid w:val="00896E6B"/>
    <w:rsid w:val="00897160"/>
    <w:rsid w:val="00897545"/>
    <w:rsid w:val="00897AEA"/>
    <w:rsid w:val="008A06D7"/>
    <w:rsid w:val="008A0BF9"/>
    <w:rsid w:val="008A0E8A"/>
    <w:rsid w:val="008A110F"/>
    <w:rsid w:val="008A3846"/>
    <w:rsid w:val="008A38FF"/>
    <w:rsid w:val="008A4679"/>
    <w:rsid w:val="008A493A"/>
    <w:rsid w:val="008A5391"/>
    <w:rsid w:val="008A5B76"/>
    <w:rsid w:val="008A5C56"/>
    <w:rsid w:val="008A666D"/>
    <w:rsid w:val="008B16C5"/>
    <w:rsid w:val="008B1F30"/>
    <w:rsid w:val="008B2134"/>
    <w:rsid w:val="008B29C9"/>
    <w:rsid w:val="008B29D4"/>
    <w:rsid w:val="008B37F0"/>
    <w:rsid w:val="008B37F8"/>
    <w:rsid w:val="008B5790"/>
    <w:rsid w:val="008B6061"/>
    <w:rsid w:val="008B6392"/>
    <w:rsid w:val="008B7244"/>
    <w:rsid w:val="008B72EF"/>
    <w:rsid w:val="008B7455"/>
    <w:rsid w:val="008B7616"/>
    <w:rsid w:val="008B7F58"/>
    <w:rsid w:val="008C0376"/>
    <w:rsid w:val="008C0A7E"/>
    <w:rsid w:val="008C0E7F"/>
    <w:rsid w:val="008C1BFB"/>
    <w:rsid w:val="008C2670"/>
    <w:rsid w:val="008C2DE9"/>
    <w:rsid w:val="008C3904"/>
    <w:rsid w:val="008C4CEB"/>
    <w:rsid w:val="008C56D2"/>
    <w:rsid w:val="008C57AC"/>
    <w:rsid w:val="008C69C0"/>
    <w:rsid w:val="008D0315"/>
    <w:rsid w:val="008D08E7"/>
    <w:rsid w:val="008D2AAD"/>
    <w:rsid w:val="008D2C42"/>
    <w:rsid w:val="008D3C9D"/>
    <w:rsid w:val="008D54A8"/>
    <w:rsid w:val="008D58E6"/>
    <w:rsid w:val="008D6091"/>
    <w:rsid w:val="008D63A3"/>
    <w:rsid w:val="008D74A8"/>
    <w:rsid w:val="008D7A65"/>
    <w:rsid w:val="008D7F8E"/>
    <w:rsid w:val="008E250F"/>
    <w:rsid w:val="008E4421"/>
    <w:rsid w:val="008E51D3"/>
    <w:rsid w:val="008E58D7"/>
    <w:rsid w:val="008E5DE1"/>
    <w:rsid w:val="008E7108"/>
    <w:rsid w:val="008E71DA"/>
    <w:rsid w:val="008E7219"/>
    <w:rsid w:val="008E7BE0"/>
    <w:rsid w:val="008E7BF0"/>
    <w:rsid w:val="008E7DA5"/>
    <w:rsid w:val="008F01ED"/>
    <w:rsid w:val="008F05B8"/>
    <w:rsid w:val="008F0BBC"/>
    <w:rsid w:val="008F2905"/>
    <w:rsid w:val="008F2D01"/>
    <w:rsid w:val="008F2DF3"/>
    <w:rsid w:val="008F3681"/>
    <w:rsid w:val="008F378D"/>
    <w:rsid w:val="008F3BDB"/>
    <w:rsid w:val="008F4647"/>
    <w:rsid w:val="008F5346"/>
    <w:rsid w:val="008F70D9"/>
    <w:rsid w:val="008F739F"/>
    <w:rsid w:val="008F75F5"/>
    <w:rsid w:val="008F76C0"/>
    <w:rsid w:val="008F7758"/>
    <w:rsid w:val="009007AC"/>
    <w:rsid w:val="009009F6"/>
    <w:rsid w:val="0090172C"/>
    <w:rsid w:val="009021E1"/>
    <w:rsid w:val="00902410"/>
    <w:rsid w:val="00902618"/>
    <w:rsid w:val="00902F93"/>
    <w:rsid w:val="009033C3"/>
    <w:rsid w:val="00903874"/>
    <w:rsid w:val="00903E86"/>
    <w:rsid w:val="00904928"/>
    <w:rsid w:val="00905215"/>
    <w:rsid w:val="009059DC"/>
    <w:rsid w:val="00905A09"/>
    <w:rsid w:val="00906922"/>
    <w:rsid w:val="009071F9"/>
    <w:rsid w:val="00907D5D"/>
    <w:rsid w:val="0091009F"/>
    <w:rsid w:val="0091012E"/>
    <w:rsid w:val="00910901"/>
    <w:rsid w:val="00910DA4"/>
    <w:rsid w:val="00911063"/>
    <w:rsid w:val="0091163A"/>
    <w:rsid w:val="00912166"/>
    <w:rsid w:val="009124F0"/>
    <w:rsid w:val="0091366C"/>
    <w:rsid w:val="00914411"/>
    <w:rsid w:val="009146AA"/>
    <w:rsid w:val="00914DF0"/>
    <w:rsid w:val="009154A9"/>
    <w:rsid w:val="00916F70"/>
    <w:rsid w:val="00917750"/>
    <w:rsid w:val="00917CFF"/>
    <w:rsid w:val="00917E61"/>
    <w:rsid w:val="0092106B"/>
    <w:rsid w:val="00922440"/>
    <w:rsid w:val="0092260B"/>
    <w:rsid w:val="009239F5"/>
    <w:rsid w:val="00923ACB"/>
    <w:rsid w:val="00924745"/>
    <w:rsid w:val="00924B8F"/>
    <w:rsid w:val="00925311"/>
    <w:rsid w:val="00925657"/>
    <w:rsid w:val="00926213"/>
    <w:rsid w:val="0092684D"/>
    <w:rsid w:val="0092756A"/>
    <w:rsid w:val="00930B79"/>
    <w:rsid w:val="00931A6C"/>
    <w:rsid w:val="00932728"/>
    <w:rsid w:val="0093273A"/>
    <w:rsid w:val="009327AB"/>
    <w:rsid w:val="00933217"/>
    <w:rsid w:val="0093354C"/>
    <w:rsid w:val="00934A29"/>
    <w:rsid w:val="009356E8"/>
    <w:rsid w:val="0094001A"/>
    <w:rsid w:val="009402B9"/>
    <w:rsid w:val="0094048A"/>
    <w:rsid w:val="00941460"/>
    <w:rsid w:val="00941DAE"/>
    <w:rsid w:val="00942A03"/>
    <w:rsid w:val="00942AF2"/>
    <w:rsid w:val="00942C7F"/>
    <w:rsid w:val="009431C7"/>
    <w:rsid w:val="00944770"/>
    <w:rsid w:val="009450FD"/>
    <w:rsid w:val="009467E7"/>
    <w:rsid w:val="00947181"/>
    <w:rsid w:val="009505C2"/>
    <w:rsid w:val="00951A3C"/>
    <w:rsid w:val="00951B3A"/>
    <w:rsid w:val="00952101"/>
    <w:rsid w:val="00952558"/>
    <w:rsid w:val="00953DA5"/>
    <w:rsid w:val="00954A72"/>
    <w:rsid w:val="00955789"/>
    <w:rsid w:val="009558AD"/>
    <w:rsid w:val="00955CAF"/>
    <w:rsid w:val="00956ADB"/>
    <w:rsid w:val="00956CE6"/>
    <w:rsid w:val="00957132"/>
    <w:rsid w:val="0095764A"/>
    <w:rsid w:val="00957F11"/>
    <w:rsid w:val="009606FF"/>
    <w:rsid w:val="00960C72"/>
    <w:rsid w:val="00960EEB"/>
    <w:rsid w:val="00961B7F"/>
    <w:rsid w:val="00961EC1"/>
    <w:rsid w:val="00962992"/>
    <w:rsid w:val="00962F24"/>
    <w:rsid w:val="00963DA9"/>
    <w:rsid w:val="009661C2"/>
    <w:rsid w:val="00966CE1"/>
    <w:rsid w:val="00966E8F"/>
    <w:rsid w:val="00967425"/>
    <w:rsid w:val="00967C10"/>
    <w:rsid w:val="00970B94"/>
    <w:rsid w:val="00971AB2"/>
    <w:rsid w:val="00972192"/>
    <w:rsid w:val="00972F0F"/>
    <w:rsid w:val="00974E49"/>
    <w:rsid w:val="00975947"/>
    <w:rsid w:val="00975D9C"/>
    <w:rsid w:val="00975E88"/>
    <w:rsid w:val="00976697"/>
    <w:rsid w:val="00977506"/>
    <w:rsid w:val="00980009"/>
    <w:rsid w:val="00980C2E"/>
    <w:rsid w:val="00980FDA"/>
    <w:rsid w:val="009817AA"/>
    <w:rsid w:val="009832B0"/>
    <w:rsid w:val="009834F4"/>
    <w:rsid w:val="00983C6B"/>
    <w:rsid w:val="009844D2"/>
    <w:rsid w:val="00984FEB"/>
    <w:rsid w:val="00985B2B"/>
    <w:rsid w:val="0098668E"/>
    <w:rsid w:val="0098674A"/>
    <w:rsid w:val="00986FD9"/>
    <w:rsid w:val="00987A6F"/>
    <w:rsid w:val="00987FB7"/>
    <w:rsid w:val="00987FC8"/>
    <w:rsid w:val="009910D3"/>
    <w:rsid w:val="00991278"/>
    <w:rsid w:val="00992F42"/>
    <w:rsid w:val="00992FA2"/>
    <w:rsid w:val="009932B7"/>
    <w:rsid w:val="00993C93"/>
    <w:rsid w:val="00993D8B"/>
    <w:rsid w:val="00994025"/>
    <w:rsid w:val="00994B8F"/>
    <w:rsid w:val="00996BFF"/>
    <w:rsid w:val="00996C51"/>
    <w:rsid w:val="00996E46"/>
    <w:rsid w:val="00997339"/>
    <w:rsid w:val="009974C8"/>
    <w:rsid w:val="00997715"/>
    <w:rsid w:val="0099778A"/>
    <w:rsid w:val="009A0169"/>
    <w:rsid w:val="009A185C"/>
    <w:rsid w:val="009A21D3"/>
    <w:rsid w:val="009A32F5"/>
    <w:rsid w:val="009A3A18"/>
    <w:rsid w:val="009A3BEF"/>
    <w:rsid w:val="009A4F38"/>
    <w:rsid w:val="009A531C"/>
    <w:rsid w:val="009A5794"/>
    <w:rsid w:val="009A585A"/>
    <w:rsid w:val="009A58CE"/>
    <w:rsid w:val="009A5C21"/>
    <w:rsid w:val="009A6115"/>
    <w:rsid w:val="009A6ECF"/>
    <w:rsid w:val="009A6F89"/>
    <w:rsid w:val="009B06DC"/>
    <w:rsid w:val="009B075D"/>
    <w:rsid w:val="009B1A44"/>
    <w:rsid w:val="009B1C96"/>
    <w:rsid w:val="009B1D08"/>
    <w:rsid w:val="009B21D0"/>
    <w:rsid w:val="009B2FE2"/>
    <w:rsid w:val="009B3EAD"/>
    <w:rsid w:val="009B637A"/>
    <w:rsid w:val="009B6FA1"/>
    <w:rsid w:val="009B6FD0"/>
    <w:rsid w:val="009B709F"/>
    <w:rsid w:val="009B72DA"/>
    <w:rsid w:val="009B7C03"/>
    <w:rsid w:val="009C0DA5"/>
    <w:rsid w:val="009C14A2"/>
    <w:rsid w:val="009C1DD6"/>
    <w:rsid w:val="009C24F1"/>
    <w:rsid w:val="009C4AB9"/>
    <w:rsid w:val="009C4BB2"/>
    <w:rsid w:val="009C4D0D"/>
    <w:rsid w:val="009C55AE"/>
    <w:rsid w:val="009C5EAF"/>
    <w:rsid w:val="009C6448"/>
    <w:rsid w:val="009C6E2A"/>
    <w:rsid w:val="009C762E"/>
    <w:rsid w:val="009C77F5"/>
    <w:rsid w:val="009C7C24"/>
    <w:rsid w:val="009C7CBB"/>
    <w:rsid w:val="009C7DEE"/>
    <w:rsid w:val="009C7F9A"/>
    <w:rsid w:val="009D03BB"/>
    <w:rsid w:val="009D05C3"/>
    <w:rsid w:val="009D11DB"/>
    <w:rsid w:val="009D141B"/>
    <w:rsid w:val="009D167A"/>
    <w:rsid w:val="009D2AC5"/>
    <w:rsid w:val="009D36A4"/>
    <w:rsid w:val="009D3863"/>
    <w:rsid w:val="009D46A9"/>
    <w:rsid w:val="009D5252"/>
    <w:rsid w:val="009D5392"/>
    <w:rsid w:val="009D679D"/>
    <w:rsid w:val="009D7A33"/>
    <w:rsid w:val="009D7CD9"/>
    <w:rsid w:val="009E034E"/>
    <w:rsid w:val="009E1397"/>
    <w:rsid w:val="009E27EF"/>
    <w:rsid w:val="009E32CB"/>
    <w:rsid w:val="009E3BB8"/>
    <w:rsid w:val="009E3E3B"/>
    <w:rsid w:val="009E4CAA"/>
    <w:rsid w:val="009E68E1"/>
    <w:rsid w:val="009E730D"/>
    <w:rsid w:val="009F1CC8"/>
    <w:rsid w:val="009F1F75"/>
    <w:rsid w:val="009F256A"/>
    <w:rsid w:val="009F2781"/>
    <w:rsid w:val="009F2E80"/>
    <w:rsid w:val="009F3077"/>
    <w:rsid w:val="009F3E72"/>
    <w:rsid w:val="009F4298"/>
    <w:rsid w:val="009F5189"/>
    <w:rsid w:val="009F5AB7"/>
    <w:rsid w:val="009F6A7E"/>
    <w:rsid w:val="009F7885"/>
    <w:rsid w:val="009F7CD1"/>
    <w:rsid w:val="009F7CE5"/>
    <w:rsid w:val="00A008FC"/>
    <w:rsid w:val="00A00F79"/>
    <w:rsid w:val="00A018A1"/>
    <w:rsid w:val="00A030CA"/>
    <w:rsid w:val="00A0429E"/>
    <w:rsid w:val="00A047B9"/>
    <w:rsid w:val="00A05F6A"/>
    <w:rsid w:val="00A068B5"/>
    <w:rsid w:val="00A07743"/>
    <w:rsid w:val="00A07D35"/>
    <w:rsid w:val="00A112A5"/>
    <w:rsid w:val="00A11B15"/>
    <w:rsid w:val="00A1232C"/>
    <w:rsid w:val="00A13363"/>
    <w:rsid w:val="00A1354A"/>
    <w:rsid w:val="00A13D3F"/>
    <w:rsid w:val="00A17A34"/>
    <w:rsid w:val="00A17B7C"/>
    <w:rsid w:val="00A17DA4"/>
    <w:rsid w:val="00A202E5"/>
    <w:rsid w:val="00A20A1C"/>
    <w:rsid w:val="00A21426"/>
    <w:rsid w:val="00A21A8F"/>
    <w:rsid w:val="00A21EC2"/>
    <w:rsid w:val="00A22279"/>
    <w:rsid w:val="00A22685"/>
    <w:rsid w:val="00A228E1"/>
    <w:rsid w:val="00A22CA0"/>
    <w:rsid w:val="00A23392"/>
    <w:rsid w:val="00A237DC"/>
    <w:rsid w:val="00A2381D"/>
    <w:rsid w:val="00A23F66"/>
    <w:rsid w:val="00A246A1"/>
    <w:rsid w:val="00A259C5"/>
    <w:rsid w:val="00A25A78"/>
    <w:rsid w:val="00A25AA0"/>
    <w:rsid w:val="00A2624E"/>
    <w:rsid w:val="00A27034"/>
    <w:rsid w:val="00A30200"/>
    <w:rsid w:val="00A31358"/>
    <w:rsid w:val="00A31806"/>
    <w:rsid w:val="00A31DE6"/>
    <w:rsid w:val="00A32382"/>
    <w:rsid w:val="00A32D06"/>
    <w:rsid w:val="00A33A51"/>
    <w:rsid w:val="00A340F1"/>
    <w:rsid w:val="00A343E2"/>
    <w:rsid w:val="00A3531C"/>
    <w:rsid w:val="00A361FB"/>
    <w:rsid w:val="00A3696C"/>
    <w:rsid w:val="00A40AE9"/>
    <w:rsid w:val="00A40FAE"/>
    <w:rsid w:val="00A4139F"/>
    <w:rsid w:val="00A41DAB"/>
    <w:rsid w:val="00A423D1"/>
    <w:rsid w:val="00A428C5"/>
    <w:rsid w:val="00A42C77"/>
    <w:rsid w:val="00A459C2"/>
    <w:rsid w:val="00A45CB0"/>
    <w:rsid w:val="00A46291"/>
    <w:rsid w:val="00A4695C"/>
    <w:rsid w:val="00A469DC"/>
    <w:rsid w:val="00A46F36"/>
    <w:rsid w:val="00A4729F"/>
    <w:rsid w:val="00A47A0B"/>
    <w:rsid w:val="00A50ED3"/>
    <w:rsid w:val="00A512FC"/>
    <w:rsid w:val="00A51841"/>
    <w:rsid w:val="00A51AA0"/>
    <w:rsid w:val="00A52653"/>
    <w:rsid w:val="00A52804"/>
    <w:rsid w:val="00A55751"/>
    <w:rsid w:val="00A55AA1"/>
    <w:rsid w:val="00A55B1E"/>
    <w:rsid w:val="00A56B8B"/>
    <w:rsid w:val="00A576C2"/>
    <w:rsid w:val="00A579FF"/>
    <w:rsid w:val="00A57C76"/>
    <w:rsid w:val="00A605A9"/>
    <w:rsid w:val="00A60909"/>
    <w:rsid w:val="00A60B83"/>
    <w:rsid w:val="00A60DD5"/>
    <w:rsid w:val="00A617AD"/>
    <w:rsid w:val="00A61813"/>
    <w:rsid w:val="00A61A76"/>
    <w:rsid w:val="00A623CA"/>
    <w:rsid w:val="00A62F7A"/>
    <w:rsid w:val="00A630D1"/>
    <w:rsid w:val="00A63431"/>
    <w:rsid w:val="00A63889"/>
    <w:rsid w:val="00A66326"/>
    <w:rsid w:val="00A66B32"/>
    <w:rsid w:val="00A710B0"/>
    <w:rsid w:val="00A71653"/>
    <w:rsid w:val="00A71A83"/>
    <w:rsid w:val="00A71F6E"/>
    <w:rsid w:val="00A72DC1"/>
    <w:rsid w:val="00A737A2"/>
    <w:rsid w:val="00A74111"/>
    <w:rsid w:val="00A74D1D"/>
    <w:rsid w:val="00A7533A"/>
    <w:rsid w:val="00A76685"/>
    <w:rsid w:val="00A77551"/>
    <w:rsid w:val="00A77A02"/>
    <w:rsid w:val="00A80B3F"/>
    <w:rsid w:val="00A81437"/>
    <w:rsid w:val="00A81869"/>
    <w:rsid w:val="00A81AD0"/>
    <w:rsid w:val="00A826EB"/>
    <w:rsid w:val="00A833E3"/>
    <w:rsid w:val="00A83F76"/>
    <w:rsid w:val="00A85689"/>
    <w:rsid w:val="00A85F77"/>
    <w:rsid w:val="00A867BF"/>
    <w:rsid w:val="00A8690E"/>
    <w:rsid w:val="00A90680"/>
    <w:rsid w:val="00A90A76"/>
    <w:rsid w:val="00A90B14"/>
    <w:rsid w:val="00A93D89"/>
    <w:rsid w:val="00A94190"/>
    <w:rsid w:val="00A96721"/>
    <w:rsid w:val="00A97219"/>
    <w:rsid w:val="00AA0A64"/>
    <w:rsid w:val="00AA1992"/>
    <w:rsid w:val="00AA2400"/>
    <w:rsid w:val="00AA2E17"/>
    <w:rsid w:val="00AA2E7F"/>
    <w:rsid w:val="00AA3044"/>
    <w:rsid w:val="00AA4130"/>
    <w:rsid w:val="00AA42EF"/>
    <w:rsid w:val="00AA541A"/>
    <w:rsid w:val="00AA58AC"/>
    <w:rsid w:val="00AA5995"/>
    <w:rsid w:val="00AA6704"/>
    <w:rsid w:val="00AA7D8B"/>
    <w:rsid w:val="00AB106C"/>
    <w:rsid w:val="00AB1AB6"/>
    <w:rsid w:val="00AB2CB4"/>
    <w:rsid w:val="00AB3809"/>
    <w:rsid w:val="00AB38D9"/>
    <w:rsid w:val="00AB3A66"/>
    <w:rsid w:val="00AB3C77"/>
    <w:rsid w:val="00AB4D0A"/>
    <w:rsid w:val="00AB5A92"/>
    <w:rsid w:val="00AB5E83"/>
    <w:rsid w:val="00AB65B6"/>
    <w:rsid w:val="00AC1281"/>
    <w:rsid w:val="00AC25F6"/>
    <w:rsid w:val="00AC2FD2"/>
    <w:rsid w:val="00AC37E1"/>
    <w:rsid w:val="00AC3817"/>
    <w:rsid w:val="00AC3898"/>
    <w:rsid w:val="00AC3A12"/>
    <w:rsid w:val="00AC41BE"/>
    <w:rsid w:val="00AC42FF"/>
    <w:rsid w:val="00AC4671"/>
    <w:rsid w:val="00AC49C0"/>
    <w:rsid w:val="00AC4A69"/>
    <w:rsid w:val="00AC4E4B"/>
    <w:rsid w:val="00AC538A"/>
    <w:rsid w:val="00AC54FB"/>
    <w:rsid w:val="00AC5A35"/>
    <w:rsid w:val="00AC5A37"/>
    <w:rsid w:val="00AC5BE8"/>
    <w:rsid w:val="00AC6B6B"/>
    <w:rsid w:val="00AC7292"/>
    <w:rsid w:val="00AC756B"/>
    <w:rsid w:val="00AD02BB"/>
    <w:rsid w:val="00AD0519"/>
    <w:rsid w:val="00AD1817"/>
    <w:rsid w:val="00AD1C7B"/>
    <w:rsid w:val="00AD2E12"/>
    <w:rsid w:val="00AD3308"/>
    <w:rsid w:val="00AD3A4B"/>
    <w:rsid w:val="00AD4EA7"/>
    <w:rsid w:val="00AD57B2"/>
    <w:rsid w:val="00AD6C6B"/>
    <w:rsid w:val="00AD79D7"/>
    <w:rsid w:val="00AD79DA"/>
    <w:rsid w:val="00AD7C31"/>
    <w:rsid w:val="00AD7CB1"/>
    <w:rsid w:val="00AE035D"/>
    <w:rsid w:val="00AE05E9"/>
    <w:rsid w:val="00AE1692"/>
    <w:rsid w:val="00AE1A2B"/>
    <w:rsid w:val="00AE2796"/>
    <w:rsid w:val="00AE3524"/>
    <w:rsid w:val="00AE4C20"/>
    <w:rsid w:val="00AE56AD"/>
    <w:rsid w:val="00AE5E38"/>
    <w:rsid w:val="00AF221B"/>
    <w:rsid w:val="00AF2B5E"/>
    <w:rsid w:val="00AF4390"/>
    <w:rsid w:val="00AF468D"/>
    <w:rsid w:val="00AF4C8B"/>
    <w:rsid w:val="00AF53D6"/>
    <w:rsid w:val="00AF6562"/>
    <w:rsid w:val="00AF6816"/>
    <w:rsid w:val="00AF6E7A"/>
    <w:rsid w:val="00AF79FA"/>
    <w:rsid w:val="00AF7B44"/>
    <w:rsid w:val="00B00328"/>
    <w:rsid w:val="00B008EC"/>
    <w:rsid w:val="00B047C9"/>
    <w:rsid w:val="00B04806"/>
    <w:rsid w:val="00B05295"/>
    <w:rsid w:val="00B055D8"/>
    <w:rsid w:val="00B058F1"/>
    <w:rsid w:val="00B065CC"/>
    <w:rsid w:val="00B06803"/>
    <w:rsid w:val="00B07AA5"/>
    <w:rsid w:val="00B10089"/>
    <w:rsid w:val="00B101E2"/>
    <w:rsid w:val="00B10330"/>
    <w:rsid w:val="00B10771"/>
    <w:rsid w:val="00B1081F"/>
    <w:rsid w:val="00B10FCE"/>
    <w:rsid w:val="00B11727"/>
    <w:rsid w:val="00B11974"/>
    <w:rsid w:val="00B11D54"/>
    <w:rsid w:val="00B123B4"/>
    <w:rsid w:val="00B12A02"/>
    <w:rsid w:val="00B132AA"/>
    <w:rsid w:val="00B1359D"/>
    <w:rsid w:val="00B13E37"/>
    <w:rsid w:val="00B1468F"/>
    <w:rsid w:val="00B14822"/>
    <w:rsid w:val="00B1581E"/>
    <w:rsid w:val="00B15A1C"/>
    <w:rsid w:val="00B168F9"/>
    <w:rsid w:val="00B17626"/>
    <w:rsid w:val="00B21790"/>
    <w:rsid w:val="00B218A5"/>
    <w:rsid w:val="00B22D53"/>
    <w:rsid w:val="00B2313C"/>
    <w:rsid w:val="00B23957"/>
    <w:rsid w:val="00B243B2"/>
    <w:rsid w:val="00B243E0"/>
    <w:rsid w:val="00B24B0A"/>
    <w:rsid w:val="00B25C94"/>
    <w:rsid w:val="00B26218"/>
    <w:rsid w:val="00B26345"/>
    <w:rsid w:val="00B2637A"/>
    <w:rsid w:val="00B268F8"/>
    <w:rsid w:val="00B27AC5"/>
    <w:rsid w:val="00B27C11"/>
    <w:rsid w:val="00B3061A"/>
    <w:rsid w:val="00B30CEF"/>
    <w:rsid w:val="00B30E45"/>
    <w:rsid w:val="00B31048"/>
    <w:rsid w:val="00B3176D"/>
    <w:rsid w:val="00B319B0"/>
    <w:rsid w:val="00B31ECD"/>
    <w:rsid w:val="00B33425"/>
    <w:rsid w:val="00B33864"/>
    <w:rsid w:val="00B33A38"/>
    <w:rsid w:val="00B35961"/>
    <w:rsid w:val="00B35ECA"/>
    <w:rsid w:val="00B35FE3"/>
    <w:rsid w:val="00B36464"/>
    <w:rsid w:val="00B36B39"/>
    <w:rsid w:val="00B36D1A"/>
    <w:rsid w:val="00B36D9F"/>
    <w:rsid w:val="00B36DA1"/>
    <w:rsid w:val="00B373E1"/>
    <w:rsid w:val="00B37555"/>
    <w:rsid w:val="00B3757D"/>
    <w:rsid w:val="00B40891"/>
    <w:rsid w:val="00B41155"/>
    <w:rsid w:val="00B41572"/>
    <w:rsid w:val="00B420FA"/>
    <w:rsid w:val="00B4307B"/>
    <w:rsid w:val="00B430DA"/>
    <w:rsid w:val="00B44183"/>
    <w:rsid w:val="00B444E8"/>
    <w:rsid w:val="00B45601"/>
    <w:rsid w:val="00B4594D"/>
    <w:rsid w:val="00B469F1"/>
    <w:rsid w:val="00B470EA"/>
    <w:rsid w:val="00B50E1D"/>
    <w:rsid w:val="00B51207"/>
    <w:rsid w:val="00B51336"/>
    <w:rsid w:val="00B519CE"/>
    <w:rsid w:val="00B51EC0"/>
    <w:rsid w:val="00B52129"/>
    <w:rsid w:val="00B5212A"/>
    <w:rsid w:val="00B52498"/>
    <w:rsid w:val="00B52956"/>
    <w:rsid w:val="00B52B68"/>
    <w:rsid w:val="00B53875"/>
    <w:rsid w:val="00B53B5D"/>
    <w:rsid w:val="00B557C5"/>
    <w:rsid w:val="00B560AC"/>
    <w:rsid w:val="00B609B8"/>
    <w:rsid w:val="00B61145"/>
    <w:rsid w:val="00B61662"/>
    <w:rsid w:val="00B6233B"/>
    <w:rsid w:val="00B628FE"/>
    <w:rsid w:val="00B62B40"/>
    <w:rsid w:val="00B62E89"/>
    <w:rsid w:val="00B63796"/>
    <w:rsid w:val="00B63BA7"/>
    <w:rsid w:val="00B640C9"/>
    <w:rsid w:val="00B64FA8"/>
    <w:rsid w:val="00B653E6"/>
    <w:rsid w:val="00B654D2"/>
    <w:rsid w:val="00B6608E"/>
    <w:rsid w:val="00B67AAD"/>
    <w:rsid w:val="00B711ED"/>
    <w:rsid w:val="00B718C2"/>
    <w:rsid w:val="00B71BB3"/>
    <w:rsid w:val="00B725BC"/>
    <w:rsid w:val="00B72685"/>
    <w:rsid w:val="00B72C4D"/>
    <w:rsid w:val="00B73C30"/>
    <w:rsid w:val="00B74051"/>
    <w:rsid w:val="00B7462A"/>
    <w:rsid w:val="00B74A83"/>
    <w:rsid w:val="00B75365"/>
    <w:rsid w:val="00B7693E"/>
    <w:rsid w:val="00B8009F"/>
    <w:rsid w:val="00B81860"/>
    <w:rsid w:val="00B818E8"/>
    <w:rsid w:val="00B81A7A"/>
    <w:rsid w:val="00B81B8F"/>
    <w:rsid w:val="00B82370"/>
    <w:rsid w:val="00B8304E"/>
    <w:rsid w:val="00B8399F"/>
    <w:rsid w:val="00B84D98"/>
    <w:rsid w:val="00B84E38"/>
    <w:rsid w:val="00B854E9"/>
    <w:rsid w:val="00B854F4"/>
    <w:rsid w:val="00B85AF1"/>
    <w:rsid w:val="00B867E1"/>
    <w:rsid w:val="00B86FF4"/>
    <w:rsid w:val="00B87353"/>
    <w:rsid w:val="00B90074"/>
    <w:rsid w:val="00B91124"/>
    <w:rsid w:val="00B911AA"/>
    <w:rsid w:val="00B9271E"/>
    <w:rsid w:val="00B93CB7"/>
    <w:rsid w:val="00B958A7"/>
    <w:rsid w:val="00B959FE"/>
    <w:rsid w:val="00BA0392"/>
    <w:rsid w:val="00BA0D1C"/>
    <w:rsid w:val="00BA102D"/>
    <w:rsid w:val="00BA103A"/>
    <w:rsid w:val="00BA1113"/>
    <w:rsid w:val="00BA16E3"/>
    <w:rsid w:val="00BA186C"/>
    <w:rsid w:val="00BA19F6"/>
    <w:rsid w:val="00BA2E29"/>
    <w:rsid w:val="00BA319A"/>
    <w:rsid w:val="00BA325A"/>
    <w:rsid w:val="00BA38A6"/>
    <w:rsid w:val="00BA3AE1"/>
    <w:rsid w:val="00BA4D3B"/>
    <w:rsid w:val="00BA4FE6"/>
    <w:rsid w:val="00BA60E3"/>
    <w:rsid w:val="00BA63E9"/>
    <w:rsid w:val="00BA6D42"/>
    <w:rsid w:val="00BA7469"/>
    <w:rsid w:val="00BB1AB3"/>
    <w:rsid w:val="00BB29A4"/>
    <w:rsid w:val="00BB3644"/>
    <w:rsid w:val="00BB420B"/>
    <w:rsid w:val="00BB687F"/>
    <w:rsid w:val="00BB724B"/>
    <w:rsid w:val="00BB7882"/>
    <w:rsid w:val="00BB7DE7"/>
    <w:rsid w:val="00BB7E8F"/>
    <w:rsid w:val="00BC10CB"/>
    <w:rsid w:val="00BC1426"/>
    <w:rsid w:val="00BC2B23"/>
    <w:rsid w:val="00BC2EE1"/>
    <w:rsid w:val="00BC4063"/>
    <w:rsid w:val="00BC41A7"/>
    <w:rsid w:val="00BC44C6"/>
    <w:rsid w:val="00BC452F"/>
    <w:rsid w:val="00BC622E"/>
    <w:rsid w:val="00BC67BD"/>
    <w:rsid w:val="00BC6C22"/>
    <w:rsid w:val="00BD02D8"/>
    <w:rsid w:val="00BD0ACE"/>
    <w:rsid w:val="00BD0EA3"/>
    <w:rsid w:val="00BD1BCC"/>
    <w:rsid w:val="00BD2327"/>
    <w:rsid w:val="00BD2D79"/>
    <w:rsid w:val="00BD2ECE"/>
    <w:rsid w:val="00BD30BB"/>
    <w:rsid w:val="00BD39D4"/>
    <w:rsid w:val="00BD4B07"/>
    <w:rsid w:val="00BD4CE4"/>
    <w:rsid w:val="00BD577C"/>
    <w:rsid w:val="00BD595E"/>
    <w:rsid w:val="00BD6CBD"/>
    <w:rsid w:val="00BE0CCD"/>
    <w:rsid w:val="00BE115D"/>
    <w:rsid w:val="00BE1202"/>
    <w:rsid w:val="00BE1383"/>
    <w:rsid w:val="00BE2305"/>
    <w:rsid w:val="00BE3020"/>
    <w:rsid w:val="00BE3B90"/>
    <w:rsid w:val="00BE425B"/>
    <w:rsid w:val="00BE489F"/>
    <w:rsid w:val="00BE4A2C"/>
    <w:rsid w:val="00BE50C2"/>
    <w:rsid w:val="00BE534A"/>
    <w:rsid w:val="00BE57DB"/>
    <w:rsid w:val="00BE7053"/>
    <w:rsid w:val="00BE7872"/>
    <w:rsid w:val="00BE7BDF"/>
    <w:rsid w:val="00BF08E1"/>
    <w:rsid w:val="00BF2389"/>
    <w:rsid w:val="00BF338A"/>
    <w:rsid w:val="00BF433D"/>
    <w:rsid w:val="00BF50DF"/>
    <w:rsid w:val="00BF5D52"/>
    <w:rsid w:val="00BF5FFA"/>
    <w:rsid w:val="00BF6BC4"/>
    <w:rsid w:val="00BF74AB"/>
    <w:rsid w:val="00BF74E7"/>
    <w:rsid w:val="00C0074E"/>
    <w:rsid w:val="00C011C2"/>
    <w:rsid w:val="00C017EE"/>
    <w:rsid w:val="00C01BF0"/>
    <w:rsid w:val="00C01BF8"/>
    <w:rsid w:val="00C02223"/>
    <w:rsid w:val="00C03636"/>
    <w:rsid w:val="00C038DD"/>
    <w:rsid w:val="00C045F0"/>
    <w:rsid w:val="00C05036"/>
    <w:rsid w:val="00C057E6"/>
    <w:rsid w:val="00C058F5"/>
    <w:rsid w:val="00C06CA2"/>
    <w:rsid w:val="00C07818"/>
    <w:rsid w:val="00C0783A"/>
    <w:rsid w:val="00C07A94"/>
    <w:rsid w:val="00C116F5"/>
    <w:rsid w:val="00C1177B"/>
    <w:rsid w:val="00C124FA"/>
    <w:rsid w:val="00C12A5B"/>
    <w:rsid w:val="00C1329D"/>
    <w:rsid w:val="00C135E7"/>
    <w:rsid w:val="00C13E21"/>
    <w:rsid w:val="00C143AA"/>
    <w:rsid w:val="00C143CE"/>
    <w:rsid w:val="00C155DB"/>
    <w:rsid w:val="00C15BE2"/>
    <w:rsid w:val="00C16D2A"/>
    <w:rsid w:val="00C17204"/>
    <w:rsid w:val="00C176CE"/>
    <w:rsid w:val="00C207C1"/>
    <w:rsid w:val="00C21A9A"/>
    <w:rsid w:val="00C21ECA"/>
    <w:rsid w:val="00C22B60"/>
    <w:rsid w:val="00C23C7E"/>
    <w:rsid w:val="00C24661"/>
    <w:rsid w:val="00C24747"/>
    <w:rsid w:val="00C24CFC"/>
    <w:rsid w:val="00C24DD7"/>
    <w:rsid w:val="00C25783"/>
    <w:rsid w:val="00C25882"/>
    <w:rsid w:val="00C25D80"/>
    <w:rsid w:val="00C2624D"/>
    <w:rsid w:val="00C26BBE"/>
    <w:rsid w:val="00C26C88"/>
    <w:rsid w:val="00C26F2D"/>
    <w:rsid w:val="00C27B6C"/>
    <w:rsid w:val="00C3005A"/>
    <w:rsid w:val="00C31BC9"/>
    <w:rsid w:val="00C31F41"/>
    <w:rsid w:val="00C32312"/>
    <w:rsid w:val="00C35142"/>
    <w:rsid w:val="00C3524F"/>
    <w:rsid w:val="00C358F0"/>
    <w:rsid w:val="00C36AD3"/>
    <w:rsid w:val="00C36D4C"/>
    <w:rsid w:val="00C37AB9"/>
    <w:rsid w:val="00C40523"/>
    <w:rsid w:val="00C40A71"/>
    <w:rsid w:val="00C40F2F"/>
    <w:rsid w:val="00C4178D"/>
    <w:rsid w:val="00C423F1"/>
    <w:rsid w:val="00C43E76"/>
    <w:rsid w:val="00C45237"/>
    <w:rsid w:val="00C45BDE"/>
    <w:rsid w:val="00C46A21"/>
    <w:rsid w:val="00C476B9"/>
    <w:rsid w:val="00C507F6"/>
    <w:rsid w:val="00C50BA3"/>
    <w:rsid w:val="00C50BF3"/>
    <w:rsid w:val="00C51BFE"/>
    <w:rsid w:val="00C52295"/>
    <w:rsid w:val="00C52347"/>
    <w:rsid w:val="00C52DFB"/>
    <w:rsid w:val="00C52E4E"/>
    <w:rsid w:val="00C52EA7"/>
    <w:rsid w:val="00C532BC"/>
    <w:rsid w:val="00C53A10"/>
    <w:rsid w:val="00C5407B"/>
    <w:rsid w:val="00C54D9D"/>
    <w:rsid w:val="00C5524C"/>
    <w:rsid w:val="00C5579C"/>
    <w:rsid w:val="00C55950"/>
    <w:rsid w:val="00C55A3D"/>
    <w:rsid w:val="00C55C5F"/>
    <w:rsid w:val="00C567CC"/>
    <w:rsid w:val="00C56892"/>
    <w:rsid w:val="00C56A66"/>
    <w:rsid w:val="00C56BA1"/>
    <w:rsid w:val="00C57B53"/>
    <w:rsid w:val="00C6091F"/>
    <w:rsid w:val="00C61267"/>
    <w:rsid w:val="00C61B5B"/>
    <w:rsid w:val="00C62D14"/>
    <w:rsid w:val="00C63857"/>
    <w:rsid w:val="00C63D66"/>
    <w:rsid w:val="00C643D0"/>
    <w:rsid w:val="00C644E9"/>
    <w:rsid w:val="00C65625"/>
    <w:rsid w:val="00C67637"/>
    <w:rsid w:val="00C677DC"/>
    <w:rsid w:val="00C70720"/>
    <w:rsid w:val="00C71113"/>
    <w:rsid w:val="00C71515"/>
    <w:rsid w:val="00C72C25"/>
    <w:rsid w:val="00C73548"/>
    <w:rsid w:val="00C737CF"/>
    <w:rsid w:val="00C74515"/>
    <w:rsid w:val="00C74FA0"/>
    <w:rsid w:val="00C75061"/>
    <w:rsid w:val="00C7587E"/>
    <w:rsid w:val="00C75BE1"/>
    <w:rsid w:val="00C76465"/>
    <w:rsid w:val="00C77A6E"/>
    <w:rsid w:val="00C80664"/>
    <w:rsid w:val="00C80962"/>
    <w:rsid w:val="00C81B77"/>
    <w:rsid w:val="00C820E3"/>
    <w:rsid w:val="00C82D43"/>
    <w:rsid w:val="00C83016"/>
    <w:rsid w:val="00C835CF"/>
    <w:rsid w:val="00C83C92"/>
    <w:rsid w:val="00C8490E"/>
    <w:rsid w:val="00C8505C"/>
    <w:rsid w:val="00C86395"/>
    <w:rsid w:val="00C87A5C"/>
    <w:rsid w:val="00C87B8A"/>
    <w:rsid w:val="00C87F17"/>
    <w:rsid w:val="00C913CA"/>
    <w:rsid w:val="00C914FB"/>
    <w:rsid w:val="00C915F9"/>
    <w:rsid w:val="00C9166A"/>
    <w:rsid w:val="00C920B5"/>
    <w:rsid w:val="00C923CA"/>
    <w:rsid w:val="00C92746"/>
    <w:rsid w:val="00C92C5D"/>
    <w:rsid w:val="00C93376"/>
    <w:rsid w:val="00C93525"/>
    <w:rsid w:val="00C942A8"/>
    <w:rsid w:val="00C94C00"/>
    <w:rsid w:val="00C94FF0"/>
    <w:rsid w:val="00C957FE"/>
    <w:rsid w:val="00C9617B"/>
    <w:rsid w:val="00C96D8F"/>
    <w:rsid w:val="00C971CA"/>
    <w:rsid w:val="00C97AA1"/>
    <w:rsid w:val="00CA10A4"/>
    <w:rsid w:val="00CA282A"/>
    <w:rsid w:val="00CA381C"/>
    <w:rsid w:val="00CA3FC2"/>
    <w:rsid w:val="00CA407A"/>
    <w:rsid w:val="00CA5276"/>
    <w:rsid w:val="00CA57B5"/>
    <w:rsid w:val="00CA5932"/>
    <w:rsid w:val="00CA5B58"/>
    <w:rsid w:val="00CA5F36"/>
    <w:rsid w:val="00CA635C"/>
    <w:rsid w:val="00CA6F4C"/>
    <w:rsid w:val="00CA7176"/>
    <w:rsid w:val="00CA7C35"/>
    <w:rsid w:val="00CB05B4"/>
    <w:rsid w:val="00CB0D27"/>
    <w:rsid w:val="00CB237A"/>
    <w:rsid w:val="00CB238C"/>
    <w:rsid w:val="00CB2D47"/>
    <w:rsid w:val="00CB35DD"/>
    <w:rsid w:val="00CB399E"/>
    <w:rsid w:val="00CB3C11"/>
    <w:rsid w:val="00CB4094"/>
    <w:rsid w:val="00CB44AB"/>
    <w:rsid w:val="00CB4991"/>
    <w:rsid w:val="00CB4A3E"/>
    <w:rsid w:val="00CB4B4F"/>
    <w:rsid w:val="00CB5A6A"/>
    <w:rsid w:val="00CB61D4"/>
    <w:rsid w:val="00CB668E"/>
    <w:rsid w:val="00CB6923"/>
    <w:rsid w:val="00CB69EC"/>
    <w:rsid w:val="00CB7ECA"/>
    <w:rsid w:val="00CB7F4F"/>
    <w:rsid w:val="00CB7F7C"/>
    <w:rsid w:val="00CB7FC8"/>
    <w:rsid w:val="00CC0127"/>
    <w:rsid w:val="00CC072B"/>
    <w:rsid w:val="00CC1A70"/>
    <w:rsid w:val="00CC2890"/>
    <w:rsid w:val="00CC478A"/>
    <w:rsid w:val="00CC4C1F"/>
    <w:rsid w:val="00CC560B"/>
    <w:rsid w:val="00CC5A95"/>
    <w:rsid w:val="00CC78F6"/>
    <w:rsid w:val="00CC7D4E"/>
    <w:rsid w:val="00CD0192"/>
    <w:rsid w:val="00CD08D8"/>
    <w:rsid w:val="00CD0A7F"/>
    <w:rsid w:val="00CD18B6"/>
    <w:rsid w:val="00CD27DE"/>
    <w:rsid w:val="00CD3AF0"/>
    <w:rsid w:val="00CD3ED4"/>
    <w:rsid w:val="00CD3F29"/>
    <w:rsid w:val="00CD405B"/>
    <w:rsid w:val="00CD6517"/>
    <w:rsid w:val="00CD6821"/>
    <w:rsid w:val="00CD6A97"/>
    <w:rsid w:val="00CD6E52"/>
    <w:rsid w:val="00CD7348"/>
    <w:rsid w:val="00CD7CA5"/>
    <w:rsid w:val="00CE0908"/>
    <w:rsid w:val="00CE1EC7"/>
    <w:rsid w:val="00CE2BA3"/>
    <w:rsid w:val="00CE358F"/>
    <w:rsid w:val="00CE38A6"/>
    <w:rsid w:val="00CE429E"/>
    <w:rsid w:val="00CE4639"/>
    <w:rsid w:val="00CE49F9"/>
    <w:rsid w:val="00CE4DD7"/>
    <w:rsid w:val="00CE4F3D"/>
    <w:rsid w:val="00CE5433"/>
    <w:rsid w:val="00CE5891"/>
    <w:rsid w:val="00CE5ADA"/>
    <w:rsid w:val="00CE6851"/>
    <w:rsid w:val="00CE6BD5"/>
    <w:rsid w:val="00CF0501"/>
    <w:rsid w:val="00CF0651"/>
    <w:rsid w:val="00CF1324"/>
    <w:rsid w:val="00CF2598"/>
    <w:rsid w:val="00CF31CD"/>
    <w:rsid w:val="00CF4849"/>
    <w:rsid w:val="00CF4C17"/>
    <w:rsid w:val="00CF518E"/>
    <w:rsid w:val="00CF52D8"/>
    <w:rsid w:val="00CF719F"/>
    <w:rsid w:val="00CF79CD"/>
    <w:rsid w:val="00CF7BA2"/>
    <w:rsid w:val="00D003B8"/>
    <w:rsid w:val="00D009A7"/>
    <w:rsid w:val="00D00F4B"/>
    <w:rsid w:val="00D0227D"/>
    <w:rsid w:val="00D0271F"/>
    <w:rsid w:val="00D0304A"/>
    <w:rsid w:val="00D04036"/>
    <w:rsid w:val="00D0479C"/>
    <w:rsid w:val="00D05858"/>
    <w:rsid w:val="00D05C16"/>
    <w:rsid w:val="00D07AF0"/>
    <w:rsid w:val="00D10137"/>
    <w:rsid w:val="00D10182"/>
    <w:rsid w:val="00D11146"/>
    <w:rsid w:val="00D11907"/>
    <w:rsid w:val="00D11DFA"/>
    <w:rsid w:val="00D12224"/>
    <w:rsid w:val="00D12DA9"/>
    <w:rsid w:val="00D1376A"/>
    <w:rsid w:val="00D13C92"/>
    <w:rsid w:val="00D13D66"/>
    <w:rsid w:val="00D14148"/>
    <w:rsid w:val="00D1757D"/>
    <w:rsid w:val="00D17AED"/>
    <w:rsid w:val="00D17BF1"/>
    <w:rsid w:val="00D2007E"/>
    <w:rsid w:val="00D211F5"/>
    <w:rsid w:val="00D21798"/>
    <w:rsid w:val="00D21B2B"/>
    <w:rsid w:val="00D2241D"/>
    <w:rsid w:val="00D2248D"/>
    <w:rsid w:val="00D227EC"/>
    <w:rsid w:val="00D2320B"/>
    <w:rsid w:val="00D236E7"/>
    <w:rsid w:val="00D258CB"/>
    <w:rsid w:val="00D25E46"/>
    <w:rsid w:val="00D26C31"/>
    <w:rsid w:val="00D26E64"/>
    <w:rsid w:val="00D27DEF"/>
    <w:rsid w:val="00D30437"/>
    <w:rsid w:val="00D30C70"/>
    <w:rsid w:val="00D312DA"/>
    <w:rsid w:val="00D312E5"/>
    <w:rsid w:val="00D31402"/>
    <w:rsid w:val="00D314B2"/>
    <w:rsid w:val="00D31AB1"/>
    <w:rsid w:val="00D32190"/>
    <w:rsid w:val="00D33294"/>
    <w:rsid w:val="00D337E8"/>
    <w:rsid w:val="00D35E71"/>
    <w:rsid w:val="00D36083"/>
    <w:rsid w:val="00D4082D"/>
    <w:rsid w:val="00D41AC4"/>
    <w:rsid w:val="00D41E84"/>
    <w:rsid w:val="00D42348"/>
    <w:rsid w:val="00D42E10"/>
    <w:rsid w:val="00D42EEF"/>
    <w:rsid w:val="00D42F13"/>
    <w:rsid w:val="00D43B18"/>
    <w:rsid w:val="00D44705"/>
    <w:rsid w:val="00D4517D"/>
    <w:rsid w:val="00D46E62"/>
    <w:rsid w:val="00D5005C"/>
    <w:rsid w:val="00D50082"/>
    <w:rsid w:val="00D50583"/>
    <w:rsid w:val="00D505AF"/>
    <w:rsid w:val="00D50A82"/>
    <w:rsid w:val="00D52011"/>
    <w:rsid w:val="00D52931"/>
    <w:rsid w:val="00D54570"/>
    <w:rsid w:val="00D554F2"/>
    <w:rsid w:val="00D55B9D"/>
    <w:rsid w:val="00D562CA"/>
    <w:rsid w:val="00D566B7"/>
    <w:rsid w:val="00D56DD0"/>
    <w:rsid w:val="00D56E58"/>
    <w:rsid w:val="00D575F4"/>
    <w:rsid w:val="00D57ADF"/>
    <w:rsid w:val="00D60D5E"/>
    <w:rsid w:val="00D620B8"/>
    <w:rsid w:val="00D62C64"/>
    <w:rsid w:val="00D63119"/>
    <w:rsid w:val="00D636E6"/>
    <w:rsid w:val="00D644C9"/>
    <w:rsid w:val="00D647DF"/>
    <w:rsid w:val="00D66137"/>
    <w:rsid w:val="00D7043C"/>
    <w:rsid w:val="00D70B3D"/>
    <w:rsid w:val="00D710CF"/>
    <w:rsid w:val="00D71981"/>
    <w:rsid w:val="00D728E1"/>
    <w:rsid w:val="00D729D2"/>
    <w:rsid w:val="00D72A37"/>
    <w:rsid w:val="00D72A77"/>
    <w:rsid w:val="00D73636"/>
    <w:rsid w:val="00D736D4"/>
    <w:rsid w:val="00D7430A"/>
    <w:rsid w:val="00D74C4C"/>
    <w:rsid w:val="00D74F95"/>
    <w:rsid w:val="00D75CB4"/>
    <w:rsid w:val="00D75CC0"/>
    <w:rsid w:val="00D7647C"/>
    <w:rsid w:val="00D769F2"/>
    <w:rsid w:val="00D76EA2"/>
    <w:rsid w:val="00D77591"/>
    <w:rsid w:val="00D77FDE"/>
    <w:rsid w:val="00D807E1"/>
    <w:rsid w:val="00D81090"/>
    <w:rsid w:val="00D81332"/>
    <w:rsid w:val="00D81510"/>
    <w:rsid w:val="00D8171C"/>
    <w:rsid w:val="00D81E3C"/>
    <w:rsid w:val="00D82E6B"/>
    <w:rsid w:val="00D830A8"/>
    <w:rsid w:val="00D83153"/>
    <w:rsid w:val="00D8348A"/>
    <w:rsid w:val="00D84BE3"/>
    <w:rsid w:val="00D85BFC"/>
    <w:rsid w:val="00D85E99"/>
    <w:rsid w:val="00D87B1C"/>
    <w:rsid w:val="00D87C6A"/>
    <w:rsid w:val="00D87DC6"/>
    <w:rsid w:val="00D90222"/>
    <w:rsid w:val="00D91E8B"/>
    <w:rsid w:val="00D921E4"/>
    <w:rsid w:val="00D924AC"/>
    <w:rsid w:val="00D92B8B"/>
    <w:rsid w:val="00D92CD3"/>
    <w:rsid w:val="00D93896"/>
    <w:rsid w:val="00D93F7B"/>
    <w:rsid w:val="00D94127"/>
    <w:rsid w:val="00D9418E"/>
    <w:rsid w:val="00D94342"/>
    <w:rsid w:val="00D9467A"/>
    <w:rsid w:val="00D95048"/>
    <w:rsid w:val="00D9528F"/>
    <w:rsid w:val="00D96142"/>
    <w:rsid w:val="00D9631C"/>
    <w:rsid w:val="00D96B59"/>
    <w:rsid w:val="00DA012D"/>
    <w:rsid w:val="00DA0845"/>
    <w:rsid w:val="00DA106F"/>
    <w:rsid w:val="00DA2D30"/>
    <w:rsid w:val="00DA3461"/>
    <w:rsid w:val="00DA43DF"/>
    <w:rsid w:val="00DA457E"/>
    <w:rsid w:val="00DA5320"/>
    <w:rsid w:val="00DA659F"/>
    <w:rsid w:val="00DA683D"/>
    <w:rsid w:val="00DA6C51"/>
    <w:rsid w:val="00DA71EA"/>
    <w:rsid w:val="00DA7C42"/>
    <w:rsid w:val="00DB0594"/>
    <w:rsid w:val="00DB0D7F"/>
    <w:rsid w:val="00DB18E2"/>
    <w:rsid w:val="00DB1C84"/>
    <w:rsid w:val="00DB3FFA"/>
    <w:rsid w:val="00DB441F"/>
    <w:rsid w:val="00DB453F"/>
    <w:rsid w:val="00DB4973"/>
    <w:rsid w:val="00DB4B24"/>
    <w:rsid w:val="00DB57A2"/>
    <w:rsid w:val="00DB77A2"/>
    <w:rsid w:val="00DC056A"/>
    <w:rsid w:val="00DC0D67"/>
    <w:rsid w:val="00DC1036"/>
    <w:rsid w:val="00DC105E"/>
    <w:rsid w:val="00DC13EF"/>
    <w:rsid w:val="00DC1B98"/>
    <w:rsid w:val="00DC2C93"/>
    <w:rsid w:val="00DC2D1B"/>
    <w:rsid w:val="00DC30DB"/>
    <w:rsid w:val="00DC4D07"/>
    <w:rsid w:val="00DC4F92"/>
    <w:rsid w:val="00DC5D14"/>
    <w:rsid w:val="00DC60BD"/>
    <w:rsid w:val="00DC67DF"/>
    <w:rsid w:val="00DC69A1"/>
    <w:rsid w:val="00DC6B06"/>
    <w:rsid w:val="00DC7AC8"/>
    <w:rsid w:val="00DC7AD9"/>
    <w:rsid w:val="00DD06EF"/>
    <w:rsid w:val="00DD1992"/>
    <w:rsid w:val="00DD2826"/>
    <w:rsid w:val="00DD38C0"/>
    <w:rsid w:val="00DD3DB9"/>
    <w:rsid w:val="00DD41BD"/>
    <w:rsid w:val="00DD41EA"/>
    <w:rsid w:val="00DD4AE7"/>
    <w:rsid w:val="00DD6216"/>
    <w:rsid w:val="00DD7BDF"/>
    <w:rsid w:val="00DE0F8F"/>
    <w:rsid w:val="00DE1483"/>
    <w:rsid w:val="00DE1EB2"/>
    <w:rsid w:val="00DE3C76"/>
    <w:rsid w:val="00DE3D0D"/>
    <w:rsid w:val="00DE3D8C"/>
    <w:rsid w:val="00DE5DCA"/>
    <w:rsid w:val="00DE5EA4"/>
    <w:rsid w:val="00DE70AA"/>
    <w:rsid w:val="00DE74D3"/>
    <w:rsid w:val="00DE77C4"/>
    <w:rsid w:val="00DE7808"/>
    <w:rsid w:val="00DE7AAC"/>
    <w:rsid w:val="00DE7DA0"/>
    <w:rsid w:val="00DF19FA"/>
    <w:rsid w:val="00DF1E49"/>
    <w:rsid w:val="00DF2C34"/>
    <w:rsid w:val="00DF3D1E"/>
    <w:rsid w:val="00DF5377"/>
    <w:rsid w:val="00DF53D1"/>
    <w:rsid w:val="00DF56BA"/>
    <w:rsid w:val="00DF5BF5"/>
    <w:rsid w:val="00DF62C1"/>
    <w:rsid w:val="00DF6BD5"/>
    <w:rsid w:val="00DF6C30"/>
    <w:rsid w:val="00DF6E36"/>
    <w:rsid w:val="00E009F1"/>
    <w:rsid w:val="00E01824"/>
    <w:rsid w:val="00E01C76"/>
    <w:rsid w:val="00E0224D"/>
    <w:rsid w:val="00E0272F"/>
    <w:rsid w:val="00E0303C"/>
    <w:rsid w:val="00E03928"/>
    <w:rsid w:val="00E04D2E"/>
    <w:rsid w:val="00E066C5"/>
    <w:rsid w:val="00E06914"/>
    <w:rsid w:val="00E06CB8"/>
    <w:rsid w:val="00E10DA7"/>
    <w:rsid w:val="00E1125F"/>
    <w:rsid w:val="00E11F26"/>
    <w:rsid w:val="00E121C4"/>
    <w:rsid w:val="00E12309"/>
    <w:rsid w:val="00E12A11"/>
    <w:rsid w:val="00E1474A"/>
    <w:rsid w:val="00E15D73"/>
    <w:rsid w:val="00E15FB3"/>
    <w:rsid w:val="00E16002"/>
    <w:rsid w:val="00E16593"/>
    <w:rsid w:val="00E17165"/>
    <w:rsid w:val="00E17221"/>
    <w:rsid w:val="00E175AB"/>
    <w:rsid w:val="00E176A3"/>
    <w:rsid w:val="00E207A2"/>
    <w:rsid w:val="00E20BAE"/>
    <w:rsid w:val="00E21033"/>
    <w:rsid w:val="00E21B2A"/>
    <w:rsid w:val="00E21FD2"/>
    <w:rsid w:val="00E22844"/>
    <w:rsid w:val="00E22DAD"/>
    <w:rsid w:val="00E22F9C"/>
    <w:rsid w:val="00E251C0"/>
    <w:rsid w:val="00E258A5"/>
    <w:rsid w:val="00E2775D"/>
    <w:rsid w:val="00E27A94"/>
    <w:rsid w:val="00E306E5"/>
    <w:rsid w:val="00E31333"/>
    <w:rsid w:val="00E31816"/>
    <w:rsid w:val="00E325D8"/>
    <w:rsid w:val="00E32968"/>
    <w:rsid w:val="00E3345A"/>
    <w:rsid w:val="00E33F48"/>
    <w:rsid w:val="00E34971"/>
    <w:rsid w:val="00E35039"/>
    <w:rsid w:val="00E35D8F"/>
    <w:rsid w:val="00E3656E"/>
    <w:rsid w:val="00E37100"/>
    <w:rsid w:val="00E40454"/>
    <w:rsid w:val="00E4084B"/>
    <w:rsid w:val="00E4204C"/>
    <w:rsid w:val="00E4214E"/>
    <w:rsid w:val="00E421A9"/>
    <w:rsid w:val="00E428FB"/>
    <w:rsid w:val="00E434AE"/>
    <w:rsid w:val="00E456AF"/>
    <w:rsid w:val="00E465AB"/>
    <w:rsid w:val="00E5100A"/>
    <w:rsid w:val="00E51AF2"/>
    <w:rsid w:val="00E53A86"/>
    <w:rsid w:val="00E53ECB"/>
    <w:rsid w:val="00E55F7C"/>
    <w:rsid w:val="00E56626"/>
    <w:rsid w:val="00E56B4B"/>
    <w:rsid w:val="00E5776E"/>
    <w:rsid w:val="00E603E5"/>
    <w:rsid w:val="00E6056C"/>
    <w:rsid w:val="00E61F8C"/>
    <w:rsid w:val="00E621EE"/>
    <w:rsid w:val="00E62451"/>
    <w:rsid w:val="00E624E8"/>
    <w:rsid w:val="00E62767"/>
    <w:rsid w:val="00E627B9"/>
    <w:rsid w:val="00E62B12"/>
    <w:rsid w:val="00E64AD1"/>
    <w:rsid w:val="00E65CDA"/>
    <w:rsid w:val="00E66AF9"/>
    <w:rsid w:val="00E66E1E"/>
    <w:rsid w:val="00E70438"/>
    <w:rsid w:val="00E714BA"/>
    <w:rsid w:val="00E717FB"/>
    <w:rsid w:val="00E73FCC"/>
    <w:rsid w:val="00E74383"/>
    <w:rsid w:val="00E74C59"/>
    <w:rsid w:val="00E75716"/>
    <w:rsid w:val="00E75C5E"/>
    <w:rsid w:val="00E76632"/>
    <w:rsid w:val="00E76F4B"/>
    <w:rsid w:val="00E77A00"/>
    <w:rsid w:val="00E804FE"/>
    <w:rsid w:val="00E80896"/>
    <w:rsid w:val="00E818A8"/>
    <w:rsid w:val="00E818C2"/>
    <w:rsid w:val="00E83359"/>
    <w:rsid w:val="00E83A33"/>
    <w:rsid w:val="00E83FE9"/>
    <w:rsid w:val="00E85831"/>
    <w:rsid w:val="00E86730"/>
    <w:rsid w:val="00E87017"/>
    <w:rsid w:val="00E87B46"/>
    <w:rsid w:val="00E90304"/>
    <w:rsid w:val="00E90DDC"/>
    <w:rsid w:val="00E91FA1"/>
    <w:rsid w:val="00E93946"/>
    <w:rsid w:val="00E93FDF"/>
    <w:rsid w:val="00E94078"/>
    <w:rsid w:val="00E94913"/>
    <w:rsid w:val="00E95F0C"/>
    <w:rsid w:val="00EA05C5"/>
    <w:rsid w:val="00EA1297"/>
    <w:rsid w:val="00EA1528"/>
    <w:rsid w:val="00EA1DF8"/>
    <w:rsid w:val="00EA275D"/>
    <w:rsid w:val="00EA27F9"/>
    <w:rsid w:val="00EA2E15"/>
    <w:rsid w:val="00EA36D3"/>
    <w:rsid w:val="00EA38F2"/>
    <w:rsid w:val="00EA442A"/>
    <w:rsid w:val="00EA56D4"/>
    <w:rsid w:val="00EA688F"/>
    <w:rsid w:val="00EA6F03"/>
    <w:rsid w:val="00EA7062"/>
    <w:rsid w:val="00EA71AD"/>
    <w:rsid w:val="00EA773B"/>
    <w:rsid w:val="00EA7F6B"/>
    <w:rsid w:val="00EB008A"/>
    <w:rsid w:val="00EB0A87"/>
    <w:rsid w:val="00EB12AE"/>
    <w:rsid w:val="00EB1919"/>
    <w:rsid w:val="00EB1B2F"/>
    <w:rsid w:val="00EB1BC0"/>
    <w:rsid w:val="00EB1E80"/>
    <w:rsid w:val="00EB3268"/>
    <w:rsid w:val="00EB3DC5"/>
    <w:rsid w:val="00EB55CB"/>
    <w:rsid w:val="00EB6100"/>
    <w:rsid w:val="00EB61EA"/>
    <w:rsid w:val="00EB67EB"/>
    <w:rsid w:val="00EB6BDA"/>
    <w:rsid w:val="00EB6BF6"/>
    <w:rsid w:val="00EC03E2"/>
    <w:rsid w:val="00EC0598"/>
    <w:rsid w:val="00EC1BED"/>
    <w:rsid w:val="00EC2287"/>
    <w:rsid w:val="00EC26F1"/>
    <w:rsid w:val="00EC2C36"/>
    <w:rsid w:val="00EC2E2B"/>
    <w:rsid w:val="00EC32BF"/>
    <w:rsid w:val="00EC4B69"/>
    <w:rsid w:val="00EC5294"/>
    <w:rsid w:val="00EC52A4"/>
    <w:rsid w:val="00EC5395"/>
    <w:rsid w:val="00EC5689"/>
    <w:rsid w:val="00EC60C6"/>
    <w:rsid w:val="00EC6357"/>
    <w:rsid w:val="00EC66FC"/>
    <w:rsid w:val="00EC7190"/>
    <w:rsid w:val="00ED00B7"/>
    <w:rsid w:val="00ED05D4"/>
    <w:rsid w:val="00ED0982"/>
    <w:rsid w:val="00ED0D82"/>
    <w:rsid w:val="00ED1429"/>
    <w:rsid w:val="00ED23A5"/>
    <w:rsid w:val="00ED2DFA"/>
    <w:rsid w:val="00ED3A18"/>
    <w:rsid w:val="00ED3A52"/>
    <w:rsid w:val="00ED43A7"/>
    <w:rsid w:val="00ED51F5"/>
    <w:rsid w:val="00ED66D6"/>
    <w:rsid w:val="00ED71F0"/>
    <w:rsid w:val="00ED734B"/>
    <w:rsid w:val="00ED7ABA"/>
    <w:rsid w:val="00EE0326"/>
    <w:rsid w:val="00EE0F8E"/>
    <w:rsid w:val="00EE1206"/>
    <w:rsid w:val="00EE2041"/>
    <w:rsid w:val="00EE2BAF"/>
    <w:rsid w:val="00EE30FD"/>
    <w:rsid w:val="00EE3231"/>
    <w:rsid w:val="00EE49DB"/>
    <w:rsid w:val="00EE5028"/>
    <w:rsid w:val="00EE59E8"/>
    <w:rsid w:val="00EE5DDE"/>
    <w:rsid w:val="00EE696C"/>
    <w:rsid w:val="00EE6E40"/>
    <w:rsid w:val="00EE7F0E"/>
    <w:rsid w:val="00EF0E02"/>
    <w:rsid w:val="00EF1407"/>
    <w:rsid w:val="00EF2773"/>
    <w:rsid w:val="00EF2949"/>
    <w:rsid w:val="00EF2986"/>
    <w:rsid w:val="00EF2B79"/>
    <w:rsid w:val="00EF2BBB"/>
    <w:rsid w:val="00EF30A7"/>
    <w:rsid w:val="00EF3A75"/>
    <w:rsid w:val="00EF3CF6"/>
    <w:rsid w:val="00EF3EAE"/>
    <w:rsid w:val="00EF404D"/>
    <w:rsid w:val="00EF4369"/>
    <w:rsid w:val="00EF49F2"/>
    <w:rsid w:val="00EF5526"/>
    <w:rsid w:val="00EF5C69"/>
    <w:rsid w:val="00EF61E4"/>
    <w:rsid w:val="00EF6834"/>
    <w:rsid w:val="00F0001B"/>
    <w:rsid w:val="00F0030F"/>
    <w:rsid w:val="00F00FCC"/>
    <w:rsid w:val="00F0128E"/>
    <w:rsid w:val="00F01ACE"/>
    <w:rsid w:val="00F02A34"/>
    <w:rsid w:val="00F02BDB"/>
    <w:rsid w:val="00F02C01"/>
    <w:rsid w:val="00F02DBB"/>
    <w:rsid w:val="00F032C2"/>
    <w:rsid w:val="00F039D1"/>
    <w:rsid w:val="00F0400C"/>
    <w:rsid w:val="00F04167"/>
    <w:rsid w:val="00F0589F"/>
    <w:rsid w:val="00F05A4C"/>
    <w:rsid w:val="00F05CD9"/>
    <w:rsid w:val="00F06A26"/>
    <w:rsid w:val="00F103EF"/>
    <w:rsid w:val="00F10959"/>
    <w:rsid w:val="00F11C6F"/>
    <w:rsid w:val="00F12ADE"/>
    <w:rsid w:val="00F14118"/>
    <w:rsid w:val="00F145E0"/>
    <w:rsid w:val="00F151AE"/>
    <w:rsid w:val="00F15A9A"/>
    <w:rsid w:val="00F1641A"/>
    <w:rsid w:val="00F175E6"/>
    <w:rsid w:val="00F205B4"/>
    <w:rsid w:val="00F205D3"/>
    <w:rsid w:val="00F20E36"/>
    <w:rsid w:val="00F219FB"/>
    <w:rsid w:val="00F22F82"/>
    <w:rsid w:val="00F2341F"/>
    <w:rsid w:val="00F236C4"/>
    <w:rsid w:val="00F237E8"/>
    <w:rsid w:val="00F2444C"/>
    <w:rsid w:val="00F25CD7"/>
    <w:rsid w:val="00F26461"/>
    <w:rsid w:val="00F26AB2"/>
    <w:rsid w:val="00F26D04"/>
    <w:rsid w:val="00F27497"/>
    <w:rsid w:val="00F27653"/>
    <w:rsid w:val="00F2782B"/>
    <w:rsid w:val="00F27B03"/>
    <w:rsid w:val="00F305E7"/>
    <w:rsid w:val="00F30C0F"/>
    <w:rsid w:val="00F3170B"/>
    <w:rsid w:val="00F3209D"/>
    <w:rsid w:val="00F32854"/>
    <w:rsid w:val="00F32E82"/>
    <w:rsid w:val="00F33427"/>
    <w:rsid w:val="00F33702"/>
    <w:rsid w:val="00F33A4B"/>
    <w:rsid w:val="00F33A7D"/>
    <w:rsid w:val="00F353C5"/>
    <w:rsid w:val="00F35490"/>
    <w:rsid w:val="00F36C84"/>
    <w:rsid w:val="00F37383"/>
    <w:rsid w:val="00F4165B"/>
    <w:rsid w:val="00F41A23"/>
    <w:rsid w:val="00F41C46"/>
    <w:rsid w:val="00F41F8B"/>
    <w:rsid w:val="00F421A9"/>
    <w:rsid w:val="00F42A41"/>
    <w:rsid w:val="00F42A58"/>
    <w:rsid w:val="00F4335B"/>
    <w:rsid w:val="00F437E8"/>
    <w:rsid w:val="00F439F9"/>
    <w:rsid w:val="00F43D6A"/>
    <w:rsid w:val="00F43DE8"/>
    <w:rsid w:val="00F43DFA"/>
    <w:rsid w:val="00F44D7E"/>
    <w:rsid w:val="00F4557A"/>
    <w:rsid w:val="00F4584F"/>
    <w:rsid w:val="00F465F1"/>
    <w:rsid w:val="00F5055C"/>
    <w:rsid w:val="00F5133D"/>
    <w:rsid w:val="00F51B58"/>
    <w:rsid w:val="00F522B0"/>
    <w:rsid w:val="00F5235C"/>
    <w:rsid w:val="00F52895"/>
    <w:rsid w:val="00F538DE"/>
    <w:rsid w:val="00F551B1"/>
    <w:rsid w:val="00F554A0"/>
    <w:rsid w:val="00F55736"/>
    <w:rsid w:val="00F560A8"/>
    <w:rsid w:val="00F56362"/>
    <w:rsid w:val="00F56653"/>
    <w:rsid w:val="00F5781E"/>
    <w:rsid w:val="00F5799D"/>
    <w:rsid w:val="00F605C4"/>
    <w:rsid w:val="00F60F87"/>
    <w:rsid w:val="00F6141C"/>
    <w:rsid w:val="00F61BC6"/>
    <w:rsid w:val="00F62022"/>
    <w:rsid w:val="00F6234E"/>
    <w:rsid w:val="00F6473B"/>
    <w:rsid w:val="00F65137"/>
    <w:rsid w:val="00F6547A"/>
    <w:rsid w:val="00F65BEA"/>
    <w:rsid w:val="00F7071E"/>
    <w:rsid w:val="00F715C8"/>
    <w:rsid w:val="00F71972"/>
    <w:rsid w:val="00F72054"/>
    <w:rsid w:val="00F727B5"/>
    <w:rsid w:val="00F74CF0"/>
    <w:rsid w:val="00F75917"/>
    <w:rsid w:val="00F76D75"/>
    <w:rsid w:val="00F7772E"/>
    <w:rsid w:val="00F80182"/>
    <w:rsid w:val="00F817E4"/>
    <w:rsid w:val="00F82328"/>
    <w:rsid w:val="00F823B1"/>
    <w:rsid w:val="00F83738"/>
    <w:rsid w:val="00F84A5B"/>
    <w:rsid w:val="00F852E3"/>
    <w:rsid w:val="00F85818"/>
    <w:rsid w:val="00F85CB0"/>
    <w:rsid w:val="00F85D1C"/>
    <w:rsid w:val="00F877F9"/>
    <w:rsid w:val="00F91BFC"/>
    <w:rsid w:val="00F91F5D"/>
    <w:rsid w:val="00F921EE"/>
    <w:rsid w:val="00F93333"/>
    <w:rsid w:val="00F9369C"/>
    <w:rsid w:val="00F93CEA"/>
    <w:rsid w:val="00F94046"/>
    <w:rsid w:val="00F94212"/>
    <w:rsid w:val="00F95956"/>
    <w:rsid w:val="00F95E60"/>
    <w:rsid w:val="00F96BFC"/>
    <w:rsid w:val="00F96EB8"/>
    <w:rsid w:val="00F97042"/>
    <w:rsid w:val="00F97818"/>
    <w:rsid w:val="00FA0B8B"/>
    <w:rsid w:val="00FA1DF4"/>
    <w:rsid w:val="00FA1F7E"/>
    <w:rsid w:val="00FA2A10"/>
    <w:rsid w:val="00FA2DB1"/>
    <w:rsid w:val="00FA35E8"/>
    <w:rsid w:val="00FA37E2"/>
    <w:rsid w:val="00FA3DA0"/>
    <w:rsid w:val="00FA3EC3"/>
    <w:rsid w:val="00FA654D"/>
    <w:rsid w:val="00FA68E9"/>
    <w:rsid w:val="00FA6BEB"/>
    <w:rsid w:val="00FA7806"/>
    <w:rsid w:val="00FB0408"/>
    <w:rsid w:val="00FB12F9"/>
    <w:rsid w:val="00FB152F"/>
    <w:rsid w:val="00FB1926"/>
    <w:rsid w:val="00FB1A38"/>
    <w:rsid w:val="00FB1DBA"/>
    <w:rsid w:val="00FB1FF6"/>
    <w:rsid w:val="00FB3E7A"/>
    <w:rsid w:val="00FB4328"/>
    <w:rsid w:val="00FB43D2"/>
    <w:rsid w:val="00FB4719"/>
    <w:rsid w:val="00FB47B8"/>
    <w:rsid w:val="00FB4DD0"/>
    <w:rsid w:val="00FB5025"/>
    <w:rsid w:val="00FB570D"/>
    <w:rsid w:val="00FB5F2D"/>
    <w:rsid w:val="00FB5FC3"/>
    <w:rsid w:val="00FB77A3"/>
    <w:rsid w:val="00FC266E"/>
    <w:rsid w:val="00FC2C2B"/>
    <w:rsid w:val="00FC3882"/>
    <w:rsid w:val="00FC40DD"/>
    <w:rsid w:val="00FC5622"/>
    <w:rsid w:val="00FC60D1"/>
    <w:rsid w:val="00FC65F5"/>
    <w:rsid w:val="00FC6A69"/>
    <w:rsid w:val="00FC7C79"/>
    <w:rsid w:val="00FD0327"/>
    <w:rsid w:val="00FD05B3"/>
    <w:rsid w:val="00FD173F"/>
    <w:rsid w:val="00FD17C1"/>
    <w:rsid w:val="00FD1FCA"/>
    <w:rsid w:val="00FD274D"/>
    <w:rsid w:val="00FD3C12"/>
    <w:rsid w:val="00FD442C"/>
    <w:rsid w:val="00FD4CE8"/>
    <w:rsid w:val="00FD57E5"/>
    <w:rsid w:val="00FD607C"/>
    <w:rsid w:val="00FD6788"/>
    <w:rsid w:val="00FD7670"/>
    <w:rsid w:val="00FD778D"/>
    <w:rsid w:val="00FD7F51"/>
    <w:rsid w:val="00FE25D4"/>
    <w:rsid w:val="00FE3C38"/>
    <w:rsid w:val="00FE3F2C"/>
    <w:rsid w:val="00FE4A46"/>
    <w:rsid w:val="00FE50A2"/>
    <w:rsid w:val="00FE53ED"/>
    <w:rsid w:val="00FE62AC"/>
    <w:rsid w:val="00FE65D3"/>
    <w:rsid w:val="00FE6F27"/>
    <w:rsid w:val="00FF02C8"/>
    <w:rsid w:val="00FF0FE6"/>
    <w:rsid w:val="00FF0FFD"/>
    <w:rsid w:val="00FF1669"/>
    <w:rsid w:val="00FF1989"/>
    <w:rsid w:val="00FF20C5"/>
    <w:rsid w:val="00FF2954"/>
    <w:rsid w:val="00FF2E32"/>
    <w:rsid w:val="00FF2F3B"/>
    <w:rsid w:val="00FF3657"/>
    <w:rsid w:val="00FF3E23"/>
    <w:rsid w:val="00FF592C"/>
    <w:rsid w:val="00FF64DC"/>
    <w:rsid w:val="00FF7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01CF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CB0"/>
  </w:style>
  <w:style w:type="paragraph" w:styleId="Heading3">
    <w:name w:val="heading 3"/>
    <w:basedOn w:val="Normal"/>
    <w:next w:val="Normal"/>
    <w:link w:val="Heading3Char"/>
    <w:uiPriority w:val="9"/>
    <w:semiHidden/>
    <w:unhideWhenUsed/>
    <w:qFormat/>
    <w:rsid w:val="00A4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7411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77B"/>
    <w:pPr>
      <w:ind w:left="720"/>
      <w:contextualSpacing/>
    </w:pPr>
  </w:style>
  <w:style w:type="paragraph" w:styleId="BalloonText">
    <w:name w:val="Balloon Text"/>
    <w:basedOn w:val="Normal"/>
    <w:link w:val="BalloonTextChar"/>
    <w:uiPriority w:val="99"/>
    <w:semiHidden/>
    <w:unhideWhenUsed/>
    <w:rsid w:val="001B38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897"/>
    <w:rPr>
      <w:rFonts w:ascii="Lucida Grande" w:hAnsi="Lucida Grande" w:cs="Lucida Grande"/>
      <w:sz w:val="18"/>
      <w:szCs w:val="18"/>
    </w:rPr>
  </w:style>
  <w:style w:type="paragraph" w:styleId="FootnoteText">
    <w:name w:val="footnote text"/>
    <w:basedOn w:val="Normal"/>
    <w:link w:val="FootnoteTextChar"/>
    <w:uiPriority w:val="99"/>
    <w:unhideWhenUsed/>
    <w:rsid w:val="00FD607C"/>
  </w:style>
  <w:style w:type="character" w:customStyle="1" w:styleId="FootnoteTextChar">
    <w:name w:val="Footnote Text Char"/>
    <w:basedOn w:val="DefaultParagraphFont"/>
    <w:link w:val="FootnoteText"/>
    <w:uiPriority w:val="99"/>
    <w:rsid w:val="00FD607C"/>
  </w:style>
  <w:style w:type="character" w:styleId="FootnoteReference">
    <w:name w:val="footnote reference"/>
    <w:basedOn w:val="DefaultParagraphFont"/>
    <w:uiPriority w:val="99"/>
    <w:unhideWhenUsed/>
    <w:rsid w:val="00FD607C"/>
    <w:rPr>
      <w:vertAlign w:val="superscript"/>
    </w:rPr>
  </w:style>
  <w:style w:type="paragraph" w:styleId="Header">
    <w:name w:val="header"/>
    <w:basedOn w:val="Normal"/>
    <w:link w:val="HeaderChar"/>
    <w:uiPriority w:val="99"/>
    <w:unhideWhenUsed/>
    <w:rsid w:val="00EA38F2"/>
    <w:pPr>
      <w:tabs>
        <w:tab w:val="center" w:pos="4320"/>
        <w:tab w:val="right" w:pos="8640"/>
      </w:tabs>
    </w:pPr>
  </w:style>
  <w:style w:type="character" w:customStyle="1" w:styleId="HeaderChar">
    <w:name w:val="Header Char"/>
    <w:basedOn w:val="DefaultParagraphFont"/>
    <w:link w:val="Header"/>
    <w:uiPriority w:val="99"/>
    <w:rsid w:val="00EA38F2"/>
  </w:style>
  <w:style w:type="paragraph" w:styleId="Footer">
    <w:name w:val="footer"/>
    <w:basedOn w:val="Normal"/>
    <w:link w:val="FooterChar"/>
    <w:uiPriority w:val="99"/>
    <w:unhideWhenUsed/>
    <w:rsid w:val="00EA38F2"/>
    <w:pPr>
      <w:tabs>
        <w:tab w:val="center" w:pos="4320"/>
        <w:tab w:val="right" w:pos="8640"/>
      </w:tabs>
    </w:pPr>
  </w:style>
  <w:style w:type="character" w:customStyle="1" w:styleId="FooterChar">
    <w:name w:val="Footer Char"/>
    <w:basedOn w:val="DefaultParagraphFont"/>
    <w:link w:val="Footer"/>
    <w:uiPriority w:val="99"/>
    <w:rsid w:val="00EA38F2"/>
  </w:style>
  <w:style w:type="character" w:customStyle="1" w:styleId="apple-converted-space">
    <w:name w:val="apple-converted-space"/>
    <w:basedOn w:val="DefaultParagraphFont"/>
    <w:rsid w:val="00E40454"/>
  </w:style>
  <w:style w:type="character" w:customStyle="1" w:styleId="il">
    <w:name w:val="il"/>
    <w:basedOn w:val="DefaultParagraphFont"/>
    <w:rsid w:val="00BD2ECE"/>
  </w:style>
  <w:style w:type="paragraph" w:styleId="NormalWeb">
    <w:name w:val="Normal (Web)"/>
    <w:basedOn w:val="Normal"/>
    <w:uiPriority w:val="99"/>
    <w:unhideWhenUsed/>
    <w:rsid w:val="00D924AC"/>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B2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35C"/>
    <w:rPr>
      <w:color w:val="0000FF" w:themeColor="hyperlink"/>
      <w:u w:val="single"/>
    </w:rPr>
  </w:style>
  <w:style w:type="character" w:styleId="FollowedHyperlink">
    <w:name w:val="FollowedHyperlink"/>
    <w:basedOn w:val="DefaultParagraphFont"/>
    <w:uiPriority w:val="99"/>
    <w:semiHidden/>
    <w:unhideWhenUsed/>
    <w:rsid w:val="0069535C"/>
    <w:rPr>
      <w:color w:val="800080" w:themeColor="followedHyperlink"/>
      <w:u w:val="single"/>
    </w:rPr>
  </w:style>
  <w:style w:type="character" w:styleId="CommentReference">
    <w:name w:val="annotation reference"/>
    <w:basedOn w:val="DefaultParagraphFont"/>
    <w:uiPriority w:val="99"/>
    <w:semiHidden/>
    <w:unhideWhenUsed/>
    <w:rsid w:val="006A61AB"/>
    <w:rPr>
      <w:sz w:val="18"/>
      <w:szCs w:val="18"/>
    </w:rPr>
  </w:style>
  <w:style w:type="paragraph" w:styleId="CommentText">
    <w:name w:val="annotation text"/>
    <w:basedOn w:val="Normal"/>
    <w:link w:val="CommentTextChar"/>
    <w:uiPriority w:val="99"/>
    <w:unhideWhenUsed/>
    <w:rsid w:val="006A61AB"/>
  </w:style>
  <w:style w:type="character" w:customStyle="1" w:styleId="CommentTextChar">
    <w:name w:val="Comment Text Char"/>
    <w:basedOn w:val="DefaultParagraphFont"/>
    <w:link w:val="CommentText"/>
    <w:uiPriority w:val="99"/>
    <w:rsid w:val="006A61AB"/>
  </w:style>
  <w:style w:type="paragraph" w:styleId="CommentSubject">
    <w:name w:val="annotation subject"/>
    <w:basedOn w:val="CommentText"/>
    <w:next w:val="CommentText"/>
    <w:link w:val="CommentSubjectChar"/>
    <w:uiPriority w:val="99"/>
    <w:semiHidden/>
    <w:unhideWhenUsed/>
    <w:rsid w:val="006A61AB"/>
    <w:rPr>
      <w:b/>
      <w:bCs/>
      <w:sz w:val="20"/>
      <w:szCs w:val="20"/>
    </w:rPr>
  </w:style>
  <w:style w:type="character" w:customStyle="1" w:styleId="CommentSubjectChar">
    <w:name w:val="Comment Subject Char"/>
    <w:basedOn w:val="CommentTextChar"/>
    <w:link w:val="CommentSubject"/>
    <w:uiPriority w:val="99"/>
    <w:semiHidden/>
    <w:rsid w:val="006A61AB"/>
    <w:rPr>
      <w:b/>
      <w:bCs/>
      <w:sz w:val="20"/>
      <w:szCs w:val="20"/>
    </w:rPr>
  </w:style>
  <w:style w:type="character" w:styleId="Emphasis">
    <w:name w:val="Emphasis"/>
    <w:basedOn w:val="DefaultParagraphFont"/>
    <w:uiPriority w:val="20"/>
    <w:qFormat/>
    <w:rsid w:val="00707592"/>
    <w:rPr>
      <w:i/>
      <w:iCs/>
    </w:rPr>
  </w:style>
  <w:style w:type="character" w:styleId="Strong">
    <w:name w:val="Strong"/>
    <w:basedOn w:val="DefaultParagraphFont"/>
    <w:uiPriority w:val="22"/>
    <w:qFormat/>
    <w:rsid w:val="00662314"/>
    <w:rPr>
      <w:b/>
      <w:bCs/>
    </w:rPr>
  </w:style>
  <w:style w:type="character" w:customStyle="1" w:styleId="Heading4Char">
    <w:name w:val="Heading 4 Char"/>
    <w:basedOn w:val="DefaultParagraphFont"/>
    <w:link w:val="Heading4"/>
    <w:uiPriority w:val="9"/>
    <w:rsid w:val="00A74111"/>
    <w:rPr>
      <w:rFonts w:ascii="Times" w:hAnsi="Times"/>
      <w:b/>
      <w:bCs/>
    </w:rPr>
  </w:style>
  <w:style w:type="character" w:customStyle="1" w:styleId="apple-tab-span">
    <w:name w:val="apple-tab-span"/>
    <w:basedOn w:val="DefaultParagraphFont"/>
    <w:rsid w:val="00D830A8"/>
  </w:style>
  <w:style w:type="character" w:customStyle="1" w:styleId="Heading3Char">
    <w:name w:val="Heading 3 Char"/>
    <w:basedOn w:val="DefaultParagraphFont"/>
    <w:link w:val="Heading3"/>
    <w:uiPriority w:val="9"/>
    <w:semiHidden/>
    <w:rsid w:val="00A4139F"/>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50A56"/>
    <w:rPr>
      <w:color w:val="808080"/>
    </w:rPr>
  </w:style>
  <w:style w:type="paragraph" w:customStyle="1" w:styleId="runin">
    <w:name w:val="runin"/>
    <w:basedOn w:val="Normal"/>
    <w:rsid w:val="005F1EA8"/>
    <w:pPr>
      <w:spacing w:before="100" w:beforeAutospacing="1" w:after="100" w:afterAutospacing="1"/>
    </w:pPr>
    <w:rPr>
      <w:rFonts w:ascii="Times" w:hAnsi="Times"/>
      <w:sz w:val="20"/>
      <w:szCs w:val="20"/>
    </w:rPr>
  </w:style>
  <w:style w:type="character" w:customStyle="1" w:styleId="hit">
    <w:name w:val="hit"/>
    <w:basedOn w:val="DefaultParagraphFont"/>
    <w:rsid w:val="005F1EA8"/>
  </w:style>
  <w:style w:type="paragraph" w:styleId="Revision">
    <w:name w:val="Revision"/>
    <w:hidden/>
    <w:uiPriority w:val="99"/>
    <w:semiHidden/>
    <w:rsid w:val="00D769F2"/>
  </w:style>
  <w:style w:type="paragraph" w:styleId="Caption">
    <w:name w:val="caption"/>
    <w:basedOn w:val="Normal"/>
    <w:next w:val="Normal"/>
    <w:uiPriority w:val="35"/>
    <w:unhideWhenUsed/>
    <w:qFormat/>
    <w:rsid w:val="005C2DC9"/>
    <w:pPr>
      <w:spacing w:after="200"/>
    </w:pPr>
    <w:rPr>
      <w:b/>
      <w:bCs/>
      <w:color w:val="4F81BD" w:themeColor="accent1"/>
      <w:sz w:val="18"/>
      <w:szCs w:val="18"/>
    </w:rPr>
  </w:style>
  <w:style w:type="character" w:customStyle="1" w:styleId="g2">
    <w:name w:val="g2"/>
    <w:basedOn w:val="DefaultParagraphFont"/>
    <w:rsid w:val="00B73C30"/>
  </w:style>
  <w:style w:type="character" w:styleId="PageNumber">
    <w:name w:val="page number"/>
    <w:basedOn w:val="DefaultParagraphFont"/>
    <w:uiPriority w:val="99"/>
    <w:semiHidden/>
    <w:unhideWhenUsed/>
    <w:rsid w:val="0041549E"/>
  </w:style>
  <w:style w:type="paragraph" w:styleId="TOC1">
    <w:name w:val="toc 1"/>
    <w:basedOn w:val="Normal"/>
    <w:next w:val="Normal"/>
    <w:autoRedefine/>
    <w:uiPriority w:val="39"/>
    <w:unhideWhenUsed/>
    <w:rsid w:val="007C6636"/>
  </w:style>
  <w:style w:type="paragraph" w:styleId="TOC2">
    <w:name w:val="toc 2"/>
    <w:basedOn w:val="Normal"/>
    <w:next w:val="Normal"/>
    <w:autoRedefine/>
    <w:uiPriority w:val="39"/>
    <w:unhideWhenUsed/>
    <w:rsid w:val="007C6636"/>
    <w:pPr>
      <w:ind w:left="240"/>
    </w:pPr>
  </w:style>
  <w:style w:type="paragraph" w:styleId="TOC3">
    <w:name w:val="toc 3"/>
    <w:basedOn w:val="Normal"/>
    <w:next w:val="Normal"/>
    <w:autoRedefine/>
    <w:uiPriority w:val="39"/>
    <w:unhideWhenUsed/>
    <w:rsid w:val="007C6636"/>
    <w:pPr>
      <w:ind w:left="480"/>
    </w:pPr>
  </w:style>
  <w:style w:type="paragraph" w:styleId="TOC4">
    <w:name w:val="toc 4"/>
    <w:basedOn w:val="Normal"/>
    <w:next w:val="Normal"/>
    <w:autoRedefine/>
    <w:uiPriority w:val="39"/>
    <w:unhideWhenUsed/>
    <w:rsid w:val="007C6636"/>
    <w:pPr>
      <w:ind w:left="720"/>
    </w:pPr>
  </w:style>
  <w:style w:type="paragraph" w:styleId="TOC5">
    <w:name w:val="toc 5"/>
    <w:basedOn w:val="Normal"/>
    <w:next w:val="Normal"/>
    <w:autoRedefine/>
    <w:uiPriority w:val="39"/>
    <w:unhideWhenUsed/>
    <w:rsid w:val="007C6636"/>
    <w:pPr>
      <w:ind w:left="960"/>
    </w:pPr>
  </w:style>
  <w:style w:type="paragraph" w:styleId="TOC6">
    <w:name w:val="toc 6"/>
    <w:basedOn w:val="Normal"/>
    <w:next w:val="Normal"/>
    <w:autoRedefine/>
    <w:uiPriority w:val="39"/>
    <w:unhideWhenUsed/>
    <w:rsid w:val="007C6636"/>
    <w:pPr>
      <w:ind w:left="1200"/>
    </w:pPr>
  </w:style>
  <w:style w:type="paragraph" w:styleId="TOC7">
    <w:name w:val="toc 7"/>
    <w:basedOn w:val="Normal"/>
    <w:next w:val="Normal"/>
    <w:autoRedefine/>
    <w:uiPriority w:val="39"/>
    <w:unhideWhenUsed/>
    <w:rsid w:val="007C6636"/>
    <w:pPr>
      <w:ind w:left="1440"/>
    </w:pPr>
  </w:style>
  <w:style w:type="paragraph" w:styleId="TOC8">
    <w:name w:val="toc 8"/>
    <w:basedOn w:val="Normal"/>
    <w:next w:val="Normal"/>
    <w:autoRedefine/>
    <w:uiPriority w:val="39"/>
    <w:unhideWhenUsed/>
    <w:rsid w:val="007C6636"/>
    <w:pPr>
      <w:ind w:left="1680"/>
    </w:pPr>
  </w:style>
  <w:style w:type="paragraph" w:styleId="TOC9">
    <w:name w:val="toc 9"/>
    <w:basedOn w:val="Normal"/>
    <w:next w:val="Normal"/>
    <w:autoRedefine/>
    <w:uiPriority w:val="39"/>
    <w:unhideWhenUsed/>
    <w:rsid w:val="007C6636"/>
    <w:pPr>
      <w:ind w:left="1920"/>
    </w:pPr>
  </w:style>
  <w:style w:type="paragraph" w:styleId="DocumentMap">
    <w:name w:val="Document Map"/>
    <w:basedOn w:val="Normal"/>
    <w:link w:val="DocumentMapChar"/>
    <w:uiPriority w:val="99"/>
    <w:semiHidden/>
    <w:unhideWhenUsed/>
    <w:rsid w:val="00D12DA9"/>
    <w:rPr>
      <w:rFonts w:ascii="Lucida Grande" w:hAnsi="Lucida Grande" w:cs="Lucida Grande"/>
    </w:rPr>
  </w:style>
  <w:style w:type="character" w:customStyle="1" w:styleId="DocumentMapChar">
    <w:name w:val="Document Map Char"/>
    <w:basedOn w:val="DefaultParagraphFont"/>
    <w:link w:val="DocumentMap"/>
    <w:uiPriority w:val="99"/>
    <w:semiHidden/>
    <w:rsid w:val="00D12DA9"/>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CB0"/>
  </w:style>
  <w:style w:type="paragraph" w:styleId="Heading3">
    <w:name w:val="heading 3"/>
    <w:basedOn w:val="Normal"/>
    <w:next w:val="Normal"/>
    <w:link w:val="Heading3Char"/>
    <w:uiPriority w:val="9"/>
    <w:semiHidden/>
    <w:unhideWhenUsed/>
    <w:qFormat/>
    <w:rsid w:val="00A4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7411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77B"/>
    <w:pPr>
      <w:ind w:left="720"/>
      <w:contextualSpacing/>
    </w:pPr>
  </w:style>
  <w:style w:type="paragraph" w:styleId="BalloonText">
    <w:name w:val="Balloon Text"/>
    <w:basedOn w:val="Normal"/>
    <w:link w:val="BalloonTextChar"/>
    <w:uiPriority w:val="99"/>
    <w:semiHidden/>
    <w:unhideWhenUsed/>
    <w:rsid w:val="001B38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897"/>
    <w:rPr>
      <w:rFonts w:ascii="Lucida Grande" w:hAnsi="Lucida Grande" w:cs="Lucida Grande"/>
      <w:sz w:val="18"/>
      <w:szCs w:val="18"/>
    </w:rPr>
  </w:style>
  <w:style w:type="paragraph" w:styleId="FootnoteText">
    <w:name w:val="footnote text"/>
    <w:basedOn w:val="Normal"/>
    <w:link w:val="FootnoteTextChar"/>
    <w:uiPriority w:val="99"/>
    <w:unhideWhenUsed/>
    <w:rsid w:val="00FD607C"/>
  </w:style>
  <w:style w:type="character" w:customStyle="1" w:styleId="FootnoteTextChar">
    <w:name w:val="Footnote Text Char"/>
    <w:basedOn w:val="DefaultParagraphFont"/>
    <w:link w:val="FootnoteText"/>
    <w:uiPriority w:val="99"/>
    <w:rsid w:val="00FD607C"/>
  </w:style>
  <w:style w:type="character" w:styleId="FootnoteReference">
    <w:name w:val="footnote reference"/>
    <w:basedOn w:val="DefaultParagraphFont"/>
    <w:uiPriority w:val="99"/>
    <w:unhideWhenUsed/>
    <w:rsid w:val="00FD607C"/>
    <w:rPr>
      <w:vertAlign w:val="superscript"/>
    </w:rPr>
  </w:style>
  <w:style w:type="paragraph" w:styleId="Header">
    <w:name w:val="header"/>
    <w:basedOn w:val="Normal"/>
    <w:link w:val="HeaderChar"/>
    <w:uiPriority w:val="99"/>
    <w:unhideWhenUsed/>
    <w:rsid w:val="00EA38F2"/>
    <w:pPr>
      <w:tabs>
        <w:tab w:val="center" w:pos="4320"/>
        <w:tab w:val="right" w:pos="8640"/>
      </w:tabs>
    </w:pPr>
  </w:style>
  <w:style w:type="character" w:customStyle="1" w:styleId="HeaderChar">
    <w:name w:val="Header Char"/>
    <w:basedOn w:val="DefaultParagraphFont"/>
    <w:link w:val="Header"/>
    <w:uiPriority w:val="99"/>
    <w:rsid w:val="00EA38F2"/>
  </w:style>
  <w:style w:type="paragraph" w:styleId="Footer">
    <w:name w:val="footer"/>
    <w:basedOn w:val="Normal"/>
    <w:link w:val="FooterChar"/>
    <w:uiPriority w:val="99"/>
    <w:unhideWhenUsed/>
    <w:rsid w:val="00EA38F2"/>
    <w:pPr>
      <w:tabs>
        <w:tab w:val="center" w:pos="4320"/>
        <w:tab w:val="right" w:pos="8640"/>
      </w:tabs>
    </w:pPr>
  </w:style>
  <w:style w:type="character" w:customStyle="1" w:styleId="FooterChar">
    <w:name w:val="Footer Char"/>
    <w:basedOn w:val="DefaultParagraphFont"/>
    <w:link w:val="Footer"/>
    <w:uiPriority w:val="99"/>
    <w:rsid w:val="00EA38F2"/>
  </w:style>
  <w:style w:type="character" w:customStyle="1" w:styleId="apple-converted-space">
    <w:name w:val="apple-converted-space"/>
    <w:basedOn w:val="DefaultParagraphFont"/>
    <w:rsid w:val="00E40454"/>
  </w:style>
  <w:style w:type="character" w:customStyle="1" w:styleId="il">
    <w:name w:val="il"/>
    <w:basedOn w:val="DefaultParagraphFont"/>
    <w:rsid w:val="00BD2ECE"/>
  </w:style>
  <w:style w:type="paragraph" w:styleId="NormalWeb">
    <w:name w:val="Normal (Web)"/>
    <w:basedOn w:val="Normal"/>
    <w:uiPriority w:val="99"/>
    <w:unhideWhenUsed/>
    <w:rsid w:val="00D924AC"/>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B2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35C"/>
    <w:rPr>
      <w:color w:val="0000FF" w:themeColor="hyperlink"/>
      <w:u w:val="single"/>
    </w:rPr>
  </w:style>
  <w:style w:type="character" w:styleId="FollowedHyperlink">
    <w:name w:val="FollowedHyperlink"/>
    <w:basedOn w:val="DefaultParagraphFont"/>
    <w:uiPriority w:val="99"/>
    <w:semiHidden/>
    <w:unhideWhenUsed/>
    <w:rsid w:val="0069535C"/>
    <w:rPr>
      <w:color w:val="800080" w:themeColor="followedHyperlink"/>
      <w:u w:val="single"/>
    </w:rPr>
  </w:style>
  <w:style w:type="character" w:styleId="CommentReference">
    <w:name w:val="annotation reference"/>
    <w:basedOn w:val="DefaultParagraphFont"/>
    <w:uiPriority w:val="99"/>
    <w:semiHidden/>
    <w:unhideWhenUsed/>
    <w:rsid w:val="006A61AB"/>
    <w:rPr>
      <w:sz w:val="18"/>
      <w:szCs w:val="18"/>
    </w:rPr>
  </w:style>
  <w:style w:type="paragraph" w:styleId="CommentText">
    <w:name w:val="annotation text"/>
    <w:basedOn w:val="Normal"/>
    <w:link w:val="CommentTextChar"/>
    <w:uiPriority w:val="99"/>
    <w:unhideWhenUsed/>
    <w:rsid w:val="006A61AB"/>
  </w:style>
  <w:style w:type="character" w:customStyle="1" w:styleId="CommentTextChar">
    <w:name w:val="Comment Text Char"/>
    <w:basedOn w:val="DefaultParagraphFont"/>
    <w:link w:val="CommentText"/>
    <w:uiPriority w:val="99"/>
    <w:rsid w:val="006A61AB"/>
  </w:style>
  <w:style w:type="paragraph" w:styleId="CommentSubject">
    <w:name w:val="annotation subject"/>
    <w:basedOn w:val="CommentText"/>
    <w:next w:val="CommentText"/>
    <w:link w:val="CommentSubjectChar"/>
    <w:uiPriority w:val="99"/>
    <w:semiHidden/>
    <w:unhideWhenUsed/>
    <w:rsid w:val="006A61AB"/>
    <w:rPr>
      <w:b/>
      <w:bCs/>
      <w:sz w:val="20"/>
      <w:szCs w:val="20"/>
    </w:rPr>
  </w:style>
  <w:style w:type="character" w:customStyle="1" w:styleId="CommentSubjectChar">
    <w:name w:val="Comment Subject Char"/>
    <w:basedOn w:val="CommentTextChar"/>
    <w:link w:val="CommentSubject"/>
    <w:uiPriority w:val="99"/>
    <w:semiHidden/>
    <w:rsid w:val="006A61AB"/>
    <w:rPr>
      <w:b/>
      <w:bCs/>
      <w:sz w:val="20"/>
      <w:szCs w:val="20"/>
    </w:rPr>
  </w:style>
  <w:style w:type="character" w:styleId="Emphasis">
    <w:name w:val="Emphasis"/>
    <w:basedOn w:val="DefaultParagraphFont"/>
    <w:uiPriority w:val="20"/>
    <w:qFormat/>
    <w:rsid w:val="00707592"/>
    <w:rPr>
      <w:i/>
      <w:iCs/>
    </w:rPr>
  </w:style>
  <w:style w:type="character" w:styleId="Strong">
    <w:name w:val="Strong"/>
    <w:basedOn w:val="DefaultParagraphFont"/>
    <w:uiPriority w:val="22"/>
    <w:qFormat/>
    <w:rsid w:val="00662314"/>
    <w:rPr>
      <w:b/>
      <w:bCs/>
    </w:rPr>
  </w:style>
  <w:style w:type="character" w:customStyle="1" w:styleId="Heading4Char">
    <w:name w:val="Heading 4 Char"/>
    <w:basedOn w:val="DefaultParagraphFont"/>
    <w:link w:val="Heading4"/>
    <w:uiPriority w:val="9"/>
    <w:rsid w:val="00A74111"/>
    <w:rPr>
      <w:rFonts w:ascii="Times" w:hAnsi="Times"/>
      <w:b/>
      <w:bCs/>
    </w:rPr>
  </w:style>
  <w:style w:type="character" w:customStyle="1" w:styleId="apple-tab-span">
    <w:name w:val="apple-tab-span"/>
    <w:basedOn w:val="DefaultParagraphFont"/>
    <w:rsid w:val="00D830A8"/>
  </w:style>
  <w:style w:type="character" w:customStyle="1" w:styleId="Heading3Char">
    <w:name w:val="Heading 3 Char"/>
    <w:basedOn w:val="DefaultParagraphFont"/>
    <w:link w:val="Heading3"/>
    <w:uiPriority w:val="9"/>
    <w:semiHidden/>
    <w:rsid w:val="00A4139F"/>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50A56"/>
    <w:rPr>
      <w:color w:val="808080"/>
    </w:rPr>
  </w:style>
  <w:style w:type="paragraph" w:customStyle="1" w:styleId="runin">
    <w:name w:val="runin"/>
    <w:basedOn w:val="Normal"/>
    <w:rsid w:val="005F1EA8"/>
    <w:pPr>
      <w:spacing w:before="100" w:beforeAutospacing="1" w:after="100" w:afterAutospacing="1"/>
    </w:pPr>
    <w:rPr>
      <w:rFonts w:ascii="Times" w:hAnsi="Times"/>
      <w:sz w:val="20"/>
      <w:szCs w:val="20"/>
    </w:rPr>
  </w:style>
  <w:style w:type="character" w:customStyle="1" w:styleId="hit">
    <w:name w:val="hit"/>
    <w:basedOn w:val="DefaultParagraphFont"/>
    <w:rsid w:val="005F1EA8"/>
  </w:style>
  <w:style w:type="paragraph" w:styleId="Revision">
    <w:name w:val="Revision"/>
    <w:hidden/>
    <w:uiPriority w:val="99"/>
    <w:semiHidden/>
    <w:rsid w:val="00D769F2"/>
  </w:style>
  <w:style w:type="paragraph" w:styleId="Caption">
    <w:name w:val="caption"/>
    <w:basedOn w:val="Normal"/>
    <w:next w:val="Normal"/>
    <w:uiPriority w:val="35"/>
    <w:unhideWhenUsed/>
    <w:qFormat/>
    <w:rsid w:val="005C2DC9"/>
    <w:pPr>
      <w:spacing w:after="200"/>
    </w:pPr>
    <w:rPr>
      <w:b/>
      <w:bCs/>
      <w:color w:val="4F81BD" w:themeColor="accent1"/>
      <w:sz w:val="18"/>
      <w:szCs w:val="18"/>
    </w:rPr>
  </w:style>
  <w:style w:type="character" w:customStyle="1" w:styleId="g2">
    <w:name w:val="g2"/>
    <w:basedOn w:val="DefaultParagraphFont"/>
    <w:rsid w:val="00B73C30"/>
  </w:style>
  <w:style w:type="character" w:styleId="PageNumber">
    <w:name w:val="page number"/>
    <w:basedOn w:val="DefaultParagraphFont"/>
    <w:uiPriority w:val="99"/>
    <w:semiHidden/>
    <w:unhideWhenUsed/>
    <w:rsid w:val="0041549E"/>
  </w:style>
  <w:style w:type="paragraph" w:styleId="TOC1">
    <w:name w:val="toc 1"/>
    <w:basedOn w:val="Normal"/>
    <w:next w:val="Normal"/>
    <w:autoRedefine/>
    <w:uiPriority w:val="39"/>
    <w:unhideWhenUsed/>
    <w:rsid w:val="007C6636"/>
  </w:style>
  <w:style w:type="paragraph" w:styleId="TOC2">
    <w:name w:val="toc 2"/>
    <w:basedOn w:val="Normal"/>
    <w:next w:val="Normal"/>
    <w:autoRedefine/>
    <w:uiPriority w:val="39"/>
    <w:unhideWhenUsed/>
    <w:rsid w:val="007C6636"/>
    <w:pPr>
      <w:ind w:left="240"/>
    </w:pPr>
  </w:style>
  <w:style w:type="paragraph" w:styleId="TOC3">
    <w:name w:val="toc 3"/>
    <w:basedOn w:val="Normal"/>
    <w:next w:val="Normal"/>
    <w:autoRedefine/>
    <w:uiPriority w:val="39"/>
    <w:unhideWhenUsed/>
    <w:rsid w:val="007C6636"/>
    <w:pPr>
      <w:ind w:left="480"/>
    </w:pPr>
  </w:style>
  <w:style w:type="paragraph" w:styleId="TOC4">
    <w:name w:val="toc 4"/>
    <w:basedOn w:val="Normal"/>
    <w:next w:val="Normal"/>
    <w:autoRedefine/>
    <w:uiPriority w:val="39"/>
    <w:unhideWhenUsed/>
    <w:rsid w:val="007C6636"/>
    <w:pPr>
      <w:ind w:left="720"/>
    </w:pPr>
  </w:style>
  <w:style w:type="paragraph" w:styleId="TOC5">
    <w:name w:val="toc 5"/>
    <w:basedOn w:val="Normal"/>
    <w:next w:val="Normal"/>
    <w:autoRedefine/>
    <w:uiPriority w:val="39"/>
    <w:unhideWhenUsed/>
    <w:rsid w:val="007C6636"/>
    <w:pPr>
      <w:ind w:left="960"/>
    </w:pPr>
  </w:style>
  <w:style w:type="paragraph" w:styleId="TOC6">
    <w:name w:val="toc 6"/>
    <w:basedOn w:val="Normal"/>
    <w:next w:val="Normal"/>
    <w:autoRedefine/>
    <w:uiPriority w:val="39"/>
    <w:unhideWhenUsed/>
    <w:rsid w:val="007C6636"/>
    <w:pPr>
      <w:ind w:left="1200"/>
    </w:pPr>
  </w:style>
  <w:style w:type="paragraph" w:styleId="TOC7">
    <w:name w:val="toc 7"/>
    <w:basedOn w:val="Normal"/>
    <w:next w:val="Normal"/>
    <w:autoRedefine/>
    <w:uiPriority w:val="39"/>
    <w:unhideWhenUsed/>
    <w:rsid w:val="007C6636"/>
    <w:pPr>
      <w:ind w:left="1440"/>
    </w:pPr>
  </w:style>
  <w:style w:type="paragraph" w:styleId="TOC8">
    <w:name w:val="toc 8"/>
    <w:basedOn w:val="Normal"/>
    <w:next w:val="Normal"/>
    <w:autoRedefine/>
    <w:uiPriority w:val="39"/>
    <w:unhideWhenUsed/>
    <w:rsid w:val="007C6636"/>
    <w:pPr>
      <w:ind w:left="1680"/>
    </w:pPr>
  </w:style>
  <w:style w:type="paragraph" w:styleId="TOC9">
    <w:name w:val="toc 9"/>
    <w:basedOn w:val="Normal"/>
    <w:next w:val="Normal"/>
    <w:autoRedefine/>
    <w:uiPriority w:val="39"/>
    <w:unhideWhenUsed/>
    <w:rsid w:val="007C6636"/>
    <w:pPr>
      <w:ind w:left="1920"/>
    </w:pPr>
  </w:style>
  <w:style w:type="paragraph" w:styleId="DocumentMap">
    <w:name w:val="Document Map"/>
    <w:basedOn w:val="Normal"/>
    <w:link w:val="DocumentMapChar"/>
    <w:uiPriority w:val="99"/>
    <w:semiHidden/>
    <w:unhideWhenUsed/>
    <w:rsid w:val="00D12DA9"/>
    <w:rPr>
      <w:rFonts w:ascii="Lucida Grande" w:hAnsi="Lucida Grande" w:cs="Lucida Grande"/>
    </w:rPr>
  </w:style>
  <w:style w:type="character" w:customStyle="1" w:styleId="DocumentMapChar">
    <w:name w:val="Document Map Char"/>
    <w:basedOn w:val="DefaultParagraphFont"/>
    <w:link w:val="DocumentMap"/>
    <w:uiPriority w:val="99"/>
    <w:semiHidden/>
    <w:rsid w:val="00D12DA9"/>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652">
      <w:bodyDiv w:val="1"/>
      <w:marLeft w:val="0"/>
      <w:marRight w:val="0"/>
      <w:marTop w:val="0"/>
      <w:marBottom w:val="0"/>
      <w:divBdr>
        <w:top w:val="none" w:sz="0" w:space="0" w:color="auto"/>
        <w:left w:val="none" w:sz="0" w:space="0" w:color="auto"/>
        <w:bottom w:val="none" w:sz="0" w:space="0" w:color="auto"/>
        <w:right w:val="none" w:sz="0" w:space="0" w:color="auto"/>
      </w:divBdr>
    </w:div>
    <w:div w:id="33820166">
      <w:bodyDiv w:val="1"/>
      <w:marLeft w:val="0"/>
      <w:marRight w:val="0"/>
      <w:marTop w:val="0"/>
      <w:marBottom w:val="0"/>
      <w:divBdr>
        <w:top w:val="none" w:sz="0" w:space="0" w:color="auto"/>
        <w:left w:val="none" w:sz="0" w:space="0" w:color="auto"/>
        <w:bottom w:val="none" w:sz="0" w:space="0" w:color="auto"/>
        <w:right w:val="none" w:sz="0" w:space="0" w:color="auto"/>
      </w:divBdr>
    </w:div>
    <w:div w:id="53046595">
      <w:bodyDiv w:val="1"/>
      <w:marLeft w:val="0"/>
      <w:marRight w:val="0"/>
      <w:marTop w:val="0"/>
      <w:marBottom w:val="0"/>
      <w:divBdr>
        <w:top w:val="none" w:sz="0" w:space="0" w:color="auto"/>
        <w:left w:val="none" w:sz="0" w:space="0" w:color="auto"/>
        <w:bottom w:val="none" w:sz="0" w:space="0" w:color="auto"/>
        <w:right w:val="none" w:sz="0" w:space="0" w:color="auto"/>
      </w:divBdr>
    </w:div>
    <w:div w:id="61997499">
      <w:bodyDiv w:val="1"/>
      <w:marLeft w:val="0"/>
      <w:marRight w:val="0"/>
      <w:marTop w:val="0"/>
      <w:marBottom w:val="0"/>
      <w:divBdr>
        <w:top w:val="none" w:sz="0" w:space="0" w:color="auto"/>
        <w:left w:val="none" w:sz="0" w:space="0" w:color="auto"/>
        <w:bottom w:val="none" w:sz="0" w:space="0" w:color="auto"/>
        <w:right w:val="none" w:sz="0" w:space="0" w:color="auto"/>
      </w:divBdr>
    </w:div>
    <w:div w:id="65080328">
      <w:bodyDiv w:val="1"/>
      <w:marLeft w:val="0"/>
      <w:marRight w:val="0"/>
      <w:marTop w:val="0"/>
      <w:marBottom w:val="0"/>
      <w:divBdr>
        <w:top w:val="none" w:sz="0" w:space="0" w:color="auto"/>
        <w:left w:val="none" w:sz="0" w:space="0" w:color="auto"/>
        <w:bottom w:val="none" w:sz="0" w:space="0" w:color="auto"/>
        <w:right w:val="none" w:sz="0" w:space="0" w:color="auto"/>
      </w:divBdr>
    </w:div>
    <w:div w:id="88433238">
      <w:bodyDiv w:val="1"/>
      <w:marLeft w:val="0"/>
      <w:marRight w:val="0"/>
      <w:marTop w:val="0"/>
      <w:marBottom w:val="0"/>
      <w:divBdr>
        <w:top w:val="none" w:sz="0" w:space="0" w:color="auto"/>
        <w:left w:val="none" w:sz="0" w:space="0" w:color="auto"/>
        <w:bottom w:val="none" w:sz="0" w:space="0" w:color="auto"/>
        <w:right w:val="none" w:sz="0" w:space="0" w:color="auto"/>
      </w:divBdr>
    </w:div>
    <w:div w:id="94516520">
      <w:bodyDiv w:val="1"/>
      <w:marLeft w:val="0"/>
      <w:marRight w:val="0"/>
      <w:marTop w:val="0"/>
      <w:marBottom w:val="0"/>
      <w:divBdr>
        <w:top w:val="none" w:sz="0" w:space="0" w:color="auto"/>
        <w:left w:val="none" w:sz="0" w:space="0" w:color="auto"/>
        <w:bottom w:val="none" w:sz="0" w:space="0" w:color="auto"/>
        <w:right w:val="none" w:sz="0" w:space="0" w:color="auto"/>
      </w:divBdr>
    </w:div>
    <w:div w:id="121465113">
      <w:bodyDiv w:val="1"/>
      <w:marLeft w:val="0"/>
      <w:marRight w:val="0"/>
      <w:marTop w:val="0"/>
      <w:marBottom w:val="0"/>
      <w:divBdr>
        <w:top w:val="none" w:sz="0" w:space="0" w:color="auto"/>
        <w:left w:val="none" w:sz="0" w:space="0" w:color="auto"/>
        <w:bottom w:val="none" w:sz="0" w:space="0" w:color="auto"/>
        <w:right w:val="none" w:sz="0" w:space="0" w:color="auto"/>
      </w:divBdr>
    </w:div>
    <w:div w:id="130560866">
      <w:bodyDiv w:val="1"/>
      <w:marLeft w:val="0"/>
      <w:marRight w:val="0"/>
      <w:marTop w:val="0"/>
      <w:marBottom w:val="0"/>
      <w:divBdr>
        <w:top w:val="none" w:sz="0" w:space="0" w:color="auto"/>
        <w:left w:val="none" w:sz="0" w:space="0" w:color="auto"/>
        <w:bottom w:val="none" w:sz="0" w:space="0" w:color="auto"/>
        <w:right w:val="none" w:sz="0" w:space="0" w:color="auto"/>
      </w:divBdr>
    </w:div>
    <w:div w:id="134108277">
      <w:bodyDiv w:val="1"/>
      <w:marLeft w:val="0"/>
      <w:marRight w:val="0"/>
      <w:marTop w:val="0"/>
      <w:marBottom w:val="0"/>
      <w:divBdr>
        <w:top w:val="none" w:sz="0" w:space="0" w:color="auto"/>
        <w:left w:val="none" w:sz="0" w:space="0" w:color="auto"/>
        <w:bottom w:val="none" w:sz="0" w:space="0" w:color="auto"/>
        <w:right w:val="none" w:sz="0" w:space="0" w:color="auto"/>
      </w:divBdr>
    </w:div>
    <w:div w:id="172502821">
      <w:bodyDiv w:val="1"/>
      <w:marLeft w:val="0"/>
      <w:marRight w:val="0"/>
      <w:marTop w:val="0"/>
      <w:marBottom w:val="0"/>
      <w:divBdr>
        <w:top w:val="none" w:sz="0" w:space="0" w:color="auto"/>
        <w:left w:val="none" w:sz="0" w:space="0" w:color="auto"/>
        <w:bottom w:val="none" w:sz="0" w:space="0" w:color="auto"/>
        <w:right w:val="none" w:sz="0" w:space="0" w:color="auto"/>
      </w:divBdr>
    </w:div>
    <w:div w:id="183599014">
      <w:bodyDiv w:val="1"/>
      <w:marLeft w:val="0"/>
      <w:marRight w:val="0"/>
      <w:marTop w:val="0"/>
      <w:marBottom w:val="0"/>
      <w:divBdr>
        <w:top w:val="none" w:sz="0" w:space="0" w:color="auto"/>
        <w:left w:val="none" w:sz="0" w:space="0" w:color="auto"/>
        <w:bottom w:val="none" w:sz="0" w:space="0" w:color="auto"/>
        <w:right w:val="none" w:sz="0" w:space="0" w:color="auto"/>
      </w:divBdr>
    </w:div>
    <w:div w:id="199708633">
      <w:bodyDiv w:val="1"/>
      <w:marLeft w:val="0"/>
      <w:marRight w:val="0"/>
      <w:marTop w:val="0"/>
      <w:marBottom w:val="0"/>
      <w:divBdr>
        <w:top w:val="none" w:sz="0" w:space="0" w:color="auto"/>
        <w:left w:val="none" w:sz="0" w:space="0" w:color="auto"/>
        <w:bottom w:val="none" w:sz="0" w:space="0" w:color="auto"/>
        <w:right w:val="none" w:sz="0" w:space="0" w:color="auto"/>
      </w:divBdr>
    </w:div>
    <w:div w:id="220676738">
      <w:bodyDiv w:val="1"/>
      <w:marLeft w:val="0"/>
      <w:marRight w:val="0"/>
      <w:marTop w:val="0"/>
      <w:marBottom w:val="0"/>
      <w:divBdr>
        <w:top w:val="none" w:sz="0" w:space="0" w:color="auto"/>
        <w:left w:val="none" w:sz="0" w:space="0" w:color="auto"/>
        <w:bottom w:val="none" w:sz="0" w:space="0" w:color="auto"/>
        <w:right w:val="none" w:sz="0" w:space="0" w:color="auto"/>
      </w:divBdr>
      <w:divsChild>
        <w:div w:id="384068099">
          <w:marLeft w:val="0"/>
          <w:marRight w:val="0"/>
          <w:marTop w:val="0"/>
          <w:marBottom w:val="0"/>
          <w:divBdr>
            <w:top w:val="none" w:sz="0" w:space="0" w:color="auto"/>
            <w:left w:val="none" w:sz="0" w:space="0" w:color="auto"/>
            <w:bottom w:val="none" w:sz="0" w:space="0" w:color="auto"/>
            <w:right w:val="none" w:sz="0" w:space="0" w:color="auto"/>
          </w:divBdr>
        </w:div>
        <w:div w:id="595135700">
          <w:marLeft w:val="0"/>
          <w:marRight w:val="0"/>
          <w:marTop w:val="0"/>
          <w:marBottom w:val="0"/>
          <w:divBdr>
            <w:top w:val="none" w:sz="0" w:space="0" w:color="auto"/>
            <w:left w:val="none" w:sz="0" w:space="0" w:color="auto"/>
            <w:bottom w:val="none" w:sz="0" w:space="0" w:color="auto"/>
            <w:right w:val="none" w:sz="0" w:space="0" w:color="auto"/>
          </w:divBdr>
        </w:div>
        <w:div w:id="767892583">
          <w:marLeft w:val="0"/>
          <w:marRight w:val="0"/>
          <w:marTop w:val="0"/>
          <w:marBottom w:val="0"/>
          <w:divBdr>
            <w:top w:val="none" w:sz="0" w:space="0" w:color="auto"/>
            <w:left w:val="none" w:sz="0" w:space="0" w:color="auto"/>
            <w:bottom w:val="none" w:sz="0" w:space="0" w:color="auto"/>
            <w:right w:val="none" w:sz="0" w:space="0" w:color="auto"/>
          </w:divBdr>
        </w:div>
        <w:div w:id="791901836">
          <w:marLeft w:val="0"/>
          <w:marRight w:val="0"/>
          <w:marTop w:val="0"/>
          <w:marBottom w:val="0"/>
          <w:divBdr>
            <w:top w:val="none" w:sz="0" w:space="0" w:color="auto"/>
            <w:left w:val="none" w:sz="0" w:space="0" w:color="auto"/>
            <w:bottom w:val="none" w:sz="0" w:space="0" w:color="auto"/>
            <w:right w:val="none" w:sz="0" w:space="0" w:color="auto"/>
          </w:divBdr>
        </w:div>
        <w:div w:id="875626784">
          <w:marLeft w:val="0"/>
          <w:marRight w:val="0"/>
          <w:marTop w:val="0"/>
          <w:marBottom w:val="0"/>
          <w:divBdr>
            <w:top w:val="none" w:sz="0" w:space="0" w:color="auto"/>
            <w:left w:val="none" w:sz="0" w:space="0" w:color="auto"/>
            <w:bottom w:val="none" w:sz="0" w:space="0" w:color="auto"/>
            <w:right w:val="none" w:sz="0" w:space="0" w:color="auto"/>
          </w:divBdr>
        </w:div>
      </w:divsChild>
    </w:div>
    <w:div w:id="220823498">
      <w:bodyDiv w:val="1"/>
      <w:marLeft w:val="0"/>
      <w:marRight w:val="0"/>
      <w:marTop w:val="0"/>
      <w:marBottom w:val="0"/>
      <w:divBdr>
        <w:top w:val="none" w:sz="0" w:space="0" w:color="auto"/>
        <w:left w:val="none" w:sz="0" w:space="0" w:color="auto"/>
        <w:bottom w:val="none" w:sz="0" w:space="0" w:color="auto"/>
        <w:right w:val="none" w:sz="0" w:space="0" w:color="auto"/>
      </w:divBdr>
    </w:div>
    <w:div w:id="228855242">
      <w:bodyDiv w:val="1"/>
      <w:marLeft w:val="0"/>
      <w:marRight w:val="0"/>
      <w:marTop w:val="0"/>
      <w:marBottom w:val="0"/>
      <w:divBdr>
        <w:top w:val="none" w:sz="0" w:space="0" w:color="auto"/>
        <w:left w:val="none" w:sz="0" w:space="0" w:color="auto"/>
        <w:bottom w:val="none" w:sz="0" w:space="0" w:color="auto"/>
        <w:right w:val="none" w:sz="0" w:space="0" w:color="auto"/>
      </w:divBdr>
    </w:div>
    <w:div w:id="272329632">
      <w:bodyDiv w:val="1"/>
      <w:marLeft w:val="0"/>
      <w:marRight w:val="0"/>
      <w:marTop w:val="0"/>
      <w:marBottom w:val="0"/>
      <w:divBdr>
        <w:top w:val="none" w:sz="0" w:space="0" w:color="auto"/>
        <w:left w:val="none" w:sz="0" w:space="0" w:color="auto"/>
        <w:bottom w:val="none" w:sz="0" w:space="0" w:color="auto"/>
        <w:right w:val="none" w:sz="0" w:space="0" w:color="auto"/>
      </w:divBdr>
    </w:div>
    <w:div w:id="277879331">
      <w:bodyDiv w:val="1"/>
      <w:marLeft w:val="0"/>
      <w:marRight w:val="0"/>
      <w:marTop w:val="0"/>
      <w:marBottom w:val="0"/>
      <w:divBdr>
        <w:top w:val="none" w:sz="0" w:space="0" w:color="auto"/>
        <w:left w:val="none" w:sz="0" w:space="0" w:color="auto"/>
        <w:bottom w:val="none" w:sz="0" w:space="0" w:color="auto"/>
        <w:right w:val="none" w:sz="0" w:space="0" w:color="auto"/>
      </w:divBdr>
    </w:div>
    <w:div w:id="281570920">
      <w:bodyDiv w:val="1"/>
      <w:marLeft w:val="0"/>
      <w:marRight w:val="0"/>
      <w:marTop w:val="0"/>
      <w:marBottom w:val="0"/>
      <w:divBdr>
        <w:top w:val="none" w:sz="0" w:space="0" w:color="auto"/>
        <w:left w:val="none" w:sz="0" w:space="0" w:color="auto"/>
        <w:bottom w:val="none" w:sz="0" w:space="0" w:color="auto"/>
        <w:right w:val="none" w:sz="0" w:space="0" w:color="auto"/>
      </w:divBdr>
      <w:divsChild>
        <w:div w:id="234318118">
          <w:marLeft w:val="0"/>
          <w:marRight w:val="0"/>
          <w:marTop w:val="0"/>
          <w:marBottom w:val="0"/>
          <w:divBdr>
            <w:top w:val="none" w:sz="0" w:space="0" w:color="auto"/>
            <w:left w:val="none" w:sz="0" w:space="0" w:color="auto"/>
            <w:bottom w:val="none" w:sz="0" w:space="0" w:color="auto"/>
            <w:right w:val="none" w:sz="0" w:space="0" w:color="auto"/>
          </w:divBdr>
        </w:div>
        <w:div w:id="234508914">
          <w:marLeft w:val="0"/>
          <w:marRight w:val="0"/>
          <w:marTop w:val="0"/>
          <w:marBottom w:val="0"/>
          <w:divBdr>
            <w:top w:val="none" w:sz="0" w:space="0" w:color="auto"/>
            <w:left w:val="none" w:sz="0" w:space="0" w:color="auto"/>
            <w:bottom w:val="none" w:sz="0" w:space="0" w:color="auto"/>
            <w:right w:val="none" w:sz="0" w:space="0" w:color="auto"/>
          </w:divBdr>
        </w:div>
        <w:div w:id="1801653389">
          <w:marLeft w:val="0"/>
          <w:marRight w:val="0"/>
          <w:marTop w:val="0"/>
          <w:marBottom w:val="0"/>
          <w:divBdr>
            <w:top w:val="none" w:sz="0" w:space="0" w:color="auto"/>
            <w:left w:val="none" w:sz="0" w:space="0" w:color="auto"/>
            <w:bottom w:val="none" w:sz="0" w:space="0" w:color="auto"/>
            <w:right w:val="none" w:sz="0" w:space="0" w:color="auto"/>
          </w:divBdr>
        </w:div>
      </w:divsChild>
    </w:div>
    <w:div w:id="332996215">
      <w:bodyDiv w:val="1"/>
      <w:marLeft w:val="0"/>
      <w:marRight w:val="0"/>
      <w:marTop w:val="0"/>
      <w:marBottom w:val="0"/>
      <w:divBdr>
        <w:top w:val="none" w:sz="0" w:space="0" w:color="auto"/>
        <w:left w:val="none" w:sz="0" w:space="0" w:color="auto"/>
        <w:bottom w:val="none" w:sz="0" w:space="0" w:color="auto"/>
        <w:right w:val="none" w:sz="0" w:space="0" w:color="auto"/>
      </w:divBdr>
    </w:div>
    <w:div w:id="337077011">
      <w:bodyDiv w:val="1"/>
      <w:marLeft w:val="0"/>
      <w:marRight w:val="0"/>
      <w:marTop w:val="0"/>
      <w:marBottom w:val="0"/>
      <w:divBdr>
        <w:top w:val="none" w:sz="0" w:space="0" w:color="auto"/>
        <w:left w:val="none" w:sz="0" w:space="0" w:color="auto"/>
        <w:bottom w:val="none" w:sz="0" w:space="0" w:color="auto"/>
        <w:right w:val="none" w:sz="0" w:space="0" w:color="auto"/>
      </w:divBdr>
    </w:div>
    <w:div w:id="362831893">
      <w:bodyDiv w:val="1"/>
      <w:marLeft w:val="0"/>
      <w:marRight w:val="0"/>
      <w:marTop w:val="0"/>
      <w:marBottom w:val="0"/>
      <w:divBdr>
        <w:top w:val="none" w:sz="0" w:space="0" w:color="auto"/>
        <w:left w:val="none" w:sz="0" w:space="0" w:color="auto"/>
        <w:bottom w:val="none" w:sz="0" w:space="0" w:color="auto"/>
        <w:right w:val="none" w:sz="0" w:space="0" w:color="auto"/>
      </w:divBdr>
    </w:div>
    <w:div w:id="363407839">
      <w:bodyDiv w:val="1"/>
      <w:marLeft w:val="0"/>
      <w:marRight w:val="0"/>
      <w:marTop w:val="0"/>
      <w:marBottom w:val="0"/>
      <w:divBdr>
        <w:top w:val="none" w:sz="0" w:space="0" w:color="auto"/>
        <w:left w:val="none" w:sz="0" w:space="0" w:color="auto"/>
        <w:bottom w:val="none" w:sz="0" w:space="0" w:color="auto"/>
        <w:right w:val="none" w:sz="0" w:space="0" w:color="auto"/>
      </w:divBdr>
    </w:div>
    <w:div w:id="373697830">
      <w:bodyDiv w:val="1"/>
      <w:marLeft w:val="0"/>
      <w:marRight w:val="0"/>
      <w:marTop w:val="0"/>
      <w:marBottom w:val="0"/>
      <w:divBdr>
        <w:top w:val="none" w:sz="0" w:space="0" w:color="auto"/>
        <w:left w:val="none" w:sz="0" w:space="0" w:color="auto"/>
        <w:bottom w:val="none" w:sz="0" w:space="0" w:color="auto"/>
        <w:right w:val="none" w:sz="0" w:space="0" w:color="auto"/>
      </w:divBdr>
      <w:divsChild>
        <w:div w:id="571820365">
          <w:marLeft w:val="0"/>
          <w:marRight w:val="0"/>
          <w:marTop w:val="0"/>
          <w:marBottom w:val="0"/>
          <w:divBdr>
            <w:top w:val="none" w:sz="0" w:space="0" w:color="auto"/>
            <w:left w:val="none" w:sz="0" w:space="0" w:color="auto"/>
            <w:bottom w:val="none" w:sz="0" w:space="0" w:color="auto"/>
            <w:right w:val="none" w:sz="0" w:space="0" w:color="auto"/>
          </w:divBdr>
          <w:divsChild>
            <w:div w:id="27990883">
              <w:marLeft w:val="0"/>
              <w:marRight w:val="0"/>
              <w:marTop w:val="0"/>
              <w:marBottom w:val="0"/>
              <w:divBdr>
                <w:top w:val="none" w:sz="0" w:space="0" w:color="auto"/>
                <w:left w:val="none" w:sz="0" w:space="0" w:color="auto"/>
                <w:bottom w:val="none" w:sz="0" w:space="0" w:color="auto"/>
                <w:right w:val="none" w:sz="0" w:space="0" w:color="auto"/>
              </w:divBdr>
            </w:div>
            <w:div w:id="1188833700">
              <w:marLeft w:val="0"/>
              <w:marRight w:val="0"/>
              <w:marTop w:val="0"/>
              <w:marBottom w:val="0"/>
              <w:divBdr>
                <w:top w:val="none" w:sz="0" w:space="0" w:color="auto"/>
                <w:left w:val="none" w:sz="0" w:space="0" w:color="auto"/>
                <w:bottom w:val="none" w:sz="0" w:space="0" w:color="auto"/>
                <w:right w:val="none" w:sz="0" w:space="0" w:color="auto"/>
              </w:divBdr>
            </w:div>
            <w:div w:id="1692562452">
              <w:marLeft w:val="0"/>
              <w:marRight w:val="0"/>
              <w:marTop w:val="0"/>
              <w:marBottom w:val="0"/>
              <w:divBdr>
                <w:top w:val="none" w:sz="0" w:space="0" w:color="auto"/>
                <w:left w:val="none" w:sz="0" w:space="0" w:color="auto"/>
                <w:bottom w:val="none" w:sz="0" w:space="0" w:color="auto"/>
                <w:right w:val="none" w:sz="0" w:space="0" w:color="auto"/>
              </w:divBdr>
            </w:div>
          </w:divsChild>
        </w:div>
        <w:div w:id="886717772">
          <w:marLeft w:val="0"/>
          <w:marRight w:val="0"/>
          <w:marTop w:val="0"/>
          <w:marBottom w:val="0"/>
          <w:divBdr>
            <w:top w:val="none" w:sz="0" w:space="0" w:color="auto"/>
            <w:left w:val="none" w:sz="0" w:space="0" w:color="auto"/>
            <w:bottom w:val="none" w:sz="0" w:space="0" w:color="auto"/>
            <w:right w:val="none" w:sz="0" w:space="0" w:color="auto"/>
          </w:divBdr>
        </w:div>
        <w:div w:id="1199245829">
          <w:marLeft w:val="0"/>
          <w:marRight w:val="0"/>
          <w:marTop w:val="0"/>
          <w:marBottom w:val="0"/>
          <w:divBdr>
            <w:top w:val="none" w:sz="0" w:space="0" w:color="auto"/>
            <w:left w:val="none" w:sz="0" w:space="0" w:color="auto"/>
            <w:bottom w:val="none" w:sz="0" w:space="0" w:color="auto"/>
            <w:right w:val="none" w:sz="0" w:space="0" w:color="auto"/>
          </w:divBdr>
        </w:div>
        <w:div w:id="2000305500">
          <w:marLeft w:val="0"/>
          <w:marRight w:val="0"/>
          <w:marTop w:val="0"/>
          <w:marBottom w:val="0"/>
          <w:divBdr>
            <w:top w:val="none" w:sz="0" w:space="0" w:color="auto"/>
            <w:left w:val="none" w:sz="0" w:space="0" w:color="auto"/>
            <w:bottom w:val="none" w:sz="0" w:space="0" w:color="auto"/>
            <w:right w:val="none" w:sz="0" w:space="0" w:color="auto"/>
          </w:divBdr>
        </w:div>
        <w:div w:id="2067486154">
          <w:marLeft w:val="0"/>
          <w:marRight w:val="0"/>
          <w:marTop w:val="0"/>
          <w:marBottom w:val="0"/>
          <w:divBdr>
            <w:top w:val="none" w:sz="0" w:space="0" w:color="auto"/>
            <w:left w:val="none" w:sz="0" w:space="0" w:color="auto"/>
            <w:bottom w:val="none" w:sz="0" w:space="0" w:color="auto"/>
            <w:right w:val="none" w:sz="0" w:space="0" w:color="auto"/>
          </w:divBdr>
        </w:div>
      </w:divsChild>
    </w:div>
    <w:div w:id="445277564">
      <w:bodyDiv w:val="1"/>
      <w:marLeft w:val="0"/>
      <w:marRight w:val="0"/>
      <w:marTop w:val="0"/>
      <w:marBottom w:val="0"/>
      <w:divBdr>
        <w:top w:val="none" w:sz="0" w:space="0" w:color="auto"/>
        <w:left w:val="none" w:sz="0" w:space="0" w:color="auto"/>
        <w:bottom w:val="none" w:sz="0" w:space="0" w:color="auto"/>
        <w:right w:val="none" w:sz="0" w:space="0" w:color="auto"/>
      </w:divBdr>
      <w:divsChild>
        <w:div w:id="91517570">
          <w:marLeft w:val="0"/>
          <w:marRight w:val="0"/>
          <w:marTop w:val="0"/>
          <w:marBottom w:val="0"/>
          <w:divBdr>
            <w:top w:val="none" w:sz="0" w:space="0" w:color="auto"/>
            <w:left w:val="none" w:sz="0" w:space="0" w:color="auto"/>
            <w:bottom w:val="none" w:sz="0" w:space="0" w:color="auto"/>
            <w:right w:val="none" w:sz="0" w:space="0" w:color="auto"/>
          </w:divBdr>
        </w:div>
      </w:divsChild>
    </w:div>
    <w:div w:id="476339062">
      <w:bodyDiv w:val="1"/>
      <w:marLeft w:val="0"/>
      <w:marRight w:val="0"/>
      <w:marTop w:val="0"/>
      <w:marBottom w:val="0"/>
      <w:divBdr>
        <w:top w:val="none" w:sz="0" w:space="0" w:color="auto"/>
        <w:left w:val="none" w:sz="0" w:space="0" w:color="auto"/>
        <w:bottom w:val="none" w:sz="0" w:space="0" w:color="auto"/>
        <w:right w:val="none" w:sz="0" w:space="0" w:color="auto"/>
      </w:divBdr>
    </w:div>
    <w:div w:id="517935010">
      <w:bodyDiv w:val="1"/>
      <w:marLeft w:val="0"/>
      <w:marRight w:val="0"/>
      <w:marTop w:val="0"/>
      <w:marBottom w:val="0"/>
      <w:divBdr>
        <w:top w:val="none" w:sz="0" w:space="0" w:color="auto"/>
        <w:left w:val="none" w:sz="0" w:space="0" w:color="auto"/>
        <w:bottom w:val="none" w:sz="0" w:space="0" w:color="auto"/>
        <w:right w:val="none" w:sz="0" w:space="0" w:color="auto"/>
      </w:divBdr>
    </w:div>
    <w:div w:id="540896934">
      <w:bodyDiv w:val="1"/>
      <w:marLeft w:val="0"/>
      <w:marRight w:val="0"/>
      <w:marTop w:val="0"/>
      <w:marBottom w:val="0"/>
      <w:divBdr>
        <w:top w:val="none" w:sz="0" w:space="0" w:color="auto"/>
        <w:left w:val="none" w:sz="0" w:space="0" w:color="auto"/>
        <w:bottom w:val="none" w:sz="0" w:space="0" w:color="auto"/>
        <w:right w:val="none" w:sz="0" w:space="0" w:color="auto"/>
      </w:divBdr>
    </w:div>
    <w:div w:id="542062997">
      <w:bodyDiv w:val="1"/>
      <w:marLeft w:val="0"/>
      <w:marRight w:val="0"/>
      <w:marTop w:val="0"/>
      <w:marBottom w:val="0"/>
      <w:divBdr>
        <w:top w:val="none" w:sz="0" w:space="0" w:color="auto"/>
        <w:left w:val="none" w:sz="0" w:space="0" w:color="auto"/>
        <w:bottom w:val="none" w:sz="0" w:space="0" w:color="auto"/>
        <w:right w:val="none" w:sz="0" w:space="0" w:color="auto"/>
      </w:divBdr>
    </w:div>
    <w:div w:id="557136113">
      <w:bodyDiv w:val="1"/>
      <w:marLeft w:val="0"/>
      <w:marRight w:val="0"/>
      <w:marTop w:val="0"/>
      <w:marBottom w:val="0"/>
      <w:divBdr>
        <w:top w:val="none" w:sz="0" w:space="0" w:color="auto"/>
        <w:left w:val="none" w:sz="0" w:space="0" w:color="auto"/>
        <w:bottom w:val="none" w:sz="0" w:space="0" w:color="auto"/>
        <w:right w:val="none" w:sz="0" w:space="0" w:color="auto"/>
      </w:divBdr>
    </w:div>
    <w:div w:id="584802654">
      <w:bodyDiv w:val="1"/>
      <w:marLeft w:val="0"/>
      <w:marRight w:val="0"/>
      <w:marTop w:val="0"/>
      <w:marBottom w:val="0"/>
      <w:divBdr>
        <w:top w:val="none" w:sz="0" w:space="0" w:color="auto"/>
        <w:left w:val="none" w:sz="0" w:space="0" w:color="auto"/>
        <w:bottom w:val="none" w:sz="0" w:space="0" w:color="auto"/>
        <w:right w:val="none" w:sz="0" w:space="0" w:color="auto"/>
      </w:divBdr>
    </w:div>
    <w:div w:id="588539422">
      <w:bodyDiv w:val="1"/>
      <w:marLeft w:val="0"/>
      <w:marRight w:val="0"/>
      <w:marTop w:val="0"/>
      <w:marBottom w:val="0"/>
      <w:divBdr>
        <w:top w:val="none" w:sz="0" w:space="0" w:color="auto"/>
        <w:left w:val="none" w:sz="0" w:space="0" w:color="auto"/>
        <w:bottom w:val="none" w:sz="0" w:space="0" w:color="auto"/>
        <w:right w:val="none" w:sz="0" w:space="0" w:color="auto"/>
      </w:divBdr>
      <w:divsChild>
        <w:div w:id="984510164">
          <w:marLeft w:val="0"/>
          <w:marRight w:val="0"/>
          <w:marTop w:val="0"/>
          <w:marBottom w:val="0"/>
          <w:divBdr>
            <w:top w:val="none" w:sz="0" w:space="0" w:color="auto"/>
            <w:left w:val="none" w:sz="0" w:space="0" w:color="auto"/>
            <w:bottom w:val="none" w:sz="0" w:space="0" w:color="auto"/>
            <w:right w:val="none" w:sz="0" w:space="0" w:color="auto"/>
          </w:divBdr>
        </w:div>
        <w:div w:id="1084648164">
          <w:marLeft w:val="0"/>
          <w:marRight w:val="0"/>
          <w:marTop w:val="0"/>
          <w:marBottom w:val="0"/>
          <w:divBdr>
            <w:top w:val="none" w:sz="0" w:space="0" w:color="auto"/>
            <w:left w:val="none" w:sz="0" w:space="0" w:color="auto"/>
            <w:bottom w:val="none" w:sz="0" w:space="0" w:color="auto"/>
            <w:right w:val="none" w:sz="0" w:space="0" w:color="auto"/>
          </w:divBdr>
        </w:div>
        <w:div w:id="1435712988">
          <w:marLeft w:val="0"/>
          <w:marRight w:val="0"/>
          <w:marTop w:val="0"/>
          <w:marBottom w:val="0"/>
          <w:divBdr>
            <w:top w:val="none" w:sz="0" w:space="0" w:color="auto"/>
            <w:left w:val="none" w:sz="0" w:space="0" w:color="auto"/>
            <w:bottom w:val="none" w:sz="0" w:space="0" w:color="auto"/>
            <w:right w:val="none" w:sz="0" w:space="0" w:color="auto"/>
          </w:divBdr>
        </w:div>
        <w:div w:id="1725762295">
          <w:marLeft w:val="0"/>
          <w:marRight w:val="0"/>
          <w:marTop w:val="0"/>
          <w:marBottom w:val="0"/>
          <w:divBdr>
            <w:top w:val="none" w:sz="0" w:space="0" w:color="auto"/>
            <w:left w:val="none" w:sz="0" w:space="0" w:color="auto"/>
            <w:bottom w:val="none" w:sz="0" w:space="0" w:color="auto"/>
            <w:right w:val="none" w:sz="0" w:space="0" w:color="auto"/>
          </w:divBdr>
        </w:div>
        <w:div w:id="1799372493">
          <w:marLeft w:val="0"/>
          <w:marRight w:val="0"/>
          <w:marTop w:val="0"/>
          <w:marBottom w:val="0"/>
          <w:divBdr>
            <w:top w:val="none" w:sz="0" w:space="0" w:color="auto"/>
            <w:left w:val="none" w:sz="0" w:space="0" w:color="auto"/>
            <w:bottom w:val="none" w:sz="0" w:space="0" w:color="auto"/>
            <w:right w:val="none" w:sz="0" w:space="0" w:color="auto"/>
          </w:divBdr>
        </w:div>
        <w:div w:id="1812135998">
          <w:marLeft w:val="0"/>
          <w:marRight w:val="0"/>
          <w:marTop w:val="0"/>
          <w:marBottom w:val="0"/>
          <w:divBdr>
            <w:top w:val="none" w:sz="0" w:space="0" w:color="auto"/>
            <w:left w:val="none" w:sz="0" w:space="0" w:color="auto"/>
            <w:bottom w:val="none" w:sz="0" w:space="0" w:color="auto"/>
            <w:right w:val="none" w:sz="0" w:space="0" w:color="auto"/>
          </w:divBdr>
        </w:div>
      </w:divsChild>
    </w:div>
    <w:div w:id="606154400">
      <w:bodyDiv w:val="1"/>
      <w:marLeft w:val="0"/>
      <w:marRight w:val="0"/>
      <w:marTop w:val="0"/>
      <w:marBottom w:val="0"/>
      <w:divBdr>
        <w:top w:val="none" w:sz="0" w:space="0" w:color="auto"/>
        <w:left w:val="none" w:sz="0" w:space="0" w:color="auto"/>
        <w:bottom w:val="none" w:sz="0" w:space="0" w:color="auto"/>
        <w:right w:val="none" w:sz="0" w:space="0" w:color="auto"/>
      </w:divBdr>
    </w:div>
    <w:div w:id="615212024">
      <w:bodyDiv w:val="1"/>
      <w:marLeft w:val="0"/>
      <w:marRight w:val="0"/>
      <w:marTop w:val="0"/>
      <w:marBottom w:val="0"/>
      <w:divBdr>
        <w:top w:val="none" w:sz="0" w:space="0" w:color="auto"/>
        <w:left w:val="none" w:sz="0" w:space="0" w:color="auto"/>
        <w:bottom w:val="none" w:sz="0" w:space="0" w:color="auto"/>
        <w:right w:val="none" w:sz="0" w:space="0" w:color="auto"/>
      </w:divBdr>
    </w:div>
    <w:div w:id="618032466">
      <w:bodyDiv w:val="1"/>
      <w:marLeft w:val="0"/>
      <w:marRight w:val="0"/>
      <w:marTop w:val="0"/>
      <w:marBottom w:val="0"/>
      <w:divBdr>
        <w:top w:val="none" w:sz="0" w:space="0" w:color="auto"/>
        <w:left w:val="none" w:sz="0" w:space="0" w:color="auto"/>
        <w:bottom w:val="none" w:sz="0" w:space="0" w:color="auto"/>
        <w:right w:val="none" w:sz="0" w:space="0" w:color="auto"/>
      </w:divBdr>
    </w:div>
    <w:div w:id="633298115">
      <w:bodyDiv w:val="1"/>
      <w:marLeft w:val="0"/>
      <w:marRight w:val="0"/>
      <w:marTop w:val="0"/>
      <w:marBottom w:val="0"/>
      <w:divBdr>
        <w:top w:val="none" w:sz="0" w:space="0" w:color="auto"/>
        <w:left w:val="none" w:sz="0" w:space="0" w:color="auto"/>
        <w:bottom w:val="none" w:sz="0" w:space="0" w:color="auto"/>
        <w:right w:val="none" w:sz="0" w:space="0" w:color="auto"/>
      </w:divBdr>
    </w:div>
    <w:div w:id="651299292">
      <w:bodyDiv w:val="1"/>
      <w:marLeft w:val="0"/>
      <w:marRight w:val="0"/>
      <w:marTop w:val="0"/>
      <w:marBottom w:val="0"/>
      <w:divBdr>
        <w:top w:val="none" w:sz="0" w:space="0" w:color="auto"/>
        <w:left w:val="none" w:sz="0" w:space="0" w:color="auto"/>
        <w:bottom w:val="none" w:sz="0" w:space="0" w:color="auto"/>
        <w:right w:val="none" w:sz="0" w:space="0" w:color="auto"/>
      </w:divBdr>
    </w:div>
    <w:div w:id="663356699">
      <w:bodyDiv w:val="1"/>
      <w:marLeft w:val="0"/>
      <w:marRight w:val="0"/>
      <w:marTop w:val="0"/>
      <w:marBottom w:val="0"/>
      <w:divBdr>
        <w:top w:val="none" w:sz="0" w:space="0" w:color="auto"/>
        <w:left w:val="none" w:sz="0" w:space="0" w:color="auto"/>
        <w:bottom w:val="none" w:sz="0" w:space="0" w:color="auto"/>
        <w:right w:val="none" w:sz="0" w:space="0" w:color="auto"/>
      </w:divBdr>
    </w:div>
    <w:div w:id="686835879">
      <w:bodyDiv w:val="1"/>
      <w:marLeft w:val="0"/>
      <w:marRight w:val="0"/>
      <w:marTop w:val="0"/>
      <w:marBottom w:val="0"/>
      <w:divBdr>
        <w:top w:val="none" w:sz="0" w:space="0" w:color="auto"/>
        <w:left w:val="none" w:sz="0" w:space="0" w:color="auto"/>
        <w:bottom w:val="none" w:sz="0" w:space="0" w:color="auto"/>
        <w:right w:val="none" w:sz="0" w:space="0" w:color="auto"/>
      </w:divBdr>
    </w:div>
    <w:div w:id="702706455">
      <w:bodyDiv w:val="1"/>
      <w:marLeft w:val="0"/>
      <w:marRight w:val="0"/>
      <w:marTop w:val="0"/>
      <w:marBottom w:val="0"/>
      <w:divBdr>
        <w:top w:val="none" w:sz="0" w:space="0" w:color="auto"/>
        <w:left w:val="none" w:sz="0" w:space="0" w:color="auto"/>
        <w:bottom w:val="none" w:sz="0" w:space="0" w:color="auto"/>
        <w:right w:val="none" w:sz="0" w:space="0" w:color="auto"/>
      </w:divBdr>
    </w:div>
    <w:div w:id="720638183">
      <w:bodyDiv w:val="1"/>
      <w:marLeft w:val="0"/>
      <w:marRight w:val="0"/>
      <w:marTop w:val="0"/>
      <w:marBottom w:val="0"/>
      <w:divBdr>
        <w:top w:val="none" w:sz="0" w:space="0" w:color="auto"/>
        <w:left w:val="none" w:sz="0" w:space="0" w:color="auto"/>
        <w:bottom w:val="none" w:sz="0" w:space="0" w:color="auto"/>
        <w:right w:val="none" w:sz="0" w:space="0" w:color="auto"/>
      </w:divBdr>
    </w:div>
    <w:div w:id="728722888">
      <w:bodyDiv w:val="1"/>
      <w:marLeft w:val="0"/>
      <w:marRight w:val="0"/>
      <w:marTop w:val="0"/>
      <w:marBottom w:val="0"/>
      <w:divBdr>
        <w:top w:val="none" w:sz="0" w:space="0" w:color="auto"/>
        <w:left w:val="none" w:sz="0" w:space="0" w:color="auto"/>
        <w:bottom w:val="none" w:sz="0" w:space="0" w:color="auto"/>
        <w:right w:val="none" w:sz="0" w:space="0" w:color="auto"/>
      </w:divBdr>
    </w:div>
    <w:div w:id="733238186">
      <w:bodyDiv w:val="1"/>
      <w:marLeft w:val="0"/>
      <w:marRight w:val="0"/>
      <w:marTop w:val="0"/>
      <w:marBottom w:val="0"/>
      <w:divBdr>
        <w:top w:val="none" w:sz="0" w:space="0" w:color="auto"/>
        <w:left w:val="none" w:sz="0" w:space="0" w:color="auto"/>
        <w:bottom w:val="none" w:sz="0" w:space="0" w:color="auto"/>
        <w:right w:val="none" w:sz="0" w:space="0" w:color="auto"/>
      </w:divBdr>
    </w:div>
    <w:div w:id="754517151">
      <w:bodyDiv w:val="1"/>
      <w:marLeft w:val="0"/>
      <w:marRight w:val="0"/>
      <w:marTop w:val="0"/>
      <w:marBottom w:val="0"/>
      <w:divBdr>
        <w:top w:val="none" w:sz="0" w:space="0" w:color="auto"/>
        <w:left w:val="none" w:sz="0" w:space="0" w:color="auto"/>
        <w:bottom w:val="none" w:sz="0" w:space="0" w:color="auto"/>
        <w:right w:val="none" w:sz="0" w:space="0" w:color="auto"/>
      </w:divBdr>
    </w:div>
    <w:div w:id="785587585">
      <w:bodyDiv w:val="1"/>
      <w:marLeft w:val="0"/>
      <w:marRight w:val="0"/>
      <w:marTop w:val="0"/>
      <w:marBottom w:val="0"/>
      <w:divBdr>
        <w:top w:val="none" w:sz="0" w:space="0" w:color="auto"/>
        <w:left w:val="none" w:sz="0" w:space="0" w:color="auto"/>
        <w:bottom w:val="none" w:sz="0" w:space="0" w:color="auto"/>
        <w:right w:val="none" w:sz="0" w:space="0" w:color="auto"/>
      </w:divBdr>
    </w:div>
    <w:div w:id="810908518">
      <w:bodyDiv w:val="1"/>
      <w:marLeft w:val="0"/>
      <w:marRight w:val="0"/>
      <w:marTop w:val="0"/>
      <w:marBottom w:val="0"/>
      <w:divBdr>
        <w:top w:val="none" w:sz="0" w:space="0" w:color="auto"/>
        <w:left w:val="none" w:sz="0" w:space="0" w:color="auto"/>
        <w:bottom w:val="none" w:sz="0" w:space="0" w:color="auto"/>
        <w:right w:val="none" w:sz="0" w:space="0" w:color="auto"/>
      </w:divBdr>
    </w:div>
    <w:div w:id="824322128">
      <w:bodyDiv w:val="1"/>
      <w:marLeft w:val="0"/>
      <w:marRight w:val="0"/>
      <w:marTop w:val="0"/>
      <w:marBottom w:val="0"/>
      <w:divBdr>
        <w:top w:val="none" w:sz="0" w:space="0" w:color="auto"/>
        <w:left w:val="none" w:sz="0" w:space="0" w:color="auto"/>
        <w:bottom w:val="none" w:sz="0" w:space="0" w:color="auto"/>
        <w:right w:val="none" w:sz="0" w:space="0" w:color="auto"/>
      </w:divBdr>
      <w:divsChild>
        <w:div w:id="503326310">
          <w:marLeft w:val="0"/>
          <w:marRight w:val="0"/>
          <w:marTop w:val="0"/>
          <w:marBottom w:val="0"/>
          <w:divBdr>
            <w:top w:val="none" w:sz="0" w:space="0" w:color="auto"/>
            <w:left w:val="none" w:sz="0" w:space="0" w:color="auto"/>
            <w:bottom w:val="none" w:sz="0" w:space="0" w:color="auto"/>
            <w:right w:val="none" w:sz="0" w:space="0" w:color="auto"/>
          </w:divBdr>
        </w:div>
        <w:div w:id="1827278252">
          <w:marLeft w:val="0"/>
          <w:marRight w:val="0"/>
          <w:marTop w:val="0"/>
          <w:marBottom w:val="0"/>
          <w:divBdr>
            <w:top w:val="none" w:sz="0" w:space="0" w:color="auto"/>
            <w:left w:val="none" w:sz="0" w:space="0" w:color="auto"/>
            <w:bottom w:val="none" w:sz="0" w:space="0" w:color="auto"/>
            <w:right w:val="none" w:sz="0" w:space="0" w:color="auto"/>
          </w:divBdr>
        </w:div>
      </w:divsChild>
    </w:div>
    <w:div w:id="829978363">
      <w:bodyDiv w:val="1"/>
      <w:marLeft w:val="0"/>
      <w:marRight w:val="0"/>
      <w:marTop w:val="0"/>
      <w:marBottom w:val="0"/>
      <w:divBdr>
        <w:top w:val="none" w:sz="0" w:space="0" w:color="auto"/>
        <w:left w:val="none" w:sz="0" w:space="0" w:color="auto"/>
        <w:bottom w:val="none" w:sz="0" w:space="0" w:color="auto"/>
        <w:right w:val="none" w:sz="0" w:space="0" w:color="auto"/>
      </w:divBdr>
    </w:div>
    <w:div w:id="834027952">
      <w:bodyDiv w:val="1"/>
      <w:marLeft w:val="0"/>
      <w:marRight w:val="0"/>
      <w:marTop w:val="0"/>
      <w:marBottom w:val="0"/>
      <w:divBdr>
        <w:top w:val="none" w:sz="0" w:space="0" w:color="auto"/>
        <w:left w:val="none" w:sz="0" w:space="0" w:color="auto"/>
        <w:bottom w:val="none" w:sz="0" w:space="0" w:color="auto"/>
        <w:right w:val="none" w:sz="0" w:space="0" w:color="auto"/>
      </w:divBdr>
    </w:div>
    <w:div w:id="841942056">
      <w:bodyDiv w:val="1"/>
      <w:marLeft w:val="0"/>
      <w:marRight w:val="0"/>
      <w:marTop w:val="0"/>
      <w:marBottom w:val="0"/>
      <w:divBdr>
        <w:top w:val="none" w:sz="0" w:space="0" w:color="auto"/>
        <w:left w:val="none" w:sz="0" w:space="0" w:color="auto"/>
        <w:bottom w:val="none" w:sz="0" w:space="0" w:color="auto"/>
        <w:right w:val="none" w:sz="0" w:space="0" w:color="auto"/>
      </w:divBdr>
    </w:div>
    <w:div w:id="857936341">
      <w:bodyDiv w:val="1"/>
      <w:marLeft w:val="0"/>
      <w:marRight w:val="0"/>
      <w:marTop w:val="0"/>
      <w:marBottom w:val="0"/>
      <w:divBdr>
        <w:top w:val="none" w:sz="0" w:space="0" w:color="auto"/>
        <w:left w:val="none" w:sz="0" w:space="0" w:color="auto"/>
        <w:bottom w:val="none" w:sz="0" w:space="0" w:color="auto"/>
        <w:right w:val="none" w:sz="0" w:space="0" w:color="auto"/>
      </w:divBdr>
    </w:div>
    <w:div w:id="859701563">
      <w:bodyDiv w:val="1"/>
      <w:marLeft w:val="0"/>
      <w:marRight w:val="0"/>
      <w:marTop w:val="0"/>
      <w:marBottom w:val="0"/>
      <w:divBdr>
        <w:top w:val="none" w:sz="0" w:space="0" w:color="auto"/>
        <w:left w:val="none" w:sz="0" w:space="0" w:color="auto"/>
        <w:bottom w:val="none" w:sz="0" w:space="0" w:color="auto"/>
        <w:right w:val="none" w:sz="0" w:space="0" w:color="auto"/>
      </w:divBdr>
    </w:div>
    <w:div w:id="871108776">
      <w:bodyDiv w:val="1"/>
      <w:marLeft w:val="0"/>
      <w:marRight w:val="0"/>
      <w:marTop w:val="0"/>
      <w:marBottom w:val="0"/>
      <w:divBdr>
        <w:top w:val="none" w:sz="0" w:space="0" w:color="auto"/>
        <w:left w:val="none" w:sz="0" w:space="0" w:color="auto"/>
        <w:bottom w:val="none" w:sz="0" w:space="0" w:color="auto"/>
        <w:right w:val="none" w:sz="0" w:space="0" w:color="auto"/>
      </w:divBdr>
    </w:div>
    <w:div w:id="887035971">
      <w:bodyDiv w:val="1"/>
      <w:marLeft w:val="0"/>
      <w:marRight w:val="0"/>
      <w:marTop w:val="0"/>
      <w:marBottom w:val="0"/>
      <w:divBdr>
        <w:top w:val="none" w:sz="0" w:space="0" w:color="auto"/>
        <w:left w:val="none" w:sz="0" w:space="0" w:color="auto"/>
        <w:bottom w:val="none" w:sz="0" w:space="0" w:color="auto"/>
        <w:right w:val="none" w:sz="0" w:space="0" w:color="auto"/>
      </w:divBdr>
    </w:div>
    <w:div w:id="939145831">
      <w:bodyDiv w:val="1"/>
      <w:marLeft w:val="0"/>
      <w:marRight w:val="0"/>
      <w:marTop w:val="0"/>
      <w:marBottom w:val="0"/>
      <w:divBdr>
        <w:top w:val="none" w:sz="0" w:space="0" w:color="auto"/>
        <w:left w:val="none" w:sz="0" w:space="0" w:color="auto"/>
        <w:bottom w:val="none" w:sz="0" w:space="0" w:color="auto"/>
        <w:right w:val="none" w:sz="0" w:space="0" w:color="auto"/>
      </w:divBdr>
    </w:div>
    <w:div w:id="1007900458">
      <w:bodyDiv w:val="1"/>
      <w:marLeft w:val="0"/>
      <w:marRight w:val="0"/>
      <w:marTop w:val="0"/>
      <w:marBottom w:val="0"/>
      <w:divBdr>
        <w:top w:val="none" w:sz="0" w:space="0" w:color="auto"/>
        <w:left w:val="none" w:sz="0" w:space="0" w:color="auto"/>
        <w:bottom w:val="none" w:sz="0" w:space="0" w:color="auto"/>
        <w:right w:val="none" w:sz="0" w:space="0" w:color="auto"/>
      </w:divBdr>
    </w:div>
    <w:div w:id="1047870748">
      <w:bodyDiv w:val="1"/>
      <w:marLeft w:val="0"/>
      <w:marRight w:val="0"/>
      <w:marTop w:val="0"/>
      <w:marBottom w:val="0"/>
      <w:divBdr>
        <w:top w:val="none" w:sz="0" w:space="0" w:color="auto"/>
        <w:left w:val="none" w:sz="0" w:space="0" w:color="auto"/>
        <w:bottom w:val="none" w:sz="0" w:space="0" w:color="auto"/>
        <w:right w:val="none" w:sz="0" w:space="0" w:color="auto"/>
      </w:divBdr>
    </w:div>
    <w:div w:id="1049301522">
      <w:bodyDiv w:val="1"/>
      <w:marLeft w:val="0"/>
      <w:marRight w:val="0"/>
      <w:marTop w:val="0"/>
      <w:marBottom w:val="0"/>
      <w:divBdr>
        <w:top w:val="none" w:sz="0" w:space="0" w:color="auto"/>
        <w:left w:val="none" w:sz="0" w:space="0" w:color="auto"/>
        <w:bottom w:val="none" w:sz="0" w:space="0" w:color="auto"/>
        <w:right w:val="none" w:sz="0" w:space="0" w:color="auto"/>
      </w:divBdr>
    </w:div>
    <w:div w:id="1050347283">
      <w:bodyDiv w:val="1"/>
      <w:marLeft w:val="0"/>
      <w:marRight w:val="0"/>
      <w:marTop w:val="0"/>
      <w:marBottom w:val="0"/>
      <w:divBdr>
        <w:top w:val="none" w:sz="0" w:space="0" w:color="auto"/>
        <w:left w:val="none" w:sz="0" w:space="0" w:color="auto"/>
        <w:bottom w:val="none" w:sz="0" w:space="0" w:color="auto"/>
        <w:right w:val="none" w:sz="0" w:space="0" w:color="auto"/>
      </w:divBdr>
    </w:div>
    <w:div w:id="1104152286">
      <w:bodyDiv w:val="1"/>
      <w:marLeft w:val="0"/>
      <w:marRight w:val="0"/>
      <w:marTop w:val="0"/>
      <w:marBottom w:val="0"/>
      <w:divBdr>
        <w:top w:val="none" w:sz="0" w:space="0" w:color="auto"/>
        <w:left w:val="none" w:sz="0" w:space="0" w:color="auto"/>
        <w:bottom w:val="none" w:sz="0" w:space="0" w:color="auto"/>
        <w:right w:val="none" w:sz="0" w:space="0" w:color="auto"/>
      </w:divBdr>
    </w:div>
    <w:div w:id="1128206632">
      <w:bodyDiv w:val="1"/>
      <w:marLeft w:val="0"/>
      <w:marRight w:val="0"/>
      <w:marTop w:val="0"/>
      <w:marBottom w:val="0"/>
      <w:divBdr>
        <w:top w:val="none" w:sz="0" w:space="0" w:color="auto"/>
        <w:left w:val="none" w:sz="0" w:space="0" w:color="auto"/>
        <w:bottom w:val="none" w:sz="0" w:space="0" w:color="auto"/>
        <w:right w:val="none" w:sz="0" w:space="0" w:color="auto"/>
      </w:divBdr>
    </w:div>
    <w:div w:id="1171680061">
      <w:bodyDiv w:val="1"/>
      <w:marLeft w:val="0"/>
      <w:marRight w:val="0"/>
      <w:marTop w:val="0"/>
      <w:marBottom w:val="0"/>
      <w:divBdr>
        <w:top w:val="none" w:sz="0" w:space="0" w:color="auto"/>
        <w:left w:val="none" w:sz="0" w:space="0" w:color="auto"/>
        <w:bottom w:val="none" w:sz="0" w:space="0" w:color="auto"/>
        <w:right w:val="none" w:sz="0" w:space="0" w:color="auto"/>
      </w:divBdr>
    </w:div>
    <w:div w:id="1187523863">
      <w:bodyDiv w:val="1"/>
      <w:marLeft w:val="0"/>
      <w:marRight w:val="0"/>
      <w:marTop w:val="0"/>
      <w:marBottom w:val="0"/>
      <w:divBdr>
        <w:top w:val="none" w:sz="0" w:space="0" w:color="auto"/>
        <w:left w:val="none" w:sz="0" w:space="0" w:color="auto"/>
        <w:bottom w:val="none" w:sz="0" w:space="0" w:color="auto"/>
        <w:right w:val="none" w:sz="0" w:space="0" w:color="auto"/>
      </w:divBdr>
    </w:div>
    <w:div w:id="1197741904">
      <w:bodyDiv w:val="1"/>
      <w:marLeft w:val="0"/>
      <w:marRight w:val="0"/>
      <w:marTop w:val="0"/>
      <w:marBottom w:val="0"/>
      <w:divBdr>
        <w:top w:val="none" w:sz="0" w:space="0" w:color="auto"/>
        <w:left w:val="none" w:sz="0" w:space="0" w:color="auto"/>
        <w:bottom w:val="none" w:sz="0" w:space="0" w:color="auto"/>
        <w:right w:val="none" w:sz="0" w:space="0" w:color="auto"/>
      </w:divBdr>
    </w:div>
    <w:div w:id="1213886625">
      <w:bodyDiv w:val="1"/>
      <w:marLeft w:val="0"/>
      <w:marRight w:val="0"/>
      <w:marTop w:val="0"/>
      <w:marBottom w:val="0"/>
      <w:divBdr>
        <w:top w:val="none" w:sz="0" w:space="0" w:color="auto"/>
        <w:left w:val="none" w:sz="0" w:space="0" w:color="auto"/>
        <w:bottom w:val="none" w:sz="0" w:space="0" w:color="auto"/>
        <w:right w:val="none" w:sz="0" w:space="0" w:color="auto"/>
      </w:divBdr>
    </w:div>
    <w:div w:id="1251088367">
      <w:bodyDiv w:val="1"/>
      <w:marLeft w:val="0"/>
      <w:marRight w:val="0"/>
      <w:marTop w:val="0"/>
      <w:marBottom w:val="0"/>
      <w:divBdr>
        <w:top w:val="none" w:sz="0" w:space="0" w:color="auto"/>
        <w:left w:val="none" w:sz="0" w:space="0" w:color="auto"/>
        <w:bottom w:val="none" w:sz="0" w:space="0" w:color="auto"/>
        <w:right w:val="none" w:sz="0" w:space="0" w:color="auto"/>
      </w:divBdr>
    </w:div>
    <w:div w:id="1258177785">
      <w:bodyDiv w:val="1"/>
      <w:marLeft w:val="0"/>
      <w:marRight w:val="0"/>
      <w:marTop w:val="0"/>
      <w:marBottom w:val="0"/>
      <w:divBdr>
        <w:top w:val="none" w:sz="0" w:space="0" w:color="auto"/>
        <w:left w:val="none" w:sz="0" w:space="0" w:color="auto"/>
        <w:bottom w:val="none" w:sz="0" w:space="0" w:color="auto"/>
        <w:right w:val="none" w:sz="0" w:space="0" w:color="auto"/>
      </w:divBdr>
    </w:div>
    <w:div w:id="1265310211">
      <w:bodyDiv w:val="1"/>
      <w:marLeft w:val="0"/>
      <w:marRight w:val="0"/>
      <w:marTop w:val="0"/>
      <w:marBottom w:val="0"/>
      <w:divBdr>
        <w:top w:val="none" w:sz="0" w:space="0" w:color="auto"/>
        <w:left w:val="none" w:sz="0" w:space="0" w:color="auto"/>
        <w:bottom w:val="none" w:sz="0" w:space="0" w:color="auto"/>
        <w:right w:val="none" w:sz="0" w:space="0" w:color="auto"/>
      </w:divBdr>
    </w:div>
    <w:div w:id="1283347664">
      <w:bodyDiv w:val="1"/>
      <w:marLeft w:val="0"/>
      <w:marRight w:val="0"/>
      <w:marTop w:val="0"/>
      <w:marBottom w:val="0"/>
      <w:divBdr>
        <w:top w:val="none" w:sz="0" w:space="0" w:color="auto"/>
        <w:left w:val="none" w:sz="0" w:space="0" w:color="auto"/>
        <w:bottom w:val="none" w:sz="0" w:space="0" w:color="auto"/>
        <w:right w:val="none" w:sz="0" w:space="0" w:color="auto"/>
      </w:divBdr>
    </w:div>
    <w:div w:id="1289360135">
      <w:bodyDiv w:val="1"/>
      <w:marLeft w:val="0"/>
      <w:marRight w:val="0"/>
      <w:marTop w:val="0"/>
      <w:marBottom w:val="0"/>
      <w:divBdr>
        <w:top w:val="none" w:sz="0" w:space="0" w:color="auto"/>
        <w:left w:val="none" w:sz="0" w:space="0" w:color="auto"/>
        <w:bottom w:val="none" w:sz="0" w:space="0" w:color="auto"/>
        <w:right w:val="none" w:sz="0" w:space="0" w:color="auto"/>
      </w:divBdr>
    </w:div>
    <w:div w:id="1300383353">
      <w:bodyDiv w:val="1"/>
      <w:marLeft w:val="0"/>
      <w:marRight w:val="0"/>
      <w:marTop w:val="0"/>
      <w:marBottom w:val="0"/>
      <w:divBdr>
        <w:top w:val="none" w:sz="0" w:space="0" w:color="auto"/>
        <w:left w:val="none" w:sz="0" w:space="0" w:color="auto"/>
        <w:bottom w:val="none" w:sz="0" w:space="0" w:color="auto"/>
        <w:right w:val="none" w:sz="0" w:space="0" w:color="auto"/>
      </w:divBdr>
    </w:div>
    <w:div w:id="1300960642">
      <w:bodyDiv w:val="1"/>
      <w:marLeft w:val="0"/>
      <w:marRight w:val="0"/>
      <w:marTop w:val="0"/>
      <w:marBottom w:val="0"/>
      <w:divBdr>
        <w:top w:val="none" w:sz="0" w:space="0" w:color="auto"/>
        <w:left w:val="none" w:sz="0" w:space="0" w:color="auto"/>
        <w:bottom w:val="none" w:sz="0" w:space="0" w:color="auto"/>
        <w:right w:val="none" w:sz="0" w:space="0" w:color="auto"/>
      </w:divBdr>
    </w:div>
    <w:div w:id="1356616299">
      <w:bodyDiv w:val="1"/>
      <w:marLeft w:val="0"/>
      <w:marRight w:val="0"/>
      <w:marTop w:val="0"/>
      <w:marBottom w:val="0"/>
      <w:divBdr>
        <w:top w:val="none" w:sz="0" w:space="0" w:color="auto"/>
        <w:left w:val="none" w:sz="0" w:space="0" w:color="auto"/>
        <w:bottom w:val="none" w:sz="0" w:space="0" w:color="auto"/>
        <w:right w:val="none" w:sz="0" w:space="0" w:color="auto"/>
      </w:divBdr>
    </w:div>
    <w:div w:id="1370494858">
      <w:bodyDiv w:val="1"/>
      <w:marLeft w:val="0"/>
      <w:marRight w:val="0"/>
      <w:marTop w:val="0"/>
      <w:marBottom w:val="0"/>
      <w:divBdr>
        <w:top w:val="none" w:sz="0" w:space="0" w:color="auto"/>
        <w:left w:val="none" w:sz="0" w:space="0" w:color="auto"/>
        <w:bottom w:val="none" w:sz="0" w:space="0" w:color="auto"/>
        <w:right w:val="none" w:sz="0" w:space="0" w:color="auto"/>
      </w:divBdr>
    </w:div>
    <w:div w:id="1381202940">
      <w:bodyDiv w:val="1"/>
      <w:marLeft w:val="0"/>
      <w:marRight w:val="0"/>
      <w:marTop w:val="0"/>
      <w:marBottom w:val="0"/>
      <w:divBdr>
        <w:top w:val="none" w:sz="0" w:space="0" w:color="auto"/>
        <w:left w:val="none" w:sz="0" w:space="0" w:color="auto"/>
        <w:bottom w:val="none" w:sz="0" w:space="0" w:color="auto"/>
        <w:right w:val="none" w:sz="0" w:space="0" w:color="auto"/>
      </w:divBdr>
    </w:div>
    <w:div w:id="1385788570">
      <w:bodyDiv w:val="1"/>
      <w:marLeft w:val="0"/>
      <w:marRight w:val="0"/>
      <w:marTop w:val="0"/>
      <w:marBottom w:val="0"/>
      <w:divBdr>
        <w:top w:val="none" w:sz="0" w:space="0" w:color="auto"/>
        <w:left w:val="none" w:sz="0" w:space="0" w:color="auto"/>
        <w:bottom w:val="none" w:sz="0" w:space="0" w:color="auto"/>
        <w:right w:val="none" w:sz="0" w:space="0" w:color="auto"/>
      </w:divBdr>
    </w:div>
    <w:div w:id="1391003383">
      <w:bodyDiv w:val="1"/>
      <w:marLeft w:val="0"/>
      <w:marRight w:val="0"/>
      <w:marTop w:val="0"/>
      <w:marBottom w:val="0"/>
      <w:divBdr>
        <w:top w:val="none" w:sz="0" w:space="0" w:color="auto"/>
        <w:left w:val="none" w:sz="0" w:space="0" w:color="auto"/>
        <w:bottom w:val="none" w:sz="0" w:space="0" w:color="auto"/>
        <w:right w:val="none" w:sz="0" w:space="0" w:color="auto"/>
      </w:divBdr>
    </w:div>
    <w:div w:id="1392194414">
      <w:bodyDiv w:val="1"/>
      <w:marLeft w:val="0"/>
      <w:marRight w:val="0"/>
      <w:marTop w:val="0"/>
      <w:marBottom w:val="0"/>
      <w:divBdr>
        <w:top w:val="none" w:sz="0" w:space="0" w:color="auto"/>
        <w:left w:val="none" w:sz="0" w:space="0" w:color="auto"/>
        <w:bottom w:val="none" w:sz="0" w:space="0" w:color="auto"/>
        <w:right w:val="none" w:sz="0" w:space="0" w:color="auto"/>
      </w:divBdr>
    </w:div>
    <w:div w:id="1394087729">
      <w:bodyDiv w:val="1"/>
      <w:marLeft w:val="0"/>
      <w:marRight w:val="0"/>
      <w:marTop w:val="0"/>
      <w:marBottom w:val="0"/>
      <w:divBdr>
        <w:top w:val="none" w:sz="0" w:space="0" w:color="auto"/>
        <w:left w:val="none" w:sz="0" w:space="0" w:color="auto"/>
        <w:bottom w:val="none" w:sz="0" w:space="0" w:color="auto"/>
        <w:right w:val="none" w:sz="0" w:space="0" w:color="auto"/>
      </w:divBdr>
    </w:div>
    <w:div w:id="1420712728">
      <w:bodyDiv w:val="1"/>
      <w:marLeft w:val="0"/>
      <w:marRight w:val="0"/>
      <w:marTop w:val="0"/>
      <w:marBottom w:val="0"/>
      <w:divBdr>
        <w:top w:val="none" w:sz="0" w:space="0" w:color="auto"/>
        <w:left w:val="none" w:sz="0" w:space="0" w:color="auto"/>
        <w:bottom w:val="none" w:sz="0" w:space="0" w:color="auto"/>
        <w:right w:val="none" w:sz="0" w:space="0" w:color="auto"/>
      </w:divBdr>
    </w:div>
    <w:div w:id="1421366386">
      <w:bodyDiv w:val="1"/>
      <w:marLeft w:val="0"/>
      <w:marRight w:val="0"/>
      <w:marTop w:val="0"/>
      <w:marBottom w:val="0"/>
      <w:divBdr>
        <w:top w:val="none" w:sz="0" w:space="0" w:color="auto"/>
        <w:left w:val="none" w:sz="0" w:space="0" w:color="auto"/>
        <w:bottom w:val="none" w:sz="0" w:space="0" w:color="auto"/>
        <w:right w:val="none" w:sz="0" w:space="0" w:color="auto"/>
      </w:divBdr>
    </w:div>
    <w:div w:id="1456102860">
      <w:bodyDiv w:val="1"/>
      <w:marLeft w:val="0"/>
      <w:marRight w:val="0"/>
      <w:marTop w:val="0"/>
      <w:marBottom w:val="0"/>
      <w:divBdr>
        <w:top w:val="none" w:sz="0" w:space="0" w:color="auto"/>
        <w:left w:val="none" w:sz="0" w:space="0" w:color="auto"/>
        <w:bottom w:val="none" w:sz="0" w:space="0" w:color="auto"/>
        <w:right w:val="none" w:sz="0" w:space="0" w:color="auto"/>
      </w:divBdr>
    </w:div>
    <w:div w:id="1463234812">
      <w:bodyDiv w:val="1"/>
      <w:marLeft w:val="0"/>
      <w:marRight w:val="0"/>
      <w:marTop w:val="0"/>
      <w:marBottom w:val="0"/>
      <w:divBdr>
        <w:top w:val="none" w:sz="0" w:space="0" w:color="auto"/>
        <w:left w:val="none" w:sz="0" w:space="0" w:color="auto"/>
        <w:bottom w:val="none" w:sz="0" w:space="0" w:color="auto"/>
        <w:right w:val="none" w:sz="0" w:space="0" w:color="auto"/>
      </w:divBdr>
    </w:div>
    <w:div w:id="1463305941">
      <w:bodyDiv w:val="1"/>
      <w:marLeft w:val="0"/>
      <w:marRight w:val="0"/>
      <w:marTop w:val="0"/>
      <w:marBottom w:val="0"/>
      <w:divBdr>
        <w:top w:val="none" w:sz="0" w:space="0" w:color="auto"/>
        <w:left w:val="none" w:sz="0" w:space="0" w:color="auto"/>
        <w:bottom w:val="none" w:sz="0" w:space="0" w:color="auto"/>
        <w:right w:val="none" w:sz="0" w:space="0" w:color="auto"/>
      </w:divBdr>
    </w:div>
    <w:div w:id="1465201522">
      <w:bodyDiv w:val="1"/>
      <w:marLeft w:val="0"/>
      <w:marRight w:val="0"/>
      <w:marTop w:val="0"/>
      <w:marBottom w:val="0"/>
      <w:divBdr>
        <w:top w:val="none" w:sz="0" w:space="0" w:color="auto"/>
        <w:left w:val="none" w:sz="0" w:space="0" w:color="auto"/>
        <w:bottom w:val="none" w:sz="0" w:space="0" w:color="auto"/>
        <w:right w:val="none" w:sz="0" w:space="0" w:color="auto"/>
      </w:divBdr>
    </w:div>
    <w:div w:id="1517957773">
      <w:bodyDiv w:val="1"/>
      <w:marLeft w:val="0"/>
      <w:marRight w:val="0"/>
      <w:marTop w:val="0"/>
      <w:marBottom w:val="0"/>
      <w:divBdr>
        <w:top w:val="none" w:sz="0" w:space="0" w:color="auto"/>
        <w:left w:val="none" w:sz="0" w:space="0" w:color="auto"/>
        <w:bottom w:val="none" w:sz="0" w:space="0" w:color="auto"/>
        <w:right w:val="none" w:sz="0" w:space="0" w:color="auto"/>
      </w:divBdr>
    </w:div>
    <w:div w:id="1519809594">
      <w:bodyDiv w:val="1"/>
      <w:marLeft w:val="0"/>
      <w:marRight w:val="0"/>
      <w:marTop w:val="0"/>
      <w:marBottom w:val="0"/>
      <w:divBdr>
        <w:top w:val="none" w:sz="0" w:space="0" w:color="auto"/>
        <w:left w:val="none" w:sz="0" w:space="0" w:color="auto"/>
        <w:bottom w:val="none" w:sz="0" w:space="0" w:color="auto"/>
        <w:right w:val="none" w:sz="0" w:space="0" w:color="auto"/>
      </w:divBdr>
    </w:div>
    <w:div w:id="1526481871">
      <w:bodyDiv w:val="1"/>
      <w:marLeft w:val="0"/>
      <w:marRight w:val="0"/>
      <w:marTop w:val="0"/>
      <w:marBottom w:val="0"/>
      <w:divBdr>
        <w:top w:val="none" w:sz="0" w:space="0" w:color="auto"/>
        <w:left w:val="none" w:sz="0" w:space="0" w:color="auto"/>
        <w:bottom w:val="none" w:sz="0" w:space="0" w:color="auto"/>
        <w:right w:val="none" w:sz="0" w:space="0" w:color="auto"/>
      </w:divBdr>
    </w:div>
    <w:div w:id="1542935610">
      <w:bodyDiv w:val="1"/>
      <w:marLeft w:val="0"/>
      <w:marRight w:val="0"/>
      <w:marTop w:val="0"/>
      <w:marBottom w:val="0"/>
      <w:divBdr>
        <w:top w:val="none" w:sz="0" w:space="0" w:color="auto"/>
        <w:left w:val="none" w:sz="0" w:space="0" w:color="auto"/>
        <w:bottom w:val="none" w:sz="0" w:space="0" w:color="auto"/>
        <w:right w:val="none" w:sz="0" w:space="0" w:color="auto"/>
      </w:divBdr>
    </w:div>
    <w:div w:id="1574663608">
      <w:bodyDiv w:val="1"/>
      <w:marLeft w:val="0"/>
      <w:marRight w:val="0"/>
      <w:marTop w:val="0"/>
      <w:marBottom w:val="0"/>
      <w:divBdr>
        <w:top w:val="none" w:sz="0" w:space="0" w:color="auto"/>
        <w:left w:val="none" w:sz="0" w:space="0" w:color="auto"/>
        <w:bottom w:val="none" w:sz="0" w:space="0" w:color="auto"/>
        <w:right w:val="none" w:sz="0" w:space="0" w:color="auto"/>
      </w:divBdr>
    </w:div>
    <w:div w:id="1589847389">
      <w:bodyDiv w:val="1"/>
      <w:marLeft w:val="0"/>
      <w:marRight w:val="0"/>
      <w:marTop w:val="0"/>
      <w:marBottom w:val="0"/>
      <w:divBdr>
        <w:top w:val="none" w:sz="0" w:space="0" w:color="auto"/>
        <w:left w:val="none" w:sz="0" w:space="0" w:color="auto"/>
        <w:bottom w:val="none" w:sz="0" w:space="0" w:color="auto"/>
        <w:right w:val="none" w:sz="0" w:space="0" w:color="auto"/>
      </w:divBdr>
    </w:div>
    <w:div w:id="1621372691">
      <w:bodyDiv w:val="1"/>
      <w:marLeft w:val="0"/>
      <w:marRight w:val="0"/>
      <w:marTop w:val="0"/>
      <w:marBottom w:val="0"/>
      <w:divBdr>
        <w:top w:val="none" w:sz="0" w:space="0" w:color="auto"/>
        <w:left w:val="none" w:sz="0" w:space="0" w:color="auto"/>
        <w:bottom w:val="none" w:sz="0" w:space="0" w:color="auto"/>
        <w:right w:val="none" w:sz="0" w:space="0" w:color="auto"/>
      </w:divBdr>
    </w:div>
    <w:div w:id="1630864781">
      <w:bodyDiv w:val="1"/>
      <w:marLeft w:val="0"/>
      <w:marRight w:val="0"/>
      <w:marTop w:val="0"/>
      <w:marBottom w:val="0"/>
      <w:divBdr>
        <w:top w:val="none" w:sz="0" w:space="0" w:color="auto"/>
        <w:left w:val="none" w:sz="0" w:space="0" w:color="auto"/>
        <w:bottom w:val="none" w:sz="0" w:space="0" w:color="auto"/>
        <w:right w:val="none" w:sz="0" w:space="0" w:color="auto"/>
      </w:divBdr>
    </w:div>
    <w:div w:id="1641693433">
      <w:bodyDiv w:val="1"/>
      <w:marLeft w:val="0"/>
      <w:marRight w:val="0"/>
      <w:marTop w:val="0"/>
      <w:marBottom w:val="0"/>
      <w:divBdr>
        <w:top w:val="none" w:sz="0" w:space="0" w:color="auto"/>
        <w:left w:val="none" w:sz="0" w:space="0" w:color="auto"/>
        <w:bottom w:val="none" w:sz="0" w:space="0" w:color="auto"/>
        <w:right w:val="none" w:sz="0" w:space="0" w:color="auto"/>
      </w:divBdr>
    </w:div>
    <w:div w:id="1693146026">
      <w:bodyDiv w:val="1"/>
      <w:marLeft w:val="0"/>
      <w:marRight w:val="0"/>
      <w:marTop w:val="0"/>
      <w:marBottom w:val="0"/>
      <w:divBdr>
        <w:top w:val="none" w:sz="0" w:space="0" w:color="auto"/>
        <w:left w:val="none" w:sz="0" w:space="0" w:color="auto"/>
        <w:bottom w:val="none" w:sz="0" w:space="0" w:color="auto"/>
        <w:right w:val="none" w:sz="0" w:space="0" w:color="auto"/>
      </w:divBdr>
    </w:div>
    <w:div w:id="1734811583">
      <w:bodyDiv w:val="1"/>
      <w:marLeft w:val="0"/>
      <w:marRight w:val="0"/>
      <w:marTop w:val="0"/>
      <w:marBottom w:val="0"/>
      <w:divBdr>
        <w:top w:val="none" w:sz="0" w:space="0" w:color="auto"/>
        <w:left w:val="none" w:sz="0" w:space="0" w:color="auto"/>
        <w:bottom w:val="none" w:sz="0" w:space="0" w:color="auto"/>
        <w:right w:val="none" w:sz="0" w:space="0" w:color="auto"/>
      </w:divBdr>
    </w:div>
    <w:div w:id="1735198627">
      <w:bodyDiv w:val="1"/>
      <w:marLeft w:val="0"/>
      <w:marRight w:val="0"/>
      <w:marTop w:val="0"/>
      <w:marBottom w:val="0"/>
      <w:divBdr>
        <w:top w:val="none" w:sz="0" w:space="0" w:color="auto"/>
        <w:left w:val="none" w:sz="0" w:space="0" w:color="auto"/>
        <w:bottom w:val="none" w:sz="0" w:space="0" w:color="auto"/>
        <w:right w:val="none" w:sz="0" w:space="0" w:color="auto"/>
      </w:divBdr>
    </w:div>
    <w:div w:id="1781532561">
      <w:bodyDiv w:val="1"/>
      <w:marLeft w:val="0"/>
      <w:marRight w:val="0"/>
      <w:marTop w:val="0"/>
      <w:marBottom w:val="0"/>
      <w:divBdr>
        <w:top w:val="none" w:sz="0" w:space="0" w:color="auto"/>
        <w:left w:val="none" w:sz="0" w:space="0" w:color="auto"/>
        <w:bottom w:val="none" w:sz="0" w:space="0" w:color="auto"/>
        <w:right w:val="none" w:sz="0" w:space="0" w:color="auto"/>
      </w:divBdr>
    </w:div>
    <w:div w:id="1793212421">
      <w:bodyDiv w:val="1"/>
      <w:marLeft w:val="0"/>
      <w:marRight w:val="0"/>
      <w:marTop w:val="0"/>
      <w:marBottom w:val="0"/>
      <w:divBdr>
        <w:top w:val="none" w:sz="0" w:space="0" w:color="auto"/>
        <w:left w:val="none" w:sz="0" w:space="0" w:color="auto"/>
        <w:bottom w:val="none" w:sz="0" w:space="0" w:color="auto"/>
        <w:right w:val="none" w:sz="0" w:space="0" w:color="auto"/>
      </w:divBdr>
    </w:div>
    <w:div w:id="1825076114">
      <w:bodyDiv w:val="1"/>
      <w:marLeft w:val="0"/>
      <w:marRight w:val="0"/>
      <w:marTop w:val="0"/>
      <w:marBottom w:val="0"/>
      <w:divBdr>
        <w:top w:val="none" w:sz="0" w:space="0" w:color="auto"/>
        <w:left w:val="none" w:sz="0" w:space="0" w:color="auto"/>
        <w:bottom w:val="none" w:sz="0" w:space="0" w:color="auto"/>
        <w:right w:val="none" w:sz="0" w:space="0" w:color="auto"/>
      </w:divBdr>
    </w:div>
    <w:div w:id="1828861178">
      <w:bodyDiv w:val="1"/>
      <w:marLeft w:val="0"/>
      <w:marRight w:val="0"/>
      <w:marTop w:val="0"/>
      <w:marBottom w:val="0"/>
      <w:divBdr>
        <w:top w:val="none" w:sz="0" w:space="0" w:color="auto"/>
        <w:left w:val="none" w:sz="0" w:space="0" w:color="auto"/>
        <w:bottom w:val="none" w:sz="0" w:space="0" w:color="auto"/>
        <w:right w:val="none" w:sz="0" w:space="0" w:color="auto"/>
      </w:divBdr>
    </w:div>
    <w:div w:id="1857112992">
      <w:bodyDiv w:val="1"/>
      <w:marLeft w:val="0"/>
      <w:marRight w:val="0"/>
      <w:marTop w:val="0"/>
      <w:marBottom w:val="0"/>
      <w:divBdr>
        <w:top w:val="none" w:sz="0" w:space="0" w:color="auto"/>
        <w:left w:val="none" w:sz="0" w:space="0" w:color="auto"/>
        <w:bottom w:val="none" w:sz="0" w:space="0" w:color="auto"/>
        <w:right w:val="none" w:sz="0" w:space="0" w:color="auto"/>
      </w:divBdr>
    </w:div>
    <w:div w:id="1867787615">
      <w:bodyDiv w:val="1"/>
      <w:marLeft w:val="0"/>
      <w:marRight w:val="0"/>
      <w:marTop w:val="0"/>
      <w:marBottom w:val="0"/>
      <w:divBdr>
        <w:top w:val="none" w:sz="0" w:space="0" w:color="auto"/>
        <w:left w:val="none" w:sz="0" w:space="0" w:color="auto"/>
        <w:bottom w:val="none" w:sz="0" w:space="0" w:color="auto"/>
        <w:right w:val="none" w:sz="0" w:space="0" w:color="auto"/>
      </w:divBdr>
      <w:divsChild>
        <w:div w:id="713039443">
          <w:marLeft w:val="-225"/>
          <w:marRight w:val="-225"/>
          <w:marTop w:val="0"/>
          <w:marBottom w:val="0"/>
          <w:divBdr>
            <w:top w:val="none" w:sz="0" w:space="0" w:color="auto"/>
            <w:left w:val="none" w:sz="0" w:space="0" w:color="auto"/>
            <w:bottom w:val="none" w:sz="0" w:space="0" w:color="auto"/>
            <w:right w:val="none" w:sz="0" w:space="0" w:color="auto"/>
          </w:divBdr>
          <w:divsChild>
            <w:div w:id="355346439">
              <w:marLeft w:val="0"/>
              <w:marRight w:val="0"/>
              <w:marTop w:val="0"/>
              <w:marBottom w:val="0"/>
              <w:divBdr>
                <w:top w:val="none" w:sz="0" w:space="0" w:color="auto"/>
                <w:left w:val="none" w:sz="0" w:space="0" w:color="auto"/>
                <w:bottom w:val="none" w:sz="0" w:space="0" w:color="auto"/>
                <w:right w:val="none" w:sz="0" w:space="0" w:color="auto"/>
              </w:divBdr>
            </w:div>
            <w:div w:id="6963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435">
      <w:bodyDiv w:val="1"/>
      <w:marLeft w:val="0"/>
      <w:marRight w:val="0"/>
      <w:marTop w:val="0"/>
      <w:marBottom w:val="0"/>
      <w:divBdr>
        <w:top w:val="none" w:sz="0" w:space="0" w:color="auto"/>
        <w:left w:val="none" w:sz="0" w:space="0" w:color="auto"/>
        <w:bottom w:val="none" w:sz="0" w:space="0" w:color="auto"/>
        <w:right w:val="none" w:sz="0" w:space="0" w:color="auto"/>
      </w:divBdr>
    </w:div>
    <w:div w:id="1894466614">
      <w:bodyDiv w:val="1"/>
      <w:marLeft w:val="0"/>
      <w:marRight w:val="0"/>
      <w:marTop w:val="0"/>
      <w:marBottom w:val="0"/>
      <w:divBdr>
        <w:top w:val="none" w:sz="0" w:space="0" w:color="auto"/>
        <w:left w:val="none" w:sz="0" w:space="0" w:color="auto"/>
        <w:bottom w:val="none" w:sz="0" w:space="0" w:color="auto"/>
        <w:right w:val="none" w:sz="0" w:space="0" w:color="auto"/>
      </w:divBdr>
    </w:div>
    <w:div w:id="1899706547">
      <w:bodyDiv w:val="1"/>
      <w:marLeft w:val="0"/>
      <w:marRight w:val="0"/>
      <w:marTop w:val="0"/>
      <w:marBottom w:val="0"/>
      <w:divBdr>
        <w:top w:val="none" w:sz="0" w:space="0" w:color="auto"/>
        <w:left w:val="none" w:sz="0" w:space="0" w:color="auto"/>
        <w:bottom w:val="none" w:sz="0" w:space="0" w:color="auto"/>
        <w:right w:val="none" w:sz="0" w:space="0" w:color="auto"/>
      </w:divBdr>
      <w:divsChild>
        <w:div w:id="495462526">
          <w:marLeft w:val="0"/>
          <w:marRight w:val="0"/>
          <w:marTop w:val="0"/>
          <w:marBottom w:val="0"/>
          <w:divBdr>
            <w:top w:val="none" w:sz="0" w:space="0" w:color="auto"/>
            <w:left w:val="none" w:sz="0" w:space="0" w:color="auto"/>
            <w:bottom w:val="none" w:sz="0" w:space="0" w:color="auto"/>
            <w:right w:val="none" w:sz="0" w:space="0" w:color="auto"/>
          </w:divBdr>
          <w:divsChild>
            <w:div w:id="416484757">
              <w:marLeft w:val="0"/>
              <w:marRight w:val="0"/>
              <w:marTop w:val="0"/>
              <w:marBottom w:val="0"/>
              <w:divBdr>
                <w:top w:val="none" w:sz="0" w:space="0" w:color="auto"/>
                <w:left w:val="none" w:sz="0" w:space="0" w:color="auto"/>
                <w:bottom w:val="none" w:sz="0" w:space="0" w:color="auto"/>
                <w:right w:val="none" w:sz="0" w:space="0" w:color="auto"/>
              </w:divBdr>
            </w:div>
          </w:divsChild>
        </w:div>
        <w:div w:id="850266403">
          <w:marLeft w:val="0"/>
          <w:marRight w:val="0"/>
          <w:marTop w:val="0"/>
          <w:marBottom w:val="0"/>
          <w:divBdr>
            <w:top w:val="none" w:sz="0" w:space="0" w:color="auto"/>
            <w:left w:val="none" w:sz="0" w:space="0" w:color="auto"/>
            <w:bottom w:val="none" w:sz="0" w:space="0" w:color="auto"/>
            <w:right w:val="none" w:sz="0" w:space="0" w:color="auto"/>
          </w:divBdr>
          <w:divsChild>
            <w:div w:id="2102951252">
              <w:marLeft w:val="0"/>
              <w:marRight w:val="0"/>
              <w:marTop w:val="0"/>
              <w:marBottom w:val="0"/>
              <w:divBdr>
                <w:top w:val="none" w:sz="0" w:space="0" w:color="auto"/>
                <w:left w:val="none" w:sz="0" w:space="0" w:color="auto"/>
                <w:bottom w:val="none" w:sz="0" w:space="0" w:color="auto"/>
                <w:right w:val="none" w:sz="0" w:space="0" w:color="auto"/>
              </w:divBdr>
            </w:div>
          </w:divsChild>
        </w:div>
        <w:div w:id="1547139621">
          <w:marLeft w:val="0"/>
          <w:marRight w:val="0"/>
          <w:marTop w:val="0"/>
          <w:marBottom w:val="0"/>
          <w:divBdr>
            <w:top w:val="none" w:sz="0" w:space="0" w:color="auto"/>
            <w:left w:val="none" w:sz="0" w:space="0" w:color="auto"/>
            <w:bottom w:val="none" w:sz="0" w:space="0" w:color="auto"/>
            <w:right w:val="none" w:sz="0" w:space="0" w:color="auto"/>
          </w:divBdr>
          <w:divsChild>
            <w:div w:id="100540515">
              <w:marLeft w:val="0"/>
              <w:marRight w:val="0"/>
              <w:marTop w:val="0"/>
              <w:marBottom w:val="0"/>
              <w:divBdr>
                <w:top w:val="none" w:sz="0" w:space="0" w:color="auto"/>
                <w:left w:val="none" w:sz="0" w:space="0" w:color="auto"/>
                <w:bottom w:val="none" w:sz="0" w:space="0" w:color="auto"/>
                <w:right w:val="none" w:sz="0" w:space="0" w:color="auto"/>
              </w:divBdr>
            </w:div>
            <w:div w:id="108009621">
              <w:marLeft w:val="0"/>
              <w:marRight w:val="0"/>
              <w:marTop w:val="0"/>
              <w:marBottom w:val="0"/>
              <w:divBdr>
                <w:top w:val="none" w:sz="0" w:space="0" w:color="auto"/>
                <w:left w:val="none" w:sz="0" w:space="0" w:color="auto"/>
                <w:bottom w:val="none" w:sz="0" w:space="0" w:color="auto"/>
                <w:right w:val="none" w:sz="0" w:space="0" w:color="auto"/>
              </w:divBdr>
            </w:div>
            <w:div w:id="668753933">
              <w:marLeft w:val="0"/>
              <w:marRight w:val="0"/>
              <w:marTop w:val="0"/>
              <w:marBottom w:val="0"/>
              <w:divBdr>
                <w:top w:val="none" w:sz="0" w:space="0" w:color="auto"/>
                <w:left w:val="none" w:sz="0" w:space="0" w:color="auto"/>
                <w:bottom w:val="none" w:sz="0" w:space="0" w:color="auto"/>
                <w:right w:val="none" w:sz="0" w:space="0" w:color="auto"/>
              </w:divBdr>
            </w:div>
            <w:div w:id="670523741">
              <w:marLeft w:val="0"/>
              <w:marRight w:val="0"/>
              <w:marTop w:val="0"/>
              <w:marBottom w:val="0"/>
              <w:divBdr>
                <w:top w:val="none" w:sz="0" w:space="0" w:color="auto"/>
                <w:left w:val="none" w:sz="0" w:space="0" w:color="auto"/>
                <w:bottom w:val="none" w:sz="0" w:space="0" w:color="auto"/>
                <w:right w:val="none" w:sz="0" w:space="0" w:color="auto"/>
              </w:divBdr>
            </w:div>
            <w:div w:id="706221385">
              <w:marLeft w:val="0"/>
              <w:marRight w:val="0"/>
              <w:marTop w:val="0"/>
              <w:marBottom w:val="0"/>
              <w:divBdr>
                <w:top w:val="none" w:sz="0" w:space="0" w:color="auto"/>
                <w:left w:val="none" w:sz="0" w:space="0" w:color="auto"/>
                <w:bottom w:val="none" w:sz="0" w:space="0" w:color="auto"/>
                <w:right w:val="none" w:sz="0" w:space="0" w:color="auto"/>
              </w:divBdr>
            </w:div>
            <w:div w:id="802696561">
              <w:marLeft w:val="0"/>
              <w:marRight w:val="0"/>
              <w:marTop w:val="0"/>
              <w:marBottom w:val="0"/>
              <w:divBdr>
                <w:top w:val="none" w:sz="0" w:space="0" w:color="auto"/>
                <w:left w:val="none" w:sz="0" w:space="0" w:color="auto"/>
                <w:bottom w:val="none" w:sz="0" w:space="0" w:color="auto"/>
                <w:right w:val="none" w:sz="0" w:space="0" w:color="auto"/>
              </w:divBdr>
            </w:div>
            <w:div w:id="958534523">
              <w:marLeft w:val="0"/>
              <w:marRight w:val="0"/>
              <w:marTop w:val="0"/>
              <w:marBottom w:val="0"/>
              <w:divBdr>
                <w:top w:val="none" w:sz="0" w:space="0" w:color="auto"/>
                <w:left w:val="none" w:sz="0" w:space="0" w:color="auto"/>
                <w:bottom w:val="none" w:sz="0" w:space="0" w:color="auto"/>
                <w:right w:val="none" w:sz="0" w:space="0" w:color="auto"/>
              </w:divBdr>
            </w:div>
            <w:div w:id="1068065930">
              <w:marLeft w:val="0"/>
              <w:marRight w:val="0"/>
              <w:marTop w:val="0"/>
              <w:marBottom w:val="0"/>
              <w:divBdr>
                <w:top w:val="none" w:sz="0" w:space="0" w:color="auto"/>
                <w:left w:val="none" w:sz="0" w:space="0" w:color="auto"/>
                <w:bottom w:val="none" w:sz="0" w:space="0" w:color="auto"/>
                <w:right w:val="none" w:sz="0" w:space="0" w:color="auto"/>
              </w:divBdr>
            </w:div>
            <w:div w:id="1137062930">
              <w:marLeft w:val="0"/>
              <w:marRight w:val="0"/>
              <w:marTop w:val="0"/>
              <w:marBottom w:val="0"/>
              <w:divBdr>
                <w:top w:val="none" w:sz="0" w:space="0" w:color="auto"/>
                <w:left w:val="none" w:sz="0" w:space="0" w:color="auto"/>
                <w:bottom w:val="none" w:sz="0" w:space="0" w:color="auto"/>
                <w:right w:val="none" w:sz="0" w:space="0" w:color="auto"/>
              </w:divBdr>
            </w:div>
            <w:div w:id="1187518310">
              <w:marLeft w:val="0"/>
              <w:marRight w:val="0"/>
              <w:marTop w:val="0"/>
              <w:marBottom w:val="0"/>
              <w:divBdr>
                <w:top w:val="none" w:sz="0" w:space="0" w:color="auto"/>
                <w:left w:val="none" w:sz="0" w:space="0" w:color="auto"/>
                <w:bottom w:val="none" w:sz="0" w:space="0" w:color="auto"/>
                <w:right w:val="none" w:sz="0" w:space="0" w:color="auto"/>
              </w:divBdr>
            </w:div>
            <w:div w:id="1224832887">
              <w:marLeft w:val="0"/>
              <w:marRight w:val="0"/>
              <w:marTop w:val="0"/>
              <w:marBottom w:val="0"/>
              <w:divBdr>
                <w:top w:val="none" w:sz="0" w:space="0" w:color="auto"/>
                <w:left w:val="none" w:sz="0" w:space="0" w:color="auto"/>
                <w:bottom w:val="none" w:sz="0" w:space="0" w:color="auto"/>
                <w:right w:val="none" w:sz="0" w:space="0" w:color="auto"/>
              </w:divBdr>
            </w:div>
            <w:div w:id="1293905797">
              <w:marLeft w:val="0"/>
              <w:marRight w:val="0"/>
              <w:marTop w:val="0"/>
              <w:marBottom w:val="0"/>
              <w:divBdr>
                <w:top w:val="none" w:sz="0" w:space="0" w:color="auto"/>
                <w:left w:val="none" w:sz="0" w:space="0" w:color="auto"/>
                <w:bottom w:val="none" w:sz="0" w:space="0" w:color="auto"/>
                <w:right w:val="none" w:sz="0" w:space="0" w:color="auto"/>
              </w:divBdr>
            </w:div>
            <w:div w:id="1452439233">
              <w:marLeft w:val="0"/>
              <w:marRight w:val="0"/>
              <w:marTop w:val="0"/>
              <w:marBottom w:val="0"/>
              <w:divBdr>
                <w:top w:val="none" w:sz="0" w:space="0" w:color="auto"/>
                <w:left w:val="none" w:sz="0" w:space="0" w:color="auto"/>
                <w:bottom w:val="none" w:sz="0" w:space="0" w:color="auto"/>
                <w:right w:val="none" w:sz="0" w:space="0" w:color="auto"/>
              </w:divBdr>
            </w:div>
            <w:div w:id="158106246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12625595">
                  <w:marLeft w:val="0"/>
                  <w:marRight w:val="0"/>
                  <w:marTop w:val="0"/>
                  <w:marBottom w:val="0"/>
                  <w:divBdr>
                    <w:top w:val="none" w:sz="0" w:space="0" w:color="auto"/>
                    <w:left w:val="none" w:sz="0" w:space="0" w:color="auto"/>
                    <w:bottom w:val="none" w:sz="0" w:space="0" w:color="auto"/>
                    <w:right w:val="none" w:sz="0" w:space="0" w:color="auto"/>
                  </w:divBdr>
                </w:div>
                <w:div w:id="765075972">
                  <w:marLeft w:val="0"/>
                  <w:marRight w:val="0"/>
                  <w:marTop w:val="0"/>
                  <w:marBottom w:val="0"/>
                  <w:divBdr>
                    <w:top w:val="none" w:sz="0" w:space="0" w:color="auto"/>
                    <w:left w:val="none" w:sz="0" w:space="0" w:color="auto"/>
                    <w:bottom w:val="none" w:sz="0" w:space="0" w:color="auto"/>
                    <w:right w:val="none" w:sz="0" w:space="0" w:color="auto"/>
                  </w:divBdr>
                </w:div>
                <w:div w:id="789980901">
                  <w:marLeft w:val="0"/>
                  <w:marRight w:val="0"/>
                  <w:marTop w:val="0"/>
                  <w:marBottom w:val="0"/>
                  <w:divBdr>
                    <w:top w:val="none" w:sz="0" w:space="0" w:color="auto"/>
                    <w:left w:val="none" w:sz="0" w:space="0" w:color="auto"/>
                    <w:bottom w:val="none" w:sz="0" w:space="0" w:color="auto"/>
                    <w:right w:val="none" w:sz="0" w:space="0" w:color="auto"/>
                  </w:divBdr>
                </w:div>
              </w:divsChild>
            </w:div>
            <w:div w:id="1688021563">
              <w:marLeft w:val="0"/>
              <w:marRight w:val="0"/>
              <w:marTop w:val="0"/>
              <w:marBottom w:val="0"/>
              <w:divBdr>
                <w:top w:val="none" w:sz="0" w:space="0" w:color="auto"/>
                <w:left w:val="none" w:sz="0" w:space="0" w:color="auto"/>
                <w:bottom w:val="none" w:sz="0" w:space="0" w:color="auto"/>
                <w:right w:val="none" w:sz="0" w:space="0" w:color="auto"/>
              </w:divBdr>
            </w:div>
            <w:div w:id="1763530258">
              <w:marLeft w:val="0"/>
              <w:marRight w:val="0"/>
              <w:marTop w:val="0"/>
              <w:marBottom w:val="0"/>
              <w:divBdr>
                <w:top w:val="none" w:sz="0" w:space="0" w:color="auto"/>
                <w:left w:val="none" w:sz="0" w:space="0" w:color="auto"/>
                <w:bottom w:val="none" w:sz="0" w:space="0" w:color="auto"/>
                <w:right w:val="none" w:sz="0" w:space="0" w:color="auto"/>
              </w:divBdr>
            </w:div>
            <w:div w:id="1851792057">
              <w:marLeft w:val="0"/>
              <w:marRight w:val="0"/>
              <w:marTop w:val="0"/>
              <w:marBottom w:val="0"/>
              <w:divBdr>
                <w:top w:val="none" w:sz="0" w:space="0" w:color="auto"/>
                <w:left w:val="none" w:sz="0" w:space="0" w:color="auto"/>
                <w:bottom w:val="none" w:sz="0" w:space="0" w:color="auto"/>
                <w:right w:val="none" w:sz="0" w:space="0" w:color="auto"/>
              </w:divBdr>
            </w:div>
            <w:div w:id="1855072270">
              <w:marLeft w:val="0"/>
              <w:marRight w:val="0"/>
              <w:marTop w:val="0"/>
              <w:marBottom w:val="0"/>
              <w:divBdr>
                <w:top w:val="none" w:sz="0" w:space="0" w:color="auto"/>
                <w:left w:val="none" w:sz="0" w:space="0" w:color="auto"/>
                <w:bottom w:val="none" w:sz="0" w:space="0" w:color="auto"/>
                <w:right w:val="none" w:sz="0" w:space="0" w:color="auto"/>
              </w:divBdr>
            </w:div>
            <w:div w:id="2075354938">
              <w:marLeft w:val="0"/>
              <w:marRight w:val="0"/>
              <w:marTop w:val="0"/>
              <w:marBottom w:val="0"/>
              <w:divBdr>
                <w:top w:val="none" w:sz="0" w:space="0" w:color="auto"/>
                <w:left w:val="none" w:sz="0" w:space="0" w:color="auto"/>
                <w:bottom w:val="none" w:sz="0" w:space="0" w:color="auto"/>
                <w:right w:val="none" w:sz="0" w:space="0" w:color="auto"/>
              </w:divBdr>
            </w:div>
          </w:divsChild>
        </w:div>
        <w:div w:id="1796825101">
          <w:marLeft w:val="0"/>
          <w:marRight w:val="0"/>
          <w:marTop w:val="0"/>
          <w:marBottom w:val="0"/>
          <w:divBdr>
            <w:top w:val="none" w:sz="0" w:space="0" w:color="auto"/>
            <w:left w:val="none" w:sz="0" w:space="0" w:color="auto"/>
            <w:bottom w:val="none" w:sz="0" w:space="0" w:color="auto"/>
            <w:right w:val="none" w:sz="0" w:space="0" w:color="auto"/>
          </w:divBdr>
          <w:divsChild>
            <w:div w:id="64762319">
              <w:marLeft w:val="0"/>
              <w:marRight w:val="0"/>
              <w:marTop w:val="0"/>
              <w:marBottom w:val="0"/>
              <w:divBdr>
                <w:top w:val="none" w:sz="0" w:space="0" w:color="auto"/>
                <w:left w:val="none" w:sz="0" w:space="0" w:color="auto"/>
                <w:bottom w:val="none" w:sz="0" w:space="0" w:color="auto"/>
                <w:right w:val="none" w:sz="0" w:space="0" w:color="auto"/>
              </w:divBdr>
            </w:div>
            <w:div w:id="166334720">
              <w:marLeft w:val="0"/>
              <w:marRight w:val="0"/>
              <w:marTop w:val="0"/>
              <w:marBottom w:val="0"/>
              <w:divBdr>
                <w:top w:val="none" w:sz="0" w:space="0" w:color="auto"/>
                <w:left w:val="none" w:sz="0" w:space="0" w:color="auto"/>
                <w:bottom w:val="none" w:sz="0" w:space="0" w:color="auto"/>
                <w:right w:val="none" w:sz="0" w:space="0" w:color="auto"/>
              </w:divBdr>
            </w:div>
            <w:div w:id="341250438">
              <w:marLeft w:val="0"/>
              <w:marRight w:val="0"/>
              <w:marTop w:val="0"/>
              <w:marBottom w:val="0"/>
              <w:divBdr>
                <w:top w:val="none" w:sz="0" w:space="0" w:color="auto"/>
                <w:left w:val="none" w:sz="0" w:space="0" w:color="auto"/>
                <w:bottom w:val="none" w:sz="0" w:space="0" w:color="auto"/>
                <w:right w:val="none" w:sz="0" w:space="0" w:color="auto"/>
              </w:divBdr>
            </w:div>
            <w:div w:id="407970408">
              <w:marLeft w:val="0"/>
              <w:marRight w:val="0"/>
              <w:marTop w:val="0"/>
              <w:marBottom w:val="0"/>
              <w:divBdr>
                <w:top w:val="none" w:sz="0" w:space="0" w:color="auto"/>
                <w:left w:val="none" w:sz="0" w:space="0" w:color="auto"/>
                <w:bottom w:val="none" w:sz="0" w:space="0" w:color="auto"/>
                <w:right w:val="none" w:sz="0" w:space="0" w:color="auto"/>
              </w:divBdr>
            </w:div>
            <w:div w:id="503978636">
              <w:marLeft w:val="0"/>
              <w:marRight w:val="0"/>
              <w:marTop w:val="0"/>
              <w:marBottom w:val="0"/>
              <w:divBdr>
                <w:top w:val="none" w:sz="0" w:space="0" w:color="auto"/>
                <w:left w:val="none" w:sz="0" w:space="0" w:color="auto"/>
                <w:bottom w:val="none" w:sz="0" w:space="0" w:color="auto"/>
                <w:right w:val="none" w:sz="0" w:space="0" w:color="auto"/>
              </w:divBdr>
            </w:div>
            <w:div w:id="615987729">
              <w:marLeft w:val="0"/>
              <w:marRight w:val="0"/>
              <w:marTop w:val="0"/>
              <w:marBottom w:val="0"/>
              <w:divBdr>
                <w:top w:val="none" w:sz="0" w:space="0" w:color="auto"/>
                <w:left w:val="none" w:sz="0" w:space="0" w:color="auto"/>
                <w:bottom w:val="none" w:sz="0" w:space="0" w:color="auto"/>
                <w:right w:val="none" w:sz="0" w:space="0" w:color="auto"/>
              </w:divBdr>
            </w:div>
            <w:div w:id="741365714">
              <w:marLeft w:val="0"/>
              <w:marRight w:val="0"/>
              <w:marTop w:val="0"/>
              <w:marBottom w:val="0"/>
              <w:divBdr>
                <w:top w:val="none" w:sz="0" w:space="0" w:color="auto"/>
                <w:left w:val="none" w:sz="0" w:space="0" w:color="auto"/>
                <w:bottom w:val="none" w:sz="0" w:space="0" w:color="auto"/>
                <w:right w:val="none" w:sz="0" w:space="0" w:color="auto"/>
              </w:divBdr>
            </w:div>
            <w:div w:id="762990429">
              <w:marLeft w:val="0"/>
              <w:marRight w:val="0"/>
              <w:marTop w:val="0"/>
              <w:marBottom w:val="0"/>
              <w:divBdr>
                <w:top w:val="none" w:sz="0" w:space="0" w:color="auto"/>
                <w:left w:val="none" w:sz="0" w:space="0" w:color="auto"/>
                <w:bottom w:val="none" w:sz="0" w:space="0" w:color="auto"/>
                <w:right w:val="none" w:sz="0" w:space="0" w:color="auto"/>
              </w:divBdr>
            </w:div>
            <w:div w:id="785196389">
              <w:marLeft w:val="0"/>
              <w:marRight w:val="0"/>
              <w:marTop w:val="0"/>
              <w:marBottom w:val="0"/>
              <w:divBdr>
                <w:top w:val="none" w:sz="0" w:space="0" w:color="auto"/>
                <w:left w:val="none" w:sz="0" w:space="0" w:color="auto"/>
                <w:bottom w:val="none" w:sz="0" w:space="0" w:color="auto"/>
                <w:right w:val="none" w:sz="0" w:space="0" w:color="auto"/>
              </w:divBdr>
            </w:div>
            <w:div w:id="846552889">
              <w:marLeft w:val="0"/>
              <w:marRight w:val="0"/>
              <w:marTop w:val="0"/>
              <w:marBottom w:val="0"/>
              <w:divBdr>
                <w:top w:val="none" w:sz="0" w:space="0" w:color="auto"/>
                <w:left w:val="none" w:sz="0" w:space="0" w:color="auto"/>
                <w:bottom w:val="none" w:sz="0" w:space="0" w:color="auto"/>
                <w:right w:val="none" w:sz="0" w:space="0" w:color="auto"/>
              </w:divBdr>
            </w:div>
            <w:div w:id="1202476153">
              <w:marLeft w:val="0"/>
              <w:marRight w:val="0"/>
              <w:marTop w:val="0"/>
              <w:marBottom w:val="0"/>
              <w:divBdr>
                <w:top w:val="none" w:sz="0" w:space="0" w:color="auto"/>
                <w:left w:val="none" w:sz="0" w:space="0" w:color="auto"/>
                <w:bottom w:val="none" w:sz="0" w:space="0" w:color="auto"/>
                <w:right w:val="none" w:sz="0" w:space="0" w:color="auto"/>
              </w:divBdr>
            </w:div>
            <w:div w:id="1243491320">
              <w:marLeft w:val="0"/>
              <w:marRight w:val="0"/>
              <w:marTop w:val="0"/>
              <w:marBottom w:val="0"/>
              <w:divBdr>
                <w:top w:val="none" w:sz="0" w:space="0" w:color="auto"/>
                <w:left w:val="none" w:sz="0" w:space="0" w:color="auto"/>
                <w:bottom w:val="none" w:sz="0" w:space="0" w:color="auto"/>
                <w:right w:val="none" w:sz="0" w:space="0" w:color="auto"/>
              </w:divBdr>
            </w:div>
            <w:div w:id="14163953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7134384">
                  <w:marLeft w:val="0"/>
                  <w:marRight w:val="0"/>
                  <w:marTop w:val="0"/>
                  <w:marBottom w:val="0"/>
                  <w:divBdr>
                    <w:top w:val="none" w:sz="0" w:space="0" w:color="auto"/>
                    <w:left w:val="none" w:sz="0" w:space="0" w:color="auto"/>
                    <w:bottom w:val="none" w:sz="0" w:space="0" w:color="auto"/>
                    <w:right w:val="none" w:sz="0" w:space="0" w:color="auto"/>
                  </w:divBdr>
                </w:div>
                <w:div w:id="4352477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5088279">
                      <w:marLeft w:val="0"/>
                      <w:marRight w:val="0"/>
                      <w:marTop w:val="0"/>
                      <w:marBottom w:val="0"/>
                      <w:divBdr>
                        <w:top w:val="none" w:sz="0" w:space="0" w:color="auto"/>
                        <w:left w:val="none" w:sz="0" w:space="0" w:color="auto"/>
                        <w:bottom w:val="none" w:sz="0" w:space="0" w:color="auto"/>
                        <w:right w:val="none" w:sz="0" w:space="0" w:color="auto"/>
                      </w:divBdr>
                    </w:div>
                    <w:div w:id="182088769">
                      <w:marLeft w:val="0"/>
                      <w:marRight w:val="0"/>
                      <w:marTop w:val="0"/>
                      <w:marBottom w:val="0"/>
                      <w:divBdr>
                        <w:top w:val="none" w:sz="0" w:space="0" w:color="auto"/>
                        <w:left w:val="none" w:sz="0" w:space="0" w:color="auto"/>
                        <w:bottom w:val="none" w:sz="0" w:space="0" w:color="auto"/>
                        <w:right w:val="none" w:sz="0" w:space="0" w:color="auto"/>
                      </w:divBdr>
                    </w:div>
                    <w:div w:id="224611411">
                      <w:marLeft w:val="0"/>
                      <w:marRight w:val="0"/>
                      <w:marTop w:val="0"/>
                      <w:marBottom w:val="0"/>
                      <w:divBdr>
                        <w:top w:val="none" w:sz="0" w:space="0" w:color="auto"/>
                        <w:left w:val="none" w:sz="0" w:space="0" w:color="auto"/>
                        <w:bottom w:val="none" w:sz="0" w:space="0" w:color="auto"/>
                        <w:right w:val="none" w:sz="0" w:space="0" w:color="auto"/>
                      </w:divBdr>
                    </w:div>
                    <w:div w:id="319382521">
                      <w:marLeft w:val="0"/>
                      <w:marRight w:val="0"/>
                      <w:marTop w:val="0"/>
                      <w:marBottom w:val="0"/>
                      <w:divBdr>
                        <w:top w:val="none" w:sz="0" w:space="0" w:color="auto"/>
                        <w:left w:val="none" w:sz="0" w:space="0" w:color="auto"/>
                        <w:bottom w:val="none" w:sz="0" w:space="0" w:color="auto"/>
                        <w:right w:val="none" w:sz="0" w:space="0" w:color="auto"/>
                      </w:divBdr>
                    </w:div>
                    <w:div w:id="375010505">
                      <w:marLeft w:val="0"/>
                      <w:marRight w:val="0"/>
                      <w:marTop w:val="0"/>
                      <w:marBottom w:val="0"/>
                      <w:divBdr>
                        <w:top w:val="none" w:sz="0" w:space="0" w:color="auto"/>
                        <w:left w:val="none" w:sz="0" w:space="0" w:color="auto"/>
                        <w:bottom w:val="none" w:sz="0" w:space="0" w:color="auto"/>
                        <w:right w:val="none" w:sz="0" w:space="0" w:color="auto"/>
                      </w:divBdr>
                    </w:div>
                    <w:div w:id="510333922">
                      <w:marLeft w:val="0"/>
                      <w:marRight w:val="0"/>
                      <w:marTop w:val="0"/>
                      <w:marBottom w:val="0"/>
                      <w:divBdr>
                        <w:top w:val="none" w:sz="0" w:space="0" w:color="auto"/>
                        <w:left w:val="none" w:sz="0" w:space="0" w:color="auto"/>
                        <w:bottom w:val="none" w:sz="0" w:space="0" w:color="auto"/>
                        <w:right w:val="none" w:sz="0" w:space="0" w:color="auto"/>
                      </w:divBdr>
                    </w:div>
                    <w:div w:id="710805462">
                      <w:marLeft w:val="0"/>
                      <w:marRight w:val="0"/>
                      <w:marTop w:val="0"/>
                      <w:marBottom w:val="0"/>
                      <w:divBdr>
                        <w:top w:val="none" w:sz="0" w:space="0" w:color="auto"/>
                        <w:left w:val="none" w:sz="0" w:space="0" w:color="auto"/>
                        <w:bottom w:val="none" w:sz="0" w:space="0" w:color="auto"/>
                        <w:right w:val="none" w:sz="0" w:space="0" w:color="auto"/>
                      </w:divBdr>
                    </w:div>
                    <w:div w:id="1003094053">
                      <w:marLeft w:val="0"/>
                      <w:marRight w:val="0"/>
                      <w:marTop w:val="0"/>
                      <w:marBottom w:val="0"/>
                      <w:divBdr>
                        <w:top w:val="none" w:sz="0" w:space="0" w:color="auto"/>
                        <w:left w:val="none" w:sz="0" w:space="0" w:color="auto"/>
                        <w:bottom w:val="none" w:sz="0" w:space="0" w:color="auto"/>
                        <w:right w:val="none" w:sz="0" w:space="0" w:color="auto"/>
                      </w:divBdr>
                    </w:div>
                    <w:div w:id="1455320809">
                      <w:marLeft w:val="0"/>
                      <w:marRight w:val="0"/>
                      <w:marTop w:val="0"/>
                      <w:marBottom w:val="0"/>
                      <w:divBdr>
                        <w:top w:val="none" w:sz="0" w:space="0" w:color="auto"/>
                        <w:left w:val="none" w:sz="0" w:space="0" w:color="auto"/>
                        <w:bottom w:val="none" w:sz="0" w:space="0" w:color="auto"/>
                        <w:right w:val="none" w:sz="0" w:space="0" w:color="auto"/>
                      </w:divBdr>
                    </w:div>
                    <w:div w:id="1509829272">
                      <w:marLeft w:val="0"/>
                      <w:marRight w:val="0"/>
                      <w:marTop w:val="0"/>
                      <w:marBottom w:val="0"/>
                      <w:divBdr>
                        <w:top w:val="none" w:sz="0" w:space="0" w:color="auto"/>
                        <w:left w:val="none" w:sz="0" w:space="0" w:color="auto"/>
                        <w:bottom w:val="none" w:sz="0" w:space="0" w:color="auto"/>
                        <w:right w:val="none" w:sz="0" w:space="0" w:color="auto"/>
                      </w:divBdr>
                    </w:div>
                    <w:div w:id="1684278083">
                      <w:marLeft w:val="0"/>
                      <w:marRight w:val="0"/>
                      <w:marTop w:val="0"/>
                      <w:marBottom w:val="0"/>
                      <w:divBdr>
                        <w:top w:val="none" w:sz="0" w:space="0" w:color="auto"/>
                        <w:left w:val="none" w:sz="0" w:space="0" w:color="auto"/>
                        <w:bottom w:val="none" w:sz="0" w:space="0" w:color="auto"/>
                        <w:right w:val="none" w:sz="0" w:space="0" w:color="auto"/>
                      </w:divBdr>
                    </w:div>
                    <w:div w:id="1755853286">
                      <w:marLeft w:val="0"/>
                      <w:marRight w:val="0"/>
                      <w:marTop w:val="0"/>
                      <w:marBottom w:val="0"/>
                      <w:divBdr>
                        <w:top w:val="none" w:sz="0" w:space="0" w:color="auto"/>
                        <w:left w:val="none" w:sz="0" w:space="0" w:color="auto"/>
                        <w:bottom w:val="none" w:sz="0" w:space="0" w:color="auto"/>
                        <w:right w:val="none" w:sz="0" w:space="0" w:color="auto"/>
                      </w:divBdr>
                    </w:div>
                  </w:divsChild>
                </w:div>
                <w:div w:id="5338067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4679251">
                      <w:marLeft w:val="0"/>
                      <w:marRight w:val="0"/>
                      <w:marTop w:val="0"/>
                      <w:marBottom w:val="0"/>
                      <w:divBdr>
                        <w:top w:val="none" w:sz="0" w:space="0" w:color="auto"/>
                        <w:left w:val="none" w:sz="0" w:space="0" w:color="auto"/>
                        <w:bottom w:val="none" w:sz="0" w:space="0" w:color="auto"/>
                        <w:right w:val="none" w:sz="0" w:space="0" w:color="auto"/>
                      </w:divBdr>
                    </w:div>
                    <w:div w:id="336420466">
                      <w:marLeft w:val="0"/>
                      <w:marRight w:val="0"/>
                      <w:marTop w:val="0"/>
                      <w:marBottom w:val="0"/>
                      <w:divBdr>
                        <w:top w:val="none" w:sz="0" w:space="0" w:color="auto"/>
                        <w:left w:val="none" w:sz="0" w:space="0" w:color="auto"/>
                        <w:bottom w:val="none" w:sz="0" w:space="0" w:color="auto"/>
                        <w:right w:val="none" w:sz="0" w:space="0" w:color="auto"/>
                      </w:divBdr>
                    </w:div>
                    <w:div w:id="580021766">
                      <w:marLeft w:val="0"/>
                      <w:marRight w:val="0"/>
                      <w:marTop w:val="0"/>
                      <w:marBottom w:val="0"/>
                      <w:divBdr>
                        <w:top w:val="none" w:sz="0" w:space="0" w:color="auto"/>
                        <w:left w:val="none" w:sz="0" w:space="0" w:color="auto"/>
                        <w:bottom w:val="none" w:sz="0" w:space="0" w:color="auto"/>
                        <w:right w:val="none" w:sz="0" w:space="0" w:color="auto"/>
                      </w:divBdr>
                    </w:div>
                    <w:div w:id="713044286">
                      <w:marLeft w:val="0"/>
                      <w:marRight w:val="0"/>
                      <w:marTop w:val="0"/>
                      <w:marBottom w:val="0"/>
                      <w:divBdr>
                        <w:top w:val="none" w:sz="0" w:space="0" w:color="auto"/>
                        <w:left w:val="none" w:sz="0" w:space="0" w:color="auto"/>
                        <w:bottom w:val="none" w:sz="0" w:space="0" w:color="auto"/>
                        <w:right w:val="none" w:sz="0" w:space="0" w:color="auto"/>
                      </w:divBdr>
                    </w:div>
                    <w:div w:id="790830510">
                      <w:marLeft w:val="0"/>
                      <w:marRight w:val="0"/>
                      <w:marTop w:val="0"/>
                      <w:marBottom w:val="0"/>
                      <w:divBdr>
                        <w:top w:val="none" w:sz="0" w:space="0" w:color="auto"/>
                        <w:left w:val="none" w:sz="0" w:space="0" w:color="auto"/>
                        <w:bottom w:val="none" w:sz="0" w:space="0" w:color="auto"/>
                        <w:right w:val="none" w:sz="0" w:space="0" w:color="auto"/>
                      </w:divBdr>
                    </w:div>
                    <w:div w:id="980504320">
                      <w:marLeft w:val="0"/>
                      <w:marRight w:val="0"/>
                      <w:marTop w:val="0"/>
                      <w:marBottom w:val="0"/>
                      <w:divBdr>
                        <w:top w:val="none" w:sz="0" w:space="0" w:color="auto"/>
                        <w:left w:val="none" w:sz="0" w:space="0" w:color="auto"/>
                        <w:bottom w:val="none" w:sz="0" w:space="0" w:color="auto"/>
                        <w:right w:val="none" w:sz="0" w:space="0" w:color="auto"/>
                      </w:divBdr>
                    </w:div>
                    <w:div w:id="994377952">
                      <w:marLeft w:val="0"/>
                      <w:marRight w:val="0"/>
                      <w:marTop w:val="0"/>
                      <w:marBottom w:val="0"/>
                      <w:divBdr>
                        <w:top w:val="none" w:sz="0" w:space="0" w:color="auto"/>
                        <w:left w:val="none" w:sz="0" w:space="0" w:color="auto"/>
                        <w:bottom w:val="none" w:sz="0" w:space="0" w:color="auto"/>
                        <w:right w:val="none" w:sz="0" w:space="0" w:color="auto"/>
                      </w:divBdr>
                    </w:div>
                    <w:div w:id="1095711723">
                      <w:marLeft w:val="0"/>
                      <w:marRight w:val="0"/>
                      <w:marTop w:val="0"/>
                      <w:marBottom w:val="0"/>
                      <w:divBdr>
                        <w:top w:val="none" w:sz="0" w:space="0" w:color="auto"/>
                        <w:left w:val="none" w:sz="0" w:space="0" w:color="auto"/>
                        <w:bottom w:val="none" w:sz="0" w:space="0" w:color="auto"/>
                        <w:right w:val="none" w:sz="0" w:space="0" w:color="auto"/>
                      </w:divBdr>
                    </w:div>
                    <w:div w:id="1192571954">
                      <w:marLeft w:val="0"/>
                      <w:marRight w:val="0"/>
                      <w:marTop w:val="0"/>
                      <w:marBottom w:val="0"/>
                      <w:divBdr>
                        <w:top w:val="none" w:sz="0" w:space="0" w:color="auto"/>
                        <w:left w:val="none" w:sz="0" w:space="0" w:color="auto"/>
                        <w:bottom w:val="none" w:sz="0" w:space="0" w:color="auto"/>
                        <w:right w:val="none" w:sz="0" w:space="0" w:color="auto"/>
                      </w:divBdr>
                    </w:div>
                    <w:div w:id="1279070584">
                      <w:marLeft w:val="0"/>
                      <w:marRight w:val="0"/>
                      <w:marTop w:val="0"/>
                      <w:marBottom w:val="0"/>
                      <w:divBdr>
                        <w:top w:val="none" w:sz="0" w:space="0" w:color="auto"/>
                        <w:left w:val="none" w:sz="0" w:space="0" w:color="auto"/>
                        <w:bottom w:val="none" w:sz="0" w:space="0" w:color="auto"/>
                        <w:right w:val="none" w:sz="0" w:space="0" w:color="auto"/>
                      </w:divBdr>
                    </w:div>
                    <w:div w:id="1391734736">
                      <w:marLeft w:val="0"/>
                      <w:marRight w:val="0"/>
                      <w:marTop w:val="0"/>
                      <w:marBottom w:val="0"/>
                      <w:divBdr>
                        <w:top w:val="none" w:sz="0" w:space="0" w:color="auto"/>
                        <w:left w:val="none" w:sz="0" w:space="0" w:color="auto"/>
                        <w:bottom w:val="none" w:sz="0" w:space="0" w:color="auto"/>
                        <w:right w:val="none" w:sz="0" w:space="0" w:color="auto"/>
                      </w:divBdr>
                    </w:div>
                    <w:div w:id="1410427507">
                      <w:marLeft w:val="0"/>
                      <w:marRight w:val="0"/>
                      <w:marTop w:val="0"/>
                      <w:marBottom w:val="0"/>
                      <w:divBdr>
                        <w:top w:val="none" w:sz="0" w:space="0" w:color="auto"/>
                        <w:left w:val="none" w:sz="0" w:space="0" w:color="auto"/>
                        <w:bottom w:val="none" w:sz="0" w:space="0" w:color="auto"/>
                        <w:right w:val="none" w:sz="0" w:space="0" w:color="auto"/>
                      </w:divBdr>
                    </w:div>
                    <w:div w:id="1478843654">
                      <w:marLeft w:val="0"/>
                      <w:marRight w:val="0"/>
                      <w:marTop w:val="0"/>
                      <w:marBottom w:val="0"/>
                      <w:divBdr>
                        <w:top w:val="none" w:sz="0" w:space="0" w:color="auto"/>
                        <w:left w:val="none" w:sz="0" w:space="0" w:color="auto"/>
                        <w:bottom w:val="none" w:sz="0" w:space="0" w:color="auto"/>
                        <w:right w:val="none" w:sz="0" w:space="0" w:color="auto"/>
                      </w:divBdr>
                    </w:div>
                    <w:div w:id="1481775247">
                      <w:marLeft w:val="0"/>
                      <w:marRight w:val="0"/>
                      <w:marTop w:val="0"/>
                      <w:marBottom w:val="0"/>
                      <w:divBdr>
                        <w:top w:val="none" w:sz="0" w:space="0" w:color="auto"/>
                        <w:left w:val="none" w:sz="0" w:space="0" w:color="auto"/>
                        <w:bottom w:val="none" w:sz="0" w:space="0" w:color="auto"/>
                        <w:right w:val="none" w:sz="0" w:space="0" w:color="auto"/>
                      </w:divBdr>
                    </w:div>
                    <w:div w:id="1652056266">
                      <w:marLeft w:val="0"/>
                      <w:marRight w:val="0"/>
                      <w:marTop w:val="0"/>
                      <w:marBottom w:val="0"/>
                      <w:divBdr>
                        <w:top w:val="none" w:sz="0" w:space="0" w:color="auto"/>
                        <w:left w:val="none" w:sz="0" w:space="0" w:color="auto"/>
                        <w:bottom w:val="none" w:sz="0" w:space="0" w:color="auto"/>
                        <w:right w:val="none" w:sz="0" w:space="0" w:color="auto"/>
                      </w:divBdr>
                    </w:div>
                    <w:div w:id="1778717764">
                      <w:marLeft w:val="0"/>
                      <w:marRight w:val="0"/>
                      <w:marTop w:val="0"/>
                      <w:marBottom w:val="0"/>
                      <w:divBdr>
                        <w:top w:val="none" w:sz="0" w:space="0" w:color="auto"/>
                        <w:left w:val="none" w:sz="0" w:space="0" w:color="auto"/>
                        <w:bottom w:val="none" w:sz="0" w:space="0" w:color="auto"/>
                        <w:right w:val="none" w:sz="0" w:space="0" w:color="auto"/>
                      </w:divBdr>
                    </w:div>
                    <w:div w:id="1908950850">
                      <w:marLeft w:val="0"/>
                      <w:marRight w:val="0"/>
                      <w:marTop w:val="0"/>
                      <w:marBottom w:val="0"/>
                      <w:divBdr>
                        <w:top w:val="none" w:sz="0" w:space="0" w:color="auto"/>
                        <w:left w:val="none" w:sz="0" w:space="0" w:color="auto"/>
                        <w:bottom w:val="none" w:sz="0" w:space="0" w:color="auto"/>
                        <w:right w:val="none" w:sz="0" w:space="0" w:color="auto"/>
                      </w:divBdr>
                    </w:div>
                    <w:div w:id="1986011378">
                      <w:marLeft w:val="0"/>
                      <w:marRight w:val="0"/>
                      <w:marTop w:val="0"/>
                      <w:marBottom w:val="0"/>
                      <w:divBdr>
                        <w:top w:val="none" w:sz="0" w:space="0" w:color="auto"/>
                        <w:left w:val="none" w:sz="0" w:space="0" w:color="auto"/>
                        <w:bottom w:val="none" w:sz="0" w:space="0" w:color="auto"/>
                        <w:right w:val="none" w:sz="0" w:space="0" w:color="auto"/>
                      </w:divBdr>
                    </w:div>
                    <w:div w:id="2010790874">
                      <w:marLeft w:val="0"/>
                      <w:marRight w:val="0"/>
                      <w:marTop w:val="0"/>
                      <w:marBottom w:val="0"/>
                      <w:divBdr>
                        <w:top w:val="none" w:sz="0" w:space="0" w:color="auto"/>
                        <w:left w:val="none" w:sz="0" w:space="0" w:color="auto"/>
                        <w:bottom w:val="none" w:sz="0" w:space="0" w:color="auto"/>
                        <w:right w:val="none" w:sz="0" w:space="0" w:color="auto"/>
                      </w:divBdr>
                    </w:div>
                    <w:div w:id="2016805347">
                      <w:marLeft w:val="0"/>
                      <w:marRight w:val="0"/>
                      <w:marTop w:val="0"/>
                      <w:marBottom w:val="0"/>
                      <w:divBdr>
                        <w:top w:val="none" w:sz="0" w:space="0" w:color="auto"/>
                        <w:left w:val="none" w:sz="0" w:space="0" w:color="auto"/>
                        <w:bottom w:val="none" w:sz="0" w:space="0" w:color="auto"/>
                        <w:right w:val="none" w:sz="0" w:space="0" w:color="auto"/>
                      </w:divBdr>
                    </w:div>
                    <w:div w:id="2112578215">
                      <w:marLeft w:val="0"/>
                      <w:marRight w:val="0"/>
                      <w:marTop w:val="0"/>
                      <w:marBottom w:val="0"/>
                      <w:divBdr>
                        <w:top w:val="none" w:sz="0" w:space="0" w:color="auto"/>
                        <w:left w:val="none" w:sz="0" w:space="0" w:color="auto"/>
                        <w:bottom w:val="none" w:sz="0" w:space="0" w:color="auto"/>
                        <w:right w:val="none" w:sz="0" w:space="0" w:color="auto"/>
                      </w:divBdr>
                    </w:div>
                  </w:divsChild>
                </w:div>
                <w:div w:id="614485867">
                  <w:marLeft w:val="0"/>
                  <w:marRight w:val="0"/>
                  <w:marTop w:val="0"/>
                  <w:marBottom w:val="0"/>
                  <w:divBdr>
                    <w:top w:val="none" w:sz="0" w:space="0" w:color="auto"/>
                    <w:left w:val="none" w:sz="0" w:space="0" w:color="auto"/>
                    <w:bottom w:val="none" w:sz="0" w:space="0" w:color="auto"/>
                    <w:right w:val="none" w:sz="0" w:space="0" w:color="auto"/>
                  </w:divBdr>
                </w:div>
                <w:div w:id="745221922">
                  <w:marLeft w:val="0"/>
                  <w:marRight w:val="0"/>
                  <w:marTop w:val="0"/>
                  <w:marBottom w:val="0"/>
                  <w:divBdr>
                    <w:top w:val="none" w:sz="0" w:space="0" w:color="auto"/>
                    <w:left w:val="none" w:sz="0" w:space="0" w:color="auto"/>
                    <w:bottom w:val="none" w:sz="0" w:space="0" w:color="auto"/>
                    <w:right w:val="none" w:sz="0" w:space="0" w:color="auto"/>
                  </w:divBdr>
                </w:div>
                <w:div w:id="780959030">
                  <w:marLeft w:val="0"/>
                  <w:marRight w:val="0"/>
                  <w:marTop w:val="0"/>
                  <w:marBottom w:val="0"/>
                  <w:divBdr>
                    <w:top w:val="none" w:sz="0" w:space="0" w:color="auto"/>
                    <w:left w:val="none" w:sz="0" w:space="0" w:color="auto"/>
                    <w:bottom w:val="none" w:sz="0" w:space="0" w:color="auto"/>
                    <w:right w:val="none" w:sz="0" w:space="0" w:color="auto"/>
                  </w:divBdr>
                </w:div>
                <w:div w:id="977802957">
                  <w:marLeft w:val="0"/>
                  <w:marRight w:val="0"/>
                  <w:marTop w:val="0"/>
                  <w:marBottom w:val="0"/>
                  <w:divBdr>
                    <w:top w:val="none" w:sz="0" w:space="0" w:color="auto"/>
                    <w:left w:val="none" w:sz="0" w:space="0" w:color="auto"/>
                    <w:bottom w:val="none" w:sz="0" w:space="0" w:color="auto"/>
                    <w:right w:val="none" w:sz="0" w:space="0" w:color="auto"/>
                  </w:divBdr>
                </w:div>
                <w:div w:id="1630014807">
                  <w:marLeft w:val="0"/>
                  <w:marRight w:val="0"/>
                  <w:marTop w:val="0"/>
                  <w:marBottom w:val="0"/>
                  <w:divBdr>
                    <w:top w:val="none" w:sz="0" w:space="0" w:color="auto"/>
                    <w:left w:val="none" w:sz="0" w:space="0" w:color="auto"/>
                    <w:bottom w:val="none" w:sz="0" w:space="0" w:color="auto"/>
                    <w:right w:val="none" w:sz="0" w:space="0" w:color="auto"/>
                  </w:divBdr>
                </w:div>
                <w:div w:id="2065172725">
                  <w:marLeft w:val="0"/>
                  <w:marRight w:val="0"/>
                  <w:marTop w:val="0"/>
                  <w:marBottom w:val="0"/>
                  <w:divBdr>
                    <w:top w:val="none" w:sz="0" w:space="0" w:color="auto"/>
                    <w:left w:val="none" w:sz="0" w:space="0" w:color="auto"/>
                    <w:bottom w:val="none" w:sz="0" w:space="0" w:color="auto"/>
                    <w:right w:val="none" w:sz="0" w:space="0" w:color="auto"/>
                  </w:divBdr>
                </w:div>
              </w:divsChild>
            </w:div>
            <w:div w:id="1529371632">
              <w:marLeft w:val="0"/>
              <w:marRight w:val="0"/>
              <w:marTop w:val="0"/>
              <w:marBottom w:val="0"/>
              <w:divBdr>
                <w:top w:val="none" w:sz="0" w:space="0" w:color="auto"/>
                <w:left w:val="none" w:sz="0" w:space="0" w:color="auto"/>
                <w:bottom w:val="none" w:sz="0" w:space="0" w:color="auto"/>
                <w:right w:val="none" w:sz="0" w:space="0" w:color="auto"/>
              </w:divBdr>
            </w:div>
            <w:div w:id="1577864770">
              <w:marLeft w:val="0"/>
              <w:marRight w:val="0"/>
              <w:marTop w:val="0"/>
              <w:marBottom w:val="0"/>
              <w:divBdr>
                <w:top w:val="none" w:sz="0" w:space="0" w:color="auto"/>
                <w:left w:val="none" w:sz="0" w:space="0" w:color="auto"/>
                <w:bottom w:val="none" w:sz="0" w:space="0" w:color="auto"/>
                <w:right w:val="none" w:sz="0" w:space="0" w:color="auto"/>
              </w:divBdr>
            </w:div>
            <w:div w:id="1779138271">
              <w:marLeft w:val="0"/>
              <w:marRight w:val="0"/>
              <w:marTop w:val="0"/>
              <w:marBottom w:val="0"/>
              <w:divBdr>
                <w:top w:val="none" w:sz="0" w:space="0" w:color="auto"/>
                <w:left w:val="none" w:sz="0" w:space="0" w:color="auto"/>
                <w:bottom w:val="none" w:sz="0" w:space="0" w:color="auto"/>
                <w:right w:val="none" w:sz="0" w:space="0" w:color="auto"/>
              </w:divBdr>
            </w:div>
            <w:div w:id="1798137647">
              <w:marLeft w:val="0"/>
              <w:marRight w:val="0"/>
              <w:marTop w:val="0"/>
              <w:marBottom w:val="0"/>
              <w:divBdr>
                <w:top w:val="none" w:sz="0" w:space="0" w:color="auto"/>
                <w:left w:val="none" w:sz="0" w:space="0" w:color="auto"/>
                <w:bottom w:val="none" w:sz="0" w:space="0" w:color="auto"/>
                <w:right w:val="none" w:sz="0" w:space="0" w:color="auto"/>
              </w:divBdr>
            </w:div>
            <w:div w:id="1965503468">
              <w:marLeft w:val="0"/>
              <w:marRight w:val="0"/>
              <w:marTop w:val="0"/>
              <w:marBottom w:val="0"/>
              <w:divBdr>
                <w:top w:val="none" w:sz="0" w:space="0" w:color="auto"/>
                <w:left w:val="none" w:sz="0" w:space="0" w:color="auto"/>
                <w:bottom w:val="none" w:sz="0" w:space="0" w:color="auto"/>
                <w:right w:val="none" w:sz="0" w:space="0" w:color="auto"/>
              </w:divBdr>
            </w:div>
            <w:div w:id="21364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4234">
      <w:bodyDiv w:val="1"/>
      <w:marLeft w:val="0"/>
      <w:marRight w:val="0"/>
      <w:marTop w:val="0"/>
      <w:marBottom w:val="0"/>
      <w:divBdr>
        <w:top w:val="none" w:sz="0" w:space="0" w:color="auto"/>
        <w:left w:val="none" w:sz="0" w:space="0" w:color="auto"/>
        <w:bottom w:val="none" w:sz="0" w:space="0" w:color="auto"/>
        <w:right w:val="none" w:sz="0" w:space="0" w:color="auto"/>
      </w:divBdr>
    </w:div>
    <w:div w:id="1939293559">
      <w:bodyDiv w:val="1"/>
      <w:marLeft w:val="0"/>
      <w:marRight w:val="0"/>
      <w:marTop w:val="0"/>
      <w:marBottom w:val="0"/>
      <w:divBdr>
        <w:top w:val="none" w:sz="0" w:space="0" w:color="auto"/>
        <w:left w:val="none" w:sz="0" w:space="0" w:color="auto"/>
        <w:bottom w:val="none" w:sz="0" w:space="0" w:color="auto"/>
        <w:right w:val="none" w:sz="0" w:space="0" w:color="auto"/>
      </w:divBdr>
    </w:div>
    <w:div w:id="1945724196">
      <w:bodyDiv w:val="1"/>
      <w:marLeft w:val="0"/>
      <w:marRight w:val="0"/>
      <w:marTop w:val="0"/>
      <w:marBottom w:val="0"/>
      <w:divBdr>
        <w:top w:val="none" w:sz="0" w:space="0" w:color="auto"/>
        <w:left w:val="none" w:sz="0" w:space="0" w:color="auto"/>
        <w:bottom w:val="none" w:sz="0" w:space="0" w:color="auto"/>
        <w:right w:val="none" w:sz="0" w:space="0" w:color="auto"/>
      </w:divBdr>
    </w:div>
    <w:div w:id="1951279559">
      <w:bodyDiv w:val="1"/>
      <w:marLeft w:val="0"/>
      <w:marRight w:val="0"/>
      <w:marTop w:val="0"/>
      <w:marBottom w:val="0"/>
      <w:divBdr>
        <w:top w:val="none" w:sz="0" w:space="0" w:color="auto"/>
        <w:left w:val="none" w:sz="0" w:space="0" w:color="auto"/>
        <w:bottom w:val="none" w:sz="0" w:space="0" w:color="auto"/>
        <w:right w:val="none" w:sz="0" w:space="0" w:color="auto"/>
      </w:divBdr>
    </w:div>
    <w:div w:id="1957978366">
      <w:bodyDiv w:val="1"/>
      <w:marLeft w:val="0"/>
      <w:marRight w:val="0"/>
      <w:marTop w:val="0"/>
      <w:marBottom w:val="0"/>
      <w:divBdr>
        <w:top w:val="none" w:sz="0" w:space="0" w:color="auto"/>
        <w:left w:val="none" w:sz="0" w:space="0" w:color="auto"/>
        <w:bottom w:val="none" w:sz="0" w:space="0" w:color="auto"/>
        <w:right w:val="none" w:sz="0" w:space="0" w:color="auto"/>
      </w:divBdr>
    </w:div>
    <w:div w:id="1961523327">
      <w:bodyDiv w:val="1"/>
      <w:marLeft w:val="0"/>
      <w:marRight w:val="0"/>
      <w:marTop w:val="0"/>
      <w:marBottom w:val="0"/>
      <w:divBdr>
        <w:top w:val="none" w:sz="0" w:space="0" w:color="auto"/>
        <w:left w:val="none" w:sz="0" w:space="0" w:color="auto"/>
        <w:bottom w:val="none" w:sz="0" w:space="0" w:color="auto"/>
        <w:right w:val="none" w:sz="0" w:space="0" w:color="auto"/>
      </w:divBdr>
    </w:div>
    <w:div w:id="1983390736">
      <w:bodyDiv w:val="1"/>
      <w:marLeft w:val="0"/>
      <w:marRight w:val="0"/>
      <w:marTop w:val="0"/>
      <w:marBottom w:val="0"/>
      <w:divBdr>
        <w:top w:val="none" w:sz="0" w:space="0" w:color="auto"/>
        <w:left w:val="none" w:sz="0" w:space="0" w:color="auto"/>
        <w:bottom w:val="none" w:sz="0" w:space="0" w:color="auto"/>
        <w:right w:val="none" w:sz="0" w:space="0" w:color="auto"/>
      </w:divBdr>
    </w:div>
    <w:div w:id="2010985583">
      <w:bodyDiv w:val="1"/>
      <w:marLeft w:val="0"/>
      <w:marRight w:val="0"/>
      <w:marTop w:val="0"/>
      <w:marBottom w:val="0"/>
      <w:divBdr>
        <w:top w:val="none" w:sz="0" w:space="0" w:color="auto"/>
        <w:left w:val="none" w:sz="0" w:space="0" w:color="auto"/>
        <w:bottom w:val="none" w:sz="0" w:space="0" w:color="auto"/>
        <w:right w:val="none" w:sz="0" w:space="0" w:color="auto"/>
      </w:divBdr>
    </w:div>
    <w:div w:id="2012831235">
      <w:bodyDiv w:val="1"/>
      <w:marLeft w:val="0"/>
      <w:marRight w:val="0"/>
      <w:marTop w:val="0"/>
      <w:marBottom w:val="0"/>
      <w:divBdr>
        <w:top w:val="none" w:sz="0" w:space="0" w:color="auto"/>
        <w:left w:val="none" w:sz="0" w:space="0" w:color="auto"/>
        <w:bottom w:val="none" w:sz="0" w:space="0" w:color="auto"/>
        <w:right w:val="none" w:sz="0" w:space="0" w:color="auto"/>
      </w:divBdr>
      <w:divsChild>
        <w:div w:id="140734612">
          <w:marLeft w:val="0"/>
          <w:marRight w:val="0"/>
          <w:marTop w:val="0"/>
          <w:marBottom w:val="0"/>
          <w:divBdr>
            <w:top w:val="none" w:sz="0" w:space="0" w:color="auto"/>
            <w:left w:val="none" w:sz="0" w:space="0" w:color="auto"/>
            <w:bottom w:val="none" w:sz="0" w:space="0" w:color="auto"/>
            <w:right w:val="none" w:sz="0" w:space="0" w:color="auto"/>
          </w:divBdr>
          <w:divsChild>
            <w:div w:id="13306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8024">
      <w:bodyDiv w:val="1"/>
      <w:marLeft w:val="0"/>
      <w:marRight w:val="0"/>
      <w:marTop w:val="0"/>
      <w:marBottom w:val="0"/>
      <w:divBdr>
        <w:top w:val="none" w:sz="0" w:space="0" w:color="auto"/>
        <w:left w:val="none" w:sz="0" w:space="0" w:color="auto"/>
        <w:bottom w:val="none" w:sz="0" w:space="0" w:color="auto"/>
        <w:right w:val="none" w:sz="0" w:space="0" w:color="auto"/>
      </w:divBdr>
    </w:div>
    <w:div w:id="2033338465">
      <w:bodyDiv w:val="1"/>
      <w:marLeft w:val="0"/>
      <w:marRight w:val="0"/>
      <w:marTop w:val="0"/>
      <w:marBottom w:val="0"/>
      <w:divBdr>
        <w:top w:val="none" w:sz="0" w:space="0" w:color="auto"/>
        <w:left w:val="none" w:sz="0" w:space="0" w:color="auto"/>
        <w:bottom w:val="none" w:sz="0" w:space="0" w:color="auto"/>
        <w:right w:val="none" w:sz="0" w:space="0" w:color="auto"/>
      </w:divBdr>
    </w:div>
    <w:div w:id="2041129214">
      <w:bodyDiv w:val="1"/>
      <w:marLeft w:val="0"/>
      <w:marRight w:val="0"/>
      <w:marTop w:val="0"/>
      <w:marBottom w:val="0"/>
      <w:divBdr>
        <w:top w:val="none" w:sz="0" w:space="0" w:color="auto"/>
        <w:left w:val="none" w:sz="0" w:space="0" w:color="auto"/>
        <w:bottom w:val="none" w:sz="0" w:space="0" w:color="auto"/>
        <w:right w:val="none" w:sz="0" w:space="0" w:color="auto"/>
      </w:divBdr>
      <w:divsChild>
        <w:div w:id="800080300">
          <w:marLeft w:val="0"/>
          <w:marRight w:val="0"/>
          <w:marTop w:val="0"/>
          <w:marBottom w:val="0"/>
          <w:divBdr>
            <w:top w:val="none" w:sz="0" w:space="0" w:color="auto"/>
            <w:left w:val="none" w:sz="0" w:space="0" w:color="auto"/>
            <w:bottom w:val="none" w:sz="0" w:space="0" w:color="auto"/>
            <w:right w:val="none" w:sz="0" w:space="0" w:color="auto"/>
          </w:divBdr>
        </w:div>
        <w:div w:id="1806577321">
          <w:marLeft w:val="0"/>
          <w:marRight w:val="0"/>
          <w:marTop w:val="0"/>
          <w:marBottom w:val="0"/>
          <w:divBdr>
            <w:top w:val="none" w:sz="0" w:space="0" w:color="auto"/>
            <w:left w:val="none" w:sz="0" w:space="0" w:color="auto"/>
            <w:bottom w:val="none" w:sz="0" w:space="0" w:color="auto"/>
            <w:right w:val="none" w:sz="0" w:space="0" w:color="auto"/>
          </w:divBdr>
        </w:div>
      </w:divsChild>
    </w:div>
    <w:div w:id="2070028321">
      <w:bodyDiv w:val="1"/>
      <w:marLeft w:val="0"/>
      <w:marRight w:val="0"/>
      <w:marTop w:val="0"/>
      <w:marBottom w:val="0"/>
      <w:divBdr>
        <w:top w:val="none" w:sz="0" w:space="0" w:color="auto"/>
        <w:left w:val="none" w:sz="0" w:space="0" w:color="auto"/>
        <w:bottom w:val="none" w:sz="0" w:space="0" w:color="auto"/>
        <w:right w:val="none" w:sz="0" w:space="0" w:color="auto"/>
      </w:divBdr>
    </w:div>
    <w:div w:id="2076538516">
      <w:bodyDiv w:val="1"/>
      <w:marLeft w:val="0"/>
      <w:marRight w:val="0"/>
      <w:marTop w:val="0"/>
      <w:marBottom w:val="0"/>
      <w:divBdr>
        <w:top w:val="none" w:sz="0" w:space="0" w:color="auto"/>
        <w:left w:val="none" w:sz="0" w:space="0" w:color="auto"/>
        <w:bottom w:val="none" w:sz="0" w:space="0" w:color="auto"/>
        <w:right w:val="none" w:sz="0" w:space="0" w:color="auto"/>
      </w:divBdr>
    </w:div>
    <w:div w:id="2103530612">
      <w:bodyDiv w:val="1"/>
      <w:marLeft w:val="0"/>
      <w:marRight w:val="0"/>
      <w:marTop w:val="0"/>
      <w:marBottom w:val="0"/>
      <w:divBdr>
        <w:top w:val="none" w:sz="0" w:space="0" w:color="auto"/>
        <w:left w:val="none" w:sz="0" w:space="0" w:color="auto"/>
        <w:bottom w:val="none" w:sz="0" w:space="0" w:color="auto"/>
        <w:right w:val="none" w:sz="0" w:space="0" w:color="auto"/>
      </w:divBdr>
    </w:div>
    <w:div w:id="2104450143">
      <w:bodyDiv w:val="1"/>
      <w:marLeft w:val="0"/>
      <w:marRight w:val="0"/>
      <w:marTop w:val="0"/>
      <w:marBottom w:val="0"/>
      <w:divBdr>
        <w:top w:val="none" w:sz="0" w:space="0" w:color="auto"/>
        <w:left w:val="none" w:sz="0" w:space="0" w:color="auto"/>
        <w:bottom w:val="none" w:sz="0" w:space="0" w:color="auto"/>
        <w:right w:val="none" w:sz="0" w:space="0" w:color="auto"/>
      </w:divBdr>
    </w:div>
    <w:div w:id="2117940446">
      <w:bodyDiv w:val="1"/>
      <w:marLeft w:val="0"/>
      <w:marRight w:val="0"/>
      <w:marTop w:val="0"/>
      <w:marBottom w:val="0"/>
      <w:divBdr>
        <w:top w:val="none" w:sz="0" w:space="0" w:color="auto"/>
        <w:left w:val="none" w:sz="0" w:space="0" w:color="auto"/>
        <w:bottom w:val="none" w:sz="0" w:space="0" w:color="auto"/>
        <w:right w:val="none" w:sz="0" w:space="0" w:color="auto"/>
      </w:divBdr>
    </w:div>
    <w:div w:id="2131700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glossaryDocument" Target="glossary/document.xml"/><Relationship Id="rId103" Type="http://schemas.openxmlformats.org/officeDocument/2006/relationships/theme" Target="theme/theme1.xml"/><Relationship Id="rId108" Type="http://schemas.microsoft.com/office/2011/relationships/commentsExtended" Target="commentsExtended.xml"/><Relationship Id="rId10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ax@musicatgroup.com" TargetMode="External"/><Relationship Id="rId10" Type="http://schemas.openxmlformats.org/officeDocument/2006/relationships/hyperlink" Target="http://www.musicantgroup.com" TargetMode="Externa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emf"/><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header" Target="header2.xml"/><Relationship Id="rId51" Type="http://schemas.openxmlformats.org/officeDocument/2006/relationships/image" Target="media/image38.emf"/><Relationship Id="rId52" Type="http://schemas.openxmlformats.org/officeDocument/2006/relationships/image" Target="media/image39.emf"/><Relationship Id="rId53" Type="http://schemas.openxmlformats.org/officeDocument/2006/relationships/image" Target="media/image40.emf"/><Relationship Id="rId54" Type="http://schemas.openxmlformats.org/officeDocument/2006/relationships/image" Target="media/image41.emf"/><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jpeg"/><Relationship Id="rId78" Type="http://schemas.openxmlformats.org/officeDocument/2006/relationships/image" Target="media/image65.png"/><Relationship Id="rId79" Type="http://schemas.openxmlformats.org/officeDocument/2006/relationships/image" Target="media/image66.png"/><Relationship Id="rId90" Type="http://schemas.openxmlformats.org/officeDocument/2006/relationships/image" Target="media/image77.jpeg"/><Relationship Id="rId91" Type="http://schemas.openxmlformats.org/officeDocument/2006/relationships/image" Target="media/image78.jpeg"/><Relationship Id="rId92" Type="http://schemas.openxmlformats.org/officeDocument/2006/relationships/image" Target="media/image79.jpe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image" Target="media/image82.jpe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png"/><Relationship Id="rId99" Type="http://schemas.openxmlformats.org/officeDocument/2006/relationships/image" Target="media/image86.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emf"/><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emf"/><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emf"/><Relationship Id="rId45" Type="http://schemas.openxmlformats.org/officeDocument/2006/relationships/image" Target="media/image35.png"/><Relationship Id="rId46" Type="http://schemas.openxmlformats.org/officeDocument/2006/relationships/image" Target="media/image36.emf"/><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jpe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jpeg"/><Relationship Id="rId69" Type="http://schemas.openxmlformats.org/officeDocument/2006/relationships/image" Target="media/image56.jpeg"/><Relationship Id="rId100" Type="http://schemas.openxmlformats.org/officeDocument/2006/relationships/image" Target="media/image87.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jpeg"/><Relationship Id="rId89" Type="http://schemas.openxmlformats.org/officeDocument/2006/relationships/image" Target="media/image76.jpe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3FAD1F5882534EBB6D54C89F4FD878"/>
        <w:category>
          <w:name w:val="General"/>
          <w:gallery w:val="placeholder"/>
        </w:category>
        <w:types>
          <w:type w:val="bbPlcHdr"/>
        </w:types>
        <w:behaviors>
          <w:behavior w:val="content"/>
        </w:behaviors>
        <w:guid w:val="{54128C2A-F1EC-0849-8426-735B77E6CBA1}"/>
      </w:docPartPr>
      <w:docPartBody>
        <w:p w:rsidR="00557933" w:rsidRDefault="00557933" w:rsidP="00557933">
          <w:pPr>
            <w:pStyle w:val="D93FAD1F5882534EBB6D54C89F4FD878"/>
          </w:pPr>
          <w:r>
            <w:t>[Type text]</w:t>
          </w:r>
        </w:p>
      </w:docPartBody>
    </w:docPart>
    <w:docPart>
      <w:docPartPr>
        <w:name w:val="913B0B376875FF4CAD0117DC5167C6E1"/>
        <w:category>
          <w:name w:val="General"/>
          <w:gallery w:val="placeholder"/>
        </w:category>
        <w:types>
          <w:type w:val="bbPlcHdr"/>
        </w:types>
        <w:behaviors>
          <w:behavior w:val="content"/>
        </w:behaviors>
        <w:guid w:val="{5151DAF4-877F-FA4D-B968-A8724518CC3E}"/>
      </w:docPartPr>
      <w:docPartBody>
        <w:p w:rsidR="00557933" w:rsidRDefault="00557933" w:rsidP="00557933">
          <w:pPr>
            <w:pStyle w:val="913B0B376875FF4CAD0117DC5167C6E1"/>
          </w:pPr>
          <w:r>
            <w:t>[Type text]</w:t>
          </w:r>
        </w:p>
      </w:docPartBody>
    </w:docPart>
    <w:docPart>
      <w:docPartPr>
        <w:name w:val="96EC103BD708E8468AEAAF840060D7AD"/>
        <w:category>
          <w:name w:val="General"/>
          <w:gallery w:val="placeholder"/>
        </w:category>
        <w:types>
          <w:type w:val="bbPlcHdr"/>
        </w:types>
        <w:behaviors>
          <w:behavior w:val="content"/>
        </w:behaviors>
        <w:guid w:val="{6D61D5FC-CD99-A643-A5B0-7BC9B330E59C}"/>
      </w:docPartPr>
      <w:docPartBody>
        <w:p w:rsidR="00557933" w:rsidRDefault="00557933" w:rsidP="00557933">
          <w:pPr>
            <w:pStyle w:val="96EC103BD708E8468AEAAF840060D7A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933"/>
    <w:rsid w:val="00032438"/>
    <w:rsid w:val="0007793C"/>
    <w:rsid w:val="000C018E"/>
    <w:rsid w:val="000D7B00"/>
    <w:rsid w:val="00184AE6"/>
    <w:rsid w:val="001A079F"/>
    <w:rsid w:val="001D4B25"/>
    <w:rsid w:val="001E1FF8"/>
    <w:rsid w:val="00221BD9"/>
    <w:rsid w:val="002303F4"/>
    <w:rsid w:val="00296D07"/>
    <w:rsid w:val="002C5356"/>
    <w:rsid w:val="00303F90"/>
    <w:rsid w:val="00304B5A"/>
    <w:rsid w:val="0033681C"/>
    <w:rsid w:val="003558B4"/>
    <w:rsid w:val="0036401A"/>
    <w:rsid w:val="003C1A4C"/>
    <w:rsid w:val="003E1382"/>
    <w:rsid w:val="003F70FD"/>
    <w:rsid w:val="004070CF"/>
    <w:rsid w:val="00461A25"/>
    <w:rsid w:val="00492CCF"/>
    <w:rsid w:val="004E6FDF"/>
    <w:rsid w:val="00543B83"/>
    <w:rsid w:val="005542BB"/>
    <w:rsid w:val="00557933"/>
    <w:rsid w:val="00582ECA"/>
    <w:rsid w:val="005B0C02"/>
    <w:rsid w:val="00627E05"/>
    <w:rsid w:val="00634F8D"/>
    <w:rsid w:val="006C1EB7"/>
    <w:rsid w:val="006E398F"/>
    <w:rsid w:val="00712D83"/>
    <w:rsid w:val="0074315E"/>
    <w:rsid w:val="007638B2"/>
    <w:rsid w:val="007728EA"/>
    <w:rsid w:val="00791180"/>
    <w:rsid w:val="007F1DE1"/>
    <w:rsid w:val="00897715"/>
    <w:rsid w:val="008A78C5"/>
    <w:rsid w:val="008B53EE"/>
    <w:rsid w:val="008C555F"/>
    <w:rsid w:val="00911D91"/>
    <w:rsid w:val="00984D54"/>
    <w:rsid w:val="00997291"/>
    <w:rsid w:val="009F6018"/>
    <w:rsid w:val="00A046DE"/>
    <w:rsid w:val="00A26958"/>
    <w:rsid w:val="00A41451"/>
    <w:rsid w:val="00A676DB"/>
    <w:rsid w:val="00A76EF8"/>
    <w:rsid w:val="00A963A3"/>
    <w:rsid w:val="00B0188A"/>
    <w:rsid w:val="00B2727F"/>
    <w:rsid w:val="00B541BD"/>
    <w:rsid w:val="00B96778"/>
    <w:rsid w:val="00C112D6"/>
    <w:rsid w:val="00C25671"/>
    <w:rsid w:val="00C311BC"/>
    <w:rsid w:val="00C44F30"/>
    <w:rsid w:val="00C45C70"/>
    <w:rsid w:val="00C54758"/>
    <w:rsid w:val="00C815F8"/>
    <w:rsid w:val="00CC11A7"/>
    <w:rsid w:val="00CE5CAA"/>
    <w:rsid w:val="00CF28B7"/>
    <w:rsid w:val="00CF7410"/>
    <w:rsid w:val="00D62720"/>
    <w:rsid w:val="00D7340F"/>
    <w:rsid w:val="00D94224"/>
    <w:rsid w:val="00DD5490"/>
    <w:rsid w:val="00DF2369"/>
    <w:rsid w:val="00E104D3"/>
    <w:rsid w:val="00E26322"/>
    <w:rsid w:val="00E3200A"/>
    <w:rsid w:val="00E63DA8"/>
    <w:rsid w:val="00E64726"/>
    <w:rsid w:val="00E8163C"/>
    <w:rsid w:val="00ED29F4"/>
    <w:rsid w:val="00F166F2"/>
    <w:rsid w:val="00FE7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3FAD1F5882534EBB6D54C89F4FD878">
    <w:name w:val="D93FAD1F5882534EBB6D54C89F4FD878"/>
    <w:rsid w:val="00557933"/>
  </w:style>
  <w:style w:type="paragraph" w:customStyle="1" w:styleId="913B0B376875FF4CAD0117DC5167C6E1">
    <w:name w:val="913B0B376875FF4CAD0117DC5167C6E1"/>
    <w:rsid w:val="00557933"/>
  </w:style>
  <w:style w:type="paragraph" w:customStyle="1" w:styleId="96EC103BD708E8468AEAAF840060D7AD">
    <w:name w:val="96EC103BD708E8468AEAAF840060D7AD"/>
    <w:rsid w:val="00557933"/>
  </w:style>
  <w:style w:type="paragraph" w:customStyle="1" w:styleId="ADA3DE55D266ED4C98946584DD2E66E7">
    <w:name w:val="ADA3DE55D266ED4C98946584DD2E66E7"/>
    <w:rsid w:val="00557933"/>
  </w:style>
  <w:style w:type="paragraph" w:customStyle="1" w:styleId="1843CBA83414D14480FCD511C5BCAC4A">
    <w:name w:val="1843CBA83414D14480FCD511C5BCAC4A"/>
    <w:rsid w:val="00557933"/>
  </w:style>
  <w:style w:type="paragraph" w:customStyle="1" w:styleId="A86AC14295A85B44B3BA2644425038FF">
    <w:name w:val="A86AC14295A85B44B3BA2644425038FF"/>
    <w:rsid w:val="00557933"/>
  </w:style>
  <w:style w:type="character" w:styleId="PlaceholderText">
    <w:name w:val="Placeholder Text"/>
    <w:basedOn w:val="DefaultParagraphFont"/>
    <w:uiPriority w:val="99"/>
    <w:semiHidden/>
    <w:rsid w:val="008B53EE"/>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3FAD1F5882534EBB6D54C89F4FD878">
    <w:name w:val="D93FAD1F5882534EBB6D54C89F4FD878"/>
    <w:rsid w:val="00557933"/>
  </w:style>
  <w:style w:type="paragraph" w:customStyle="1" w:styleId="913B0B376875FF4CAD0117DC5167C6E1">
    <w:name w:val="913B0B376875FF4CAD0117DC5167C6E1"/>
    <w:rsid w:val="00557933"/>
  </w:style>
  <w:style w:type="paragraph" w:customStyle="1" w:styleId="96EC103BD708E8468AEAAF840060D7AD">
    <w:name w:val="96EC103BD708E8468AEAAF840060D7AD"/>
    <w:rsid w:val="00557933"/>
  </w:style>
  <w:style w:type="paragraph" w:customStyle="1" w:styleId="ADA3DE55D266ED4C98946584DD2E66E7">
    <w:name w:val="ADA3DE55D266ED4C98946584DD2E66E7"/>
    <w:rsid w:val="00557933"/>
  </w:style>
  <w:style w:type="paragraph" w:customStyle="1" w:styleId="1843CBA83414D14480FCD511C5BCAC4A">
    <w:name w:val="1843CBA83414D14480FCD511C5BCAC4A"/>
    <w:rsid w:val="00557933"/>
  </w:style>
  <w:style w:type="paragraph" w:customStyle="1" w:styleId="A86AC14295A85B44B3BA2644425038FF">
    <w:name w:val="A86AC14295A85B44B3BA2644425038FF"/>
    <w:rsid w:val="00557933"/>
  </w:style>
  <w:style w:type="character" w:styleId="PlaceholderText">
    <w:name w:val="Placeholder Text"/>
    <w:basedOn w:val="DefaultParagraphFont"/>
    <w:uiPriority w:val="99"/>
    <w:semiHidden/>
    <w:rsid w:val="008B53E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EB82A-BDBF-4B4D-851D-993339BB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22556</Words>
  <Characters>120228</Characters>
  <Application>Microsoft Macintosh Word</Application>
  <DocSecurity>0</DocSecurity>
  <Lines>3339</Lines>
  <Paragraphs>984</Paragraphs>
  <ScaleCrop>false</ScaleCrop>
  <HeadingPairs>
    <vt:vector size="2" baseType="variant">
      <vt:variant>
        <vt:lpstr>Title</vt:lpstr>
      </vt:variant>
      <vt:variant>
        <vt:i4>1</vt:i4>
      </vt:variant>
    </vt:vector>
  </HeadingPairs>
  <TitlesOfParts>
    <vt:vector size="1" baseType="lpstr">
      <vt:lpstr/>
    </vt:vector>
  </TitlesOfParts>
  <Manager/>
  <Company>Personal</Company>
  <LinksUpToDate>false</LinksUpToDate>
  <CharactersWithSpaces>141800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DeKrey</dc:creator>
  <cp:keywords/>
  <dc:description/>
  <cp:lastModifiedBy>Kathy DeKrey</cp:lastModifiedBy>
  <cp:revision>4</cp:revision>
  <dcterms:created xsi:type="dcterms:W3CDTF">2015-12-11T20:14:00Z</dcterms:created>
  <dcterms:modified xsi:type="dcterms:W3CDTF">2015-12-11T21:45:00Z</dcterms:modified>
  <cp:category/>
</cp:coreProperties>
</file>