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88" w:rsidRDefault="00DE11A1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Council Meeting 12/8/2016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rPr>
          <w:b/>
        </w:rPr>
        <w:t xml:space="preserve">Committee Chairs in Attendance: </w:t>
      </w:r>
      <w:r>
        <w:t xml:space="preserve">Happy, Suzanne, Alan, Suzie, </w:t>
      </w:r>
      <w:proofErr w:type="spellStart"/>
      <w:r>
        <w:t>Joleen</w:t>
      </w:r>
      <w:proofErr w:type="spellEnd"/>
      <w:r>
        <w:t xml:space="preserve">, Julie, Sharon, Judy, Catherine, Lisa, Jen, Liz, Paola, Alison, </w:t>
      </w:r>
      <w:proofErr w:type="spellStart"/>
      <w:r>
        <w:t>Becki</w:t>
      </w:r>
      <w:proofErr w:type="spellEnd"/>
      <w:r>
        <w:t xml:space="preserve">, Claire, Larissa, Claire, Hawley, Rebecca, Emily, Katie, 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rPr>
          <w:b/>
        </w:rPr>
        <w:t xml:space="preserve">Community Members in Attendance: </w:t>
      </w:r>
      <w:r>
        <w:t>Meg, Darren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rPr>
          <w:b/>
        </w:rPr>
        <w:t>Meeting Facilitators:</w:t>
      </w:r>
      <w:r>
        <w:t xml:space="preserve"> Alan, Liz</w:t>
      </w:r>
      <w:bookmarkStart w:id="0" w:name="_GoBack"/>
      <w:bookmarkEnd w:id="0"/>
    </w:p>
    <w:p w:rsidR="00414888" w:rsidRDefault="00DE11A1">
      <w:pPr>
        <w:pStyle w:val="Heading3"/>
        <w:contextualSpacing w:val="0"/>
        <w:rPr>
          <w:b/>
        </w:rPr>
      </w:pPr>
      <w:bookmarkStart w:id="1" w:name="_d4990tkqvs1o" w:colFirst="0" w:colLast="0"/>
      <w:bookmarkEnd w:id="1"/>
      <w:r>
        <w:t>Agenda</w:t>
      </w:r>
    </w:p>
    <w:p w:rsidR="00414888" w:rsidRDefault="00414888">
      <w:pPr>
        <w:pStyle w:val="normal0"/>
        <w:rPr>
          <w:b/>
        </w:rPr>
      </w:pPr>
    </w:p>
    <w:tbl>
      <w:tblPr>
        <w:tblStyle w:val="a"/>
        <w:tblW w:w="95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80"/>
        <w:gridCol w:w="1305"/>
        <w:gridCol w:w="3345"/>
        <w:gridCol w:w="1470"/>
      </w:tblGrid>
      <w:tr w:rsidR="00414888">
        <w:tc>
          <w:tcPr>
            <w:tcW w:w="141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Proposed by</w:t>
            </w:r>
          </w:p>
        </w:tc>
        <w:tc>
          <w:tcPr>
            <w:tcW w:w="198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Agenda Item</w:t>
            </w:r>
          </w:p>
        </w:tc>
        <w:tc>
          <w:tcPr>
            <w:tcW w:w="130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Category</w:t>
            </w:r>
          </w:p>
        </w:tc>
        <w:tc>
          <w:tcPr>
            <w:tcW w:w="334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Details</w:t>
            </w:r>
          </w:p>
        </w:tc>
        <w:tc>
          <w:tcPr>
            <w:tcW w:w="147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Recommended time for item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Check-In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everyone at?'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Framework for Meetings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norms and expectations for community comments and questions - specifically regarding agenda items discussed during the meeting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Alison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Report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Excellence, Diversity, Community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Alison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Feedback Item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parent engagement structure proposal- Spring 2017 and 2017-2018 year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Q&amp;</w:t>
            </w:r>
            <w:proofErr w:type="gramStart"/>
            <w:r>
              <w:rPr>
                <w:b/>
                <w:sz w:val="20"/>
                <w:szCs w:val="20"/>
              </w:rPr>
              <w:t xml:space="preserve">A  </w:t>
            </w:r>
            <w:proofErr w:type="gramEnd"/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Items from community members- in room or via online/paper form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Susie and </w:t>
            </w:r>
            <w:proofErr w:type="spellStart"/>
            <w:r>
              <w:rPr>
                <w:b/>
                <w:sz w:val="20"/>
                <w:szCs w:val="20"/>
              </w:rPr>
              <w:t>Joleen</w:t>
            </w:r>
            <w:proofErr w:type="spellEnd"/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 Communications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Susie and Jen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Freshschools</w:t>
            </w:r>
            <w:proofErr w:type="spellEnd"/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Tech Committee (or other) sources of support/contact for families with questions and/or challenges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 and Jen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Volunteering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in. Meeting? New members? Participation?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Sharon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Feedback Item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Report Format feedback</w:t>
            </w: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minutes</w:t>
            </w:r>
          </w:p>
        </w:tc>
      </w:tr>
      <w:tr w:rsidR="00414888">
        <w:tc>
          <w:tcPr>
            <w:tcW w:w="14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Liz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DE11A1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out and next steps articulated</w:t>
            </w:r>
          </w:p>
        </w:tc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14888" w:rsidRDefault="00414888">
            <w:pPr>
              <w:pStyle w:val="normal0"/>
              <w:rPr>
                <w:b/>
                <w:sz w:val="20"/>
                <w:szCs w:val="20"/>
              </w:rPr>
            </w:pPr>
          </w:p>
        </w:tc>
      </w:tr>
    </w:tbl>
    <w:p w:rsidR="00414888" w:rsidRDefault="00414888">
      <w:pPr>
        <w:pStyle w:val="normal0"/>
        <w:rPr>
          <w:b/>
        </w:rPr>
      </w:pPr>
    </w:p>
    <w:p w:rsidR="00414888" w:rsidRDefault="00414888">
      <w:pPr>
        <w:pStyle w:val="normal0"/>
        <w:rPr>
          <w:b/>
        </w:rPr>
      </w:pPr>
    </w:p>
    <w:p w:rsidR="00414888" w:rsidRDefault="00DE11A1">
      <w:pPr>
        <w:pStyle w:val="normal0"/>
        <w:rPr>
          <w:b/>
        </w:rPr>
      </w:pPr>
      <w:r>
        <w:rPr>
          <w:b/>
        </w:rPr>
        <w:lastRenderedPageBreak/>
        <w:t>MINUTES</w:t>
      </w:r>
    </w:p>
    <w:p w:rsidR="00414888" w:rsidRDefault="00414888">
      <w:pPr>
        <w:pStyle w:val="normal0"/>
        <w:rPr>
          <w:b/>
        </w:rPr>
      </w:pPr>
    </w:p>
    <w:sdt>
      <w:sdtPr>
        <w:id w:val="-1544519382"/>
        <w:docPartObj>
          <w:docPartGallery w:val="Table of Contents"/>
          <w:docPartUnique/>
        </w:docPartObj>
      </w:sdtPr>
      <w:sdtEndPr/>
      <w:sdtContent>
        <w:p w:rsidR="00414888" w:rsidRDefault="00DE11A1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d4990tkqvs1o">
            <w:r>
              <w:rPr>
                <w:color w:val="1155CC"/>
                <w:u w:val="single"/>
              </w:rPr>
              <w:t>Agenda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mxdkitkzlbkl">
            <w:r>
              <w:rPr>
                <w:color w:val="1155CC"/>
                <w:u w:val="single"/>
              </w:rPr>
              <w:t>1 - Opened with a check in around the room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qg5gaqs95pxh">
            <w:r>
              <w:rPr>
                <w:color w:val="1155CC"/>
                <w:u w:val="single"/>
              </w:rPr>
              <w:t>2 - Framework for meetings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ysmne0iyd8gy">
            <w:r>
              <w:rPr>
                <w:color w:val="1155CC"/>
                <w:u w:val="single"/>
              </w:rPr>
              <w:t>3 - School Report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kgeacpcsrw18">
            <w:r>
              <w:rPr>
                <w:color w:val="1155CC"/>
                <w:u w:val="single"/>
              </w:rPr>
              <w:t>4 - Parent Engagement Structure Proposal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z4bvloxsii7d">
            <w:r>
              <w:rPr>
                <w:color w:val="1155CC"/>
                <w:u w:val="single"/>
              </w:rPr>
              <w:t xml:space="preserve">5 - Feedback on Principal’s </w:t>
            </w:r>
            <w:r>
              <w:rPr>
                <w:color w:val="1155CC"/>
                <w:u w:val="single"/>
              </w:rPr>
              <w:t>report (1-10) - online form - will send out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osumlzuojcb2">
            <w:r>
              <w:rPr>
                <w:color w:val="1155CC"/>
                <w:u w:val="single"/>
              </w:rPr>
              <w:t>6 - Community Q&amp;A</w:t>
            </w:r>
          </w:hyperlink>
        </w:p>
        <w:p w:rsidR="00414888" w:rsidRDefault="00DE11A1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wec26c5ocw0j">
            <w:r>
              <w:rPr>
                <w:color w:val="1155CC"/>
                <w:u w:val="single"/>
              </w:rPr>
              <w:t>7 - New Business</w:t>
            </w:r>
          </w:hyperlink>
        </w:p>
        <w:p w:rsidR="00414888" w:rsidRDefault="00DE11A1">
          <w:pPr>
            <w:pStyle w:val="normal0"/>
            <w:spacing w:before="200" w:after="80" w:line="240" w:lineRule="auto"/>
            <w:rPr>
              <w:color w:val="1155CC"/>
              <w:u w:val="single"/>
            </w:rPr>
          </w:pPr>
          <w:hyperlink w:anchor="_nmmk8ct8v9tc">
            <w:r>
              <w:rPr>
                <w:color w:val="1155CC"/>
                <w:u w:val="single"/>
              </w:rPr>
              <w:t>8 - Next steps and Action Items</w:t>
            </w:r>
          </w:hyperlink>
          <w:r>
            <w:fldChar w:fldCharType="end"/>
          </w:r>
        </w:p>
      </w:sdtContent>
    </w:sdt>
    <w:p w:rsidR="00414888" w:rsidRDefault="00414888">
      <w:pPr>
        <w:pStyle w:val="normal0"/>
        <w:rPr>
          <w:b/>
        </w:rPr>
      </w:pPr>
    </w:p>
    <w:p w:rsidR="00414888" w:rsidRDefault="00DE11A1">
      <w:pPr>
        <w:pStyle w:val="Heading3"/>
        <w:contextualSpacing w:val="0"/>
      </w:pPr>
      <w:bookmarkStart w:id="2" w:name="_mxdkitkzlbkl" w:colFirst="0" w:colLast="0"/>
      <w:bookmarkEnd w:id="2"/>
      <w:r>
        <w:t>1 - Opened with a check in around the room</w:t>
      </w:r>
    </w:p>
    <w:p w:rsidR="00414888" w:rsidRDefault="00414888">
      <w:pPr>
        <w:pStyle w:val="normal0"/>
        <w:rPr>
          <w:b/>
          <w:u w:val="single"/>
        </w:rPr>
      </w:pPr>
    </w:p>
    <w:p w:rsidR="00414888" w:rsidRDefault="00DE11A1">
      <w:pPr>
        <w:pStyle w:val="normal0"/>
      </w:pPr>
      <w:r>
        <w:t>Start at 6:45 - round the room check-in</w:t>
      </w:r>
    </w:p>
    <w:p w:rsidR="00414888" w:rsidRDefault="00DE11A1">
      <w:pPr>
        <w:pStyle w:val="Heading3"/>
        <w:contextualSpacing w:val="0"/>
      </w:pPr>
      <w:bookmarkStart w:id="3" w:name="_qg5gaqs95pxh" w:colFirst="0" w:colLast="0"/>
      <w:bookmarkEnd w:id="3"/>
      <w:r>
        <w:t>2 - Framework for meetings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Presented Norms and Q&amp;A Guidelines</w:t>
      </w:r>
    </w:p>
    <w:p w:rsidR="00414888" w:rsidRDefault="00DE11A1">
      <w:pPr>
        <w:pStyle w:val="normal0"/>
        <w:numPr>
          <w:ilvl w:val="0"/>
          <w:numId w:val="3"/>
        </w:numPr>
        <w:ind w:hanging="360"/>
        <w:contextualSpacing/>
      </w:pPr>
      <w:r>
        <w:t>With High Expectations: Bring your “A” game by being accountable, respectful and empathetic;</w:t>
      </w:r>
    </w:p>
    <w:p w:rsidR="00414888" w:rsidRDefault="00DE11A1">
      <w:pPr>
        <w:pStyle w:val="normal0"/>
        <w:numPr>
          <w:ilvl w:val="0"/>
          <w:numId w:val="3"/>
        </w:numPr>
        <w:ind w:hanging="360"/>
        <w:contextualSpacing/>
      </w:pPr>
      <w:r>
        <w:t>With Flexibility</w:t>
      </w:r>
      <w:r>
        <w:t>: Respectfully consider others perspectives in order to be adaptive in any given situation;</w:t>
      </w:r>
    </w:p>
    <w:p w:rsidR="00414888" w:rsidRDefault="00DE11A1">
      <w:pPr>
        <w:pStyle w:val="normal0"/>
        <w:numPr>
          <w:ilvl w:val="0"/>
          <w:numId w:val="3"/>
        </w:numPr>
        <w:ind w:hanging="360"/>
        <w:contextualSpacing/>
      </w:pPr>
      <w:r>
        <w:t>With Clear Communications: Speak your truth respectfully using “I Messages”, listen and assume best intent, be vulnerable;</w:t>
      </w:r>
    </w:p>
    <w:p w:rsidR="00414888" w:rsidRDefault="00DE11A1">
      <w:pPr>
        <w:pStyle w:val="normal0"/>
        <w:numPr>
          <w:ilvl w:val="0"/>
          <w:numId w:val="3"/>
        </w:numPr>
        <w:ind w:hanging="360"/>
        <w:contextualSpacing/>
      </w:pPr>
      <w:r>
        <w:t>With Risk Taking: Support others (step up</w:t>
      </w:r>
      <w:r>
        <w:t xml:space="preserve">, step back, open minded, positive intent), support </w:t>
      </w:r>
      <w:proofErr w:type="gramStart"/>
      <w:r>
        <w:t>ourselves</w:t>
      </w:r>
      <w:proofErr w:type="gramEnd"/>
      <w:r>
        <w:t>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Family Council Q&amp;A Guidelines</w:t>
      </w:r>
    </w:p>
    <w:p w:rsidR="00414888" w:rsidRDefault="00DE11A1">
      <w:pPr>
        <w:pStyle w:val="normal0"/>
        <w:numPr>
          <w:ilvl w:val="0"/>
          <w:numId w:val="5"/>
        </w:numPr>
        <w:ind w:hanging="360"/>
        <w:contextualSpacing/>
      </w:pPr>
      <w:r>
        <w:t>What kinds of issues can be raised during these sessions?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Anything that affects the CWC Community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Areas of improvement for the school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CWCMV committee work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Strateg</w:t>
      </w:r>
      <w:r>
        <w:t>ic planning for the future of the school</w:t>
      </w:r>
    </w:p>
    <w:p w:rsidR="00414888" w:rsidRDefault="00DE11A1">
      <w:pPr>
        <w:pStyle w:val="normal0"/>
        <w:numPr>
          <w:ilvl w:val="0"/>
          <w:numId w:val="5"/>
        </w:numPr>
        <w:ind w:hanging="360"/>
        <w:contextualSpacing/>
      </w:pPr>
      <w:r>
        <w:t>What would be better discussed with class teachers and school administration?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Issues pertaining to individual children or families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Issues that are confidential in nature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lastRenderedPageBreak/>
        <w:t>Curriculum, learning or instructional issues</w:t>
      </w:r>
    </w:p>
    <w:p w:rsidR="00414888" w:rsidRDefault="00DE11A1">
      <w:pPr>
        <w:pStyle w:val="normal0"/>
        <w:numPr>
          <w:ilvl w:val="1"/>
          <w:numId w:val="5"/>
        </w:numPr>
        <w:ind w:hanging="360"/>
        <w:contextualSpacing/>
      </w:pPr>
      <w:r>
        <w:t>Teachers and other staff related issues</w:t>
      </w:r>
    </w:p>
    <w:p w:rsidR="00414888" w:rsidRDefault="00414888">
      <w:pPr>
        <w:pStyle w:val="normal0"/>
      </w:pPr>
    </w:p>
    <w:p w:rsidR="00414888" w:rsidRDefault="00DE11A1">
      <w:pPr>
        <w:pStyle w:val="Heading3"/>
        <w:contextualSpacing w:val="0"/>
      </w:pPr>
      <w:bookmarkStart w:id="4" w:name="_ysmne0iyd8gy" w:colFirst="0" w:colLast="0"/>
      <w:bookmarkEnd w:id="4"/>
      <w:r>
        <w:t>3 - School Report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Recently began new PD that is differentiated to the teachers since the school has become so large the teachers need different things.</w:t>
      </w:r>
    </w:p>
    <w:p w:rsidR="00414888" w:rsidRDefault="00DE11A1">
      <w:pPr>
        <w:pStyle w:val="normal0"/>
      </w:pPr>
      <w:r>
        <w:t>Incorporating self-care in the program.</w:t>
      </w:r>
    </w:p>
    <w:p w:rsidR="00414888" w:rsidRDefault="00DE11A1">
      <w:pPr>
        <w:pStyle w:val="normal0"/>
      </w:pPr>
      <w:r>
        <w:t>Called Pathways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 xml:space="preserve">Had Town Hall for middle school this week.  Will be sending out an agenda for updates each month.  </w:t>
      </w:r>
      <w:proofErr w:type="gramStart"/>
      <w:r>
        <w:t>All very exciting.</w:t>
      </w:r>
      <w:proofErr w:type="gramEnd"/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Community - thank you to the two new parent reps, Lisa and Paola, and excited to develop the role and bring in community more into the me</w:t>
      </w:r>
      <w:r>
        <w:t>etings and have more of a feedback cycle.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Excited about a project relating to a parent desire for beautification - bathroom renovation and teacher work space.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 xml:space="preserve">Toy Drive this weekend!  </w:t>
      </w:r>
      <w:proofErr w:type="gramStart"/>
      <w:r>
        <w:t>Our biggest event for diversity.</w:t>
      </w:r>
      <w:proofErr w:type="gramEnd"/>
      <w:r>
        <w:t xml:space="preserve">  Tours have been going well and have </w:t>
      </w:r>
      <w:r>
        <w:t>been much more diverse lately.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Cultural responsiveness group met recently and is hitting its stride.  It is a diverse group of parents in a think-tank format.  Have met 4-5 times to address inclusivity and cultural awareness in the community.  Will be sur</w:t>
      </w:r>
      <w:r>
        <w:t>veying the community to see how people feel included in the community.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From a teacher perspective, TAs and teachers from this site will be meeting with SL and HW teachers about social and emotional learning concentrating on race and equity training.  Focu</w:t>
      </w:r>
      <w:r>
        <w:t xml:space="preserve">sing on </w:t>
      </w:r>
      <w:proofErr w:type="gramStart"/>
      <w:r>
        <w:t>self awareness</w:t>
      </w:r>
      <w:proofErr w:type="gramEnd"/>
      <w:r>
        <w:t xml:space="preserve"> and cultural competency.  The person leading it was the director of diversity for Teach For America nationally.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Role of Parent Reps - see their role in two ways:  the first one is being the connection between the community and the P</w:t>
      </w:r>
      <w:r>
        <w:t xml:space="preserve">C for basic questions.  </w:t>
      </w:r>
      <w:proofErr w:type="gramStart"/>
      <w:r>
        <w:t>Connector in Principal Council.</w:t>
      </w:r>
      <w:proofErr w:type="gramEnd"/>
      <w:r>
        <w:t xml:space="preserve">  Second is feedback cycle - will encourage parents to contact classroom teacher, then administration, then reach out to Paola and Lisa last, not first.  </w:t>
      </w:r>
    </w:p>
    <w:p w:rsidR="00414888" w:rsidRDefault="00DE11A1">
      <w:pPr>
        <w:pStyle w:val="normal0"/>
      </w:pPr>
      <w:r>
        <w:t xml:space="preserve">Focus is engagement - want them to be looking </w:t>
      </w:r>
      <w:r>
        <w:t>at who is isolated in the community and how to get them involved.  Someone recently expressed interest in heading up Hospitality.  That person should speak Spanish or involve a partner who does to help those families the most.</w:t>
      </w:r>
    </w:p>
    <w:p w:rsidR="00414888" w:rsidRDefault="00414888">
      <w:pPr>
        <w:pStyle w:val="normal0"/>
      </w:pPr>
    </w:p>
    <w:p w:rsidR="00414888" w:rsidRDefault="00DE11A1">
      <w:pPr>
        <w:pStyle w:val="Heading3"/>
        <w:contextualSpacing w:val="0"/>
      </w:pPr>
      <w:bookmarkStart w:id="5" w:name="_kgeacpcsrw18" w:colFirst="0" w:colLast="0"/>
      <w:bookmarkEnd w:id="5"/>
      <w:r>
        <w:lastRenderedPageBreak/>
        <w:t>4 - Parent Engagement Struct</w:t>
      </w:r>
      <w:r>
        <w:t>ure Proposal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Read for 5 min and then provide feedback in three ways:</w:t>
      </w:r>
    </w:p>
    <w:p w:rsidR="00414888" w:rsidRDefault="00DE11A1">
      <w:pPr>
        <w:pStyle w:val="normal0"/>
        <w:numPr>
          <w:ilvl w:val="0"/>
          <w:numId w:val="2"/>
        </w:numPr>
        <w:ind w:hanging="360"/>
        <w:contextualSpacing/>
      </w:pPr>
      <w:r>
        <w:t>Glows - what you like about it</w:t>
      </w:r>
    </w:p>
    <w:p w:rsidR="00414888" w:rsidRDefault="00DE11A1">
      <w:pPr>
        <w:pStyle w:val="normal0"/>
        <w:numPr>
          <w:ilvl w:val="0"/>
          <w:numId w:val="2"/>
        </w:numPr>
        <w:ind w:hanging="360"/>
        <w:contextualSpacing/>
      </w:pPr>
      <w:r>
        <w:t>Grows - what you don’t like about it</w:t>
      </w:r>
    </w:p>
    <w:p w:rsidR="00414888" w:rsidRDefault="00DE11A1">
      <w:pPr>
        <w:pStyle w:val="normal0"/>
        <w:numPr>
          <w:ilvl w:val="0"/>
          <w:numId w:val="2"/>
        </w:numPr>
        <w:ind w:hanging="360"/>
        <w:contextualSpacing/>
      </w:pPr>
      <w:r>
        <w:t>Rating of Proposal Overall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This is about the calendar of events and how we present them and how many we have.</w:t>
      </w: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Judy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Loves goals, likes the idea of actually driving people to events as well as facilitating attendance.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Grow - haven’t cut back and there is overwhelm</w:t>
      </w:r>
    </w:p>
    <w:p w:rsidR="00414888" w:rsidRDefault="00414888">
      <w:pPr>
        <w:pStyle w:val="normal0"/>
        <w:ind w:left="72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Catherine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Love the summits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Grow - confused about communication, confused about structure/items - don’t trus</w:t>
      </w:r>
      <w:r>
        <w:t>t communication and not enough communication</w:t>
      </w:r>
    </w:p>
    <w:p w:rsidR="00414888" w:rsidRDefault="00414888">
      <w:pPr>
        <w:pStyle w:val="normal0"/>
        <w:ind w:left="72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Lisa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gramStart"/>
      <w:r>
        <w:t>love</w:t>
      </w:r>
      <w:proofErr w:type="gramEnd"/>
      <w:r>
        <w:t xml:space="preserve"> goals, summits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Grow - overwhelmed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Jen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the goals, putting our minds together is </w:t>
      </w:r>
      <w:proofErr w:type="gramStart"/>
      <w:r>
        <w:t>super</w:t>
      </w:r>
      <w:proofErr w:type="gramEnd"/>
      <w:r>
        <w:t xml:space="preserve"> important, like school engagement and parent/staff engagement.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the check </w:t>
      </w:r>
      <w:proofErr w:type="gramStart"/>
      <w:r>
        <w:t>ins</w:t>
      </w:r>
      <w:proofErr w:type="gramEnd"/>
      <w:r>
        <w:t xml:space="preserve"> per grade, liked the loo</w:t>
      </w:r>
      <w:r>
        <w:t xml:space="preserve">ser and more social coffee connections back at stoner - now they are much more structured and not as social.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</w:t>
      </w:r>
      <w:proofErr w:type="spellStart"/>
      <w:r>
        <w:t>cafecito</w:t>
      </w:r>
      <w:proofErr w:type="spellEnd"/>
      <w:r>
        <w:t xml:space="preserve"> to once per week- with drop off, have one morning that they come on campus and gather together.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Bash and walkathon is great.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Wh</w:t>
      </w:r>
      <w:r>
        <w:t xml:space="preserve">ole school events - TK, K, 1st need get </w:t>
      </w:r>
      <w:proofErr w:type="spellStart"/>
      <w:r>
        <w:t>togethers</w:t>
      </w:r>
      <w:proofErr w:type="spellEnd"/>
      <w:r>
        <w:t xml:space="preserve"> to be able to connect with each other.  Important for the younger grades.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Would hope that we have at least two parent nights out per year.  Important to meet people you otherwise wouldn’t meet.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Grow - lim</w:t>
      </w:r>
      <w:r>
        <w:t>iting social engagement piece.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Liz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Love the goals and the summits.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Fine with school engagement.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lastRenderedPageBreak/>
        <w:t xml:space="preserve">OK with reducing grade-level coffee connections and having more whole school events.  </w:t>
      </w:r>
      <w:proofErr w:type="spellStart"/>
      <w:r>
        <w:t>Cafecito</w:t>
      </w:r>
      <w:proofErr w:type="spellEnd"/>
      <w:r>
        <w:t xml:space="preserve"> has a lot of value and would not want to cut it down.  It is the </w:t>
      </w:r>
      <w:proofErr w:type="gramStart"/>
      <w:r>
        <w:t>parents</w:t>
      </w:r>
      <w:proofErr w:type="gramEnd"/>
      <w:r>
        <w:t xml:space="preserve"> time to be on campus and we lose our community when we don’t have it.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Parents need a c</w:t>
      </w:r>
      <w:r>
        <w:t>hance to connect.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Paola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Appreciate </w:t>
      </w:r>
      <w:proofErr w:type="spellStart"/>
      <w:r>
        <w:t>Cafecito</w:t>
      </w:r>
      <w:proofErr w:type="spellEnd"/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Haven’t been to coffee connections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Legoland</w:t>
      </w:r>
      <w:proofErr w:type="spellEnd"/>
      <w:r>
        <w:t xml:space="preserve"> is far for many families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proofErr w:type="spellStart"/>
      <w:r>
        <w:t>Becki</w:t>
      </w:r>
      <w:proofErr w:type="spellEnd"/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Goals should be streamlined - certain things should be streamlined, some events should be on “every Thursday”.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Reduce Alison’s need </w:t>
      </w:r>
      <w:r>
        <w:t xml:space="preserve">to have coffee connections.  Like when she addresses the whole school on the </w:t>
      </w:r>
      <w:proofErr w:type="spellStart"/>
      <w:r>
        <w:t>Greentop</w:t>
      </w:r>
      <w:proofErr w:type="spellEnd"/>
      <w:r>
        <w:t xml:space="preserve"> and answer questions.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Coffee connections for each grade - 1x month for each grade is fine - like having her come out at </w:t>
      </w:r>
      <w:proofErr w:type="spellStart"/>
      <w:r>
        <w:t>Cafecito</w:t>
      </w:r>
      <w:proofErr w:type="spellEnd"/>
      <w:r>
        <w:t xml:space="preserve"> once per month.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Cafecito</w:t>
      </w:r>
      <w:proofErr w:type="spellEnd"/>
      <w:r>
        <w:t xml:space="preserve"> every week. </w:t>
      </w:r>
      <w:r>
        <w:t xml:space="preserve">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Need more external community engagement than the toy drive - the pizza party was good.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Would like theme for summits.   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Suzanne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goals, doesn’t seem a lot different.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Summits, school engagement seems the same.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Parents’ night out seems fun </w:t>
      </w:r>
      <w:r>
        <w:t xml:space="preserve">although never been to one.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Once per month for each grade for coffee connection?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No - one month per grade - e.g. 2nd is Feb.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Keep Principal </w:t>
      </w:r>
      <w:proofErr w:type="gramStart"/>
      <w:r>
        <w:t>Council  every</w:t>
      </w:r>
      <w:proofErr w:type="gramEnd"/>
      <w:r>
        <w:t xml:space="preserve"> week.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Wish that there was a way to include more people in the parents night out - seems </w:t>
      </w: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Claire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Spread things out throughout the year - everything is packed into the fall - let people find their feet and then build throughout the year.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Produce and film the curriculum night and then have one Q&amp;A for each topic for all grades so they are all s</w:t>
      </w:r>
      <w:r>
        <w:t xml:space="preserve">pread out. </w:t>
      </w: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Happy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Rated each one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Average - 6.5</w:t>
      </w: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lastRenderedPageBreak/>
        <w:t>Meg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Streamline the communication, plan out the date and time for every event and schedule things out way in advance.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Combine coffee connection events and just group them by grade so you can float and interact with different grades.</w:t>
      </w:r>
    </w:p>
    <w:p w:rsidR="00414888" w:rsidRDefault="00414888">
      <w:pPr>
        <w:pStyle w:val="normal0"/>
        <w:numPr>
          <w:ilvl w:val="1"/>
          <w:numId w:val="4"/>
        </w:numPr>
        <w:ind w:hanging="360"/>
        <w:contextualSpacing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Hawley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RP grade events - like them for the whole grade for older grades.  Are we getting rid of the purpose of committee events?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If we ca</w:t>
      </w:r>
      <w:r>
        <w:t xml:space="preserve">n do a calendar in the very beginning, we are giving opportunities.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Streamlining and getting rid of events would kill the community feel.</w:t>
      </w: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Ina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Overwhelm comes in because of volunteering as well - when you need people to valet, lunch table, etc. and then a</w:t>
      </w:r>
      <w:r>
        <w:t xml:space="preserve">ll of the events you get overwhelmed.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Keep varied options - if you miss one of the once per trimester, you have to wait another 4 months.</w:t>
      </w: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Larissa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Like creating a firm calendar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Struggling to get people to volunteer - how can we incorporate the social aspect into volunteering.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Grade level event had only three kids.  Seems like a lot and still overwhelming.  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Darren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Listening to everyone - very thoughtful - structure of feedbac</w:t>
      </w:r>
      <w:r>
        <w:t xml:space="preserve">k loop is great.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Find it hilarious because the events he’s been to </w:t>
      </w:r>
      <w:proofErr w:type="gramStart"/>
      <w:r>
        <w:t>have been</w:t>
      </w:r>
      <w:proofErr w:type="gramEnd"/>
      <w:r>
        <w:t xml:space="preserve"> three people and that is ridiculous with the size of school we have.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When we speak about diversity, we speak about the entire community and everyone needs to be served.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What</w:t>
      </w:r>
      <w:r>
        <w:t xml:space="preserve"> is the metric of success of the event?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There are </w:t>
      </w:r>
      <w:proofErr w:type="spellStart"/>
      <w:r>
        <w:t>tentpole</w:t>
      </w:r>
      <w:proofErr w:type="spellEnd"/>
      <w:r>
        <w:t xml:space="preserve"> events and then other events.</w:t>
      </w: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Emily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Like the idea of a living document that can be fluid and grow.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Have been struggling with the same issues for a long time.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Looking at the same thing and so</w:t>
      </w:r>
      <w:r>
        <w:t xml:space="preserve">mehow thinking how we get a different result.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We haven’t asked the right questions yet.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We need to get to something to get what we need to get to a different result.  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Alan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lastRenderedPageBreak/>
        <w:t>Agree with everyone - when looking at it, the first thing that jumps out is t</w:t>
      </w:r>
      <w:r>
        <w:t xml:space="preserve">he mission and it is a good starting point.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What we </w:t>
      </w:r>
      <w:proofErr w:type="spellStart"/>
      <w:r>
        <w:t>seee</w:t>
      </w:r>
      <w:proofErr w:type="spellEnd"/>
      <w:r>
        <w:t xml:space="preserve"> as categories is who we are as a school and love that about the school.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Sdt</w:t>
      </w:r>
      <w:proofErr w:type="spellEnd"/>
      <w:r>
        <w:t xml:space="preserve"> expectations around attendance and participation.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When we look at it from a standpoint from inclusiveness - coming at</w:t>
      </w:r>
      <w:r>
        <w:t xml:space="preserve"> night or the weekend.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Too busy, introvert, other factors that need to be considered.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Rebecca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3 summits too many.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Curriculum night is a challenge, seem to be too frequent, still don’t know how to teach kid because </w:t>
      </w:r>
      <w:proofErr w:type="spellStart"/>
      <w:r>
        <w:t>havn't</w:t>
      </w:r>
      <w:proofErr w:type="spellEnd"/>
      <w:r>
        <w:t xml:space="preserve"> been there.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How can we provide info without having to be there?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How to market volunteering social?  Agree with Larissa.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Can combine </w:t>
      </w:r>
      <w:proofErr w:type="spellStart"/>
      <w:r>
        <w:t>cafecito</w:t>
      </w:r>
      <w:proofErr w:type="spellEnd"/>
      <w:r>
        <w:t xml:space="preserve"> with three grade levels.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Cafecito</w:t>
      </w:r>
      <w:proofErr w:type="spellEnd"/>
      <w:r>
        <w:t xml:space="preserve"> every </w:t>
      </w:r>
      <w:proofErr w:type="spellStart"/>
      <w:proofErr w:type="gramStart"/>
      <w:r>
        <w:t>friday</w:t>
      </w:r>
      <w:proofErr w:type="spellEnd"/>
      <w:proofErr w:type="gramEnd"/>
      <w:r>
        <w:t xml:space="preserve"> definitely.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Can be much more creative with community engagement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Suzie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Important that we do this each year.  If we start asking the right questions, we may not have to do this each year.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When kid went to camp, they had four pillars - each activity defined which pillar we are working on.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Frame the events so we can work tow</w:t>
      </w:r>
      <w:r>
        <w:t xml:space="preserve">ard our mission.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As RP chair, would love to see RPs and whole school events driving people to the events.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So many things on our calendar and people don’t feel connected or engaged.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Cafecito</w:t>
      </w:r>
      <w:proofErr w:type="spellEnd"/>
      <w:r>
        <w:t xml:space="preserve"> - once a month have Q&amp;A and have someone type up notes and s</w:t>
      </w:r>
      <w:r>
        <w:t xml:space="preserve">end it out.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Differentiate TK and K.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Want to include service and philanthropy.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Is it worth it to add a section for classroom </w:t>
      </w:r>
      <w:proofErr w:type="gramStart"/>
      <w:r>
        <w:t>engagement.</w:t>
      </w:r>
      <w:proofErr w:type="gramEnd"/>
      <w:r>
        <w:t xml:space="preserve">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Need to put a lot of thought into how to engage people who aren’t outgoing and getting them into conversations a</w:t>
      </w:r>
      <w:r>
        <w:t xml:space="preserve">nd getting people to come out when they don't know anyone.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Volunteering demand impacting social.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proofErr w:type="spellStart"/>
      <w:r>
        <w:t>Joleen</w:t>
      </w:r>
      <w:proofErr w:type="spellEnd"/>
      <w:r>
        <w:t xml:space="preserve">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New parent - joined back in March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lastRenderedPageBreak/>
        <w:t xml:space="preserve">Can’t argue the merits for categories, but looking at the calendar two weeks before and after thanksgiving there were 4-5 nights where CWC could have taken up the whole week.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Calendar is way too over scheduled.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New parents can't sift through all that i</w:t>
      </w:r>
      <w:r>
        <w:t xml:space="preserve">s going on.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Need a framework.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From a volunteer perspective - can build resentment if having to volunteer while things are there.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Coffee </w:t>
      </w:r>
      <w:proofErr w:type="gramStart"/>
      <w:r>
        <w:t>connection - have</w:t>
      </w:r>
      <w:proofErr w:type="gramEnd"/>
      <w:r>
        <w:t xml:space="preserve"> the social beforehand and then get information and get out.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Need to be able to sift through an</w:t>
      </w:r>
      <w:r>
        <w:t xml:space="preserve">d ID what is curriculum based and social.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Where do committees intersect and overlap so we can be coordinated.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>Need to know to not plan RP events conflicting with Whole School events.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  <w:numPr>
          <w:ilvl w:val="0"/>
          <w:numId w:val="4"/>
        </w:numPr>
        <w:ind w:hanging="360"/>
        <w:contextualSpacing/>
      </w:pPr>
      <w:r>
        <w:t>Julie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Wary of so much structure.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OK with having missed something </w:t>
      </w:r>
      <w:r>
        <w:t xml:space="preserve">this week and knowing that </w:t>
      </w:r>
      <w:proofErr w:type="spellStart"/>
      <w:r>
        <w:t>i</w:t>
      </w:r>
      <w:proofErr w:type="spellEnd"/>
      <w:r>
        <w:t xml:space="preserve"> can go next week.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Want to categorize events and label the priority in the presentation of it.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Three is high number and expectation for summits.  Two seems great.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r>
        <w:t xml:space="preserve">Don’t want to see </w:t>
      </w:r>
      <w:proofErr w:type="gramStart"/>
      <w:r>
        <w:t>her own</w:t>
      </w:r>
      <w:proofErr w:type="gramEnd"/>
      <w:r>
        <w:t xml:space="preserve"> committee work go away.  </w:t>
      </w:r>
    </w:p>
    <w:p w:rsidR="00414888" w:rsidRDefault="00DE11A1">
      <w:pPr>
        <w:pStyle w:val="normal0"/>
        <w:numPr>
          <w:ilvl w:val="1"/>
          <w:numId w:val="4"/>
        </w:numPr>
        <w:ind w:hanging="360"/>
        <w:contextualSpacing/>
      </w:pPr>
      <w:proofErr w:type="spellStart"/>
      <w:r>
        <w:t>Cafecit</w:t>
      </w:r>
      <w:r>
        <w:t>o</w:t>
      </w:r>
      <w:proofErr w:type="spellEnd"/>
      <w:r>
        <w:t xml:space="preserve"> - combine the grade level connections.  </w:t>
      </w:r>
    </w:p>
    <w:p w:rsidR="00414888" w:rsidRDefault="00414888">
      <w:pPr>
        <w:pStyle w:val="normal0"/>
        <w:ind w:left="720"/>
      </w:pP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Other conversation points:</w:t>
      </w:r>
    </w:p>
    <w:p w:rsidR="00414888" w:rsidRDefault="00DE11A1">
      <w:pPr>
        <w:pStyle w:val="normal0"/>
        <w:numPr>
          <w:ilvl w:val="0"/>
          <w:numId w:val="1"/>
        </w:numPr>
        <w:ind w:hanging="360"/>
        <w:contextualSpacing/>
      </w:pPr>
      <w:r>
        <w:t>Liz - we need to look at the relationship of volunteering and social connection - what are we missing?  We need to figure out how to make it work where we are with what we have.</w:t>
      </w:r>
    </w:p>
    <w:p w:rsidR="00414888" w:rsidRDefault="00DE11A1">
      <w:pPr>
        <w:pStyle w:val="normal0"/>
        <w:numPr>
          <w:ilvl w:val="1"/>
          <w:numId w:val="1"/>
        </w:numPr>
        <w:ind w:hanging="360"/>
        <w:contextualSpacing/>
      </w:pPr>
      <w:r>
        <w:t>Hawley - volunteering has lost a lot of the fun?  The way the schedule is working it is becoming more resentment and not as much fun.</w:t>
      </w:r>
    </w:p>
    <w:p w:rsidR="00414888" w:rsidRDefault="00DE11A1">
      <w:pPr>
        <w:pStyle w:val="normal0"/>
        <w:numPr>
          <w:ilvl w:val="2"/>
          <w:numId w:val="1"/>
        </w:numPr>
        <w:ind w:hanging="360"/>
        <w:contextualSpacing/>
      </w:pPr>
      <w:r>
        <w:t xml:space="preserve">Judy - what kind of volunteering?  </w:t>
      </w:r>
    </w:p>
    <w:p w:rsidR="00414888" w:rsidRDefault="00DE11A1">
      <w:pPr>
        <w:pStyle w:val="normal0"/>
        <w:numPr>
          <w:ilvl w:val="3"/>
          <w:numId w:val="1"/>
        </w:numPr>
        <w:ind w:hanging="360"/>
        <w:contextualSpacing/>
      </w:pPr>
      <w:r>
        <w:t>Hawley - valet, even mystery reader</w:t>
      </w:r>
    </w:p>
    <w:p w:rsidR="00414888" w:rsidRDefault="00DE11A1">
      <w:pPr>
        <w:pStyle w:val="normal0"/>
        <w:numPr>
          <w:ilvl w:val="2"/>
          <w:numId w:val="1"/>
        </w:numPr>
        <w:ind w:hanging="360"/>
        <w:contextualSpacing/>
      </w:pPr>
      <w:r>
        <w:t>Rebecca - do we have to make fun?  It is work?</w:t>
      </w:r>
    </w:p>
    <w:p w:rsidR="00414888" w:rsidRDefault="00DE11A1">
      <w:pPr>
        <w:pStyle w:val="normal0"/>
        <w:numPr>
          <w:ilvl w:val="1"/>
          <w:numId w:val="1"/>
        </w:numPr>
        <w:ind w:hanging="360"/>
        <w:contextualSpacing/>
      </w:pPr>
      <w:r>
        <w:t>The</w:t>
      </w:r>
      <w:r>
        <w:t xml:space="preserve"> schedule and the constant lecturing </w:t>
      </w:r>
      <w:proofErr w:type="gramStart"/>
      <w:r>
        <w:t>is</w:t>
      </w:r>
      <w:proofErr w:type="gramEnd"/>
      <w:r>
        <w:t xml:space="preserve"> making people not want to volunteer.</w:t>
      </w:r>
    </w:p>
    <w:p w:rsidR="00414888" w:rsidRDefault="00DE11A1">
      <w:pPr>
        <w:pStyle w:val="normal0"/>
        <w:numPr>
          <w:ilvl w:val="1"/>
          <w:numId w:val="1"/>
        </w:numPr>
        <w:ind w:hanging="360"/>
        <w:contextualSpacing/>
      </w:pPr>
      <w:r>
        <w:t xml:space="preserve">  The people who are constantly volunteering are overloaded.  </w:t>
      </w:r>
    </w:p>
    <w:p w:rsidR="00414888" w:rsidRDefault="00DE11A1">
      <w:pPr>
        <w:pStyle w:val="normal0"/>
        <w:numPr>
          <w:ilvl w:val="1"/>
          <w:numId w:val="1"/>
        </w:numPr>
        <w:ind w:hanging="360"/>
        <w:contextualSpacing/>
      </w:pPr>
      <w:r>
        <w:t xml:space="preserve">Volunteering is the same 20 families.  </w:t>
      </w:r>
    </w:p>
    <w:p w:rsidR="00414888" w:rsidRDefault="00DE11A1">
      <w:pPr>
        <w:pStyle w:val="normal0"/>
        <w:numPr>
          <w:ilvl w:val="1"/>
          <w:numId w:val="1"/>
        </w:numPr>
        <w:ind w:hanging="360"/>
        <w:contextualSpacing/>
      </w:pPr>
      <w:r>
        <w:t>Could do a better job of saying “this is your class schedule for volunteerin</w:t>
      </w:r>
      <w:r>
        <w:t xml:space="preserve">g - if you can’t do it here, then do it over here - if you can’t ever do valet, then do something else”.  </w:t>
      </w:r>
    </w:p>
    <w:p w:rsidR="00414888" w:rsidRDefault="00DE11A1">
      <w:pPr>
        <w:pStyle w:val="normal0"/>
        <w:numPr>
          <w:ilvl w:val="0"/>
          <w:numId w:val="1"/>
        </w:numPr>
        <w:ind w:hanging="360"/>
        <w:contextualSpacing/>
      </w:pPr>
      <w:r>
        <w:t xml:space="preserve">How can we focus on this through the lens?  Need a comprehensive plan from day 1 for next year and have it dialed in so there isn’t any confusion.  </w:t>
      </w:r>
    </w:p>
    <w:p w:rsidR="00414888" w:rsidRDefault="00DE11A1">
      <w:pPr>
        <w:pStyle w:val="normal0"/>
        <w:numPr>
          <w:ilvl w:val="0"/>
          <w:numId w:val="1"/>
        </w:numPr>
        <w:ind w:hanging="360"/>
        <w:contextualSpacing/>
      </w:pPr>
      <w:r>
        <w:t xml:space="preserve">Key questions we want to answer - send into a form - </w:t>
      </w:r>
      <w:r>
        <w:rPr>
          <w:highlight w:val="yellow"/>
        </w:rPr>
        <w:t xml:space="preserve">Claire to set up.  </w:t>
      </w:r>
    </w:p>
    <w:p w:rsidR="00414888" w:rsidRDefault="00DE11A1">
      <w:pPr>
        <w:pStyle w:val="normal0"/>
        <w:numPr>
          <w:ilvl w:val="0"/>
          <w:numId w:val="1"/>
        </w:numPr>
        <w:ind w:hanging="360"/>
        <w:contextualSpacing/>
      </w:pPr>
      <w:r>
        <w:t>What is the rubric we are going to use?</w:t>
      </w:r>
    </w:p>
    <w:p w:rsidR="00414888" w:rsidRDefault="00DE11A1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>Don’t separate engagement and volunteering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Table the rest of the agenda.</w:t>
      </w:r>
    </w:p>
    <w:p w:rsidR="00414888" w:rsidRDefault="00DE11A1">
      <w:pPr>
        <w:pStyle w:val="Heading3"/>
        <w:contextualSpacing w:val="0"/>
        <w:rPr>
          <w:highlight w:val="yellow"/>
        </w:rPr>
      </w:pPr>
      <w:bookmarkStart w:id="6" w:name="_z4bvloxsii7d" w:colFirst="0" w:colLast="0"/>
      <w:bookmarkEnd w:id="6"/>
      <w:r>
        <w:t>5 - Feedback on Principal’s report (1-10) -</w:t>
      </w:r>
      <w:r>
        <w:rPr>
          <w:highlight w:val="yellow"/>
        </w:rPr>
        <w:t xml:space="preserve"> online form - will send o</w:t>
      </w:r>
      <w:r>
        <w:rPr>
          <w:highlight w:val="yellow"/>
        </w:rPr>
        <w:t>ut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hyperlink r:id="rId8">
        <w:r>
          <w:rPr>
            <w:color w:val="1155CC"/>
            <w:u w:val="single"/>
          </w:rPr>
          <w:t>Principal’s Report - Current Form</w:t>
        </w:r>
      </w:hyperlink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Course content</w:t>
      </w:r>
    </w:p>
    <w:p w:rsidR="00414888" w:rsidRDefault="00DE11A1">
      <w:pPr>
        <w:pStyle w:val="normal0"/>
      </w:pPr>
      <w:r>
        <w:t>Written Narrative</w:t>
      </w:r>
    </w:p>
    <w:p w:rsidR="00414888" w:rsidRDefault="00DE11A1">
      <w:pPr>
        <w:pStyle w:val="normal0"/>
      </w:pPr>
      <w:r>
        <w:t>Tick box (at grade level, above, working toward)</w:t>
      </w:r>
    </w:p>
    <w:p w:rsidR="00414888" w:rsidRDefault="00DE11A1">
      <w:pPr>
        <w:pStyle w:val="normal0"/>
      </w:pPr>
      <w:r>
        <w:t>Goals for Development in SEL, Mat</w:t>
      </w:r>
      <w:r>
        <w:t>h, ELA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What do you find useful with the reports - what is your gut feedback?  This is a mini-feedback cycle and before next year we can do the full feedback cycle.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>Thanks for flexibility with the agenda tonight.</w:t>
      </w:r>
    </w:p>
    <w:p w:rsidR="00414888" w:rsidRDefault="00DE11A1">
      <w:pPr>
        <w:pStyle w:val="Heading3"/>
        <w:contextualSpacing w:val="0"/>
      </w:pPr>
      <w:bookmarkStart w:id="7" w:name="_osumlzuojcb2" w:colFirst="0" w:colLast="0"/>
      <w:bookmarkEnd w:id="7"/>
      <w:r>
        <w:t>6 - Community Q&amp;A</w:t>
      </w:r>
    </w:p>
    <w:p w:rsidR="00414888" w:rsidRDefault="00DE11A1">
      <w:pPr>
        <w:pStyle w:val="normal0"/>
      </w:pPr>
      <w:r>
        <w:t>Ina - be careful about what we assume parents can take on.  The non-launch of the run for fun is example of burnout.</w:t>
      </w:r>
    </w:p>
    <w:p w:rsidR="00414888" w:rsidRDefault="00DE11A1">
      <w:pPr>
        <w:pStyle w:val="Heading3"/>
        <w:contextualSpacing w:val="0"/>
      </w:pPr>
      <w:bookmarkStart w:id="8" w:name="_wec26c5ocw0j" w:colFirst="0" w:colLast="0"/>
      <w:bookmarkEnd w:id="8"/>
      <w:r>
        <w:t>7 - New Business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t xml:space="preserve">Can we give the opportunity for people to give money instead of volunteering for things like cleaning </w:t>
      </w:r>
      <w:proofErr w:type="gramStart"/>
      <w:r>
        <w:t>tables.</w:t>
      </w:r>
      <w:proofErr w:type="gramEnd"/>
    </w:p>
    <w:p w:rsidR="00414888" w:rsidRDefault="00DE11A1">
      <w:pPr>
        <w:pStyle w:val="Heading3"/>
        <w:contextualSpacing w:val="0"/>
      </w:pPr>
      <w:bookmarkStart w:id="9" w:name="_nmmk8ct8v9tc" w:colFirst="0" w:colLast="0"/>
      <w:bookmarkEnd w:id="9"/>
      <w:r>
        <w:t>8 - Next st</w:t>
      </w:r>
      <w:r>
        <w:t>eps and Action Items</w:t>
      </w:r>
    </w:p>
    <w:p w:rsidR="00414888" w:rsidRDefault="00DE11A1">
      <w:pPr>
        <w:pStyle w:val="normal0"/>
      </w:pPr>
      <w:r>
        <w:t>Alison/Claire - Key questions we want to answer - send into a form</w:t>
      </w:r>
    </w:p>
    <w:p w:rsidR="00414888" w:rsidRDefault="00DE11A1">
      <w:pPr>
        <w:pStyle w:val="normal0"/>
      </w:pPr>
      <w:r>
        <w:t>Sharon - Send out principal's’ report example for feedback</w:t>
      </w:r>
    </w:p>
    <w:p w:rsidR="00414888" w:rsidRDefault="00414888">
      <w:pPr>
        <w:pStyle w:val="normal0"/>
      </w:pPr>
    </w:p>
    <w:p w:rsidR="00414888" w:rsidRDefault="00DE11A1">
      <w:pPr>
        <w:pStyle w:val="normal0"/>
      </w:pPr>
      <w:r>
        <w:rPr>
          <w:b/>
        </w:rPr>
        <w:t>8:25pm Adjourned</w:t>
      </w:r>
    </w:p>
    <w:sectPr w:rsidR="00414888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1A1">
      <w:pPr>
        <w:spacing w:line="240" w:lineRule="auto"/>
      </w:pPr>
      <w:r>
        <w:separator/>
      </w:r>
    </w:p>
  </w:endnote>
  <w:endnote w:type="continuationSeparator" w:id="0">
    <w:p w:rsidR="00000000" w:rsidRDefault="00DE1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88" w:rsidRDefault="00DE11A1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1A1">
      <w:pPr>
        <w:spacing w:line="240" w:lineRule="auto"/>
      </w:pPr>
      <w:r>
        <w:separator/>
      </w:r>
    </w:p>
  </w:footnote>
  <w:footnote w:type="continuationSeparator" w:id="0">
    <w:p w:rsidR="00000000" w:rsidRDefault="00DE1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469"/>
    <w:multiLevelType w:val="multilevel"/>
    <w:tmpl w:val="346A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7E5545"/>
    <w:multiLevelType w:val="multilevel"/>
    <w:tmpl w:val="EE34C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FE37B4"/>
    <w:multiLevelType w:val="multilevel"/>
    <w:tmpl w:val="4B627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0072745"/>
    <w:multiLevelType w:val="multilevel"/>
    <w:tmpl w:val="75CA6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AE46FA9"/>
    <w:multiLevelType w:val="multilevel"/>
    <w:tmpl w:val="D9BCB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888"/>
    <w:rsid w:val="00414888"/>
    <w:rsid w:val="00D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open?id=0B-z_3o8Fu9VXcEE0NXY5bXNLZWhuc3dweHFmaEtZZG03MjB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12487</Characters>
  <Application>Microsoft Macintosh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</cp:lastModifiedBy>
  <cp:revision>2</cp:revision>
  <dcterms:created xsi:type="dcterms:W3CDTF">2017-04-26T02:02:00Z</dcterms:created>
  <dcterms:modified xsi:type="dcterms:W3CDTF">2017-04-26T02:02:00Z</dcterms:modified>
</cp:coreProperties>
</file>