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786EF" w14:textId="489924F3" w:rsidR="00D47607" w:rsidRPr="00B46365" w:rsidRDefault="00B46365" w:rsidP="00D47607">
      <w:pPr>
        <w:spacing w:before="120"/>
        <w:rPr>
          <w:rFonts w:ascii="Arial Black" w:eastAsia="Times New Roman" w:hAnsi="Arial Black" w:cs="Arial"/>
          <w:b/>
          <w:sz w:val="40"/>
          <w:szCs w:val="40"/>
          <w:lang w:val="fr-CA"/>
        </w:rPr>
      </w:pPr>
      <w:r>
        <w:rPr>
          <w:rFonts w:ascii="Arial Black" w:eastAsia="Times New Roman" w:hAnsi="Arial Black" w:cs="Arial"/>
          <w:b/>
          <w:sz w:val="40"/>
          <w:szCs w:val="40"/>
          <w:lang w:val="fr-CA"/>
        </w:rPr>
        <w:t>Nous avons tous besoin de congés de maladie payés dès maintenant</w:t>
      </w:r>
    </w:p>
    <w:p w14:paraId="4ED051B2" w14:textId="6C29DA5C" w:rsidR="00D47607" w:rsidRPr="00B46365" w:rsidRDefault="00EB27B4" w:rsidP="00D47607">
      <w:pPr>
        <w:spacing w:before="120"/>
        <w:rPr>
          <w:rFonts w:ascii="Arial Black" w:eastAsia="Times New Roman" w:hAnsi="Arial Black" w:cs="Arial"/>
          <w:b/>
          <w:lang w:val="fr-CA"/>
        </w:rPr>
      </w:pPr>
      <w:r>
        <w:rPr>
          <w:rFonts w:ascii="Arial Black" w:eastAsia="Times New Roman" w:hAnsi="Arial Black" w:cs="Arial"/>
          <w:b/>
          <w:lang w:val="fr-CA"/>
        </w:rPr>
        <w:t>MODÈLE DE RÉS</w:t>
      </w:r>
      <w:r w:rsidR="00D47607" w:rsidRPr="00B46365">
        <w:rPr>
          <w:rFonts w:ascii="Arial Black" w:eastAsia="Times New Roman" w:hAnsi="Arial Black" w:cs="Arial"/>
          <w:b/>
          <w:lang w:val="fr-CA"/>
        </w:rPr>
        <w:t>OLUTION</w:t>
      </w:r>
    </w:p>
    <w:p w14:paraId="28DAEF75" w14:textId="6321CA2E" w:rsidR="00D47607" w:rsidRPr="00B46365" w:rsidRDefault="006E6D69" w:rsidP="00D47607">
      <w:pPr>
        <w:spacing w:before="120"/>
        <w:rPr>
          <w:rFonts w:ascii="Arial" w:eastAsia="Times New Roman" w:hAnsi="Arial" w:cs="Arial"/>
          <w:b/>
          <w:lang w:val="fr-CA"/>
        </w:rPr>
      </w:pPr>
      <w:r>
        <w:rPr>
          <w:rFonts w:ascii="Arial" w:eastAsia="Times New Roman" w:hAnsi="Arial" w:cs="Arial"/>
          <w:b/>
          <w:lang w:val="fr-CA"/>
        </w:rPr>
        <w:t>En langage clair </w:t>
      </w:r>
      <w:r w:rsidR="00D47607" w:rsidRPr="00B46365">
        <w:rPr>
          <w:rFonts w:ascii="Arial" w:eastAsia="Times New Roman" w:hAnsi="Arial" w:cs="Arial"/>
          <w:b/>
          <w:lang w:val="fr-CA"/>
        </w:rPr>
        <w:t>:</w:t>
      </w:r>
    </w:p>
    <w:p w14:paraId="72213484" w14:textId="244C67B8" w:rsidR="00543FA9" w:rsidRPr="00B46365" w:rsidRDefault="006E6D69" w:rsidP="00543FA9">
      <w:pPr>
        <w:spacing w:before="120"/>
        <w:rPr>
          <w:rFonts w:ascii="Arial" w:eastAsia="Times New Roman" w:hAnsi="Arial" w:cs="Arial"/>
          <w:lang w:val="fr-CA"/>
        </w:rPr>
      </w:pPr>
      <w:r>
        <w:rPr>
          <w:rFonts w:ascii="Arial" w:eastAsia="Times New Roman" w:hAnsi="Arial" w:cs="Arial"/>
          <w:lang w:val="fr-CA"/>
        </w:rPr>
        <w:t>PARCE QUE </w:t>
      </w:r>
      <w:r w:rsidR="00543FA9" w:rsidRPr="00B46365">
        <w:rPr>
          <w:rFonts w:ascii="Arial" w:eastAsia="Times New Roman" w:hAnsi="Arial" w:cs="Arial"/>
          <w:lang w:val="fr-CA"/>
        </w:rPr>
        <w:t>:</w:t>
      </w:r>
    </w:p>
    <w:p w14:paraId="7EE8A40F" w14:textId="7C6B8051" w:rsidR="00543FA9" w:rsidRPr="00B46365" w:rsidRDefault="005C5B83" w:rsidP="00543FA9">
      <w:pPr>
        <w:pStyle w:val="ListParagraph"/>
        <w:numPr>
          <w:ilvl w:val="0"/>
          <w:numId w:val="2"/>
        </w:numPr>
        <w:spacing w:before="120"/>
        <w:rPr>
          <w:rFonts w:ascii="Arial" w:eastAsia="Times New Roman" w:hAnsi="Arial" w:cs="Arial"/>
          <w:lang w:val="fr-CA"/>
        </w:rPr>
      </w:pPr>
      <w:r>
        <w:rPr>
          <w:rFonts w:ascii="Arial" w:eastAsia="Times New Roman" w:hAnsi="Arial" w:cs="Arial"/>
          <w:lang w:val="fr-CA"/>
        </w:rPr>
        <w:t xml:space="preserve">Onze mois après le début d’une pandémie mondiale qui a tué des milliers de personnes, aucun gouvernement au </w:t>
      </w:r>
      <w:r w:rsidR="00543FA9" w:rsidRPr="00B46365">
        <w:rPr>
          <w:rFonts w:ascii="Arial" w:eastAsia="Times New Roman" w:hAnsi="Arial" w:cs="Arial"/>
          <w:lang w:val="fr-CA"/>
        </w:rPr>
        <w:t xml:space="preserve">Canada </w:t>
      </w:r>
      <w:r>
        <w:rPr>
          <w:rFonts w:ascii="Arial" w:eastAsia="Times New Roman" w:hAnsi="Arial" w:cs="Arial"/>
          <w:lang w:val="fr-CA"/>
        </w:rPr>
        <w:t>n’</w:t>
      </w:r>
      <w:r w:rsidR="00543FA9" w:rsidRPr="00B46365">
        <w:rPr>
          <w:rFonts w:ascii="Arial" w:eastAsia="Times New Roman" w:hAnsi="Arial" w:cs="Arial"/>
          <w:lang w:val="fr-CA"/>
        </w:rPr>
        <w:t>a</w:t>
      </w:r>
      <w:r>
        <w:rPr>
          <w:rFonts w:ascii="Arial" w:eastAsia="Times New Roman" w:hAnsi="Arial" w:cs="Arial"/>
          <w:lang w:val="fr-CA"/>
        </w:rPr>
        <w:t xml:space="preserve"> in</w:t>
      </w:r>
      <w:r w:rsidR="00543FA9" w:rsidRPr="00B46365">
        <w:rPr>
          <w:rFonts w:ascii="Arial" w:eastAsia="Times New Roman" w:hAnsi="Arial" w:cs="Arial"/>
          <w:lang w:val="fr-CA"/>
        </w:rPr>
        <w:t>s</w:t>
      </w:r>
      <w:r>
        <w:rPr>
          <w:rFonts w:ascii="Arial" w:eastAsia="Times New Roman" w:hAnsi="Arial" w:cs="Arial"/>
          <w:lang w:val="fr-CA"/>
        </w:rPr>
        <w:t>tauré dans sa législation un nombre suffisant de journées de congés de maladie payées par l’employeur</w:t>
      </w:r>
      <w:r w:rsidR="00543FA9" w:rsidRPr="00B46365">
        <w:rPr>
          <w:rFonts w:ascii="Arial" w:eastAsia="Times New Roman" w:hAnsi="Arial" w:cs="Arial"/>
          <w:lang w:val="fr-CA"/>
        </w:rPr>
        <w:t>;</w:t>
      </w:r>
    </w:p>
    <w:p w14:paraId="3DEADA3F" w14:textId="6DCB0647" w:rsidR="00543FA9" w:rsidRPr="00B46365" w:rsidRDefault="005C5B83" w:rsidP="00543FA9">
      <w:pPr>
        <w:pStyle w:val="ListParagraph"/>
        <w:numPr>
          <w:ilvl w:val="0"/>
          <w:numId w:val="2"/>
        </w:numPr>
        <w:spacing w:before="120"/>
        <w:rPr>
          <w:rFonts w:ascii="Arial" w:eastAsia="Times New Roman" w:hAnsi="Arial" w:cs="Arial"/>
          <w:lang w:val="fr-CA"/>
        </w:rPr>
      </w:pPr>
      <w:r>
        <w:rPr>
          <w:rFonts w:ascii="Arial" w:eastAsia="Times New Roman" w:hAnsi="Arial" w:cs="Arial"/>
          <w:lang w:val="fr-CA"/>
        </w:rPr>
        <w:t xml:space="preserve">La </w:t>
      </w:r>
      <w:bookmarkStart w:id="0" w:name="_Hlk62983716"/>
      <w:r>
        <w:rPr>
          <w:rFonts w:ascii="Arial" w:eastAsia="Times New Roman" w:hAnsi="Arial" w:cs="Arial"/>
          <w:lang w:val="fr-CA"/>
        </w:rPr>
        <w:t>Prestation canadienne de maladie pour la relance économique est temporaire et inaccessible et ne sert pas aux fins des cruciales premières journées de maladie</w:t>
      </w:r>
      <w:r w:rsidR="00543FA9" w:rsidRPr="00B46365">
        <w:rPr>
          <w:rFonts w:ascii="Arial" w:eastAsia="Times New Roman" w:hAnsi="Arial" w:cs="Arial"/>
          <w:lang w:val="fr-CA"/>
        </w:rPr>
        <w:t>;</w:t>
      </w:r>
      <w:bookmarkEnd w:id="0"/>
    </w:p>
    <w:p w14:paraId="75C37408" w14:textId="2B4A43D7" w:rsidR="00543FA9" w:rsidRPr="00B46365" w:rsidRDefault="005C5B83" w:rsidP="00543FA9">
      <w:pPr>
        <w:pStyle w:val="ListParagraph"/>
        <w:numPr>
          <w:ilvl w:val="0"/>
          <w:numId w:val="2"/>
        </w:numPr>
        <w:spacing w:before="120"/>
        <w:rPr>
          <w:rFonts w:ascii="Arial" w:eastAsia="Times New Roman" w:hAnsi="Arial" w:cs="Arial"/>
          <w:lang w:val="fr-CA"/>
        </w:rPr>
      </w:pPr>
      <w:r>
        <w:rPr>
          <w:rFonts w:ascii="Arial" w:eastAsia="Times New Roman" w:hAnsi="Arial" w:cs="Arial"/>
          <w:lang w:val="fr-CA"/>
        </w:rPr>
        <w:t>Si une législation assurant des congés de maladie payés avait été en vigueur avant la pandémie mondiale, cel</w:t>
      </w:r>
      <w:r w:rsidR="00543FA9" w:rsidRPr="00B46365">
        <w:rPr>
          <w:rFonts w:ascii="Arial" w:eastAsia="Times New Roman" w:hAnsi="Arial" w:cs="Arial"/>
          <w:lang w:val="fr-CA"/>
        </w:rPr>
        <w:t>a</w:t>
      </w:r>
      <w:r>
        <w:rPr>
          <w:rFonts w:ascii="Arial" w:eastAsia="Times New Roman" w:hAnsi="Arial" w:cs="Arial"/>
          <w:lang w:val="fr-CA"/>
        </w:rPr>
        <w:t xml:space="preserve"> aurait permis </w:t>
      </w:r>
      <w:r w:rsidR="00543FA9" w:rsidRPr="00B46365">
        <w:rPr>
          <w:rFonts w:ascii="Arial" w:eastAsia="Times New Roman" w:hAnsi="Arial" w:cs="Arial"/>
          <w:lang w:val="fr-CA"/>
        </w:rPr>
        <w:t>d</w:t>
      </w:r>
      <w:r>
        <w:rPr>
          <w:rFonts w:ascii="Arial" w:eastAsia="Times New Roman" w:hAnsi="Arial" w:cs="Arial"/>
          <w:lang w:val="fr-CA"/>
        </w:rPr>
        <w:t>e sauver des vies parce que cela aurait réduit les taux d’</w:t>
      </w:r>
      <w:r w:rsidR="00543FA9" w:rsidRPr="00B46365">
        <w:rPr>
          <w:rFonts w:ascii="Arial" w:eastAsia="Times New Roman" w:hAnsi="Arial" w:cs="Arial"/>
          <w:lang w:val="fr-CA"/>
        </w:rPr>
        <w:t>infection;</w:t>
      </w:r>
    </w:p>
    <w:p w14:paraId="66474C3E" w14:textId="701F2FF8" w:rsidR="00543FA9" w:rsidRPr="00B46365" w:rsidRDefault="005C5B83" w:rsidP="00543FA9">
      <w:pPr>
        <w:pStyle w:val="ListParagraph"/>
        <w:numPr>
          <w:ilvl w:val="0"/>
          <w:numId w:val="2"/>
        </w:numPr>
        <w:spacing w:before="120"/>
        <w:rPr>
          <w:rFonts w:ascii="Arial" w:eastAsia="Times New Roman" w:hAnsi="Arial" w:cs="Arial"/>
          <w:lang w:val="fr-CA"/>
        </w:rPr>
      </w:pPr>
      <w:r>
        <w:rPr>
          <w:rFonts w:ascii="Arial" w:eastAsia="Times New Roman" w:hAnsi="Arial" w:cs="Arial"/>
          <w:lang w:val="fr-CA"/>
        </w:rPr>
        <w:t>L’absence de congés de maladie payés prévus par la législation a nui</w:t>
      </w:r>
      <w:r w:rsidR="000E62B1">
        <w:rPr>
          <w:rFonts w:ascii="Arial" w:eastAsia="Times New Roman" w:hAnsi="Arial" w:cs="Arial"/>
          <w:lang w:val="fr-CA"/>
        </w:rPr>
        <w:t>t</w:t>
      </w:r>
      <w:r>
        <w:rPr>
          <w:rFonts w:ascii="Arial" w:eastAsia="Times New Roman" w:hAnsi="Arial" w:cs="Arial"/>
          <w:lang w:val="fr-CA"/>
        </w:rPr>
        <w:t xml:space="preserve"> particulièrement aux travailleurs noirs, autochtones</w:t>
      </w:r>
      <w:r w:rsidR="00847142">
        <w:rPr>
          <w:rFonts w:ascii="Arial" w:eastAsia="Times New Roman" w:hAnsi="Arial" w:cs="Arial"/>
          <w:lang w:val="fr-CA"/>
        </w:rPr>
        <w:t xml:space="preserve"> et</w:t>
      </w:r>
      <w:r>
        <w:rPr>
          <w:rFonts w:ascii="Arial" w:eastAsia="Times New Roman" w:hAnsi="Arial" w:cs="Arial"/>
          <w:lang w:val="fr-CA"/>
        </w:rPr>
        <w:t xml:space="preserve"> de couleur et </w:t>
      </w:r>
      <w:r w:rsidR="00C436CB">
        <w:rPr>
          <w:rFonts w:ascii="Arial" w:eastAsia="Times New Roman" w:hAnsi="Arial" w:cs="Arial"/>
          <w:lang w:val="fr-CA"/>
        </w:rPr>
        <w:t>aux</w:t>
      </w:r>
      <w:r w:rsidR="00847142">
        <w:rPr>
          <w:rFonts w:ascii="Arial" w:eastAsia="Times New Roman" w:hAnsi="Arial" w:cs="Arial"/>
          <w:lang w:val="fr-CA"/>
        </w:rPr>
        <w:t xml:space="preserve"> travailleuses, qui sont surreprésentés dans les emplois de première ligne comport</w:t>
      </w:r>
      <w:r w:rsidR="00C436CB">
        <w:rPr>
          <w:rFonts w:ascii="Arial" w:eastAsia="Times New Roman" w:hAnsi="Arial" w:cs="Arial"/>
          <w:lang w:val="fr-CA"/>
        </w:rPr>
        <w:t>a</w:t>
      </w:r>
      <w:r w:rsidR="00847142">
        <w:rPr>
          <w:rFonts w:ascii="Arial" w:eastAsia="Times New Roman" w:hAnsi="Arial" w:cs="Arial"/>
          <w:lang w:val="fr-CA"/>
        </w:rPr>
        <w:t>nt de bas salaire et peu d’avantages sociaux et ne donn</w:t>
      </w:r>
      <w:r w:rsidR="00C436CB">
        <w:rPr>
          <w:rFonts w:ascii="Arial" w:eastAsia="Times New Roman" w:hAnsi="Arial" w:cs="Arial"/>
          <w:lang w:val="fr-CA"/>
        </w:rPr>
        <w:t>a</w:t>
      </w:r>
      <w:r w:rsidR="00847142">
        <w:rPr>
          <w:rFonts w:ascii="Arial" w:eastAsia="Times New Roman" w:hAnsi="Arial" w:cs="Arial"/>
          <w:lang w:val="fr-CA"/>
        </w:rPr>
        <w:t>nt pas la possibilité de travailler à la maison</w:t>
      </w:r>
      <w:r w:rsidR="009D1DBC" w:rsidRPr="00B46365">
        <w:rPr>
          <w:rFonts w:ascii="Arial" w:eastAsia="Times New Roman" w:hAnsi="Arial" w:cs="Arial"/>
          <w:lang w:val="fr-CA"/>
        </w:rPr>
        <w:t>.</w:t>
      </w:r>
    </w:p>
    <w:p w14:paraId="5844D1BF" w14:textId="334038ED" w:rsidR="00D47607" w:rsidRPr="00B46365" w:rsidRDefault="00D47607" w:rsidP="00D47607">
      <w:pPr>
        <w:spacing w:before="120"/>
        <w:rPr>
          <w:rFonts w:ascii="Arial" w:eastAsia="Times New Roman" w:hAnsi="Arial" w:cs="Arial"/>
          <w:lang w:val="fr-CA"/>
        </w:rPr>
      </w:pPr>
      <w:r w:rsidRPr="00B46365">
        <w:rPr>
          <w:rFonts w:ascii="Arial" w:eastAsia="Times New Roman" w:hAnsi="Arial" w:cs="Arial"/>
          <w:lang w:val="fr-CA"/>
        </w:rPr>
        <w:t>[INS</w:t>
      </w:r>
      <w:r w:rsidR="005C5B83">
        <w:rPr>
          <w:rFonts w:ascii="Arial" w:eastAsia="Times New Roman" w:hAnsi="Arial" w:cs="Arial"/>
          <w:lang w:val="fr-CA"/>
        </w:rPr>
        <w:t>É</w:t>
      </w:r>
      <w:r w:rsidRPr="00B46365">
        <w:rPr>
          <w:rFonts w:ascii="Arial" w:eastAsia="Times New Roman" w:hAnsi="Arial" w:cs="Arial"/>
          <w:lang w:val="fr-CA"/>
        </w:rPr>
        <w:t>R</w:t>
      </w:r>
      <w:r w:rsidR="005C5B83">
        <w:rPr>
          <w:rFonts w:ascii="Arial" w:eastAsia="Times New Roman" w:hAnsi="Arial" w:cs="Arial"/>
          <w:lang w:val="fr-CA"/>
        </w:rPr>
        <w:t>ER LE NOM DE L’</w:t>
      </w:r>
      <w:r w:rsidRPr="00B46365">
        <w:rPr>
          <w:rFonts w:ascii="Arial" w:eastAsia="Times New Roman" w:hAnsi="Arial" w:cs="Arial"/>
          <w:lang w:val="fr-CA"/>
        </w:rPr>
        <w:t>ORGANI</w:t>
      </w:r>
      <w:r w:rsidR="005C5B83">
        <w:rPr>
          <w:rFonts w:ascii="Arial" w:eastAsia="Times New Roman" w:hAnsi="Arial" w:cs="Arial"/>
          <w:lang w:val="fr-CA"/>
        </w:rPr>
        <w:t>S</w:t>
      </w:r>
      <w:r w:rsidRPr="00B46365">
        <w:rPr>
          <w:rFonts w:ascii="Arial" w:eastAsia="Times New Roman" w:hAnsi="Arial" w:cs="Arial"/>
          <w:lang w:val="fr-CA"/>
        </w:rPr>
        <w:t xml:space="preserve">ATION] </w:t>
      </w:r>
      <w:r w:rsidR="00DF0E59">
        <w:rPr>
          <w:rFonts w:ascii="Arial" w:eastAsia="Times New Roman" w:hAnsi="Arial" w:cs="Arial"/>
          <w:lang w:val="fr-CA"/>
        </w:rPr>
        <w:t xml:space="preserve">appuiera l’appel lancé par le </w:t>
      </w:r>
      <w:proofErr w:type="spellStart"/>
      <w:r w:rsidRPr="00B46365">
        <w:rPr>
          <w:rFonts w:ascii="Arial" w:eastAsia="Times New Roman" w:hAnsi="Arial" w:cs="Arial"/>
          <w:lang w:val="fr-CA"/>
        </w:rPr>
        <w:t>Decent</w:t>
      </w:r>
      <w:proofErr w:type="spellEnd"/>
      <w:r w:rsidRPr="00B46365">
        <w:rPr>
          <w:rFonts w:ascii="Arial" w:eastAsia="Times New Roman" w:hAnsi="Arial" w:cs="Arial"/>
          <w:lang w:val="fr-CA"/>
        </w:rPr>
        <w:t xml:space="preserve"> </w:t>
      </w:r>
      <w:proofErr w:type="spellStart"/>
      <w:r w:rsidRPr="00B46365">
        <w:rPr>
          <w:rFonts w:ascii="Arial" w:eastAsia="Times New Roman" w:hAnsi="Arial" w:cs="Arial"/>
          <w:lang w:val="fr-CA"/>
        </w:rPr>
        <w:t>Work</w:t>
      </w:r>
      <w:proofErr w:type="spellEnd"/>
      <w:r w:rsidRPr="00B46365">
        <w:rPr>
          <w:rFonts w:ascii="Arial" w:eastAsia="Times New Roman" w:hAnsi="Arial" w:cs="Arial"/>
          <w:lang w:val="fr-CA"/>
        </w:rPr>
        <w:t xml:space="preserve"> and Health Network </w:t>
      </w:r>
      <w:r w:rsidR="00DF0E59">
        <w:rPr>
          <w:rFonts w:ascii="Arial" w:eastAsia="Times New Roman" w:hAnsi="Arial" w:cs="Arial"/>
          <w:lang w:val="fr-CA"/>
        </w:rPr>
        <w:t>(réseau pour le travail décent et la santé) pour que sept</w:t>
      </w:r>
      <w:r w:rsidR="006E6D69">
        <w:rPr>
          <w:rFonts w:ascii="Arial" w:eastAsia="Times New Roman" w:hAnsi="Arial" w:cs="Arial"/>
          <w:lang w:val="fr-CA"/>
        </w:rPr>
        <w:t> </w:t>
      </w:r>
      <w:r w:rsidRPr="00B46365">
        <w:rPr>
          <w:rFonts w:ascii="Arial" w:eastAsia="Times New Roman" w:hAnsi="Arial" w:cs="Arial"/>
          <w:lang w:val="fr-CA"/>
        </w:rPr>
        <w:t>(7)</w:t>
      </w:r>
      <w:r w:rsidR="006E6D69">
        <w:rPr>
          <w:rFonts w:ascii="Arial" w:eastAsia="Times New Roman" w:hAnsi="Arial" w:cs="Arial"/>
          <w:lang w:val="fr-CA"/>
        </w:rPr>
        <w:t> </w:t>
      </w:r>
      <w:r w:rsidR="00DF0E59">
        <w:rPr>
          <w:rFonts w:ascii="Arial" w:eastAsia="Times New Roman" w:hAnsi="Arial" w:cs="Arial"/>
          <w:lang w:val="fr-CA"/>
        </w:rPr>
        <w:t xml:space="preserve">journées de congé de maladie payé soient assurées en </w:t>
      </w:r>
      <w:r w:rsidRPr="00B46365">
        <w:rPr>
          <w:rFonts w:ascii="Arial" w:eastAsia="Times New Roman" w:hAnsi="Arial" w:cs="Arial"/>
          <w:lang w:val="fr-CA"/>
        </w:rPr>
        <w:t>permanen</w:t>
      </w:r>
      <w:r w:rsidR="00DF0E59">
        <w:rPr>
          <w:rFonts w:ascii="Arial" w:eastAsia="Times New Roman" w:hAnsi="Arial" w:cs="Arial"/>
          <w:lang w:val="fr-CA"/>
        </w:rPr>
        <w:t xml:space="preserve">ce à </w:t>
      </w:r>
      <w:r w:rsidRPr="00B46365">
        <w:rPr>
          <w:rFonts w:ascii="Arial" w:eastAsia="Times New Roman" w:hAnsi="Arial" w:cs="Arial"/>
          <w:lang w:val="fr-CA"/>
        </w:rPr>
        <w:t>t</w:t>
      </w:r>
      <w:r w:rsidR="00DF0E59">
        <w:rPr>
          <w:rFonts w:ascii="Arial" w:eastAsia="Times New Roman" w:hAnsi="Arial" w:cs="Arial"/>
          <w:lang w:val="fr-CA"/>
        </w:rPr>
        <w:t>ous les travailleurs e</w:t>
      </w:r>
      <w:r w:rsidR="006E6D69">
        <w:rPr>
          <w:rFonts w:ascii="Arial" w:eastAsia="Times New Roman" w:hAnsi="Arial" w:cs="Arial"/>
          <w:lang w:val="fr-CA"/>
        </w:rPr>
        <w:t>t travailleuses et que quatorze </w:t>
      </w:r>
      <w:r w:rsidRPr="00B46365">
        <w:rPr>
          <w:rFonts w:ascii="Arial" w:eastAsia="Times New Roman" w:hAnsi="Arial" w:cs="Arial"/>
          <w:lang w:val="fr-CA"/>
        </w:rPr>
        <w:t>(14)</w:t>
      </w:r>
      <w:r w:rsidR="009D1DBC" w:rsidRPr="00B46365">
        <w:rPr>
          <w:rFonts w:ascii="Arial" w:eastAsia="Times New Roman" w:hAnsi="Arial" w:cs="Arial"/>
          <w:lang w:val="fr-CA"/>
        </w:rPr>
        <w:t> </w:t>
      </w:r>
      <w:r w:rsidR="00DF0E59">
        <w:rPr>
          <w:rFonts w:ascii="Arial" w:eastAsia="Times New Roman" w:hAnsi="Arial" w:cs="Arial"/>
          <w:lang w:val="fr-CA"/>
        </w:rPr>
        <w:t xml:space="preserve">journées supplémentaires </w:t>
      </w:r>
      <w:r w:rsidRPr="00B46365">
        <w:rPr>
          <w:rFonts w:ascii="Arial" w:eastAsia="Times New Roman" w:hAnsi="Arial" w:cs="Arial"/>
          <w:lang w:val="fr-CA"/>
        </w:rPr>
        <w:t>d</w:t>
      </w:r>
      <w:r w:rsidR="00DF0E59">
        <w:rPr>
          <w:rFonts w:ascii="Arial" w:eastAsia="Times New Roman" w:hAnsi="Arial" w:cs="Arial"/>
          <w:lang w:val="fr-CA"/>
        </w:rPr>
        <w:t>e congé payé leur soient assurées en cas d</w:t>
      </w:r>
      <w:r w:rsidR="00F6208B">
        <w:rPr>
          <w:rFonts w:ascii="Arial" w:eastAsia="Times New Roman" w:hAnsi="Arial" w:cs="Arial"/>
          <w:lang w:val="fr-CA"/>
        </w:rPr>
        <w:t>’éclosion de maladi</w:t>
      </w:r>
      <w:r w:rsidR="00DF0E59">
        <w:rPr>
          <w:rFonts w:ascii="Arial" w:eastAsia="Times New Roman" w:hAnsi="Arial" w:cs="Arial"/>
          <w:lang w:val="fr-CA"/>
        </w:rPr>
        <w:t xml:space="preserve">e </w:t>
      </w:r>
      <w:r w:rsidR="00F6208B">
        <w:rPr>
          <w:rFonts w:ascii="Arial" w:eastAsia="Times New Roman" w:hAnsi="Arial" w:cs="Arial"/>
          <w:lang w:val="fr-CA"/>
        </w:rPr>
        <w:t>menaçant la</w:t>
      </w:r>
      <w:r w:rsidR="00DF0E59">
        <w:rPr>
          <w:rFonts w:ascii="Arial" w:eastAsia="Times New Roman" w:hAnsi="Arial" w:cs="Arial"/>
          <w:lang w:val="fr-CA"/>
        </w:rPr>
        <w:t xml:space="preserve"> santé </w:t>
      </w:r>
      <w:r w:rsidRPr="00B46365">
        <w:rPr>
          <w:rFonts w:ascii="Arial" w:eastAsia="Times New Roman" w:hAnsi="Arial" w:cs="Arial"/>
          <w:lang w:val="fr-CA"/>
        </w:rPr>
        <w:t>publi</w:t>
      </w:r>
      <w:r w:rsidR="00F6208B">
        <w:rPr>
          <w:rFonts w:ascii="Arial" w:eastAsia="Times New Roman" w:hAnsi="Arial" w:cs="Arial"/>
          <w:lang w:val="fr-CA"/>
        </w:rPr>
        <w:t>que</w:t>
      </w:r>
      <w:r w:rsidRPr="00B46365">
        <w:rPr>
          <w:rFonts w:ascii="Arial" w:eastAsia="Times New Roman" w:hAnsi="Arial" w:cs="Arial"/>
          <w:lang w:val="fr-CA"/>
        </w:rPr>
        <w:t>;</w:t>
      </w:r>
    </w:p>
    <w:p w14:paraId="632F6374" w14:textId="37917817" w:rsidR="00D47607" w:rsidRPr="00B46365" w:rsidRDefault="00D47607" w:rsidP="00D47607">
      <w:pPr>
        <w:spacing w:before="120"/>
        <w:rPr>
          <w:rFonts w:ascii="Arial" w:eastAsia="Times New Roman" w:hAnsi="Arial" w:cs="Arial"/>
          <w:lang w:val="fr-CA"/>
        </w:rPr>
      </w:pPr>
      <w:r w:rsidRPr="00B46365">
        <w:rPr>
          <w:rFonts w:ascii="Arial" w:eastAsia="Times New Roman" w:hAnsi="Arial" w:cs="Arial"/>
          <w:lang w:val="fr-CA"/>
        </w:rPr>
        <w:t>[INS</w:t>
      </w:r>
      <w:r w:rsidR="00F6208B">
        <w:rPr>
          <w:rFonts w:ascii="Arial" w:eastAsia="Times New Roman" w:hAnsi="Arial" w:cs="Arial"/>
          <w:lang w:val="fr-CA"/>
        </w:rPr>
        <w:t>ÉR</w:t>
      </w:r>
      <w:r w:rsidRPr="00B46365">
        <w:rPr>
          <w:rFonts w:ascii="Arial" w:eastAsia="Times New Roman" w:hAnsi="Arial" w:cs="Arial"/>
          <w:lang w:val="fr-CA"/>
        </w:rPr>
        <w:t>ER</w:t>
      </w:r>
      <w:r w:rsidR="00F6208B">
        <w:rPr>
          <w:rFonts w:ascii="Arial" w:eastAsia="Times New Roman" w:hAnsi="Arial" w:cs="Arial"/>
          <w:lang w:val="fr-CA"/>
        </w:rPr>
        <w:t xml:space="preserve"> LE NOM DE L’</w:t>
      </w:r>
      <w:r w:rsidRPr="00B46365">
        <w:rPr>
          <w:rFonts w:ascii="Arial" w:eastAsia="Times New Roman" w:hAnsi="Arial" w:cs="Arial"/>
          <w:lang w:val="fr-CA"/>
        </w:rPr>
        <w:t>ORGANI</w:t>
      </w:r>
      <w:r w:rsidR="00F6208B">
        <w:rPr>
          <w:rFonts w:ascii="Arial" w:eastAsia="Times New Roman" w:hAnsi="Arial" w:cs="Arial"/>
          <w:lang w:val="fr-CA"/>
        </w:rPr>
        <w:t>S</w:t>
      </w:r>
      <w:r w:rsidRPr="00B46365">
        <w:rPr>
          <w:rFonts w:ascii="Arial" w:eastAsia="Times New Roman" w:hAnsi="Arial" w:cs="Arial"/>
          <w:lang w:val="fr-CA"/>
        </w:rPr>
        <w:t xml:space="preserve">ATION] </w:t>
      </w:r>
      <w:r w:rsidR="00F6208B">
        <w:rPr>
          <w:rFonts w:ascii="Arial" w:eastAsia="Times New Roman" w:hAnsi="Arial" w:cs="Arial"/>
          <w:lang w:val="fr-CA"/>
        </w:rPr>
        <w:t>appuie</w:t>
      </w:r>
      <w:r w:rsidR="002A2DE2">
        <w:rPr>
          <w:rFonts w:ascii="Arial" w:eastAsia="Times New Roman" w:hAnsi="Arial" w:cs="Arial"/>
          <w:lang w:val="fr-CA"/>
        </w:rPr>
        <w:t>ra</w:t>
      </w:r>
      <w:r w:rsidR="00F6208B">
        <w:rPr>
          <w:rFonts w:ascii="Arial" w:eastAsia="Times New Roman" w:hAnsi="Arial" w:cs="Arial"/>
          <w:lang w:val="fr-CA"/>
        </w:rPr>
        <w:t xml:space="preserve"> les </w:t>
      </w:r>
      <w:r w:rsidRPr="00B46365">
        <w:rPr>
          <w:rFonts w:ascii="Arial" w:eastAsia="Times New Roman" w:hAnsi="Arial" w:cs="Arial"/>
          <w:lang w:val="fr-CA"/>
        </w:rPr>
        <w:t xml:space="preserve">principes </w:t>
      </w:r>
      <w:r w:rsidR="00637968">
        <w:rPr>
          <w:rFonts w:ascii="Arial" w:eastAsia="Times New Roman" w:hAnsi="Arial" w:cs="Arial"/>
          <w:lang w:val="fr-CA"/>
        </w:rPr>
        <w:t xml:space="preserve">énoncés par le </w:t>
      </w:r>
      <w:proofErr w:type="spellStart"/>
      <w:r w:rsidRPr="00B46365">
        <w:rPr>
          <w:rFonts w:ascii="Arial" w:eastAsia="Times New Roman" w:hAnsi="Arial" w:cs="Arial"/>
          <w:lang w:val="fr-CA"/>
        </w:rPr>
        <w:t>Decent</w:t>
      </w:r>
      <w:proofErr w:type="spellEnd"/>
      <w:r w:rsidRPr="00B46365">
        <w:rPr>
          <w:rFonts w:ascii="Arial" w:eastAsia="Times New Roman" w:hAnsi="Arial" w:cs="Arial"/>
          <w:lang w:val="fr-CA"/>
        </w:rPr>
        <w:t xml:space="preserve"> </w:t>
      </w:r>
      <w:proofErr w:type="spellStart"/>
      <w:r w:rsidRPr="00B46365">
        <w:rPr>
          <w:rFonts w:ascii="Arial" w:eastAsia="Times New Roman" w:hAnsi="Arial" w:cs="Arial"/>
          <w:lang w:val="fr-CA"/>
        </w:rPr>
        <w:t>Work</w:t>
      </w:r>
      <w:proofErr w:type="spellEnd"/>
      <w:r w:rsidRPr="00B46365">
        <w:rPr>
          <w:rFonts w:ascii="Arial" w:eastAsia="Times New Roman" w:hAnsi="Arial" w:cs="Arial"/>
          <w:lang w:val="fr-CA"/>
        </w:rPr>
        <w:t xml:space="preserve"> and Health Network</w:t>
      </w:r>
      <w:r w:rsidR="00637968">
        <w:rPr>
          <w:rFonts w:ascii="Arial" w:eastAsia="Times New Roman" w:hAnsi="Arial" w:cs="Arial"/>
          <w:lang w:val="fr-CA"/>
        </w:rPr>
        <w:t xml:space="preserve"> selon lesquels les congé</w:t>
      </w:r>
      <w:r w:rsidR="006E6D69">
        <w:rPr>
          <w:rFonts w:ascii="Arial" w:eastAsia="Times New Roman" w:hAnsi="Arial" w:cs="Arial"/>
          <w:lang w:val="fr-CA"/>
        </w:rPr>
        <w:t>s de maladie payés doivent être </w:t>
      </w:r>
      <w:r w:rsidRPr="00B46365">
        <w:rPr>
          <w:rFonts w:ascii="Arial" w:eastAsia="Times New Roman" w:hAnsi="Arial" w:cs="Arial"/>
          <w:lang w:val="fr-CA"/>
        </w:rPr>
        <w:t>:</w:t>
      </w:r>
    </w:p>
    <w:p w14:paraId="2C073587" w14:textId="1F439C45" w:rsidR="00D47607" w:rsidRPr="00637968" w:rsidRDefault="00D47607" w:rsidP="005D4FD5">
      <w:pPr>
        <w:numPr>
          <w:ilvl w:val="0"/>
          <w:numId w:val="1"/>
        </w:numPr>
        <w:spacing w:before="120"/>
        <w:rPr>
          <w:rFonts w:ascii="Arial" w:eastAsia="Times New Roman" w:hAnsi="Arial" w:cs="Arial"/>
          <w:lang w:val="fr-CA"/>
        </w:rPr>
      </w:pPr>
      <w:r w:rsidRPr="00637968">
        <w:rPr>
          <w:rFonts w:ascii="Arial" w:eastAsia="Times New Roman" w:hAnsi="Arial" w:cs="Arial"/>
          <w:b/>
          <w:bCs/>
          <w:lang w:val="fr-CA"/>
        </w:rPr>
        <w:t>Univers</w:t>
      </w:r>
      <w:r w:rsidR="00637968" w:rsidRPr="00637968">
        <w:rPr>
          <w:rFonts w:ascii="Arial" w:eastAsia="Times New Roman" w:hAnsi="Arial" w:cs="Arial"/>
          <w:b/>
          <w:bCs/>
          <w:lang w:val="fr-CA"/>
        </w:rPr>
        <w:t>e</w:t>
      </w:r>
      <w:r w:rsidRPr="00637968">
        <w:rPr>
          <w:rFonts w:ascii="Arial" w:eastAsia="Times New Roman" w:hAnsi="Arial" w:cs="Arial"/>
          <w:b/>
          <w:bCs/>
          <w:lang w:val="fr-CA"/>
        </w:rPr>
        <w:t>l</w:t>
      </w:r>
      <w:r w:rsidR="00637968" w:rsidRPr="00637968">
        <w:rPr>
          <w:rFonts w:ascii="Arial" w:eastAsia="Times New Roman" w:hAnsi="Arial" w:cs="Arial"/>
          <w:b/>
          <w:bCs/>
          <w:lang w:val="fr-CA"/>
        </w:rPr>
        <w:t xml:space="preserve">s </w:t>
      </w:r>
      <w:r w:rsidRPr="00637968">
        <w:rPr>
          <w:rFonts w:ascii="Arial" w:eastAsia="Times New Roman" w:hAnsi="Arial" w:cs="Arial"/>
          <w:lang w:val="fr-CA"/>
        </w:rPr>
        <w:t>:</w:t>
      </w:r>
      <w:r w:rsidR="00637968" w:rsidRPr="00637968">
        <w:rPr>
          <w:rFonts w:ascii="Arial" w:eastAsia="Arial Unicode MS" w:hAnsi="Arial" w:cs="Arial Unicode MS"/>
          <w:color w:val="000000"/>
          <w:u w:color="000000"/>
          <w:bdr w:val="nil"/>
          <w:lang w:val="fr-CA"/>
        </w:rPr>
        <w:t xml:space="preserve"> </w:t>
      </w:r>
      <w:r w:rsidR="00637968" w:rsidRPr="00637968">
        <w:rPr>
          <w:rFonts w:ascii="Arial" w:eastAsia="Times New Roman" w:hAnsi="Arial" w:cs="Arial"/>
          <w:lang w:val="fr-CA"/>
        </w:rPr>
        <w:t>Disponibles pour tous les travailleurs et les travailleuses, quels que soient la taille du lieu de travail, le genre de travail et le statut d’immigration et établis dans la législation sans exemption.</w:t>
      </w:r>
    </w:p>
    <w:p w14:paraId="2B9D5476" w14:textId="6089CC71" w:rsidR="00D47607" w:rsidRPr="00B46365" w:rsidRDefault="00D47607" w:rsidP="00543FA9">
      <w:pPr>
        <w:numPr>
          <w:ilvl w:val="0"/>
          <w:numId w:val="1"/>
        </w:numPr>
        <w:spacing w:before="120"/>
        <w:rPr>
          <w:rFonts w:ascii="Arial" w:eastAsia="Times New Roman" w:hAnsi="Arial" w:cs="Arial"/>
          <w:lang w:val="fr-CA"/>
        </w:rPr>
      </w:pPr>
      <w:r w:rsidRPr="00B46365">
        <w:rPr>
          <w:rFonts w:ascii="Arial" w:eastAsia="Times New Roman" w:hAnsi="Arial" w:cs="Arial"/>
          <w:b/>
          <w:bCs/>
          <w:lang w:val="fr-CA"/>
        </w:rPr>
        <w:t>Pa</w:t>
      </w:r>
      <w:r w:rsidR="00637968">
        <w:rPr>
          <w:rFonts w:ascii="Arial" w:eastAsia="Times New Roman" w:hAnsi="Arial" w:cs="Arial"/>
          <w:b/>
          <w:bCs/>
          <w:lang w:val="fr-CA"/>
        </w:rPr>
        <w:t xml:space="preserve">yés </w:t>
      </w:r>
      <w:r w:rsidRPr="00B46365">
        <w:rPr>
          <w:rFonts w:ascii="Arial" w:eastAsia="Times New Roman" w:hAnsi="Arial" w:cs="Arial"/>
          <w:lang w:val="fr-CA"/>
        </w:rPr>
        <w:t xml:space="preserve">: </w:t>
      </w:r>
      <w:r w:rsidR="00637968">
        <w:rPr>
          <w:rFonts w:ascii="Arial" w:eastAsia="Times New Roman" w:hAnsi="Arial" w:cs="Arial"/>
          <w:lang w:val="fr-CA"/>
        </w:rPr>
        <w:t xml:space="preserve">Entièrement payés </w:t>
      </w:r>
      <w:r w:rsidR="00637968" w:rsidRPr="00637968">
        <w:rPr>
          <w:rFonts w:ascii="Arial" w:eastAsia="Times New Roman" w:hAnsi="Arial" w:cs="Arial"/>
          <w:lang w:val="fr-CA"/>
        </w:rPr>
        <w:t>pour que les travailleurs et travailleuses ne soient pas pénalisés financièrement pour avoir suivi les directives de la santé publique.</w:t>
      </w:r>
    </w:p>
    <w:p w14:paraId="4DBDF33B" w14:textId="776F749F" w:rsidR="00D47607" w:rsidRPr="00637968" w:rsidRDefault="00637968" w:rsidP="00BD6C19">
      <w:pPr>
        <w:numPr>
          <w:ilvl w:val="0"/>
          <w:numId w:val="1"/>
        </w:numPr>
        <w:spacing w:before="120"/>
        <w:rPr>
          <w:rFonts w:ascii="Arial" w:eastAsia="Times New Roman" w:hAnsi="Arial" w:cs="Arial"/>
          <w:lang w:val="fr-CA"/>
        </w:rPr>
      </w:pPr>
      <w:r w:rsidRPr="00637968">
        <w:rPr>
          <w:rFonts w:ascii="Arial" w:eastAsia="Times New Roman" w:hAnsi="Arial" w:cs="Arial"/>
          <w:b/>
          <w:bCs/>
          <w:lang w:val="fr-CA"/>
        </w:rPr>
        <w:t xml:space="preserve">Suffisants </w:t>
      </w:r>
      <w:r w:rsidR="00D47607" w:rsidRPr="00637968">
        <w:rPr>
          <w:rFonts w:ascii="Arial" w:eastAsia="Times New Roman" w:hAnsi="Arial" w:cs="Arial"/>
          <w:lang w:val="fr-CA"/>
        </w:rPr>
        <w:t xml:space="preserve">: </w:t>
      </w:r>
      <w:r w:rsidRPr="00637968">
        <w:rPr>
          <w:rFonts w:ascii="Arial" w:eastAsia="Times New Roman" w:hAnsi="Arial" w:cs="Arial"/>
          <w:lang w:val="fr-CA"/>
        </w:rPr>
        <w:t xml:space="preserve">Au moins </w:t>
      </w:r>
      <w:r>
        <w:rPr>
          <w:rFonts w:ascii="Arial" w:eastAsia="Times New Roman" w:hAnsi="Arial" w:cs="Arial"/>
          <w:lang w:val="fr-CA"/>
        </w:rPr>
        <w:t>sept (</w:t>
      </w:r>
      <w:r w:rsidRPr="00637968">
        <w:rPr>
          <w:rFonts w:ascii="Arial" w:eastAsia="Times New Roman" w:hAnsi="Arial" w:cs="Arial"/>
          <w:lang w:val="fr-CA"/>
        </w:rPr>
        <w:t>7</w:t>
      </w:r>
      <w:r>
        <w:rPr>
          <w:rFonts w:ascii="Arial" w:eastAsia="Times New Roman" w:hAnsi="Arial" w:cs="Arial"/>
          <w:lang w:val="fr-CA"/>
        </w:rPr>
        <w:t>)</w:t>
      </w:r>
      <w:r w:rsidRPr="00637968">
        <w:rPr>
          <w:rFonts w:ascii="Arial" w:eastAsia="Times New Roman" w:hAnsi="Arial" w:cs="Arial"/>
          <w:lang w:val="fr-CA"/>
        </w:rPr>
        <w:t xml:space="preserve"> journées de congé de maladie payé accessibles de façon permanente et </w:t>
      </w:r>
      <w:r>
        <w:rPr>
          <w:rFonts w:ascii="Arial" w:eastAsia="Times New Roman" w:hAnsi="Arial" w:cs="Arial"/>
          <w:lang w:val="fr-CA"/>
        </w:rPr>
        <w:t>quatorze (</w:t>
      </w:r>
      <w:r w:rsidRPr="00637968">
        <w:rPr>
          <w:rFonts w:ascii="Arial" w:eastAsia="Times New Roman" w:hAnsi="Arial" w:cs="Arial"/>
          <w:lang w:val="fr-CA"/>
        </w:rPr>
        <w:t>14</w:t>
      </w:r>
      <w:r>
        <w:rPr>
          <w:rFonts w:ascii="Arial" w:eastAsia="Times New Roman" w:hAnsi="Arial" w:cs="Arial"/>
          <w:lang w:val="fr-CA"/>
        </w:rPr>
        <w:t>)</w:t>
      </w:r>
      <w:r w:rsidRPr="00637968">
        <w:rPr>
          <w:rFonts w:ascii="Arial" w:eastAsia="Times New Roman" w:hAnsi="Arial" w:cs="Arial"/>
          <w:lang w:val="fr-CA"/>
        </w:rPr>
        <w:t> journées supplémentaires en cas d’urgence de santé publique.</w:t>
      </w:r>
    </w:p>
    <w:p w14:paraId="0B28F966" w14:textId="4EB668DA" w:rsidR="00D47607" w:rsidRPr="00B46365" w:rsidRDefault="00D47607" w:rsidP="00543FA9">
      <w:pPr>
        <w:numPr>
          <w:ilvl w:val="0"/>
          <w:numId w:val="1"/>
        </w:numPr>
        <w:spacing w:before="120"/>
        <w:rPr>
          <w:rFonts w:ascii="Arial" w:eastAsia="Times New Roman" w:hAnsi="Arial" w:cs="Arial"/>
          <w:lang w:val="fr-CA"/>
        </w:rPr>
      </w:pPr>
      <w:r w:rsidRPr="00B46365">
        <w:rPr>
          <w:rFonts w:ascii="Arial" w:eastAsia="Times New Roman" w:hAnsi="Arial" w:cs="Arial"/>
          <w:b/>
          <w:bCs/>
          <w:lang w:val="fr-CA"/>
        </w:rPr>
        <w:t>Permanent</w:t>
      </w:r>
      <w:r w:rsidR="00637968">
        <w:rPr>
          <w:rFonts w:ascii="Arial" w:eastAsia="Times New Roman" w:hAnsi="Arial" w:cs="Arial"/>
          <w:b/>
          <w:bCs/>
          <w:lang w:val="fr-CA"/>
        </w:rPr>
        <w:t xml:space="preserve">s </w:t>
      </w:r>
      <w:r w:rsidRPr="00B46365">
        <w:rPr>
          <w:rFonts w:ascii="Arial" w:eastAsia="Times New Roman" w:hAnsi="Arial" w:cs="Arial"/>
          <w:lang w:val="fr-CA"/>
        </w:rPr>
        <w:t>: A</w:t>
      </w:r>
      <w:r w:rsidR="00637968">
        <w:rPr>
          <w:rFonts w:ascii="Arial" w:eastAsia="Times New Roman" w:hAnsi="Arial" w:cs="Arial"/>
          <w:lang w:val="fr-CA"/>
        </w:rPr>
        <w:t xml:space="preserve">ccessibles pendant la pandémie de la </w:t>
      </w:r>
      <w:r w:rsidRPr="00B46365">
        <w:rPr>
          <w:rFonts w:ascii="Arial" w:eastAsia="Times New Roman" w:hAnsi="Arial" w:cs="Arial"/>
          <w:lang w:val="fr-CA"/>
        </w:rPr>
        <w:t xml:space="preserve">COVID-19 </w:t>
      </w:r>
      <w:r w:rsidR="00637968">
        <w:rPr>
          <w:rFonts w:ascii="Arial" w:eastAsia="Times New Roman" w:hAnsi="Arial" w:cs="Arial"/>
          <w:lang w:val="fr-CA"/>
        </w:rPr>
        <w:t xml:space="preserve">et </w:t>
      </w:r>
      <w:r w:rsidRPr="00B46365">
        <w:rPr>
          <w:rFonts w:ascii="Arial" w:eastAsia="Times New Roman" w:hAnsi="Arial" w:cs="Arial"/>
          <w:lang w:val="fr-CA"/>
        </w:rPr>
        <w:t>pa</w:t>
      </w:r>
      <w:r w:rsidR="00637968">
        <w:rPr>
          <w:rFonts w:ascii="Arial" w:eastAsia="Times New Roman" w:hAnsi="Arial" w:cs="Arial"/>
          <w:lang w:val="fr-CA"/>
        </w:rPr>
        <w:t>r après</w:t>
      </w:r>
      <w:r w:rsidRPr="00B46365">
        <w:rPr>
          <w:rFonts w:ascii="Arial" w:eastAsia="Times New Roman" w:hAnsi="Arial" w:cs="Arial"/>
          <w:lang w:val="fr-CA"/>
        </w:rPr>
        <w:t>.</w:t>
      </w:r>
    </w:p>
    <w:p w14:paraId="3DF48529" w14:textId="2B0F5878" w:rsidR="00D47607" w:rsidRPr="00637968" w:rsidRDefault="00D47607" w:rsidP="00B76E02">
      <w:pPr>
        <w:numPr>
          <w:ilvl w:val="0"/>
          <w:numId w:val="1"/>
        </w:numPr>
        <w:spacing w:before="120"/>
        <w:rPr>
          <w:rFonts w:ascii="Arial" w:eastAsia="Times New Roman" w:hAnsi="Arial" w:cs="Arial"/>
          <w:lang w:val="fr-CA"/>
        </w:rPr>
      </w:pPr>
      <w:r w:rsidRPr="00637968">
        <w:rPr>
          <w:rFonts w:ascii="Arial" w:eastAsia="Times New Roman" w:hAnsi="Arial" w:cs="Arial"/>
          <w:b/>
          <w:bCs/>
          <w:lang w:val="fr-CA"/>
        </w:rPr>
        <w:t>Accessible</w:t>
      </w:r>
      <w:r w:rsidR="00637968" w:rsidRPr="00637968">
        <w:rPr>
          <w:rFonts w:ascii="Arial" w:eastAsia="Times New Roman" w:hAnsi="Arial" w:cs="Arial"/>
          <w:b/>
          <w:bCs/>
          <w:lang w:val="fr-CA"/>
        </w:rPr>
        <w:t xml:space="preserve">s </w:t>
      </w:r>
      <w:r w:rsidRPr="00637968">
        <w:rPr>
          <w:rFonts w:ascii="Arial" w:eastAsia="Times New Roman" w:hAnsi="Arial" w:cs="Arial"/>
          <w:lang w:val="fr-CA"/>
        </w:rPr>
        <w:t xml:space="preserve">: </w:t>
      </w:r>
      <w:r w:rsidR="00637968" w:rsidRPr="00637968">
        <w:rPr>
          <w:rFonts w:ascii="Arial" w:eastAsia="Times New Roman" w:hAnsi="Arial" w:cs="Arial"/>
          <w:lang w:val="fr-CA"/>
        </w:rPr>
        <w:t xml:space="preserve">Rien ne doit faire obstacle à l’accès. Il doit être interdit aux employeurs d’exiger des notes du médecin. Les revenus ne doivent pas être perturbés et il ne doit pas être nécessaire de présenter des demandes inutiles. </w:t>
      </w:r>
      <w:r w:rsidR="00637968" w:rsidRPr="00637968">
        <w:rPr>
          <w:rFonts w:ascii="Arial" w:eastAsia="Times New Roman" w:hAnsi="Arial" w:cs="Arial"/>
          <w:lang w:val="fr-CA"/>
        </w:rPr>
        <w:lastRenderedPageBreak/>
        <w:t>Les congés doivent être accordés de manière suffisamment souple en fonction de la réalité de la vie des travailleurs et travailleuses, de leurs besoins en soins de santé et de leurs responsabilités de prestation de soins.</w:t>
      </w:r>
    </w:p>
    <w:p w14:paraId="68A55E31" w14:textId="58F7E688" w:rsidR="00D47607" w:rsidRPr="00B46365" w:rsidRDefault="00D47607" w:rsidP="00D47607">
      <w:pPr>
        <w:spacing w:before="120"/>
        <w:rPr>
          <w:rFonts w:ascii="Arial" w:eastAsia="Times New Roman" w:hAnsi="Arial" w:cs="Arial"/>
          <w:lang w:val="fr-CA"/>
        </w:rPr>
      </w:pPr>
      <w:r w:rsidRPr="00B46365">
        <w:rPr>
          <w:rFonts w:ascii="Arial" w:eastAsia="Times New Roman" w:hAnsi="Arial" w:cs="Arial"/>
          <w:lang w:val="fr-CA"/>
        </w:rPr>
        <w:t>[INS</w:t>
      </w:r>
      <w:r w:rsidR="00637968">
        <w:rPr>
          <w:rFonts w:ascii="Arial" w:eastAsia="Times New Roman" w:hAnsi="Arial" w:cs="Arial"/>
          <w:lang w:val="fr-CA"/>
        </w:rPr>
        <w:t>ÉR</w:t>
      </w:r>
      <w:r w:rsidRPr="00B46365">
        <w:rPr>
          <w:rFonts w:ascii="Arial" w:eastAsia="Times New Roman" w:hAnsi="Arial" w:cs="Arial"/>
          <w:lang w:val="fr-CA"/>
        </w:rPr>
        <w:t>ER</w:t>
      </w:r>
      <w:r w:rsidR="00637968">
        <w:rPr>
          <w:rFonts w:ascii="Arial" w:eastAsia="Times New Roman" w:hAnsi="Arial" w:cs="Arial"/>
          <w:lang w:val="fr-CA"/>
        </w:rPr>
        <w:t xml:space="preserve"> LE NOM DE L’</w:t>
      </w:r>
      <w:r w:rsidRPr="00B46365">
        <w:rPr>
          <w:rFonts w:ascii="Arial" w:eastAsia="Times New Roman" w:hAnsi="Arial" w:cs="Arial"/>
          <w:lang w:val="fr-CA"/>
        </w:rPr>
        <w:t>ORGANI</w:t>
      </w:r>
      <w:r w:rsidR="00637968">
        <w:rPr>
          <w:rFonts w:ascii="Arial" w:eastAsia="Times New Roman" w:hAnsi="Arial" w:cs="Arial"/>
          <w:lang w:val="fr-CA"/>
        </w:rPr>
        <w:t>S</w:t>
      </w:r>
      <w:r w:rsidRPr="00B46365">
        <w:rPr>
          <w:rFonts w:ascii="Arial" w:eastAsia="Times New Roman" w:hAnsi="Arial" w:cs="Arial"/>
          <w:lang w:val="fr-CA"/>
        </w:rPr>
        <w:t xml:space="preserve">ATION] </w:t>
      </w:r>
      <w:r w:rsidR="00637968">
        <w:rPr>
          <w:rFonts w:ascii="Arial" w:eastAsia="Times New Roman" w:hAnsi="Arial" w:cs="Arial"/>
          <w:lang w:val="fr-CA"/>
        </w:rPr>
        <w:t>s’</w:t>
      </w:r>
      <w:r w:rsidRPr="00B46365">
        <w:rPr>
          <w:rFonts w:ascii="Arial" w:eastAsia="Times New Roman" w:hAnsi="Arial" w:cs="Arial"/>
          <w:lang w:val="fr-CA"/>
        </w:rPr>
        <w:t>oppose</w:t>
      </w:r>
      <w:r w:rsidR="006528E4">
        <w:rPr>
          <w:rFonts w:ascii="Arial" w:eastAsia="Times New Roman" w:hAnsi="Arial" w:cs="Arial"/>
          <w:lang w:val="fr-CA"/>
        </w:rPr>
        <w:t>ra</w:t>
      </w:r>
      <w:r w:rsidR="00637968">
        <w:rPr>
          <w:rFonts w:ascii="Arial" w:eastAsia="Times New Roman" w:hAnsi="Arial" w:cs="Arial"/>
          <w:lang w:val="fr-CA"/>
        </w:rPr>
        <w:t xml:space="preserve"> à toute nouvelle </w:t>
      </w:r>
      <w:r w:rsidRPr="00B46365">
        <w:rPr>
          <w:rFonts w:ascii="Arial" w:eastAsia="Times New Roman" w:hAnsi="Arial" w:cs="Arial"/>
          <w:lang w:val="fr-CA"/>
        </w:rPr>
        <w:t>s</w:t>
      </w:r>
      <w:r w:rsidR="00637968">
        <w:rPr>
          <w:rFonts w:ascii="Arial" w:eastAsia="Times New Roman" w:hAnsi="Arial" w:cs="Arial"/>
          <w:lang w:val="fr-CA"/>
        </w:rPr>
        <w:t>ubvention à des entreprises telles qu’</w:t>
      </w:r>
      <w:r w:rsidRPr="00B46365">
        <w:rPr>
          <w:rFonts w:ascii="Arial" w:eastAsia="Times New Roman" w:hAnsi="Arial" w:cs="Arial"/>
          <w:lang w:val="fr-CA"/>
        </w:rPr>
        <w:t xml:space="preserve">Amazon, </w:t>
      </w:r>
      <w:proofErr w:type="spellStart"/>
      <w:r w:rsidRPr="00B46365">
        <w:rPr>
          <w:rFonts w:ascii="Arial" w:eastAsia="Times New Roman" w:hAnsi="Arial" w:cs="Arial"/>
          <w:lang w:val="fr-CA"/>
        </w:rPr>
        <w:t>Walmart</w:t>
      </w:r>
      <w:proofErr w:type="spellEnd"/>
      <w:r w:rsidR="00637968">
        <w:rPr>
          <w:rFonts w:ascii="Arial" w:eastAsia="Times New Roman" w:hAnsi="Arial" w:cs="Arial"/>
          <w:lang w:val="fr-CA"/>
        </w:rPr>
        <w:t xml:space="preserve"> et</w:t>
      </w:r>
      <w:r w:rsidRPr="00B46365">
        <w:rPr>
          <w:rFonts w:ascii="Arial" w:eastAsia="Times New Roman" w:hAnsi="Arial" w:cs="Arial"/>
          <w:lang w:val="fr-CA"/>
        </w:rPr>
        <w:t xml:space="preserve"> </w:t>
      </w:r>
      <w:proofErr w:type="spellStart"/>
      <w:r w:rsidRPr="00B46365">
        <w:rPr>
          <w:rFonts w:ascii="Arial" w:eastAsia="Times New Roman" w:hAnsi="Arial" w:cs="Arial"/>
          <w:lang w:val="fr-CA"/>
        </w:rPr>
        <w:t>Loblaws</w:t>
      </w:r>
      <w:proofErr w:type="spellEnd"/>
      <w:r w:rsidRPr="00B46365">
        <w:rPr>
          <w:rFonts w:ascii="Arial" w:eastAsia="Times New Roman" w:hAnsi="Arial" w:cs="Arial"/>
          <w:lang w:val="fr-CA"/>
        </w:rPr>
        <w:t xml:space="preserve"> </w:t>
      </w:r>
      <w:r w:rsidR="00637968">
        <w:rPr>
          <w:rFonts w:ascii="Arial" w:eastAsia="Times New Roman" w:hAnsi="Arial" w:cs="Arial"/>
          <w:lang w:val="fr-CA"/>
        </w:rPr>
        <w:t xml:space="preserve">qui </w:t>
      </w:r>
      <w:r w:rsidRPr="00B46365">
        <w:rPr>
          <w:rFonts w:ascii="Arial" w:eastAsia="Times New Roman" w:hAnsi="Arial" w:cs="Arial"/>
          <w:lang w:val="fr-CA"/>
        </w:rPr>
        <w:t>t</w:t>
      </w:r>
      <w:r w:rsidR="00637968">
        <w:rPr>
          <w:rFonts w:ascii="Arial" w:eastAsia="Times New Roman" w:hAnsi="Arial" w:cs="Arial"/>
          <w:lang w:val="fr-CA"/>
        </w:rPr>
        <w:t>iren</w:t>
      </w:r>
      <w:r w:rsidRPr="00B46365">
        <w:rPr>
          <w:rFonts w:ascii="Arial" w:eastAsia="Times New Roman" w:hAnsi="Arial" w:cs="Arial"/>
          <w:lang w:val="fr-CA"/>
        </w:rPr>
        <w:t xml:space="preserve">t </w:t>
      </w:r>
      <w:r w:rsidR="00637968">
        <w:rPr>
          <w:rFonts w:ascii="Arial" w:eastAsia="Times New Roman" w:hAnsi="Arial" w:cs="Arial"/>
          <w:lang w:val="fr-CA"/>
        </w:rPr>
        <w:t xml:space="preserve">des profits de la pandémie et qui devraient </w:t>
      </w:r>
      <w:r w:rsidR="006528E4">
        <w:rPr>
          <w:rFonts w:ascii="Arial" w:eastAsia="Times New Roman" w:hAnsi="Arial" w:cs="Arial"/>
          <w:lang w:val="fr-CA"/>
        </w:rPr>
        <w:t>mettre en œuvre des congés de maladie payés par l’employeur et h</w:t>
      </w:r>
      <w:r w:rsidRPr="00B46365">
        <w:rPr>
          <w:rFonts w:ascii="Arial" w:eastAsia="Times New Roman" w:hAnsi="Arial" w:cs="Arial"/>
          <w:lang w:val="fr-CA"/>
        </w:rPr>
        <w:t>a</w:t>
      </w:r>
      <w:r w:rsidR="006528E4">
        <w:rPr>
          <w:rFonts w:ascii="Arial" w:eastAsia="Times New Roman" w:hAnsi="Arial" w:cs="Arial"/>
          <w:lang w:val="fr-CA"/>
        </w:rPr>
        <w:t>usse</w:t>
      </w:r>
      <w:r w:rsidRPr="00B46365">
        <w:rPr>
          <w:rFonts w:ascii="Arial" w:eastAsia="Times New Roman" w:hAnsi="Arial" w:cs="Arial"/>
          <w:lang w:val="fr-CA"/>
        </w:rPr>
        <w:t>r</w:t>
      </w:r>
      <w:r w:rsidR="006528E4">
        <w:rPr>
          <w:rFonts w:ascii="Arial" w:eastAsia="Times New Roman" w:hAnsi="Arial" w:cs="Arial"/>
          <w:lang w:val="fr-CA"/>
        </w:rPr>
        <w:t xml:space="preserve"> l</w:t>
      </w:r>
      <w:r w:rsidRPr="00B46365">
        <w:rPr>
          <w:rFonts w:ascii="Arial" w:eastAsia="Times New Roman" w:hAnsi="Arial" w:cs="Arial"/>
          <w:lang w:val="fr-CA"/>
        </w:rPr>
        <w:t>e</w:t>
      </w:r>
      <w:r w:rsidR="006528E4">
        <w:rPr>
          <w:rFonts w:ascii="Arial" w:eastAsia="Times New Roman" w:hAnsi="Arial" w:cs="Arial"/>
          <w:lang w:val="fr-CA"/>
        </w:rPr>
        <w:t>s salaires</w:t>
      </w:r>
      <w:r w:rsidRPr="00B46365">
        <w:rPr>
          <w:rFonts w:ascii="Arial" w:eastAsia="Times New Roman" w:hAnsi="Arial" w:cs="Arial"/>
          <w:lang w:val="fr-CA"/>
        </w:rPr>
        <w:t>;</w:t>
      </w:r>
    </w:p>
    <w:p w14:paraId="2B1B7803" w14:textId="596B9C2B" w:rsidR="00D47607" w:rsidRPr="00B46365" w:rsidRDefault="00D47607" w:rsidP="00D47607">
      <w:pPr>
        <w:spacing w:before="120"/>
        <w:rPr>
          <w:rFonts w:ascii="Arial" w:eastAsia="Times New Roman" w:hAnsi="Arial" w:cs="Arial"/>
          <w:lang w:val="fr-CA"/>
        </w:rPr>
      </w:pPr>
      <w:r w:rsidRPr="00B46365">
        <w:rPr>
          <w:rFonts w:ascii="Arial" w:eastAsia="Times New Roman" w:hAnsi="Arial" w:cs="Arial"/>
          <w:lang w:val="fr-CA"/>
        </w:rPr>
        <w:t>[INS</w:t>
      </w:r>
      <w:r w:rsidR="006528E4">
        <w:rPr>
          <w:rFonts w:ascii="Arial" w:eastAsia="Times New Roman" w:hAnsi="Arial" w:cs="Arial"/>
          <w:lang w:val="fr-CA"/>
        </w:rPr>
        <w:t>É</w:t>
      </w:r>
      <w:r w:rsidRPr="00B46365">
        <w:rPr>
          <w:rFonts w:ascii="Arial" w:eastAsia="Times New Roman" w:hAnsi="Arial" w:cs="Arial"/>
          <w:lang w:val="fr-CA"/>
        </w:rPr>
        <w:t>R</w:t>
      </w:r>
      <w:r w:rsidR="006528E4">
        <w:rPr>
          <w:rFonts w:ascii="Arial" w:eastAsia="Times New Roman" w:hAnsi="Arial" w:cs="Arial"/>
          <w:lang w:val="fr-CA"/>
        </w:rPr>
        <w:t>ER LE NOM DE L’</w:t>
      </w:r>
      <w:r w:rsidRPr="00B46365">
        <w:rPr>
          <w:rFonts w:ascii="Arial" w:eastAsia="Times New Roman" w:hAnsi="Arial" w:cs="Arial"/>
          <w:lang w:val="fr-CA"/>
        </w:rPr>
        <w:t>ORGANI</w:t>
      </w:r>
      <w:r w:rsidR="006528E4">
        <w:rPr>
          <w:rFonts w:ascii="Arial" w:eastAsia="Times New Roman" w:hAnsi="Arial" w:cs="Arial"/>
          <w:lang w:val="fr-CA"/>
        </w:rPr>
        <w:t>S</w:t>
      </w:r>
      <w:r w:rsidRPr="00B46365">
        <w:rPr>
          <w:rFonts w:ascii="Arial" w:eastAsia="Times New Roman" w:hAnsi="Arial" w:cs="Arial"/>
          <w:lang w:val="fr-CA"/>
        </w:rPr>
        <w:t xml:space="preserve">ATION] </w:t>
      </w:r>
      <w:r w:rsidR="006528E4">
        <w:rPr>
          <w:rFonts w:ascii="Arial" w:eastAsia="Times New Roman" w:hAnsi="Arial" w:cs="Arial"/>
          <w:lang w:val="fr-CA"/>
        </w:rPr>
        <w:t xml:space="preserve">fera </w:t>
      </w:r>
      <w:r w:rsidRPr="00B46365">
        <w:rPr>
          <w:rFonts w:ascii="Arial" w:eastAsia="Times New Roman" w:hAnsi="Arial" w:cs="Arial"/>
          <w:lang w:val="fr-CA"/>
        </w:rPr>
        <w:t>active</w:t>
      </w:r>
      <w:r w:rsidR="006528E4">
        <w:rPr>
          <w:rFonts w:ascii="Arial" w:eastAsia="Times New Roman" w:hAnsi="Arial" w:cs="Arial"/>
          <w:lang w:val="fr-CA"/>
        </w:rPr>
        <w:t>ment pression sur les représentantes et représentants des gouvernements</w:t>
      </w:r>
      <w:r w:rsidRPr="00B46365">
        <w:rPr>
          <w:rFonts w:ascii="Arial" w:eastAsia="Times New Roman" w:hAnsi="Arial" w:cs="Arial"/>
          <w:lang w:val="fr-CA"/>
        </w:rPr>
        <w:t xml:space="preserve"> provincial </w:t>
      </w:r>
      <w:r w:rsidR="006528E4">
        <w:rPr>
          <w:rFonts w:ascii="Arial" w:eastAsia="Times New Roman" w:hAnsi="Arial" w:cs="Arial"/>
          <w:lang w:val="fr-CA"/>
        </w:rPr>
        <w:t xml:space="preserve">et </w:t>
      </w:r>
      <w:r w:rsidRPr="00B46365">
        <w:rPr>
          <w:rFonts w:ascii="Arial" w:eastAsia="Times New Roman" w:hAnsi="Arial" w:cs="Arial"/>
          <w:lang w:val="fr-CA"/>
        </w:rPr>
        <w:t>f</w:t>
      </w:r>
      <w:r w:rsidR="006528E4">
        <w:rPr>
          <w:rFonts w:ascii="Arial" w:eastAsia="Times New Roman" w:hAnsi="Arial" w:cs="Arial"/>
          <w:lang w:val="fr-CA"/>
        </w:rPr>
        <w:t>é</w:t>
      </w:r>
      <w:r w:rsidRPr="00B46365">
        <w:rPr>
          <w:rFonts w:ascii="Arial" w:eastAsia="Times New Roman" w:hAnsi="Arial" w:cs="Arial"/>
          <w:lang w:val="fr-CA"/>
        </w:rPr>
        <w:t>d</w:t>
      </w:r>
      <w:r w:rsidR="006528E4">
        <w:rPr>
          <w:rFonts w:ascii="Arial" w:eastAsia="Times New Roman" w:hAnsi="Arial" w:cs="Arial"/>
          <w:lang w:val="fr-CA"/>
        </w:rPr>
        <w:t>é</w:t>
      </w:r>
      <w:r w:rsidRPr="00B46365">
        <w:rPr>
          <w:rFonts w:ascii="Arial" w:eastAsia="Times New Roman" w:hAnsi="Arial" w:cs="Arial"/>
          <w:lang w:val="fr-CA"/>
        </w:rPr>
        <w:t xml:space="preserve">ral </w:t>
      </w:r>
      <w:r w:rsidR="006528E4">
        <w:rPr>
          <w:rFonts w:ascii="Arial" w:eastAsia="Times New Roman" w:hAnsi="Arial" w:cs="Arial"/>
          <w:lang w:val="fr-CA"/>
        </w:rPr>
        <w:t>afin qu’ils déposent et adoptent une loi assurant des congés de maladie payés</w:t>
      </w:r>
      <w:r w:rsidRPr="00B46365">
        <w:rPr>
          <w:rFonts w:ascii="Arial" w:eastAsia="Times New Roman" w:hAnsi="Arial" w:cs="Arial"/>
          <w:lang w:val="fr-CA"/>
        </w:rPr>
        <w:t>;</w:t>
      </w:r>
    </w:p>
    <w:p w14:paraId="1A9F8139" w14:textId="62B8CFBD" w:rsidR="00763B20" w:rsidRDefault="00D47607" w:rsidP="00D47607">
      <w:pPr>
        <w:spacing w:before="120"/>
        <w:rPr>
          <w:rFonts w:ascii="Arial" w:eastAsia="Times New Roman" w:hAnsi="Arial" w:cs="Arial"/>
          <w:lang w:val="fr-CA"/>
        </w:rPr>
      </w:pPr>
      <w:r w:rsidRPr="00B46365">
        <w:rPr>
          <w:rFonts w:ascii="Arial" w:eastAsia="Times New Roman" w:hAnsi="Arial" w:cs="Arial"/>
          <w:lang w:val="fr-CA"/>
        </w:rPr>
        <w:t>[INS</w:t>
      </w:r>
      <w:r w:rsidR="006528E4">
        <w:rPr>
          <w:rFonts w:ascii="Arial" w:eastAsia="Times New Roman" w:hAnsi="Arial" w:cs="Arial"/>
          <w:lang w:val="fr-CA"/>
        </w:rPr>
        <w:t>ÉR</w:t>
      </w:r>
      <w:r w:rsidRPr="00B46365">
        <w:rPr>
          <w:rFonts w:ascii="Arial" w:eastAsia="Times New Roman" w:hAnsi="Arial" w:cs="Arial"/>
          <w:lang w:val="fr-CA"/>
        </w:rPr>
        <w:t>ER</w:t>
      </w:r>
      <w:r w:rsidR="006528E4">
        <w:rPr>
          <w:rFonts w:ascii="Arial" w:eastAsia="Times New Roman" w:hAnsi="Arial" w:cs="Arial"/>
          <w:lang w:val="fr-CA"/>
        </w:rPr>
        <w:t xml:space="preserve"> LE NOM DE L’</w:t>
      </w:r>
      <w:r w:rsidRPr="00B46365">
        <w:rPr>
          <w:rFonts w:ascii="Arial" w:eastAsia="Times New Roman" w:hAnsi="Arial" w:cs="Arial"/>
          <w:lang w:val="fr-CA"/>
        </w:rPr>
        <w:t>ORGANI</w:t>
      </w:r>
      <w:r w:rsidR="006528E4">
        <w:rPr>
          <w:rFonts w:ascii="Arial" w:eastAsia="Times New Roman" w:hAnsi="Arial" w:cs="Arial"/>
          <w:lang w:val="fr-CA"/>
        </w:rPr>
        <w:t>S</w:t>
      </w:r>
      <w:r w:rsidRPr="00B46365">
        <w:rPr>
          <w:rFonts w:ascii="Arial" w:eastAsia="Times New Roman" w:hAnsi="Arial" w:cs="Arial"/>
          <w:lang w:val="fr-CA"/>
        </w:rPr>
        <w:t xml:space="preserve">ATION] </w:t>
      </w:r>
      <w:r w:rsidR="00F80625">
        <w:rPr>
          <w:rFonts w:ascii="Arial" w:eastAsia="Times New Roman" w:hAnsi="Arial" w:cs="Arial"/>
          <w:lang w:val="fr-CA"/>
        </w:rPr>
        <w:t xml:space="preserve">tiendra des événements de sollicitation téléphonique et d’autres </w:t>
      </w:r>
      <w:r w:rsidRPr="00B46365">
        <w:rPr>
          <w:rFonts w:ascii="Arial" w:eastAsia="Times New Roman" w:hAnsi="Arial" w:cs="Arial"/>
          <w:lang w:val="fr-CA"/>
        </w:rPr>
        <w:t xml:space="preserve">actions </w:t>
      </w:r>
      <w:r w:rsidR="00F80625">
        <w:rPr>
          <w:rFonts w:ascii="Arial" w:eastAsia="Times New Roman" w:hAnsi="Arial" w:cs="Arial"/>
          <w:lang w:val="fr-CA"/>
        </w:rPr>
        <w:t>semblables qui</w:t>
      </w:r>
      <w:r w:rsidRPr="00B46365">
        <w:rPr>
          <w:rFonts w:ascii="Arial" w:eastAsia="Times New Roman" w:hAnsi="Arial" w:cs="Arial"/>
          <w:lang w:val="fr-CA"/>
        </w:rPr>
        <w:t xml:space="preserve"> encourage</w:t>
      </w:r>
      <w:r w:rsidR="00F80625">
        <w:rPr>
          <w:rFonts w:ascii="Arial" w:eastAsia="Times New Roman" w:hAnsi="Arial" w:cs="Arial"/>
          <w:lang w:val="fr-CA"/>
        </w:rPr>
        <w:t xml:space="preserve">nt les </w:t>
      </w:r>
      <w:r w:rsidRPr="00B46365">
        <w:rPr>
          <w:rFonts w:ascii="Arial" w:eastAsia="Times New Roman" w:hAnsi="Arial" w:cs="Arial"/>
          <w:lang w:val="fr-CA"/>
        </w:rPr>
        <w:t>membr</w:t>
      </w:r>
      <w:r w:rsidR="00F80625">
        <w:rPr>
          <w:rFonts w:ascii="Arial" w:eastAsia="Times New Roman" w:hAnsi="Arial" w:cs="Arial"/>
          <w:lang w:val="fr-CA"/>
        </w:rPr>
        <w:t>e</w:t>
      </w:r>
      <w:r w:rsidRPr="00B46365">
        <w:rPr>
          <w:rFonts w:ascii="Arial" w:eastAsia="Times New Roman" w:hAnsi="Arial" w:cs="Arial"/>
          <w:lang w:val="fr-CA"/>
        </w:rPr>
        <w:t xml:space="preserve">s </w:t>
      </w:r>
      <w:r w:rsidR="00F80625">
        <w:rPr>
          <w:rFonts w:ascii="Arial" w:eastAsia="Times New Roman" w:hAnsi="Arial" w:cs="Arial"/>
          <w:lang w:val="fr-CA"/>
        </w:rPr>
        <w:t xml:space="preserve">à </w:t>
      </w:r>
      <w:r w:rsidR="0099693A">
        <w:rPr>
          <w:rFonts w:ascii="Arial" w:eastAsia="Times New Roman" w:hAnsi="Arial" w:cs="Arial"/>
          <w:lang w:val="fr-CA"/>
        </w:rPr>
        <w:t>s’impliquer dans la campagne pour les congés de maladie payés</w:t>
      </w:r>
      <w:r w:rsidR="006E6D69">
        <w:rPr>
          <w:rFonts w:ascii="Arial" w:eastAsia="Times New Roman" w:hAnsi="Arial" w:cs="Arial"/>
          <w:lang w:val="fr-CA"/>
        </w:rPr>
        <w:t>.</w:t>
      </w:r>
    </w:p>
    <w:p w14:paraId="0350168A" w14:textId="77777777" w:rsidR="00763B20" w:rsidRDefault="00763B20">
      <w:pPr>
        <w:rPr>
          <w:rFonts w:ascii="Arial" w:eastAsia="Times New Roman" w:hAnsi="Arial" w:cs="Arial"/>
          <w:lang w:val="fr-CA"/>
        </w:rPr>
      </w:pPr>
      <w:r>
        <w:rPr>
          <w:rFonts w:ascii="Arial" w:eastAsia="Times New Roman" w:hAnsi="Arial" w:cs="Arial"/>
          <w:lang w:val="fr-CA"/>
        </w:rPr>
        <w:br w:type="page"/>
      </w:r>
    </w:p>
    <w:p w14:paraId="27D546FF" w14:textId="55588AF0" w:rsidR="00543FA9" w:rsidRPr="00B46365" w:rsidRDefault="00EB27B4" w:rsidP="00543FA9">
      <w:pPr>
        <w:spacing w:before="120"/>
        <w:rPr>
          <w:rFonts w:ascii="Arial Black" w:eastAsia="Times New Roman" w:hAnsi="Arial Black" w:cs="Arial"/>
          <w:b/>
          <w:sz w:val="40"/>
          <w:szCs w:val="40"/>
          <w:lang w:val="fr-CA"/>
        </w:rPr>
      </w:pPr>
      <w:r>
        <w:rPr>
          <w:rFonts w:ascii="Arial Black" w:eastAsia="Times New Roman" w:hAnsi="Arial Black" w:cs="Arial"/>
          <w:b/>
          <w:sz w:val="40"/>
          <w:szCs w:val="40"/>
          <w:lang w:val="fr-CA"/>
        </w:rPr>
        <w:lastRenderedPageBreak/>
        <w:t>Nous avons tous besoin de congés de maladie payés dès maintenant</w:t>
      </w:r>
    </w:p>
    <w:p w14:paraId="3C116F6A" w14:textId="3EAADF74" w:rsidR="00543FA9" w:rsidRPr="00B46365" w:rsidRDefault="00EB27B4" w:rsidP="00543FA9">
      <w:pPr>
        <w:spacing w:before="120"/>
        <w:rPr>
          <w:rFonts w:ascii="Arial Black" w:eastAsia="Times New Roman" w:hAnsi="Arial Black" w:cs="Arial"/>
          <w:b/>
          <w:lang w:val="fr-CA"/>
        </w:rPr>
      </w:pPr>
      <w:r>
        <w:rPr>
          <w:rFonts w:ascii="Arial Black" w:eastAsia="Times New Roman" w:hAnsi="Arial Black" w:cs="Arial"/>
          <w:b/>
          <w:lang w:val="fr-CA"/>
        </w:rPr>
        <w:t>MODÈLE DE RÉ</w:t>
      </w:r>
      <w:r w:rsidR="00543FA9" w:rsidRPr="00B46365">
        <w:rPr>
          <w:rFonts w:ascii="Arial Black" w:eastAsia="Times New Roman" w:hAnsi="Arial Black" w:cs="Arial"/>
          <w:b/>
          <w:lang w:val="fr-CA"/>
        </w:rPr>
        <w:t>SOLUTION</w:t>
      </w:r>
    </w:p>
    <w:p w14:paraId="03EC19FE" w14:textId="1C6970DB" w:rsidR="00D47607" w:rsidRPr="00B46365" w:rsidRDefault="00EB27B4" w:rsidP="00D47607">
      <w:pPr>
        <w:spacing w:before="120"/>
        <w:rPr>
          <w:rFonts w:ascii="Arial" w:eastAsia="Times New Roman" w:hAnsi="Arial" w:cs="Arial"/>
          <w:b/>
          <w:lang w:val="fr-CA"/>
        </w:rPr>
      </w:pPr>
      <w:r>
        <w:rPr>
          <w:rFonts w:ascii="Arial" w:eastAsia="Times New Roman" w:hAnsi="Arial" w:cs="Arial"/>
          <w:b/>
          <w:lang w:val="fr-CA"/>
        </w:rPr>
        <w:t>Selon l</w:t>
      </w:r>
      <w:r w:rsidR="00763B20">
        <w:rPr>
          <w:rFonts w:ascii="Arial" w:eastAsia="Times New Roman" w:hAnsi="Arial" w:cs="Arial"/>
          <w:b/>
          <w:lang w:val="fr-CA"/>
        </w:rPr>
        <w:t>a pr</w:t>
      </w:r>
      <w:r>
        <w:rPr>
          <w:rFonts w:ascii="Arial" w:eastAsia="Times New Roman" w:hAnsi="Arial" w:cs="Arial"/>
          <w:b/>
          <w:lang w:val="fr-CA"/>
        </w:rPr>
        <w:t>ésentation tr</w:t>
      </w:r>
      <w:r w:rsidR="00D47607" w:rsidRPr="00B46365">
        <w:rPr>
          <w:rFonts w:ascii="Arial" w:eastAsia="Times New Roman" w:hAnsi="Arial" w:cs="Arial"/>
          <w:b/>
          <w:lang w:val="fr-CA"/>
        </w:rPr>
        <w:t>adition</w:t>
      </w:r>
      <w:r>
        <w:rPr>
          <w:rFonts w:ascii="Arial" w:eastAsia="Times New Roman" w:hAnsi="Arial" w:cs="Arial"/>
          <w:b/>
          <w:lang w:val="fr-CA"/>
        </w:rPr>
        <w:t>ne</w:t>
      </w:r>
      <w:r w:rsidR="00D47607" w:rsidRPr="00B46365">
        <w:rPr>
          <w:rFonts w:ascii="Arial" w:eastAsia="Times New Roman" w:hAnsi="Arial" w:cs="Arial"/>
          <w:b/>
          <w:lang w:val="fr-CA"/>
        </w:rPr>
        <w:t>l</w:t>
      </w:r>
      <w:r>
        <w:rPr>
          <w:rFonts w:ascii="Arial" w:eastAsia="Times New Roman" w:hAnsi="Arial" w:cs="Arial"/>
          <w:b/>
          <w:lang w:val="fr-CA"/>
        </w:rPr>
        <w:t>le</w:t>
      </w:r>
      <w:r w:rsidR="00E45AD0">
        <w:rPr>
          <w:rFonts w:ascii="Arial" w:eastAsia="Times New Roman" w:hAnsi="Arial" w:cs="Arial"/>
          <w:b/>
          <w:lang w:val="fr-CA"/>
        </w:rPr>
        <w:t> </w:t>
      </w:r>
      <w:r w:rsidR="00D47607" w:rsidRPr="00B46365">
        <w:rPr>
          <w:rFonts w:ascii="Arial" w:eastAsia="Times New Roman" w:hAnsi="Arial" w:cs="Arial"/>
          <w:b/>
          <w:lang w:val="fr-CA"/>
        </w:rPr>
        <w:t>:</w:t>
      </w:r>
    </w:p>
    <w:p w14:paraId="0191C826" w14:textId="5C3C13DA" w:rsidR="00763B20" w:rsidRPr="00763B20" w:rsidRDefault="00763B20" w:rsidP="00763B20">
      <w:pPr>
        <w:spacing w:before="120"/>
        <w:rPr>
          <w:rFonts w:ascii="Arial" w:eastAsia="Times New Roman" w:hAnsi="Arial" w:cs="Arial"/>
          <w:lang w:val="fr-CA"/>
        </w:rPr>
      </w:pPr>
      <w:r w:rsidRPr="00763B20">
        <w:rPr>
          <w:rFonts w:ascii="Arial" w:eastAsia="Times New Roman" w:hAnsi="Arial" w:cs="Arial"/>
          <w:lang w:val="fr-CA"/>
        </w:rPr>
        <w:t>Attendu qu’</w:t>
      </w:r>
      <w:r>
        <w:rPr>
          <w:rFonts w:ascii="Arial" w:eastAsia="Times New Roman" w:hAnsi="Arial" w:cs="Arial"/>
          <w:lang w:val="fr-CA"/>
        </w:rPr>
        <w:t>o</w:t>
      </w:r>
      <w:r w:rsidRPr="00763B20">
        <w:rPr>
          <w:rFonts w:ascii="Arial" w:eastAsia="Times New Roman" w:hAnsi="Arial" w:cs="Arial"/>
          <w:lang w:val="fr-CA"/>
        </w:rPr>
        <w:t>nze mois après le début d’une pandémie mondiale qui a tué des milliers de personnes, aucun gouvernement au Canada n’a instauré dans sa législation un nombre suffisant de journées de congés de maladie payées par l’employeur;</w:t>
      </w:r>
    </w:p>
    <w:p w14:paraId="0CF70B3B" w14:textId="6B2BD66D" w:rsidR="00D47607" w:rsidRPr="00B46365" w:rsidRDefault="00763B20" w:rsidP="00D47607">
      <w:pPr>
        <w:spacing w:before="120"/>
        <w:rPr>
          <w:rFonts w:ascii="Arial" w:eastAsia="Times New Roman" w:hAnsi="Arial" w:cs="Arial"/>
          <w:lang w:val="fr-CA"/>
        </w:rPr>
      </w:pPr>
      <w:r>
        <w:rPr>
          <w:rFonts w:ascii="Arial" w:eastAsia="Times New Roman" w:hAnsi="Arial" w:cs="Arial"/>
          <w:lang w:val="fr-CA"/>
        </w:rPr>
        <w:t>Attendu que</w:t>
      </w:r>
      <w:r w:rsidR="00D47607" w:rsidRPr="00B46365">
        <w:rPr>
          <w:rFonts w:ascii="Arial" w:eastAsia="Times New Roman" w:hAnsi="Arial" w:cs="Arial"/>
          <w:lang w:val="fr-CA"/>
        </w:rPr>
        <w:t xml:space="preserve"> </w:t>
      </w:r>
      <w:r w:rsidR="000E62B1">
        <w:rPr>
          <w:rFonts w:ascii="Arial" w:eastAsia="Times New Roman" w:hAnsi="Arial" w:cs="Arial"/>
          <w:lang w:val="fr-CA"/>
        </w:rPr>
        <w:t>la Prestation canadienne de maladie pour la relance économique est temporaire et inaccessible et ne sert pas aux fins des cruciales premières journées de maladie</w:t>
      </w:r>
      <w:r w:rsidR="000E62B1" w:rsidRPr="00B46365">
        <w:rPr>
          <w:rFonts w:ascii="Arial" w:eastAsia="Times New Roman" w:hAnsi="Arial" w:cs="Arial"/>
          <w:lang w:val="fr-CA"/>
        </w:rPr>
        <w:t>;</w:t>
      </w:r>
    </w:p>
    <w:p w14:paraId="4EEEE5DD" w14:textId="77777777" w:rsidR="000E62B1" w:rsidRPr="000E62B1" w:rsidRDefault="000E62B1" w:rsidP="000E62B1">
      <w:pPr>
        <w:spacing w:before="120"/>
        <w:rPr>
          <w:rFonts w:ascii="Arial" w:eastAsia="Times New Roman" w:hAnsi="Arial" w:cs="Arial"/>
          <w:lang w:val="fr-CA"/>
        </w:rPr>
      </w:pPr>
      <w:r w:rsidRPr="000E62B1">
        <w:rPr>
          <w:rFonts w:ascii="Arial" w:eastAsia="Times New Roman" w:hAnsi="Arial" w:cs="Arial"/>
          <w:lang w:val="fr-CA"/>
        </w:rPr>
        <w:t>Attendu que si une législation assurant des congés de maladie payés avait été en vigueur avant la pandémie mondiale, cela aurait permis de sauver des vies parce que cela aurait réduit les taux d’infection;</w:t>
      </w:r>
    </w:p>
    <w:p w14:paraId="6B111BC1" w14:textId="0C45E91E" w:rsidR="00D47607" w:rsidRPr="00B46365" w:rsidRDefault="000E62B1" w:rsidP="00D47607">
      <w:pPr>
        <w:spacing w:before="120"/>
        <w:rPr>
          <w:rFonts w:ascii="Arial" w:eastAsia="Times New Roman" w:hAnsi="Arial" w:cs="Arial"/>
          <w:lang w:val="fr-CA"/>
        </w:rPr>
      </w:pPr>
      <w:r w:rsidRPr="002A2DE2">
        <w:rPr>
          <w:rFonts w:ascii="Arial" w:eastAsia="Times New Roman" w:hAnsi="Arial" w:cs="Arial"/>
          <w:lang w:val="fr-CA"/>
        </w:rPr>
        <w:t xml:space="preserve">Attendu que </w:t>
      </w:r>
      <w:r w:rsidR="002A2DE2">
        <w:rPr>
          <w:rFonts w:ascii="Arial" w:eastAsia="Times New Roman" w:hAnsi="Arial" w:cs="Arial"/>
          <w:lang w:val="fr-CA"/>
        </w:rPr>
        <w:t>l</w:t>
      </w:r>
      <w:r w:rsidR="002A2DE2" w:rsidRPr="002A2DE2">
        <w:rPr>
          <w:rFonts w:ascii="Arial" w:eastAsia="Times New Roman" w:hAnsi="Arial" w:cs="Arial"/>
          <w:lang w:val="fr-CA"/>
        </w:rPr>
        <w:t>’absence de congés de maladie payés prévus par la législation a nuit particulièrement aux travailleurs noirs, autochtones et de couleur et aux travailleuses, qui sont surreprésentés dans les emplois de première ligne comportant de bas salaire et peu d’avantages sociaux et ne donnant pas la possibilité de travailler à la maison</w:t>
      </w:r>
      <w:r w:rsidR="002A2DE2">
        <w:rPr>
          <w:rFonts w:ascii="Arial" w:eastAsia="Times New Roman" w:hAnsi="Arial" w:cs="Arial"/>
          <w:lang w:val="fr-CA"/>
        </w:rPr>
        <w:t>;</w:t>
      </w:r>
    </w:p>
    <w:p w14:paraId="181CBD59" w14:textId="474705A2" w:rsidR="002A2DE2" w:rsidRPr="00B46365" w:rsidRDefault="002A2DE2" w:rsidP="002A2DE2">
      <w:pPr>
        <w:spacing w:before="120"/>
        <w:rPr>
          <w:rFonts w:ascii="Arial" w:eastAsia="Times New Roman" w:hAnsi="Arial" w:cs="Arial"/>
          <w:lang w:val="fr-CA"/>
        </w:rPr>
      </w:pPr>
      <w:r>
        <w:rPr>
          <w:rFonts w:ascii="Arial" w:eastAsia="Times New Roman" w:hAnsi="Arial" w:cs="Arial"/>
          <w:lang w:val="fr-CA"/>
        </w:rPr>
        <w:t xml:space="preserve">Il est résolu que </w:t>
      </w:r>
      <w:r w:rsidRPr="00B46365">
        <w:rPr>
          <w:rFonts w:ascii="Arial" w:eastAsia="Times New Roman" w:hAnsi="Arial" w:cs="Arial"/>
          <w:lang w:val="fr-CA"/>
        </w:rPr>
        <w:t>[INS</w:t>
      </w:r>
      <w:r>
        <w:rPr>
          <w:rFonts w:ascii="Arial" w:eastAsia="Times New Roman" w:hAnsi="Arial" w:cs="Arial"/>
          <w:lang w:val="fr-CA"/>
        </w:rPr>
        <w:t>É</w:t>
      </w:r>
      <w:r w:rsidRPr="00B46365">
        <w:rPr>
          <w:rFonts w:ascii="Arial" w:eastAsia="Times New Roman" w:hAnsi="Arial" w:cs="Arial"/>
          <w:lang w:val="fr-CA"/>
        </w:rPr>
        <w:t>R</w:t>
      </w:r>
      <w:r>
        <w:rPr>
          <w:rFonts w:ascii="Arial" w:eastAsia="Times New Roman" w:hAnsi="Arial" w:cs="Arial"/>
          <w:lang w:val="fr-CA"/>
        </w:rPr>
        <w:t>ER LE NOM DE L’</w:t>
      </w:r>
      <w:r w:rsidRPr="00B46365">
        <w:rPr>
          <w:rFonts w:ascii="Arial" w:eastAsia="Times New Roman" w:hAnsi="Arial" w:cs="Arial"/>
          <w:lang w:val="fr-CA"/>
        </w:rPr>
        <w:t>ORGANI</w:t>
      </w:r>
      <w:r>
        <w:rPr>
          <w:rFonts w:ascii="Arial" w:eastAsia="Times New Roman" w:hAnsi="Arial" w:cs="Arial"/>
          <w:lang w:val="fr-CA"/>
        </w:rPr>
        <w:t>S</w:t>
      </w:r>
      <w:r w:rsidRPr="00B46365">
        <w:rPr>
          <w:rFonts w:ascii="Arial" w:eastAsia="Times New Roman" w:hAnsi="Arial" w:cs="Arial"/>
          <w:lang w:val="fr-CA"/>
        </w:rPr>
        <w:t xml:space="preserve">ATION] </w:t>
      </w:r>
      <w:r>
        <w:rPr>
          <w:rFonts w:ascii="Arial" w:eastAsia="Times New Roman" w:hAnsi="Arial" w:cs="Arial"/>
          <w:lang w:val="fr-CA"/>
        </w:rPr>
        <w:t xml:space="preserve">appuie l’appel lancé par le </w:t>
      </w:r>
      <w:proofErr w:type="spellStart"/>
      <w:r w:rsidRPr="00B46365">
        <w:rPr>
          <w:rFonts w:ascii="Arial" w:eastAsia="Times New Roman" w:hAnsi="Arial" w:cs="Arial"/>
          <w:lang w:val="fr-CA"/>
        </w:rPr>
        <w:t>Decent</w:t>
      </w:r>
      <w:proofErr w:type="spellEnd"/>
      <w:r w:rsidRPr="00B46365">
        <w:rPr>
          <w:rFonts w:ascii="Arial" w:eastAsia="Times New Roman" w:hAnsi="Arial" w:cs="Arial"/>
          <w:lang w:val="fr-CA"/>
        </w:rPr>
        <w:t xml:space="preserve"> </w:t>
      </w:r>
      <w:proofErr w:type="spellStart"/>
      <w:r w:rsidRPr="00B46365">
        <w:rPr>
          <w:rFonts w:ascii="Arial" w:eastAsia="Times New Roman" w:hAnsi="Arial" w:cs="Arial"/>
          <w:lang w:val="fr-CA"/>
        </w:rPr>
        <w:t>Work</w:t>
      </w:r>
      <w:proofErr w:type="spellEnd"/>
      <w:r w:rsidRPr="00B46365">
        <w:rPr>
          <w:rFonts w:ascii="Arial" w:eastAsia="Times New Roman" w:hAnsi="Arial" w:cs="Arial"/>
          <w:lang w:val="fr-CA"/>
        </w:rPr>
        <w:t xml:space="preserve"> and Health Network </w:t>
      </w:r>
      <w:r>
        <w:rPr>
          <w:rFonts w:ascii="Arial" w:eastAsia="Times New Roman" w:hAnsi="Arial" w:cs="Arial"/>
          <w:lang w:val="fr-CA"/>
        </w:rPr>
        <w:t xml:space="preserve">(réseau pour le travail décent et la santé) pour que sept </w:t>
      </w:r>
      <w:r w:rsidRPr="00B46365">
        <w:rPr>
          <w:rFonts w:ascii="Arial" w:eastAsia="Times New Roman" w:hAnsi="Arial" w:cs="Arial"/>
          <w:lang w:val="fr-CA"/>
        </w:rPr>
        <w:t xml:space="preserve">(7) </w:t>
      </w:r>
      <w:r>
        <w:rPr>
          <w:rFonts w:ascii="Arial" w:eastAsia="Times New Roman" w:hAnsi="Arial" w:cs="Arial"/>
          <w:lang w:val="fr-CA"/>
        </w:rPr>
        <w:t xml:space="preserve">journées de congé de maladie payé soient assurées en </w:t>
      </w:r>
      <w:r w:rsidRPr="00B46365">
        <w:rPr>
          <w:rFonts w:ascii="Arial" w:eastAsia="Times New Roman" w:hAnsi="Arial" w:cs="Arial"/>
          <w:lang w:val="fr-CA"/>
        </w:rPr>
        <w:t>permanen</w:t>
      </w:r>
      <w:r>
        <w:rPr>
          <w:rFonts w:ascii="Arial" w:eastAsia="Times New Roman" w:hAnsi="Arial" w:cs="Arial"/>
          <w:lang w:val="fr-CA"/>
        </w:rPr>
        <w:t xml:space="preserve">ce à </w:t>
      </w:r>
      <w:r w:rsidRPr="00B46365">
        <w:rPr>
          <w:rFonts w:ascii="Arial" w:eastAsia="Times New Roman" w:hAnsi="Arial" w:cs="Arial"/>
          <w:lang w:val="fr-CA"/>
        </w:rPr>
        <w:t>t</w:t>
      </w:r>
      <w:r>
        <w:rPr>
          <w:rFonts w:ascii="Arial" w:eastAsia="Times New Roman" w:hAnsi="Arial" w:cs="Arial"/>
          <w:lang w:val="fr-CA"/>
        </w:rPr>
        <w:t xml:space="preserve">ous les travailleurs et travailleuses et que quatorze </w:t>
      </w:r>
      <w:r w:rsidRPr="00B46365">
        <w:rPr>
          <w:rFonts w:ascii="Arial" w:eastAsia="Times New Roman" w:hAnsi="Arial" w:cs="Arial"/>
          <w:lang w:val="fr-CA"/>
        </w:rPr>
        <w:t>(14) </w:t>
      </w:r>
      <w:r>
        <w:rPr>
          <w:rFonts w:ascii="Arial" w:eastAsia="Times New Roman" w:hAnsi="Arial" w:cs="Arial"/>
          <w:lang w:val="fr-CA"/>
        </w:rPr>
        <w:t xml:space="preserve">journées supplémentaires </w:t>
      </w:r>
      <w:r w:rsidRPr="00B46365">
        <w:rPr>
          <w:rFonts w:ascii="Arial" w:eastAsia="Times New Roman" w:hAnsi="Arial" w:cs="Arial"/>
          <w:lang w:val="fr-CA"/>
        </w:rPr>
        <w:t>d</w:t>
      </w:r>
      <w:r>
        <w:rPr>
          <w:rFonts w:ascii="Arial" w:eastAsia="Times New Roman" w:hAnsi="Arial" w:cs="Arial"/>
          <w:lang w:val="fr-CA"/>
        </w:rPr>
        <w:t xml:space="preserve">e congé payé leur soient assurées en cas d’éclosion de maladie menaçant la santé </w:t>
      </w:r>
      <w:r w:rsidRPr="00B46365">
        <w:rPr>
          <w:rFonts w:ascii="Arial" w:eastAsia="Times New Roman" w:hAnsi="Arial" w:cs="Arial"/>
          <w:lang w:val="fr-CA"/>
        </w:rPr>
        <w:t>publi</w:t>
      </w:r>
      <w:r>
        <w:rPr>
          <w:rFonts w:ascii="Arial" w:eastAsia="Times New Roman" w:hAnsi="Arial" w:cs="Arial"/>
          <w:lang w:val="fr-CA"/>
        </w:rPr>
        <w:t>que</w:t>
      </w:r>
      <w:r w:rsidRPr="00B46365">
        <w:rPr>
          <w:rFonts w:ascii="Arial" w:eastAsia="Times New Roman" w:hAnsi="Arial" w:cs="Arial"/>
          <w:lang w:val="fr-CA"/>
        </w:rPr>
        <w:t>;</w:t>
      </w:r>
    </w:p>
    <w:p w14:paraId="2198C9AA" w14:textId="4871D9A1" w:rsidR="002A2DE2" w:rsidRPr="00B46365" w:rsidRDefault="002A2DE2" w:rsidP="002A2DE2">
      <w:pPr>
        <w:spacing w:before="120"/>
        <w:rPr>
          <w:rFonts w:ascii="Arial" w:eastAsia="Times New Roman" w:hAnsi="Arial" w:cs="Arial"/>
          <w:lang w:val="fr-CA"/>
        </w:rPr>
      </w:pPr>
      <w:r>
        <w:rPr>
          <w:rFonts w:ascii="Arial" w:eastAsia="Times New Roman" w:hAnsi="Arial" w:cs="Arial"/>
          <w:lang w:val="fr-CA"/>
        </w:rPr>
        <w:t xml:space="preserve">Il est de plus résolu que </w:t>
      </w:r>
      <w:r w:rsidRPr="00B46365">
        <w:rPr>
          <w:rFonts w:ascii="Arial" w:eastAsia="Times New Roman" w:hAnsi="Arial" w:cs="Arial"/>
          <w:lang w:val="fr-CA"/>
        </w:rPr>
        <w:t>[INS</w:t>
      </w:r>
      <w:r>
        <w:rPr>
          <w:rFonts w:ascii="Arial" w:eastAsia="Times New Roman" w:hAnsi="Arial" w:cs="Arial"/>
          <w:lang w:val="fr-CA"/>
        </w:rPr>
        <w:t>ÉR</w:t>
      </w:r>
      <w:r w:rsidRPr="00B46365">
        <w:rPr>
          <w:rFonts w:ascii="Arial" w:eastAsia="Times New Roman" w:hAnsi="Arial" w:cs="Arial"/>
          <w:lang w:val="fr-CA"/>
        </w:rPr>
        <w:t>ER</w:t>
      </w:r>
      <w:r>
        <w:rPr>
          <w:rFonts w:ascii="Arial" w:eastAsia="Times New Roman" w:hAnsi="Arial" w:cs="Arial"/>
          <w:lang w:val="fr-CA"/>
        </w:rPr>
        <w:t xml:space="preserve"> LE NOM DE L’</w:t>
      </w:r>
      <w:r w:rsidRPr="00B46365">
        <w:rPr>
          <w:rFonts w:ascii="Arial" w:eastAsia="Times New Roman" w:hAnsi="Arial" w:cs="Arial"/>
          <w:lang w:val="fr-CA"/>
        </w:rPr>
        <w:t>ORGANI</w:t>
      </w:r>
      <w:r>
        <w:rPr>
          <w:rFonts w:ascii="Arial" w:eastAsia="Times New Roman" w:hAnsi="Arial" w:cs="Arial"/>
          <w:lang w:val="fr-CA"/>
        </w:rPr>
        <w:t>S</w:t>
      </w:r>
      <w:r w:rsidRPr="00B46365">
        <w:rPr>
          <w:rFonts w:ascii="Arial" w:eastAsia="Times New Roman" w:hAnsi="Arial" w:cs="Arial"/>
          <w:lang w:val="fr-CA"/>
        </w:rPr>
        <w:t xml:space="preserve">ATION] </w:t>
      </w:r>
      <w:r>
        <w:rPr>
          <w:rFonts w:ascii="Arial" w:eastAsia="Times New Roman" w:hAnsi="Arial" w:cs="Arial"/>
          <w:lang w:val="fr-CA"/>
        </w:rPr>
        <w:t xml:space="preserve">appuie les </w:t>
      </w:r>
      <w:r w:rsidRPr="00B46365">
        <w:rPr>
          <w:rFonts w:ascii="Arial" w:eastAsia="Times New Roman" w:hAnsi="Arial" w:cs="Arial"/>
          <w:lang w:val="fr-CA"/>
        </w:rPr>
        <w:t xml:space="preserve">principes </w:t>
      </w:r>
      <w:r>
        <w:rPr>
          <w:rFonts w:ascii="Arial" w:eastAsia="Times New Roman" w:hAnsi="Arial" w:cs="Arial"/>
          <w:lang w:val="fr-CA"/>
        </w:rPr>
        <w:t xml:space="preserve">énoncés par le </w:t>
      </w:r>
      <w:proofErr w:type="spellStart"/>
      <w:r w:rsidRPr="00B46365">
        <w:rPr>
          <w:rFonts w:ascii="Arial" w:eastAsia="Times New Roman" w:hAnsi="Arial" w:cs="Arial"/>
          <w:lang w:val="fr-CA"/>
        </w:rPr>
        <w:t>Decent</w:t>
      </w:r>
      <w:proofErr w:type="spellEnd"/>
      <w:r w:rsidRPr="00B46365">
        <w:rPr>
          <w:rFonts w:ascii="Arial" w:eastAsia="Times New Roman" w:hAnsi="Arial" w:cs="Arial"/>
          <w:lang w:val="fr-CA"/>
        </w:rPr>
        <w:t xml:space="preserve"> </w:t>
      </w:r>
      <w:proofErr w:type="spellStart"/>
      <w:r w:rsidRPr="00B46365">
        <w:rPr>
          <w:rFonts w:ascii="Arial" w:eastAsia="Times New Roman" w:hAnsi="Arial" w:cs="Arial"/>
          <w:lang w:val="fr-CA"/>
        </w:rPr>
        <w:t>Work</w:t>
      </w:r>
      <w:proofErr w:type="spellEnd"/>
      <w:r w:rsidRPr="00B46365">
        <w:rPr>
          <w:rFonts w:ascii="Arial" w:eastAsia="Times New Roman" w:hAnsi="Arial" w:cs="Arial"/>
          <w:lang w:val="fr-CA"/>
        </w:rPr>
        <w:t xml:space="preserve"> and Health Network</w:t>
      </w:r>
      <w:r>
        <w:rPr>
          <w:rFonts w:ascii="Arial" w:eastAsia="Times New Roman" w:hAnsi="Arial" w:cs="Arial"/>
          <w:lang w:val="fr-CA"/>
        </w:rPr>
        <w:t xml:space="preserve"> selon lesquels les congés de maladie payés doivent être</w:t>
      </w:r>
      <w:r w:rsidR="00E45AD0">
        <w:rPr>
          <w:rFonts w:ascii="Arial" w:eastAsia="Times New Roman" w:hAnsi="Arial" w:cs="Arial"/>
          <w:lang w:val="fr-CA"/>
        </w:rPr>
        <w:t> </w:t>
      </w:r>
      <w:r w:rsidRPr="00B46365">
        <w:rPr>
          <w:rFonts w:ascii="Arial" w:eastAsia="Times New Roman" w:hAnsi="Arial" w:cs="Arial"/>
          <w:lang w:val="fr-CA"/>
        </w:rPr>
        <w:t>:</w:t>
      </w:r>
    </w:p>
    <w:p w14:paraId="7D7D396C" w14:textId="77777777" w:rsidR="002A2DE2" w:rsidRPr="00637968" w:rsidRDefault="002A2DE2" w:rsidP="002A2DE2">
      <w:pPr>
        <w:numPr>
          <w:ilvl w:val="0"/>
          <w:numId w:val="1"/>
        </w:numPr>
        <w:spacing w:before="120"/>
        <w:rPr>
          <w:rFonts w:ascii="Arial" w:eastAsia="Times New Roman" w:hAnsi="Arial" w:cs="Arial"/>
          <w:lang w:val="fr-CA"/>
        </w:rPr>
      </w:pPr>
      <w:r w:rsidRPr="00637968">
        <w:rPr>
          <w:rFonts w:ascii="Arial" w:eastAsia="Times New Roman" w:hAnsi="Arial" w:cs="Arial"/>
          <w:b/>
          <w:bCs/>
          <w:lang w:val="fr-CA"/>
        </w:rPr>
        <w:t xml:space="preserve">Universels </w:t>
      </w:r>
      <w:r w:rsidRPr="00637968">
        <w:rPr>
          <w:rFonts w:ascii="Arial" w:eastAsia="Times New Roman" w:hAnsi="Arial" w:cs="Arial"/>
          <w:lang w:val="fr-CA"/>
        </w:rPr>
        <w:t>:</w:t>
      </w:r>
      <w:r w:rsidRPr="00637968">
        <w:rPr>
          <w:rFonts w:ascii="Arial" w:eastAsia="Arial Unicode MS" w:hAnsi="Arial" w:cs="Arial Unicode MS"/>
          <w:color w:val="000000"/>
          <w:u w:color="000000"/>
          <w:bdr w:val="nil"/>
          <w:lang w:val="fr-CA"/>
        </w:rPr>
        <w:t xml:space="preserve"> </w:t>
      </w:r>
      <w:r w:rsidRPr="00637968">
        <w:rPr>
          <w:rFonts w:ascii="Arial" w:eastAsia="Times New Roman" w:hAnsi="Arial" w:cs="Arial"/>
          <w:lang w:val="fr-CA"/>
        </w:rPr>
        <w:t>Disponibles pour tous les travailleurs et les travailleuses, quels que soient la taille du lieu de travail, le genre de travail et le statut d’immigration et établis dans la législation sans exemption.</w:t>
      </w:r>
    </w:p>
    <w:p w14:paraId="4810ED0E" w14:textId="77777777" w:rsidR="002A2DE2" w:rsidRPr="00B46365" w:rsidRDefault="002A2DE2" w:rsidP="002A2DE2">
      <w:pPr>
        <w:numPr>
          <w:ilvl w:val="0"/>
          <w:numId w:val="1"/>
        </w:numPr>
        <w:spacing w:before="120"/>
        <w:rPr>
          <w:rFonts w:ascii="Arial" w:eastAsia="Times New Roman" w:hAnsi="Arial" w:cs="Arial"/>
          <w:lang w:val="fr-CA"/>
        </w:rPr>
      </w:pPr>
      <w:r w:rsidRPr="00B46365">
        <w:rPr>
          <w:rFonts w:ascii="Arial" w:eastAsia="Times New Roman" w:hAnsi="Arial" w:cs="Arial"/>
          <w:b/>
          <w:bCs/>
          <w:lang w:val="fr-CA"/>
        </w:rPr>
        <w:t>Pa</w:t>
      </w:r>
      <w:r>
        <w:rPr>
          <w:rFonts w:ascii="Arial" w:eastAsia="Times New Roman" w:hAnsi="Arial" w:cs="Arial"/>
          <w:b/>
          <w:bCs/>
          <w:lang w:val="fr-CA"/>
        </w:rPr>
        <w:t xml:space="preserve">yés </w:t>
      </w:r>
      <w:r w:rsidRPr="00B46365">
        <w:rPr>
          <w:rFonts w:ascii="Arial" w:eastAsia="Times New Roman" w:hAnsi="Arial" w:cs="Arial"/>
          <w:lang w:val="fr-CA"/>
        </w:rPr>
        <w:t xml:space="preserve">: </w:t>
      </w:r>
      <w:r>
        <w:rPr>
          <w:rFonts w:ascii="Arial" w:eastAsia="Times New Roman" w:hAnsi="Arial" w:cs="Arial"/>
          <w:lang w:val="fr-CA"/>
        </w:rPr>
        <w:t xml:space="preserve">Entièrement payés </w:t>
      </w:r>
      <w:r w:rsidRPr="00637968">
        <w:rPr>
          <w:rFonts w:ascii="Arial" w:eastAsia="Times New Roman" w:hAnsi="Arial" w:cs="Arial"/>
          <w:lang w:val="fr-CA"/>
        </w:rPr>
        <w:t>pour que les travailleurs et travailleuses ne soient pas pénalisés financièrement pour avoir suivi les directives de la santé publique.</w:t>
      </w:r>
    </w:p>
    <w:p w14:paraId="4C62FFA3" w14:textId="77777777" w:rsidR="002A2DE2" w:rsidRPr="00637968" w:rsidRDefault="002A2DE2" w:rsidP="002A2DE2">
      <w:pPr>
        <w:numPr>
          <w:ilvl w:val="0"/>
          <w:numId w:val="1"/>
        </w:numPr>
        <w:spacing w:before="120"/>
        <w:rPr>
          <w:rFonts w:ascii="Arial" w:eastAsia="Times New Roman" w:hAnsi="Arial" w:cs="Arial"/>
          <w:lang w:val="fr-CA"/>
        </w:rPr>
      </w:pPr>
      <w:r w:rsidRPr="00637968">
        <w:rPr>
          <w:rFonts w:ascii="Arial" w:eastAsia="Times New Roman" w:hAnsi="Arial" w:cs="Arial"/>
          <w:b/>
          <w:bCs/>
          <w:lang w:val="fr-CA"/>
        </w:rPr>
        <w:t xml:space="preserve">Suffisants </w:t>
      </w:r>
      <w:r w:rsidRPr="00637968">
        <w:rPr>
          <w:rFonts w:ascii="Arial" w:eastAsia="Times New Roman" w:hAnsi="Arial" w:cs="Arial"/>
          <w:lang w:val="fr-CA"/>
        </w:rPr>
        <w:t xml:space="preserve">: Au moins </w:t>
      </w:r>
      <w:r>
        <w:rPr>
          <w:rFonts w:ascii="Arial" w:eastAsia="Times New Roman" w:hAnsi="Arial" w:cs="Arial"/>
          <w:lang w:val="fr-CA"/>
        </w:rPr>
        <w:t>sept (</w:t>
      </w:r>
      <w:r w:rsidRPr="00637968">
        <w:rPr>
          <w:rFonts w:ascii="Arial" w:eastAsia="Times New Roman" w:hAnsi="Arial" w:cs="Arial"/>
          <w:lang w:val="fr-CA"/>
        </w:rPr>
        <w:t>7</w:t>
      </w:r>
      <w:r>
        <w:rPr>
          <w:rFonts w:ascii="Arial" w:eastAsia="Times New Roman" w:hAnsi="Arial" w:cs="Arial"/>
          <w:lang w:val="fr-CA"/>
        </w:rPr>
        <w:t>)</w:t>
      </w:r>
      <w:r w:rsidRPr="00637968">
        <w:rPr>
          <w:rFonts w:ascii="Arial" w:eastAsia="Times New Roman" w:hAnsi="Arial" w:cs="Arial"/>
          <w:lang w:val="fr-CA"/>
        </w:rPr>
        <w:t xml:space="preserve"> journées de congé de maladie payé accessibles de façon permanente et </w:t>
      </w:r>
      <w:r>
        <w:rPr>
          <w:rFonts w:ascii="Arial" w:eastAsia="Times New Roman" w:hAnsi="Arial" w:cs="Arial"/>
          <w:lang w:val="fr-CA"/>
        </w:rPr>
        <w:t>quatorze (</w:t>
      </w:r>
      <w:r w:rsidRPr="00637968">
        <w:rPr>
          <w:rFonts w:ascii="Arial" w:eastAsia="Times New Roman" w:hAnsi="Arial" w:cs="Arial"/>
          <w:lang w:val="fr-CA"/>
        </w:rPr>
        <w:t>14</w:t>
      </w:r>
      <w:r>
        <w:rPr>
          <w:rFonts w:ascii="Arial" w:eastAsia="Times New Roman" w:hAnsi="Arial" w:cs="Arial"/>
          <w:lang w:val="fr-CA"/>
        </w:rPr>
        <w:t>)</w:t>
      </w:r>
      <w:r w:rsidRPr="00637968">
        <w:rPr>
          <w:rFonts w:ascii="Arial" w:eastAsia="Times New Roman" w:hAnsi="Arial" w:cs="Arial"/>
          <w:lang w:val="fr-CA"/>
        </w:rPr>
        <w:t> journées supplémentaires en cas d’urgence de santé publique.</w:t>
      </w:r>
    </w:p>
    <w:p w14:paraId="0CF5E9FB" w14:textId="77777777" w:rsidR="002A2DE2" w:rsidRPr="00B46365" w:rsidRDefault="002A2DE2" w:rsidP="002A2DE2">
      <w:pPr>
        <w:numPr>
          <w:ilvl w:val="0"/>
          <w:numId w:val="1"/>
        </w:numPr>
        <w:spacing w:before="120"/>
        <w:rPr>
          <w:rFonts w:ascii="Arial" w:eastAsia="Times New Roman" w:hAnsi="Arial" w:cs="Arial"/>
          <w:lang w:val="fr-CA"/>
        </w:rPr>
      </w:pPr>
      <w:r w:rsidRPr="00B46365">
        <w:rPr>
          <w:rFonts w:ascii="Arial" w:eastAsia="Times New Roman" w:hAnsi="Arial" w:cs="Arial"/>
          <w:b/>
          <w:bCs/>
          <w:lang w:val="fr-CA"/>
        </w:rPr>
        <w:t>Permanent</w:t>
      </w:r>
      <w:r>
        <w:rPr>
          <w:rFonts w:ascii="Arial" w:eastAsia="Times New Roman" w:hAnsi="Arial" w:cs="Arial"/>
          <w:b/>
          <w:bCs/>
          <w:lang w:val="fr-CA"/>
        </w:rPr>
        <w:t xml:space="preserve">s </w:t>
      </w:r>
      <w:r w:rsidRPr="00B46365">
        <w:rPr>
          <w:rFonts w:ascii="Arial" w:eastAsia="Times New Roman" w:hAnsi="Arial" w:cs="Arial"/>
          <w:lang w:val="fr-CA"/>
        </w:rPr>
        <w:t>: A</w:t>
      </w:r>
      <w:r>
        <w:rPr>
          <w:rFonts w:ascii="Arial" w:eastAsia="Times New Roman" w:hAnsi="Arial" w:cs="Arial"/>
          <w:lang w:val="fr-CA"/>
        </w:rPr>
        <w:t xml:space="preserve">ccessibles pendant la pandémie de la </w:t>
      </w:r>
      <w:r w:rsidRPr="00B46365">
        <w:rPr>
          <w:rFonts w:ascii="Arial" w:eastAsia="Times New Roman" w:hAnsi="Arial" w:cs="Arial"/>
          <w:lang w:val="fr-CA"/>
        </w:rPr>
        <w:t xml:space="preserve">COVID-19 </w:t>
      </w:r>
      <w:r>
        <w:rPr>
          <w:rFonts w:ascii="Arial" w:eastAsia="Times New Roman" w:hAnsi="Arial" w:cs="Arial"/>
          <w:lang w:val="fr-CA"/>
        </w:rPr>
        <w:t xml:space="preserve">et </w:t>
      </w:r>
      <w:r w:rsidRPr="00B46365">
        <w:rPr>
          <w:rFonts w:ascii="Arial" w:eastAsia="Times New Roman" w:hAnsi="Arial" w:cs="Arial"/>
          <w:lang w:val="fr-CA"/>
        </w:rPr>
        <w:t>pa</w:t>
      </w:r>
      <w:r>
        <w:rPr>
          <w:rFonts w:ascii="Arial" w:eastAsia="Times New Roman" w:hAnsi="Arial" w:cs="Arial"/>
          <w:lang w:val="fr-CA"/>
        </w:rPr>
        <w:t>r après</w:t>
      </w:r>
      <w:r w:rsidRPr="00B46365">
        <w:rPr>
          <w:rFonts w:ascii="Arial" w:eastAsia="Times New Roman" w:hAnsi="Arial" w:cs="Arial"/>
          <w:lang w:val="fr-CA"/>
        </w:rPr>
        <w:t>.</w:t>
      </w:r>
    </w:p>
    <w:p w14:paraId="511E0CE3" w14:textId="77777777" w:rsidR="002A2DE2" w:rsidRPr="00637968" w:rsidRDefault="002A2DE2" w:rsidP="002A2DE2">
      <w:pPr>
        <w:numPr>
          <w:ilvl w:val="0"/>
          <w:numId w:val="1"/>
        </w:numPr>
        <w:spacing w:before="120"/>
        <w:rPr>
          <w:rFonts w:ascii="Arial" w:eastAsia="Times New Roman" w:hAnsi="Arial" w:cs="Arial"/>
          <w:lang w:val="fr-CA"/>
        </w:rPr>
      </w:pPr>
      <w:r w:rsidRPr="00637968">
        <w:rPr>
          <w:rFonts w:ascii="Arial" w:eastAsia="Times New Roman" w:hAnsi="Arial" w:cs="Arial"/>
          <w:b/>
          <w:bCs/>
          <w:lang w:val="fr-CA"/>
        </w:rPr>
        <w:t xml:space="preserve">Accessibles </w:t>
      </w:r>
      <w:r w:rsidRPr="00637968">
        <w:rPr>
          <w:rFonts w:ascii="Arial" w:eastAsia="Times New Roman" w:hAnsi="Arial" w:cs="Arial"/>
          <w:lang w:val="fr-CA"/>
        </w:rPr>
        <w:t xml:space="preserve">: Rien ne doit faire obstacle à l’accès. Il doit être interdit aux employeurs d’exiger des notes du médecin. Les revenus ne doivent pas être perturbés et il ne doit pas être nécessaire de présenter des demandes inutiles. Les congés doivent être accordés de manière suffisamment souple en fonction </w:t>
      </w:r>
      <w:r w:rsidRPr="00637968">
        <w:rPr>
          <w:rFonts w:ascii="Arial" w:eastAsia="Times New Roman" w:hAnsi="Arial" w:cs="Arial"/>
          <w:lang w:val="fr-CA"/>
        </w:rPr>
        <w:lastRenderedPageBreak/>
        <w:t>de la réalité de la vie des travailleurs et travailleuses, de leurs besoins en soins de santé et de leurs responsabilités de prestation de soins.</w:t>
      </w:r>
    </w:p>
    <w:p w14:paraId="08E13DFB" w14:textId="3BAA845E" w:rsidR="002A2DE2" w:rsidRPr="00B46365" w:rsidRDefault="002A2DE2" w:rsidP="002A2DE2">
      <w:pPr>
        <w:spacing w:before="120"/>
        <w:rPr>
          <w:rFonts w:ascii="Arial" w:eastAsia="Times New Roman" w:hAnsi="Arial" w:cs="Arial"/>
          <w:lang w:val="fr-CA"/>
        </w:rPr>
      </w:pPr>
      <w:r>
        <w:rPr>
          <w:rFonts w:ascii="Arial" w:eastAsia="Times New Roman" w:hAnsi="Arial" w:cs="Arial"/>
          <w:lang w:val="fr-CA"/>
        </w:rPr>
        <w:t xml:space="preserve">Il est de plus résolu que </w:t>
      </w:r>
      <w:r w:rsidRPr="00B46365">
        <w:rPr>
          <w:rFonts w:ascii="Arial" w:eastAsia="Times New Roman" w:hAnsi="Arial" w:cs="Arial"/>
          <w:lang w:val="fr-CA"/>
        </w:rPr>
        <w:t>[INS</w:t>
      </w:r>
      <w:r>
        <w:rPr>
          <w:rFonts w:ascii="Arial" w:eastAsia="Times New Roman" w:hAnsi="Arial" w:cs="Arial"/>
          <w:lang w:val="fr-CA"/>
        </w:rPr>
        <w:t>ÉR</w:t>
      </w:r>
      <w:r w:rsidRPr="00B46365">
        <w:rPr>
          <w:rFonts w:ascii="Arial" w:eastAsia="Times New Roman" w:hAnsi="Arial" w:cs="Arial"/>
          <w:lang w:val="fr-CA"/>
        </w:rPr>
        <w:t>ER</w:t>
      </w:r>
      <w:r>
        <w:rPr>
          <w:rFonts w:ascii="Arial" w:eastAsia="Times New Roman" w:hAnsi="Arial" w:cs="Arial"/>
          <w:lang w:val="fr-CA"/>
        </w:rPr>
        <w:t xml:space="preserve"> LE NOM DE L’</w:t>
      </w:r>
      <w:r w:rsidRPr="00B46365">
        <w:rPr>
          <w:rFonts w:ascii="Arial" w:eastAsia="Times New Roman" w:hAnsi="Arial" w:cs="Arial"/>
          <w:lang w:val="fr-CA"/>
        </w:rPr>
        <w:t>ORGANI</w:t>
      </w:r>
      <w:r>
        <w:rPr>
          <w:rFonts w:ascii="Arial" w:eastAsia="Times New Roman" w:hAnsi="Arial" w:cs="Arial"/>
          <w:lang w:val="fr-CA"/>
        </w:rPr>
        <w:t>S</w:t>
      </w:r>
      <w:r w:rsidRPr="00B46365">
        <w:rPr>
          <w:rFonts w:ascii="Arial" w:eastAsia="Times New Roman" w:hAnsi="Arial" w:cs="Arial"/>
          <w:lang w:val="fr-CA"/>
        </w:rPr>
        <w:t xml:space="preserve">ATION] </w:t>
      </w:r>
      <w:r>
        <w:rPr>
          <w:rFonts w:ascii="Arial" w:eastAsia="Times New Roman" w:hAnsi="Arial" w:cs="Arial"/>
          <w:lang w:val="fr-CA"/>
        </w:rPr>
        <w:t>s’</w:t>
      </w:r>
      <w:r w:rsidRPr="00B46365">
        <w:rPr>
          <w:rFonts w:ascii="Arial" w:eastAsia="Times New Roman" w:hAnsi="Arial" w:cs="Arial"/>
          <w:lang w:val="fr-CA"/>
        </w:rPr>
        <w:t>oppose</w:t>
      </w:r>
      <w:r>
        <w:rPr>
          <w:rFonts w:ascii="Arial" w:eastAsia="Times New Roman" w:hAnsi="Arial" w:cs="Arial"/>
          <w:lang w:val="fr-CA"/>
        </w:rPr>
        <w:t xml:space="preserve"> à toute nouvelle </w:t>
      </w:r>
      <w:r w:rsidRPr="00B46365">
        <w:rPr>
          <w:rFonts w:ascii="Arial" w:eastAsia="Times New Roman" w:hAnsi="Arial" w:cs="Arial"/>
          <w:lang w:val="fr-CA"/>
        </w:rPr>
        <w:t>s</w:t>
      </w:r>
      <w:r>
        <w:rPr>
          <w:rFonts w:ascii="Arial" w:eastAsia="Times New Roman" w:hAnsi="Arial" w:cs="Arial"/>
          <w:lang w:val="fr-CA"/>
        </w:rPr>
        <w:t>ubvention à des entreprises telles qu’</w:t>
      </w:r>
      <w:r w:rsidRPr="00B46365">
        <w:rPr>
          <w:rFonts w:ascii="Arial" w:eastAsia="Times New Roman" w:hAnsi="Arial" w:cs="Arial"/>
          <w:lang w:val="fr-CA"/>
        </w:rPr>
        <w:t xml:space="preserve">Amazon, </w:t>
      </w:r>
      <w:proofErr w:type="spellStart"/>
      <w:r w:rsidRPr="00B46365">
        <w:rPr>
          <w:rFonts w:ascii="Arial" w:eastAsia="Times New Roman" w:hAnsi="Arial" w:cs="Arial"/>
          <w:lang w:val="fr-CA"/>
        </w:rPr>
        <w:t>Walmart</w:t>
      </w:r>
      <w:proofErr w:type="spellEnd"/>
      <w:r>
        <w:rPr>
          <w:rFonts w:ascii="Arial" w:eastAsia="Times New Roman" w:hAnsi="Arial" w:cs="Arial"/>
          <w:lang w:val="fr-CA"/>
        </w:rPr>
        <w:t xml:space="preserve"> et</w:t>
      </w:r>
      <w:r w:rsidRPr="00B46365">
        <w:rPr>
          <w:rFonts w:ascii="Arial" w:eastAsia="Times New Roman" w:hAnsi="Arial" w:cs="Arial"/>
          <w:lang w:val="fr-CA"/>
        </w:rPr>
        <w:t xml:space="preserve"> </w:t>
      </w:r>
      <w:proofErr w:type="spellStart"/>
      <w:r w:rsidRPr="00B46365">
        <w:rPr>
          <w:rFonts w:ascii="Arial" w:eastAsia="Times New Roman" w:hAnsi="Arial" w:cs="Arial"/>
          <w:lang w:val="fr-CA"/>
        </w:rPr>
        <w:t>Loblaws</w:t>
      </w:r>
      <w:proofErr w:type="spellEnd"/>
      <w:r w:rsidRPr="00B46365">
        <w:rPr>
          <w:rFonts w:ascii="Arial" w:eastAsia="Times New Roman" w:hAnsi="Arial" w:cs="Arial"/>
          <w:lang w:val="fr-CA"/>
        </w:rPr>
        <w:t xml:space="preserve"> </w:t>
      </w:r>
      <w:r>
        <w:rPr>
          <w:rFonts w:ascii="Arial" w:eastAsia="Times New Roman" w:hAnsi="Arial" w:cs="Arial"/>
          <w:lang w:val="fr-CA"/>
        </w:rPr>
        <w:t xml:space="preserve">qui </w:t>
      </w:r>
      <w:r w:rsidRPr="00B46365">
        <w:rPr>
          <w:rFonts w:ascii="Arial" w:eastAsia="Times New Roman" w:hAnsi="Arial" w:cs="Arial"/>
          <w:lang w:val="fr-CA"/>
        </w:rPr>
        <w:t>t</w:t>
      </w:r>
      <w:r>
        <w:rPr>
          <w:rFonts w:ascii="Arial" w:eastAsia="Times New Roman" w:hAnsi="Arial" w:cs="Arial"/>
          <w:lang w:val="fr-CA"/>
        </w:rPr>
        <w:t>iren</w:t>
      </w:r>
      <w:r w:rsidRPr="00B46365">
        <w:rPr>
          <w:rFonts w:ascii="Arial" w:eastAsia="Times New Roman" w:hAnsi="Arial" w:cs="Arial"/>
          <w:lang w:val="fr-CA"/>
        </w:rPr>
        <w:t xml:space="preserve">t </w:t>
      </w:r>
      <w:r>
        <w:rPr>
          <w:rFonts w:ascii="Arial" w:eastAsia="Times New Roman" w:hAnsi="Arial" w:cs="Arial"/>
          <w:lang w:val="fr-CA"/>
        </w:rPr>
        <w:t>des profits de la pandémie et qui devraient mettre en œuvre des congés de maladie payés par l’employeur et h</w:t>
      </w:r>
      <w:r w:rsidRPr="00B46365">
        <w:rPr>
          <w:rFonts w:ascii="Arial" w:eastAsia="Times New Roman" w:hAnsi="Arial" w:cs="Arial"/>
          <w:lang w:val="fr-CA"/>
        </w:rPr>
        <w:t>a</w:t>
      </w:r>
      <w:r>
        <w:rPr>
          <w:rFonts w:ascii="Arial" w:eastAsia="Times New Roman" w:hAnsi="Arial" w:cs="Arial"/>
          <w:lang w:val="fr-CA"/>
        </w:rPr>
        <w:t>usse</w:t>
      </w:r>
      <w:r w:rsidRPr="00B46365">
        <w:rPr>
          <w:rFonts w:ascii="Arial" w:eastAsia="Times New Roman" w:hAnsi="Arial" w:cs="Arial"/>
          <w:lang w:val="fr-CA"/>
        </w:rPr>
        <w:t>r</w:t>
      </w:r>
      <w:r>
        <w:rPr>
          <w:rFonts w:ascii="Arial" w:eastAsia="Times New Roman" w:hAnsi="Arial" w:cs="Arial"/>
          <w:lang w:val="fr-CA"/>
        </w:rPr>
        <w:t xml:space="preserve"> l</w:t>
      </w:r>
      <w:r w:rsidRPr="00B46365">
        <w:rPr>
          <w:rFonts w:ascii="Arial" w:eastAsia="Times New Roman" w:hAnsi="Arial" w:cs="Arial"/>
          <w:lang w:val="fr-CA"/>
        </w:rPr>
        <w:t>e</w:t>
      </w:r>
      <w:r>
        <w:rPr>
          <w:rFonts w:ascii="Arial" w:eastAsia="Times New Roman" w:hAnsi="Arial" w:cs="Arial"/>
          <w:lang w:val="fr-CA"/>
        </w:rPr>
        <w:t>s salaires</w:t>
      </w:r>
      <w:r w:rsidRPr="00B46365">
        <w:rPr>
          <w:rFonts w:ascii="Arial" w:eastAsia="Times New Roman" w:hAnsi="Arial" w:cs="Arial"/>
          <w:lang w:val="fr-CA"/>
        </w:rPr>
        <w:t>;</w:t>
      </w:r>
    </w:p>
    <w:p w14:paraId="44136DAC" w14:textId="4132F6CB" w:rsidR="002A2DE2" w:rsidRPr="00B46365" w:rsidRDefault="002A2DE2" w:rsidP="002A2DE2">
      <w:pPr>
        <w:spacing w:before="120"/>
        <w:rPr>
          <w:rFonts w:ascii="Arial" w:eastAsia="Times New Roman" w:hAnsi="Arial" w:cs="Arial"/>
          <w:lang w:val="fr-CA"/>
        </w:rPr>
      </w:pPr>
      <w:r>
        <w:rPr>
          <w:rFonts w:ascii="Arial" w:eastAsia="Times New Roman" w:hAnsi="Arial" w:cs="Arial"/>
          <w:lang w:val="fr-CA"/>
        </w:rPr>
        <w:t xml:space="preserve">Il est de plus résolu que </w:t>
      </w:r>
      <w:r w:rsidRPr="00B46365">
        <w:rPr>
          <w:rFonts w:ascii="Arial" w:eastAsia="Times New Roman" w:hAnsi="Arial" w:cs="Arial"/>
          <w:lang w:val="fr-CA"/>
        </w:rPr>
        <w:t>[INS</w:t>
      </w:r>
      <w:r>
        <w:rPr>
          <w:rFonts w:ascii="Arial" w:eastAsia="Times New Roman" w:hAnsi="Arial" w:cs="Arial"/>
          <w:lang w:val="fr-CA"/>
        </w:rPr>
        <w:t>É</w:t>
      </w:r>
      <w:r w:rsidRPr="00B46365">
        <w:rPr>
          <w:rFonts w:ascii="Arial" w:eastAsia="Times New Roman" w:hAnsi="Arial" w:cs="Arial"/>
          <w:lang w:val="fr-CA"/>
        </w:rPr>
        <w:t>R</w:t>
      </w:r>
      <w:r>
        <w:rPr>
          <w:rFonts w:ascii="Arial" w:eastAsia="Times New Roman" w:hAnsi="Arial" w:cs="Arial"/>
          <w:lang w:val="fr-CA"/>
        </w:rPr>
        <w:t>ER LE NOM DE L’</w:t>
      </w:r>
      <w:r w:rsidRPr="00B46365">
        <w:rPr>
          <w:rFonts w:ascii="Arial" w:eastAsia="Times New Roman" w:hAnsi="Arial" w:cs="Arial"/>
          <w:lang w:val="fr-CA"/>
        </w:rPr>
        <w:t>ORGANI</w:t>
      </w:r>
      <w:r>
        <w:rPr>
          <w:rFonts w:ascii="Arial" w:eastAsia="Times New Roman" w:hAnsi="Arial" w:cs="Arial"/>
          <w:lang w:val="fr-CA"/>
        </w:rPr>
        <w:t>S</w:t>
      </w:r>
      <w:r w:rsidRPr="00B46365">
        <w:rPr>
          <w:rFonts w:ascii="Arial" w:eastAsia="Times New Roman" w:hAnsi="Arial" w:cs="Arial"/>
          <w:lang w:val="fr-CA"/>
        </w:rPr>
        <w:t xml:space="preserve">ATION] </w:t>
      </w:r>
      <w:r>
        <w:rPr>
          <w:rFonts w:ascii="Arial" w:eastAsia="Times New Roman" w:hAnsi="Arial" w:cs="Arial"/>
          <w:lang w:val="fr-CA"/>
        </w:rPr>
        <w:t xml:space="preserve">fera </w:t>
      </w:r>
      <w:r w:rsidRPr="00B46365">
        <w:rPr>
          <w:rFonts w:ascii="Arial" w:eastAsia="Times New Roman" w:hAnsi="Arial" w:cs="Arial"/>
          <w:lang w:val="fr-CA"/>
        </w:rPr>
        <w:t>active</w:t>
      </w:r>
      <w:r>
        <w:rPr>
          <w:rFonts w:ascii="Arial" w:eastAsia="Times New Roman" w:hAnsi="Arial" w:cs="Arial"/>
          <w:lang w:val="fr-CA"/>
        </w:rPr>
        <w:t>ment pression sur les représentantes et représentants des gouvernements</w:t>
      </w:r>
      <w:r w:rsidRPr="00B46365">
        <w:rPr>
          <w:rFonts w:ascii="Arial" w:eastAsia="Times New Roman" w:hAnsi="Arial" w:cs="Arial"/>
          <w:lang w:val="fr-CA"/>
        </w:rPr>
        <w:t xml:space="preserve"> provincial </w:t>
      </w:r>
      <w:r>
        <w:rPr>
          <w:rFonts w:ascii="Arial" w:eastAsia="Times New Roman" w:hAnsi="Arial" w:cs="Arial"/>
          <w:lang w:val="fr-CA"/>
        </w:rPr>
        <w:t xml:space="preserve">et </w:t>
      </w:r>
      <w:r w:rsidRPr="00B46365">
        <w:rPr>
          <w:rFonts w:ascii="Arial" w:eastAsia="Times New Roman" w:hAnsi="Arial" w:cs="Arial"/>
          <w:lang w:val="fr-CA"/>
        </w:rPr>
        <w:t>f</w:t>
      </w:r>
      <w:r>
        <w:rPr>
          <w:rFonts w:ascii="Arial" w:eastAsia="Times New Roman" w:hAnsi="Arial" w:cs="Arial"/>
          <w:lang w:val="fr-CA"/>
        </w:rPr>
        <w:t>é</w:t>
      </w:r>
      <w:r w:rsidRPr="00B46365">
        <w:rPr>
          <w:rFonts w:ascii="Arial" w:eastAsia="Times New Roman" w:hAnsi="Arial" w:cs="Arial"/>
          <w:lang w:val="fr-CA"/>
        </w:rPr>
        <w:t>d</w:t>
      </w:r>
      <w:r>
        <w:rPr>
          <w:rFonts w:ascii="Arial" w:eastAsia="Times New Roman" w:hAnsi="Arial" w:cs="Arial"/>
          <w:lang w:val="fr-CA"/>
        </w:rPr>
        <w:t>é</w:t>
      </w:r>
      <w:r w:rsidRPr="00B46365">
        <w:rPr>
          <w:rFonts w:ascii="Arial" w:eastAsia="Times New Roman" w:hAnsi="Arial" w:cs="Arial"/>
          <w:lang w:val="fr-CA"/>
        </w:rPr>
        <w:t xml:space="preserve">ral </w:t>
      </w:r>
      <w:r>
        <w:rPr>
          <w:rFonts w:ascii="Arial" w:eastAsia="Times New Roman" w:hAnsi="Arial" w:cs="Arial"/>
          <w:lang w:val="fr-CA"/>
        </w:rPr>
        <w:t>afin qu’ils déposent et adoptent une loi assurant des congés de maladie payés</w:t>
      </w:r>
      <w:r w:rsidRPr="00B46365">
        <w:rPr>
          <w:rFonts w:ascii="Arial" w:eastAsia="Times New Roman" w:hAnsi="Arial" w:cs="Arial"/>
          <w:lang w:val="fr-CA"/>
        </w:rPr>
        <w:t>;</w:t>
      </w:r>
    </w:p>
    <w:p w14:paraId="38632EC2" w14:textId="35848D73" w:rsidR="002A2DE2" w:rsidRDefault="002A2DE2" w:rsidP="002A2DE2">
      <w:pPr>
        <w:spacing w:before="120"/>
        <w:rPr>
          <w:rFonts w:ascii="Arial" w:eastAsia="Times New Roman" w:hAnsi="Arial" w:cs="Arial"/>
          <w:lang w:val="fr-CA"/>
        </w:rPr>
      </w:pPr>
      <w:r>
        <w:rPr>
          <w:rFonts w:ascii="Arial" w:eastAsia="Times New Roman" w:hAnsi="Arial" w:cs="Arial"/>
          <w:lang w:val="fr-CA"/>
        </w:rPr>
        <w:t xml:space="preserve">Il est de plus résolu que </w:t>
      </w:r>
      <w:r w:rsidRPr="00B46365">
        <w:rPr>
          <w:rFonts w:ascii="Arial" w:eastAsia="Times New Roman" w:hAnsi="Arial" w:cs="Arial"/>
          <w:lang w:val="fr-CA"/>
        </w:rPr>
        <w:t>[INS</w:t>
      </w:r>
      <w:r>
        <w:rPr>
          <w:rFonts w:ascii="Arial" w:eastAsia="Times New Roman" w:hAnsi="Arial" w:cs="Arial"/>
          <w:lang w:val="fr-CA"/>
        </w:rPr>
        <w:t>ÉR</w:t>
      </w:r>
      <w:r w:rsidRPr="00B46365">
        <w:rPr>
          <w:rFonts w:ascii="Arial" w:eastAsia="Times New Roman" w:hAnsi="Arial" w:cs="Arial"/>
          <w:lang w:val="fr-CA"/>
        </w:rPr>
        <w:t>ER</w:t>
      </w:r>
      <w:r>
        <w:rPr>
          <w:rFonts w:ascii="Arial" w:eastAsia="Times New Roman" w:hAnsi="Arial" w:cs="Arial"/>
          <w:lang w:val="fr-CA"/>
        </w:rPr>
        <w:t xml:space="preserve"> LE NOM DE L’</w:t>
      </w:r>
      <w:r w:rsidRPr="00B46365">
        <w:rPr>
          <w:rFonts w:ascii="Arial" w:eastAsia="Times New Roman" w:hAnsi="Arial" w:cs="Arial"/>
          <w:lang w:val="fr-CA"/>
        </w:rPr>
        <w:t>ORGANI</w:t>
      </w:r>
      <w:r>
        <w:rPr>
          <w:rFonts w:ascii="Arial" w:eastAsia="Times New Roman" w:hAnsi="Arial" w:cs="Arial"/>
          <w:lang w:val="fr-CA"/>
        </w:rPr>
        <w:t>S</w:t>
      </w:r>
      <w:r w:rsidRPr="00B46365">
        <w:rPr>
          <w:rFonts w:ascii="Arial" w:eastAsia="Times New Roman" w:hAnsi="Arial" w:cs="Arial"/>
          <w:lang w:val="fr-CA"/>
        </w:rPr>
        <w:t xml:space="preserve">ATION] </w:t>
      </w:r>
      <w:r>
        <w:rPr>
          <w:rFonts w:ascii="Arial" w:eastAsia="Times New Roman" w:hAnsi="Arial" w:cs="Arial"/>
          <w:lang w:val="fr-CA"/>
        </w:rPr>
        <w:t xml:space="preserve">tiendra des événements de sollicitation téléphonique et d’autres </w:t>
      </w:r>
      <w:r w:rsidRPr="00B46365">
        <w:rPr>
          <w:rFonts w:ascii="Arial" w:eastAsia="Times New Roman" w:hAnsi="Arial" w:cs="Arial"/>
          <w:lang w:val="fr-CA"/>
        </w:rPr>
        <w:t xml:space="preserve">actions </w:t>
      </w:r>
      <w:r>
        <w:rPr>
          <w:rFonts w:ascii="Arial" w:eastAsia="Times New Roman" w:hAnsi="Arial" w:cs="Arial"/>
          <w:lang w:val="fr-CA"/>
        </w:rPr>
        <w:t>semblables qui</w:t>
      </w:r>
      <w:r w:rsidRPr="00B46365">
        <w:rPr>
          <w:rFonts w:ascii="Arial" w:eastAsia="Times New Roman" w:hAnsi="Arial" w:cs="Arial"/>
          <w:lang w:val="fr-CA"/>
        </w:rPr>
        <w:t xml:space="preserve"> encourage</w:t>
      </w:r>
      <w:r>
        <w:rPr>
          <w:rFonts w:ascii="Arial" w:eastAsia="Times New Roman" w:hAnsi="Arial" w:cs="Arial"/>
          <w:lang w:val="fr-CA"/>
        </w:rPr>
        <w:t xml:space="preserve">nt les </w:t>
      </w:r>
      <w:r w:rsidRPr="00B46365">
        <w:rPr>
          <w:rFonts w:ascii="Arial" w:eastAsia="Times New Roman" w:hAnsi="Arial" w:cs="Arial"/>
          <w:lang w:val="fr-CA"/>
        </w:rPr>
        <w:t>membr</w:t>
      </w:r>
      <w:r>
        <w:rPr>
          <w:rFonts w:ascii="Arial" w:eastAsia="Times New Roman" w:hAnsi="Arial" w:cs="Arial"/>
          <w:lang w:val="fr-CA"/>
        </w:rPr>
        <w:t>e</w:t>
      </w:r>
      <w:r w:rsidRPr="00B46365">
        <w:rPr>
          <w:rFonts w:ascii="Arial" w:eastAsia="Times New Roman" w:hAnsi="Arial" w:cs="Arial"/>
          <w:lang w:val="fr-CA"/>
        </w:rPr>
        <w:t xml:space="preserve">s </w:t>
      </w:r>
      <w:r>
        <w:rPr>
          <w:rFonts w:ascii="Arial" w:eastAsia="Times New Roman" w:hAnsi="Arial" w:cs="Arial"/>
          <w:lang w:val="fr-CA"/>
        </w:rPr>
        <w:t>à s’impliquer dans la campagne pour les congés de maladie payés.</w:t>
      </w:r>
    </w:p>
    <w:p w14:paraId="4B4DDA8E" w14:textId="77777777" w:rsidR="00D47607" w:rsidRPr="00B46365" w:rsidRDefault="00D47607" w:rsidP="00D47607">
      <w:pPr>
        <w:tabs>
          <w:tab w:val="left" w:pos="4170"/>
        </w:tabs>
        <w:spacing w:before="120"/>
        <w:rPr>
          <w:rFonts w:ascii="Arial" w:hAnsi="Arial" w:cs="Arial"/>
          <w:lang w:val="fr-CA"/>
        </w:rPr>
      </w:pPr>
    </w:p>
    <w:p w14:paraId="04C669E8" w14:textId="6E1642F2" w:rsidR="009D1DBC" w:rsidRPr="009D1DBC" w:rsidRDefault="00D777CF" w:rsidP="00D47607">
      <w:pPr>
        <w:tabs>
          <w:tab w:val="left" w:pos="4170"/>
        </w:tabs>
        <w:spacing w:before="120"/>
        <w:rPr>
          <w:rFonts w:ascii="Arial" w:hAnsi="Arial" w:cs="Arial"/>
          <w:sz w:val="12"/>
          <w:szCs w:val="12"/>
        </w:rPr>
      </w:pPr>
      <w:r>
        <w:rPr>
          <w:rFonts w:ascii="Arial" w:hAnsi="Arial" w:cs="Arial"/>
          <w:sz w:val="12"/>
          <w:szCs w:val="12"/>
        </w:rPr>
        <w:t>tw:sepb</w:t>
      </w:r>
      <w:bookmarkStart w:id="1" w:name="_GoBack"/>
      <w:bookmarkEnd w:id="1"/>
      <w:r w:rsidR="009D1DBC" w:rsidRPr="009D1DBC">
        <w:rPr>
          <w:rFonts w:ascii="Arial" w:hAnsi="Arial" w:cs="Arial"/>
          <w:sz w:val="12"/>
          <w:szCs w:val="12"/>
        </w:rPr>
        <w:t>225</w:t>
      </w:r>
    </w:p>
    <w:sectPr w:rsidR="009D1DBC" w:rsidRPr="009D1DBC" w:rsidSect="00254D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7A4D9" w14:textId="77777777" w:rsidR="007C26E0" w:rsidRDefault="007C26E0" w:rsidP="00D47607">
      <w:r>
        <w:separator/>
      </w:r>
    </w:p>
  </w:endnote>
  <w:endnote w:type="continuationSeparator" w:id="0">
    <w:p w14:paraId="13D80D06" w14:textId="77777777" w:rsidR="007C26E0" w:rsidRDefault="007C26E0" w:rsidP="00D4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6BF9" w14:textId="77777777" w:rsidR="00D47607" w:rsidRDefault="00D47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EDACE" w14:textId="77777777" w:rsidR="00D47607" w:rsidRDefault="00D476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8FCE8" w14:textId="77777777" w:rsidR="00D47607" w:rsidRDefault="00D47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9A779" w14:textId="77777777" w:rsidR="007C26E0" w:rsidRDefault="007C26E0" w:rsidP="00D47607">
      <w:r>
        <w:separator/>
      </w:r>
    </w:p>
  </w:footnote>
  <w:footnote w:type="continuationSeparator" w:id="0">
    <w:p w14:paraId="1B7F0190" w14:textId="77777777" w:rsidR="007C26E0" w:rsidRDefault="007C26E0" w:rsidP="00D47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907ED" w14:textId="77777777" w:rsidR="00D47607" w:rsidRDefault="00D47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BFA19" w14:textId="77777777" w:rsidR="00D47607" w:rsidRDefault="00D47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7A573" w14:textId="77777777" w:rsidR="00D47607" w:rsidRDefault="00D47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66EA"/>
    <w:multiLevelType w:val="hybridMultilevel"/>
    <w:tmpl w:val="D604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26E13"/>
    <w:multiLevelType w:val="multilevel"/>
    <w:tmpl w:val="590C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931FB1"/>
    <w:multiLevelType w:val="hybridMultilevel"/>
    <w:tmpl w:val="DFCE9836"/>
    <w:styleLink w:val="ImportedStyle3"/>
    <w:lvl w:ilvl="0" w:tplc="EC0E8D2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BAD72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EEF8F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E0796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7ECFE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AAE1B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A143AD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86469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70AE4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96602C1"/>
    <w:multiLevelType w:val="hybridMultilevel"/>
    <w:tmpl w:val="DFCE9836"/>
    <w:numStyleLink w:val="ImportedStyle3"/>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07"/>
    <w:rsid w:val="0003178B"/>
    <w:rsid w:val="000E62B1"/>
    <w:rsid w:val="0015230C"/>
    <w:rsid w:val="00195B23"/>
    <w:rsid w:val="00254DA5"/>
    <w:rsid w:val="002A2DE2"/>
    <w:rsid w:val="00485BFA"/>
    <w:rsid w:val="00543FA9"/>
    <w:rsid w:val="005C5B83"/>
    <w:rsid w:val="00637968"/>
    <w:rsid w:val="006528E4"/>
    <w:rsid w:val="006E6D69"/>
    <w:rsid w:val="00763B20"/>
    <w:rsid w:val="007C26E0"/>
    <w:rsid w:val="00847142"/>
    <w:rsid w:val="0099693A"/>
    <w:rsid w:val="009D1DBC"/>
    <w:rsid w:val="00B46365"/>
    <w:rsid w:val="00C436CB"/>
    <w:rsid w:val="00D47607"/>
    <w:rsid w:val="00D777CF"/>
    <w:rsid w:val="00DF0E59"/>
    <w:rsid w:val="00E45AD0"/>
    <w:rsid w:val="00EB27B4"/>
    <w:rsid w:val="00F60EC9"/>
    <w:rsid w:val="00F6208B"/>
    <w:rsid w:val="00F806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34AA887"/>
  <w15:chartTrackingRefBased/>
  <w15:docId w15:val="{7F84BCBA-210A-6B4B-A97D-2F77DFBE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607"/>
    <w:pPr>
      <w:tabs>
        <w:tab w:val="center" w:pos="4680"/>
        <w:tab w:val="right" w:pos="9360"/>
      </w:tabs>
    </w:pPr>
  </w:style>
  <w:style w:type="character" w:customStyle="1" w:styleId="HeaderChar">
    <w:name w:val="Header Char"/>
    <w:basedOn w:val="DefaultParagraphFont"/>
    <w:link w:val="Header"/>
    <w:uiPriority w:val="99"/>
    <w:rsid w:val="00D47607"/>
  </w:style>
  <w:style w:type="paragraph" w:styleId="Footer">
    <w:name w:val="footer"/>
    <w:basedOn w:val="Normal"/>
    <w:link w:val="FooterChar"/>
    <w:uiPriority w:val="99"/>
    <w:unhideWhenUsed/>
    <w:rsid w:val="00D47607"/>
    <w:pPr>
      <w:tabs>
        <w:tab w:val="center" w:pos="4680"/>
        <w:tab w:val="right" w:pos="9360"/>
      </w:tabs>
    </w:pPr>
  </w:style>
  <w:style w:type="character" w:customStyle="1" w:styleId="FooterChar">
    <w:name w:val="Footer Char"/>
    <w:basedOn w:val="DefaultParagraphFont"/>
    <w:link w:val="Footer"/>
    <w:uiPriority w:val="99"/>
    <w:rsid w:val="00D47607"/>
  </w:style>
  <w:style w:type="paragraph" w:styleId="NormalWeb">
    <w:name w:val="Normal (Web)"/>
    <w:basedOn w:val="Normal"/>
    <w:uiPriority w:val="99"/>
    <w:semiHidden/>
    <w:unhideWhenUsed/>
    <w:rsid w:val="00D4760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47607"/>
    <w:rPr>
      <w:b/>
      <w:bCs/>
    </w:rPr>
  </w:style>
  <w:style w:type="paragraph" w:styleId="ListParagraph">
    <w:name w:val="List Paragraph"/>
    <w:basedOn w:val="Normal"/>
    <w:uiPriority w:val="34"/>
    <w:qFormat/>
    <w:rsid w:val="00543FA9"/>
    <w:pPr>
      <w:ind w:left="720"/>
      <w:contextualSpacing/>
    </w:pPr>
  </w:style>
  <w:style w:type="numbering" w:customStyle="1" w:styleId="ImportedStyle3">
    <w:name w:val="Imported Style 3"/>
    <w:rsid w:val="0063796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1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BF793-B869-46B7-B1CA-6A36FD97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1034</Words>
  <Characters>5899</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Frache</dc:creator>
  <cp:keywords/>
  <dc:description/>
  <cp:lastModifiedBy>Tanya Whitecross</cp:lastModifiedBy>
  <cp:revision>4</cp:revision>
  <cp:lastPrinted>2021-01-29T19:17:00Z</cp:lastPrinted>
  <dcterms:created xsi:type="dcterms:W3CDTF">2021-02-01T21:01:00Z</dcterms:created>
  <dcterms:modified xsi:type="dcterms:W3CDTF">2021-02-02T21:48:00Z</dcterms:modified>
</cp:coreProperties>
</file>