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F967" w14:textId="77777777" w:rsidR="00272B1B" w:rsidRPr="00272B1B" w:rsidRDefault="00272B1B" w:rsidP="00272B1B">
      <w:r w:rsidRPr="00272B1B">
        <w:rPr>
          <w:highlight w:val="yellow"/>
        </w:rPr>
        <w:t>Date</w:t>
      </w:r>
    </w:p>
    <w:p w14:paraId="05E2CCA6" w14:textId="77777777" w:rsidR="00272B1B" w:rsidRPr="00272B1B" w:rsidRDefault="00272B1B" w:rsidP="00272B1B">
      <w:pPr>
        <w:spacing w:after="0"/>
      </w:pPr>
      <w:r w:rsidRPr="00272B1B">
        <w:t xml:space="preserve"> Secretariat,</w:t>
      </w:r>
    </w:p>
    <w:p w14:paraId="68D1A2D1" w14:textId="77777777" w:rsidR="00272B1B" w:rsidRPr="00272B1B" w:rsidRDefault="00272B1B" w:rsidP="00272B1B">
      <w:pPr>
        <w:spacing w:after="0"/>
      </w:pPr>
      <w:r w:rsidRPr="00272B1B">
        <w:t xml:space="preserve">Māori Affairs Select Committee Office </w:t>
      </w:r>
    </w:p>
    <w:p w14:paraId="4D6013B3" w14:textId="77777777" w:rsidR="00272B1B" w:rsidRPr="00272B1B" w:rsidRDefault="00272B1B" w:rsidP="00272B1B">
      <w:pPr>
        <w:spacing w:after="0"/>
      </w:pPr>
      <w:r w:rsidRPr="00272B1B">
        <w:t xml:space="preserve">Parliament Buildings </w:t>
      </w:r>
    </w:p>
    <w:p w14:paraId="79E0A9D1" w14:textId="77777777" w:rsidR="00272B1B" w:rsidRPr="00272B1B" w:rsidRDefault="00272B1B" w:rsidP="00272B1B">
      <w:pPr>
        <w:spacing w:after="0"/>
      </w:pPr>
      <w:r w:rsidRPr="00272B1B">
        <w:t xml:space="preserve">WELLINGTON 6011 </w:t>
      </w:r>
    </w:p>
    <w:p w14:paraId="53B53494" w14:textId="77777777" w:rsidR="00272B1B" w:rsidRDefault="00272B1B" w:rsidP="00272B1B"/>
    <w:p w14:paraId="338CBE38" w14:textId="513AB16B" w:rsidR="00272B1B" w:rsidRPr="00272B1B" w:rsidRDefault="00272B1B" w:rsidP="00272B1B">
      <w:r w:rsidRPr="00272B1B">
        <w:t>RE</w:t>
      </w:r>
      <w:r w:rsidRPr="00272B1B">
        <w:t>: CANTERBURY REGIONAL COUNCIL (NGĀI TAHU REPRESENTATION) BILL</w:t>
      </w:r>
    </w:p>
    <w:p w14:paraId="396A3A38" w14:textId="6B780D0B" w:rsidR="00272B1B" w:rsidRPr="00272B1B" w:rsidRDefault="00272B1B" w:rsidP="00272B1B">
      <w:r w:rsidRPr="00272B1B">
        <w:t xml:space="preserve">Thank you for the opportunity to </w:t>
      </w:r>
      <w:r w:rsidR="00CA0A7A">
        <w:t>have a say</w:t>
      </w:r>
      <w:r w:rsidRPr="00272B1B">
        <w:t xml:space="preserve"> on the Canterbury Regional Council (Ngāi Tahu Representation) Bill. </w:t>
      </w:r>
      <w:r w:rsidR="004C352C">
        <w:t xml:space="preserve">Please </w:t>
      </w:r>
      <w:r w:rsidR="00CA0A7A">
        <w:t>see my comments below:</w:t>
      </w:r>
    </w:p>
    <w:p w14:paraId="3B4841F2" w14:textId="77777777" w:rsidR="00272B1B" w:rsidRPr="00272B1B" w:rsidRDefault="00272B1B" w:rsidP="00272B1B">
      <w:pPr>
        <w:rPr>
          <w:b/>
          <w:bCs/>
        </w:rPr>
      </w:pPr>
      <w:r w:rsidRPr="00272B1B">
        <w:rPr>
          <w:b/>
          <w:bCs/>
        </w:rPr>
        <w:t>I do not support the Bill.</w:t>
      </w:r>
    </w:p>
    <w:p w14:paraId="5E16C551" w14:textId="77777777" w:rsidR="00272B1B" w:rsidRPr="00272B1B" w:rsidRDefault="00272B1B" w:rsidP="00272B1B">
      <w:r w:rsidRPr="00272B1B">
        <w:rPr>
          <w:b/>
          <w:bCs/>
        </w:rPr>
        <w:t xml:space="preserve"> </w:t>
      </w:r>
      <w:r w:rsidRPr="00272B1B">
        <w:t xml:space="preserve">I am opposed to the purpose of the Act, that is, to enable Te Rūnanga o Ngāi Tahu to appoint up to 2 members to the Canterbury Regional Council. </w:t>
      </w:r>
    </w:p>
    <w:p w14:paraId="2A9C9D8D" w14:textId="77777777" w:rsidR="00272B1B" w:rsidRPr="00272B1B" w:rsidRDefault="00272B1B" w:rsidP="00272B1B">
      <w:pPr>
        <w:rPr>
          <w:b/>
          <w:bCs/>
        </w:rPr>
      </w:pPr>
      <w:r w:rsidRPr="00272B1B">
        <w:rPr>
          <w:b/>
          <w:bCs/>
        </w:rPr>
        <w:t xml:space="preserve">Therefore, I recommend that the government reject this Bill in its entirety.  </w:t>
      </w:r>
    </w:p>
    <w:p w14:paraId="5554FDFE" w14:textId="77777777" w:rsidR="00272B1B" w:rsidRPr="00272B1B" w:rsidRDefault="00272B1B" w:rsidP="00272B1B">
      <w:pPr>
        <w:rPr>
          <w:u w:val="single"/>
        </w:rPr>
      </w:pPr>
      <w:r w:rsidRPr="00272B1B">
        <w:rPr>
          <w:u w:val="single"/>
        </w:rPr>
        <w:t>Reasons for my opposition to the Bill</w:t>
      </w:r>
    </w:p>
    <w:p w14:paraId="38A0D5F6" w14:textId="77777777" w:rsidR="00272B1B" w:rsidRPr="00272B1B" w:rsidRDefault="00272B1B" w:rsidP="00272B1B">
      <w:r w:rsidRPr="00272B1B">
        <w:t>The Bill introduces a radical departure from our democratic principles</w:t>
      </w:r>
    </w:p>
    <w:p w14:paraId="0D3D0C4C" w14:textId="70D0A549" w:rsidR="00272B1B" w:rsidRPr="00272B1B" w:rsidRDefault="00272B1B" w:rsidP="00272B1B">
      <w:r>
        <w:t>This</w:t>
      </w:r>
      <w:r w:rsidRPr="00272B1B">
        <w:t xml:space="preserve"> has implications for the rights and interests of the wider community</w:t>
      </w:r>
    </w:p>
    <w:p w14:paraId="7A0D6F7C" w14:textId="0F61C4F4" w:rsidR="00272B1B" w:rsidRPr="00272B1B" w:rsidRDefault="00272B1B" w:rsidP="00272B1B">
      <w:r w:rsidRPr="00272B1B">
        <w:t xml:space="preserve">It is a threat to the principle of equality for all citizens </w:t>
      </w:r>
    </w:p>
    <w:p w14:paraId="707AEADE" w14:textId="77777777" w:rsidR="00272B1B" w:rsidRPr="00272B1B" w:rsidRDefault="00272B1B" w:rsidP="00272B1B">
      <w:r w:rsidRPr="00272B1B">
        <w:t>It bypasses democracy’s prospect of ejection of the powerful by those subject to power</w:t>
      </w:r>
    </w:p>
    <w:p w14:paraId="36914C8C" w14:textId="77777777" w:rsidR="00272B1B" w:rsidRPr="00272B1B" w:rsidRDefault="00272B1B" w:rsidP="00272B1B">
      <w:r w:rsidRPr="00272B1B">
        <w:t>It establishes a system that gives special governance privileges to one sector of the community, and by doing so discriminates against the rest of the population. It is discriminatory to wield inherited power over fellow citizens within the local government organs that should be there for all without discrimination</w:t>
      </w:r>
    </w:p>
    <w:p w14:paraId="7F32611C" w14:textId="77777777" w:rsidR="00272B1B" w:rsidRPr="00272B1B" w:rsidRDefault="00272B1B" w:rsidP="00272B1B">
      <w:r w:rsidRPr="00272B1B">
        <w:t>The potential for serious conflicts of interest issues to arise when the commercial interests of Ngāi Tahu are brought into consideration</w:t>
      </w:r>
    </w:p>
    <w:p w14:paraId="6CFA274E" w14:textId="77777777" w:rsidR="00272B1B" w:rsidRPr="00272B1B" w:rsidRDefault="00272B1B" w:rsidP="00272B1B">
      <w:pPr>
        <w:rPr>
          <w:u w:val="single"/>
        </w:rPr>
      </w:pPr>
      <w:r w:rsidRPr="00272B1B">
        <w:rPr>
          <w:u w:val="single"/>
        </w:rPr>
        <w:t>Recommendation</w:t>
      </w:r>
    </w:p>
    <w:p w14:paraId="4F1C952F" w14:textId="77777777" w:rsidR="004C352C" w:rsidRDefault="004C352C" w:rsidP="00272B1B">
      <w:r w:rsidRPr="00272B1B">
        <w:t xml:space="preserve">Anything less than 100 percent elected members on our governing bodies is unacceptable. </w:t>
      </w:r>
    </w:p>
    <w:p w14:paraId="53C2DCA9" w14:textId="7D01F4E3" w:rsidR="00272B1B" w:rsidRPr="00272B1B" w:rsidRDefault="00272B1B" w:rsidP="00272B1B">
      <w:r w:rsidRPr="00272B1B">
        <w:t xml:space="preserve">As this bill is making a major constitutional change to local governance arrangements, those seeking to institute special governance privileges to one sector of the community must </w:t>
      </w:r>
      <w:r>
        <w:t>attain</w:t>
      </w:r>
      <w:r w:rsidRPr="00272B1B">
        <w:t xml:space="preserve"> </w:t>
      </w:r>
      <w:r w:rsidRPr="00272B1B">
        <w:t>a mandate</w:t>
      </w:r>
      <w:r w:rsidRPr="00272B1B">
        <w:t xml:space="preserve"> from the community through a binding referendum.</w:t>
      </w:r>
    </w:p>
    <w:p w14:paraId="75982D03" w14:textId="4AEF8E6F" w:rsidR="00272B1B" w:rsidRPr="00272B1B" w:rsidRDefault="00272B1B" w:rsidP="00272B1B">
      <w:pPr>
        <w:rPr>
          <w:b/>
          <w:bCs/>
        </w:rPr>
      </w:pPr>
      <w:r w:rsidRPr="00272B1B">
        <w:rPr>
          <w:b/>
          <w:bCs/>
        </w:rPr>
        <w:t xml:space="preserve">Therefore, I recommend that </w:t>
      </w:r>
      <w:bookmarkStart w:id="0" w:name="_Hlk93745792"/>
      <w:r w:rsidRPr="00272B1B">
        <w:rPr>
          <w:b/>
          <w:bCs/>
        </w:rPr>
        <w:t xml:space="preserve">the </w:t>
      </w:r>
      <w:r w:rsidR="004C352C">
        <w:rPr>
          <w:b/>
          <w:bCs/>
        </w:rPr>
        <w:t>G</w:t>
      </w:r>
      <w:r w:rsidRPr="00272B1B">
        <w:rPr>
          <w:b/>
          <w:bCs/>
        </w:rPr>
        <w:t>overnment reject this bill in its entirety</w:t>
      </w:r>
      <w:bookmarkEnd w:id="0"/>
      <w:r w:rsidRPr="00272B1B">
        <w:rPr>
          <w:b/>
          <w:bCs/>
        </w:rPr>
        <w:t>.</w:t>
      </w:r>
    </w:p>
    <w:p w14:paraId="6A03C253" w14:textId="77777777" w:rsidR="00272B1B" w:rsidRPr="00272B1B" w:rsidRDefault="00272B1B" w:rsidP="00272B1B">
      <w:pPr>
        <w:rPr>
          <w:u w:val="single"/>
        </w:rPr>
      </w:pPr>
      <w:r w:rsidRPr="00272B1B">
        <w:rPr>
          <w:u w:val="single"/>
        </w:rPr>
        <w:t>Conclusion</w:t>
      </w:r>
    </w:p>
    <w:p w14:paraId="2D42DC45" w14:textId="30D0D359" w:rsidR="00272B1B" w:rsidRDefault="00272B1B" w:rsidP="00272B1B">
      <w:r w:rsidRPr="00272B1B">
        <w:t xml:space="preserve">If the bill becomes law, Ngai Tahu will have rights and privileges greater than those of other citizens. It introduces inequality, and contravenes te Tiriti o </w:t>
      </w:r>
      <w:r w:rsidR="004C352C" w:rsidRPr="00272B1B">
        <w:t>Waitangi, which</w:t>
      </w:r>
      <w:r w:rsidRPr="00272B1B">
        <w:t xml:space="preserve"> promised Māori “the same rights and duties of citizenship.” It is a form of institutionalised racism, which should have no place in our nation’s future</w:t>
      </w:r>
      <w:r>
        <w:t>.</w:t>
      </w:r>
    </w:p>
    <w:p w14:paraId="771C69AB" w14:textId="7724E391" w:rsidR="00272B1B" w:rsidRDefault="004C352C" w:rsidP="00272B1B">
      <w:r>
        <w:t>Thank you</w:t>
      </w:r>
    </w:p>
    <w:p w14:paraId="5D3B23B7" w14:textId="47EDCC12" w:rsidR="004C352C" w:rsidRPr="00272B1B" w:rsidRDefault="004C352C" w:rsidP="00272B1B">
      <w:r>
        <w:rPr>
          <w:highlight w:val="yellow"/>
        </w:rPr>
        <w:t>N</w:t>
      </w:r>
      <w:r w:rsidRPr="004C352C">
        <w:rPr>
          <w:highlight w:val="yellow"/>
        </w:rPr>
        <w:t>ame</w:t>
      </w:r>
    </w:p>
    <w:p w14:paraId="79090F0A" w14:textId="77777777" w:rsidR="00272B1B" w:rsidRPr="00272B1B" w:rsidRDefault="00272B1B" w:rsidP="00272B1B"/>
    <w:p w14:paraId="6B92F9E0" w14:textId="77777777" w:rsidR="00272B1B" w:rsidRPr="00272B1B" w:rsidRDefault="00272B1B" w:rsidP="00272B1B"/>
    <w:p w14:paraId="00890156" w14:textId="77777777" w:rsidR="00272B1B" w:rsidRPr="00272B1B" w:rsidRDefault="00272B1B" w:rsidP="00272B1B"/>
    <w:p w14:paraId="2304F691" w14:textId="77777777" w:rsidR="00272B1B" w:rsidRPr="00272B1B" w:rsidRDefault="00272B1B" w:rsidP="00272B1B"/>
    <w:sectPr w:rsidR="00272B1B" w:rsidRPr="0027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24A11"/>
    <w:multiLevelType w:val="multilevel"/>
    <w:tmpl w:val="47980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31"/>
    <w:rsid w:val="00272B1B"/>
    <w:rsid w:val="00385ADC"/>
    <w:rsid w:val="004C352C"/>
    <w:rsid w:val="00542AA8"/>
    <w:rsid w:val="008837EC"/>
    <w:rsid w:val="00A86232"/>
    <w:rsid w:val="00CA0A7A"/>
    <w:rsid w:val="00E41431"/>
    <w:rsid w:val="00F630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3117"/>
  <w15:chartTrackingRefBased/>
  <w15:docId w15:val="{0F674F70-77E7-4130-80E3-850BE640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democracy action</dc:creator>
  <cp:keywords/>
  <dc:description/>
  <cp:lastModifiedBy>democracy action</cp:lastModifiedBy>
  <cp:revision>2</cp:revision>
  <dcterms:created xsi:type="dcterms:W3CDTF">2022-01-21T22:11:00Z</dcterms:created>
  <dcterms:modified xsi:type="dcterms:W3CDTF">2022-01-22T00:04:00Z</dcterms:modified>
</cp:coreProperties>
</file>