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CB" w:rsidRDefault="00B365CB" w:rsidP="00B365CB">
      <w:pPr>
        <w:jc w:val="center"/>
        <w:rPr>
          <w:b/>
        </w:rPr>
      </w:pPr>
      <w:r>
        <w:rPr>
          <w:b/>
        </w:rPr>
        <w:t xml:space="preserve">Teacher professional judgement matters </w:t>
      </w:r>
    </w:p>
    <w:p w:rsidR="004B2C58" w:rsidRDefault="00E25C90" w:rsidP="00B365CB">
      <w:r>
        <w:t>As teachers, we have the</w:t>
      </w:r>
      <w:r w:rsidR="004B2C58">
        <w:t xml:space="preserve"> education, training and experience </w:t>
      </w:r>
      <w:r>
        <w:t xml:space="preserve">that </w:t>
      </w:r>
      <w:r w:rsidR="00291D8A">
        <w:t>provide the</w:t>
      </w:r>
      <w:r w:rsidR="004B2C58">
        <w:t xml:space="preserve"> expertise </w:t>
      </w:r>
      <w:r w:rsidR="002F6467">
        <w:t xml:space="preserve">necessary </w:t>
      </w:r>
      <w:r w:rsidR="00291D8A">
        <w:t>to understand</w:t>
      </w:r>
      <w:r w:rsidR="004B2C58">
        <w:t xml:space="preserve"> the needs of </w:t>
      </w:r>
      <w:r>
        <w:t>our</w:t>
      </w:r>
      <w:r w:rsidR="002F6467">
        <w:t xml:space="preserve"> </w:t>
      </w:r>
      <w:r w:rsidR="004B2C58">
        <w:t xml:space="preserve">classroom and </w:t>
      </w:r>
      <w:r w:rsidR="002F6467">
        <w:t xml:space="preserve">of </w:t>
      </w:r>
      <w:r w:rsidR="004B2C58">
        <w:t>each individual student.</w:t>
      </w:r>
    </w:p>
    <w:p w:rsidR="004B2C58" w:rsidRDefault="004B2C58" w:rsidP="00B365CB">
      <w:r>
        <w:t>Over</w:t>
      </w:r>
      <w:r w:rsidR="00B365CB">
        <w:t xml:space="preserve"> the past several years</w:t>
      </w:r>
      <w:r>
        <w:t xml:space="preserve">, </w:t>
      </w:r>
      <w:r w:rsidR="00B365CB">
        <w:t xml:space="preserve">Ministry of Education and school board </w:t>
      </w:r>
      <w:r>
        <w:t xml:space="preserve">policies have reduced </w:t>
      </w:r>
      <w:r w:rsidR="00291D8A">
        <w:t xml:space="preserve">our </w:t>
      </w:r>
      <w:r>
        <w:t xml:space="preserve">ability to use </w:t>
      </w:r>
      <w:r w:rsidR="00291D8A">
        <w:t xml:space="preserve">our </w:t>
      </w:r>
      <w:r>
        <w:t xml:space="preserve">“professional judgement” regarding how best to </w:t>
      </w:r>
      <w:r w:rsidR="00953169">
        <w:t xml:space="preserve">provide instruction, assess </w:t>
      </w:r>
      <w:r w:rsidR="00761804">
        <w:t>your child's</w:t>
      </w:r>
      <w:r w:rsidR="00953169">
        <w:t xml:space="preserve"> progress</w:t>
      </w:r>
      <w:r>
        <w:t xml:space="preserve"> and </w:t>
      </w:r>
      <w:r w:rsidR="00B365CB">
        <w:t>support</w:t>
      </w:r>
      <w:r>
        <w:t xml:space="preserve"> </w:t>
      </w:r>
      <w:r w:rsidR="00761804">
        <w:t xml:space="preserve">your child's </w:t>
      </w:r>
      <w:r>
        <w:t>learning.</w:t>
      </w:r>
    </w:p>
    <w:p w:rsidR="004B2C58" w:rsidRDefault="00E25C90" w:rsidP="00B365CB">
      <w:r>
        <w:t>We have</w:t>
      </w:r>
      <w:r w:rsidR="00303A48">
        <w:t xml:space="preserve"> been advocating for the recognition of professional judgement for </w:t>
      </w:r>
      <w:r w:rsidR="00B1596C">
        <w:t xml:space="preserve">many </w:t>
      </w:r>
      <w:r w:rsidR="00303A48">
        <w:t>years</w:t>
      </w:r>
      <w:r w:rsidR="00C05E87">
        <w:t>. T</w:t>
      </w:r>
      <w:r w:rsidR="004B2C58">
        <w:t>hrough the last round of bargaining</w:t>
      </w:r>
      <w:r w:rsidR="00303A48">
        <w:t xml:space="preserve"> with the provincial government</w:t>
      </w:r>
      <w:r w:rsidR="00C05E87">
        <w:t xml:space="preserve"> we achieved that goal</w:t>
      </w:r>
      <w:r w:rsidR="00303A48">
        <w:t>.</w:t>
      </w:r>
    </w:p>
    <w:p w:rsidR="00BB3E93" w:rsidRDefault="005D6857" w:rsidP="00B365CB">
      <w:r>
        <w:t>Now, p</w:t>
      </w:r>
      <w:r w:rsidR="00BB3E93">
        <w:t>rofessional judgement is defined in Ministry of Education documents and ETFO collective agreements as:</w:t>
      </w:r>
    </w:p>
    <w:p w:rsidR="00BB3E93" w:rsidRDefault="00BB3E93" w:rsidP="00B365CB">
      <w:pPr>
        <w:pStyle w:val="Abodytext"/>
        <w:ind w:left="720" w:right="720"/>
      </w:pPr>
      <w:r w:rsidRPr="001812AE">
        <w:t>“Professional Judgement” shall be defined as judgement that is informed by professional knowledge of curriculum expectations, context, evidence of learning, methods of instruction and assessment, and the criteria and standards that indicate success in student learning. In professional practice, judgement involves a purposeful and systematic thinking process that evolves in terms of accuracy and insight with ongoing reflection and self-correction.</w:t>
      </w:r>
    </w:p>
    <w:p w:rsidR="00BB3E93" w:rsidRDefault="00BB3E93" w:rsidP="00BB3E93">
      <w:pPr>
        <w:pStyle w:val="Abodytext"/>
      </w:pPr>
    </w:p>
    <w:p w:rsidR="00BB3E93" w:rsidRPr="00BB3E93" w:rsidRDefault="00BB3E93" w:rsidP="00303A48">
      <w:pPr>
        <w:pStyle w:val="Abodytext"/>
        <w:contextualSpacing/>
        <w:rPr>
          <w:b/>
        </w:rPr>
      </w:pPr>
      <w:r>
        <w:rPr>
          <w:b/>
        </w:rPr>
        <w:t>How will teacher professional judgement affect your child?</w:t>
      </w:r>
    </w:p>
    <w:p w:rsidR="00303A48" w:rsidRDefault="00303A48" w:rsidP="00303A48">
      <w:pPr>
        <w:contextualSpacing/>
      </w:pPr>
    </w:p>
    <w:p w:rsidR="00C05E87" w:rsidRDefault="00303A48" w:rsidP="00303A48">
      <w:pPr>
        <w:contextualSpacing/>
      </w:pPr>
      <w:r>
        <w:t xml:space="preserve">The ability to more </w:t>
      </w:r>
      <w:r w:rsidR="00D901CC">
        <w:t xml:space="preserve">consistently </w:t>
      </w:r>
      <w:r>
        <w:t xml:space="preserve">exercise </w:t>
      </w:r>
      <w:r w:rsidR="00291D8A">
        <w:t xml:space="preserve">our </w:t>
      </w:r>
      <w:r>
        <w:t xml:space="preserve">professional judgement means </w:t>
      </w:r>
      <w:r w:rsidR="00291D8A">
        <w:t xml:space="preserve">we </w:t>
      </w:r>
      <w:r w:rsidR="007D718B">
        <w:t>are</w:t>
      </w:r>
      <w:r>
        <w:t xml:space="preserve"> better able to make </w:t>
      </w:r>
      <w:r w:rsidR="00B365CB">
        <w:t>insightful</w:t>
      </w:r>
      <w:r>
        <w:t xml:space="preserve"> decisions regarding </w:t>
      </w:r>
      <w:r w:rsidR="00B365CB">
        <w:t xml:space="preserve">instructional practices, </w:t>
      </w:r>
      <w:r w:rsidR="00E70772">
        <w:t xml:space="preserve">classroom resources, </w:t>
      </w:r>
      <w:r w:rsidR="005D6857">
        <w:t xml:space="preserve">interaction with students, </w:t>
      </w:r>
      <w:r w:rsidR="007D718B">
        <w:t xml:space="preserve">creating </w:t>
      </w:r>
      <w:r w:rsidR="004A4701">
        <w:t xml:space="preserve">a positive </w:t>
      </w:r>
      <w:r w:rsidR="007D718B">
        <w:t>classroom environment</w:t>
      </w:r>
      <w:r w:rsidR="00C05E87">
        <w:t xml:space="preserve">, and </w:t>
      </w:r>
      <w:r w:rsidR="00E70772">
        <w:t>communication</w:t>
      </w:r>
      <w:r w:rsidR="00C05E87">
        <w:t xml:space="preserve"> with parents and guardians</w:t>
      </w:r>
      <w:r w:rsidR="00B365CB">
        <w:t>.</w:t>
      </w:r>
    </w:p>
    <w:p w:rsidR="00C05E87" w:rsidRDefault="00C05E87" w:rsidP="00303A48">
      <w:pPr>
        <w:contextualSpacing/>
      </w:pPr>
    </w:p>
    <w:p w:rsidR="004A4701" w:rsidRDefault="007D718B" w:rsidP="00303A48">
      <w:pPr>
        <w:contextualSpacing/>
      </w:pPr>
      <w:r>
        <w:t xml:space="preserve">Classrooms change from year to year, depending on the individual strengths and challenges each student brings to the </w:t>
      </w:r>
      <w:r w:rsidR="00C05E87">
        <w:t xml:space="preserve">class. </w:t>
      </w:r>
      <w:r>
        <w:t xml:space="preserve">For far too long, teachers have been required to administer a number of </w:t>
      </w:r>
      <w:r w:rsidR="00761804">
        <w:t xml:space="preserve">standardized </w:t>
      </w:r>
      <w:r>
        <w:t xml:space="preserve">assessments to the entire class regardless of whether the results would </w:t>
      </w:r>
      <w:r w:rsidR="00C05E87">
        <w:t xml:space="preserve">provide useful information for more than a few students. </w:t>
      </w:r>
      <w:r w:rsidR="00467383">
        <w:t xml:space="preserve">As acknowledged by the Ministry of Education’s policy guideline entitled </w:t>
      </w:r>
      <w:r w:rsidR="00467383">
        <w:rPr>
          <w:i/>
        </w:rPr>
        <w:t xml:space="preserve">Growing </w:t>
      </w:r>
      <w:r w:rsidR="00467383" w:rsidRPr="00467383">
        <w:t>Success</w:t>
      </w:r>
      <w:r w:rsidR="00467383">
        <w:t xml:space="preserve">, “Teachers’ professional judgements are at the heart of effective assessment, evaluation, and reporting of student achievement.” </w:t>
      </w:r>
    </w:p>
    <w:p w:rsidR="004A4701" w:rsidRDefault="004A4701" w:rsidP="00303A48">
      <w:pPr>
        <w:contextualSpacing/>
      </w:pPr>
    </w:p>
    <w:p w:rsidR="00B365CB" w:rsidRDefault="00467383" w:rsidP="00303A48">
      <w:pPr>
        <w:contextualSpacing/>
      </w:pPr>
      <w:r>
        <w:t xml:space="preserve">With greater recognition for </w:t>
      </w:r>
      <w:r w:rsidR="00291D8A">
        <w:t xml:space="preserve">our </w:t>
      </w:r>
      <w:r>
        <w:t xml:space="preserve">professional judgement, </w:t>
      </w:r>
      <w:r w:rsidR="00291D8A">
        <w:t xml:space="preserve">we </w:t>
      </w:r>
      <w:r w:rsidR="00C05E87">
        <w:t xml:space="preserve">are now better able to determine which assessments </w:t>
      </w:r>
      <w:r w:rsidR="00DA32EF">
        <w:t>correspond</w:t>
      </w:r>
      <w:r w:rsidR="00C05E87">
        <w:t xml:space="preserve"> to </w:t>
      </w:r>
      <w:r w:rsidR="00761804">
        <w:t>your child's</w:t>
      </w:r>
      <w:r w:rsidR="00C05E87">
        <w:t xml:space="preserve"> learning needs. </w:t>
      </w:r>
      <w:r w:rsidR="00761804">
        <w:t>We</w:t>
      </w:r>
      <w:r w:rsidR="00C05E87">
        <w:t xml:space="preserve"> now have more discretion to </w:t>
      </w:r>
      <w:r w:rsidR="004A4701">
        <w:t>decide</w:t>
      </w:r>
      <w:r w:rsidR="00C05E87">
        <w:t xml:space="preserve"> </w:t>
      </w:r>
      <w:r w:rsidR="00DA32EF">
        <w:t xml:space="preserve">which </w:t>
      </w:r>
      <w:r w:rsidR="00C05E87">
        <w:t>student</w:t>
      </w:r>
      <w:r w:rsidR="00DA32EF">
        <w:t>s</w:t>
      </w:r>
      <w:r w:rsidR="00C05E87">
        <w:t xml:space="preserve"> </w:t>
      </w:r>
      <w:r w:rsidR="00DA32EF">
        <w:t xml:space="preserve">would benefit from </w:t>
      </w:r>
      <w:r w:rsidR="004A4701">
        <w:t xml:space="preserve">a </w:t>
      </w:r>
      <w:r w:rsidR="00DA32EF">
        <w:t>particular assessment</w:t>
      </w:r>
      <w:r w:rsidR="00C05E87">
        <w:t>.</w:t>
      </w:r>
      <w:r w:rsidR="00E70772">
        <w:t xml:space="preserve"> This leaves more time for focusing on regular classroom learning</w:t>
      </w:r>
      <w:r w:rsidR="008B1561">
        <w:t xml:space="preserve"> and for individualized programming for </w:t>
      </w:r>
      <w:r w:rsidR="00761804">
        <w:t>your child</w:t>
      </w:r>
      <w:r w:rsidR="00E70772">
        <w:t>.</w:t>
      </w:r>
    </w:p>
    <w:p w:rsidR="00C05E87" w:rsidRDefault="00C05E87" w:rsidP="00303A48">
      <w:pPr>
        <w:contextualSpacing/>
      </w:pPr>
    </w:p>
    <w:p w:rsidR="001B3247" w:rsidRDefault="00C05E87" w:rsidP="00303A48">
      <w:pPr>
        <w:contextualSpacing/>
        <w:rPr>
          <w:b/>
        </w:rPr>
      </w:pPr>
      <w:r>
        <w:t xml:space="preserve">Teachers are active participants in ongoing professional learning. Using </w:t>
      </w:r>
      <w:r w:rsidR="00761804">
        <w:t xml:space="preserve">our </w:t>
      </w:r>
      <w:r>
        <w:t xml:space="preserve">professional judgement, </w:t>
      </w:r>
      <w:r w:rsidR="00856A1F">
        <w:t>we</w:t>
      </w:r>
      <w:bookmarkStart w:id="0" w:name="_GoBack"/>
      <w:bookmarkEnd w:id="0"/>
      <w:r>
        <w:t xml:space="preserve"> have more ability </w:t>
      </w:r>
      <w:r w:rsidR="00F268C1">
        <w:t xml:space="preserve">to determine which professional learning best supports </w:t>
      </w:r>
      <w:r w:rsidR="00761804">
        <w:t xml:space="preserve">us </w:t>
      </w:r>
      <w:r w:rsidR="00B1596C">
        <w:t xml:space="preserve">and </w:t>
      </w:r>
      <w:r w:rsidR="00761804">
        <w:t xml:space="preserve">our </w:t>
      </w:r>
      <w:r w:rsidR="00B1596C">
        <w:t>students</w:t>
      </w:r>
      <w:r w:rsidR="00F268C1">
        <w:t xml:space="preserve">. It also contributes to a more collaborative </w:t>
      </w:r>
      <w:r w:rsidR="00DA32EF">
        <w:t xml:space="preserve">and positive </w:t>
      </w:r>
      <w:r w:rsidR="00F268C1">
        <w:t>professional community at the school level.</w:t>
      </w:r>
      <w:r w:rsidR="00DA32EF">
        <w:t xml:space="preserve"> </w:t>
      </w:r>
      <w:r w:rsidR="00291D8A">
        <w:t xml:space="preserve">As teachers, we </w:t>
      </w:r>
      <w:r w:rsidR="00DA32EF">
        <w:t>learn best from each other.</w:t>
      </w:r>
    </w:p>
    <w:p w:rsidR="00291D8A" w:rsidRDefault="00291D8A" w:rsidP="00303A48">
      <w:pPr>
        <w:contextualSpacing/>
        <w:rPr>
          <w:b/>
        </w:rPr>
      </w:pPr>
    </w:p>
    <w:p w:rsidR="00BB3E93" w:rsidRDefault="00BB3E93" w:rsidP="00303A48">
      <w:pPr>
        <w:contextualSpacing/>
        <w:rPr>
          <w:b/>
        </w:rPr>
      </w:pPr>
      <w:r>
        <w:rPr>
          <w:b/>
        </w:rPr>
        <w:t>How can you support your child’s teacher’s use of professional judgement?</w:t>
      </w:r>
    </w:p>
    <w:p w:rsidR="00DA32EF" w:rsidRDefault="00DA32EF" w:rsidP="00303A48">
      <w:pPr>
        <w:contextualSpacing/>
        <w:rPr>
          <w:b/>
        </w:rPr>
      </w:pPr>
    </w:p>
    <w:p w:rsidR="00DA32EF" w:rsidRDefault="00DA32EF" w:rsidP="00303A48">
      <w:pPr>
        <w:contextualSpacing/>
      </w:pPr>
      <w:r>
        <w:t xml:space="preserve">Parent-teacher communication is an important part of student well-being and success. Talk to your </w:t>
      </w:r>
      <w:r w:rsidR="004A4701">
        <w:t xml:space="preserve">child`s </w:t>
      </w:r>
      <w:r>
        <w:t>teacher about how their use of professional judgement is making a difference in the classroom and in meeting the needs of your child.</w:t>
      </w:r>
    </w:p>
    <w:p w:rsidR="00DA32EF" w:rsidRDefault="00DA32EF" w:rsidP="00303A48">
      <w:pPr>
        <w:contextualSpacing/>
      </w:pPr>
    </w:p>
    <w:p w:rsidR="00DA32EF" w:rsidRDefault="00DA32EF" w:rsidP="00303A48">
      <w:pPr>
        <w:contextualSpacing/>
        <w:rPr>
          <w:b/>
        </w:rPr>
      </w:pPr>
      <w:proofErr w:type="gramStart"/>
      <w:r w:rsidRPr="00DA32EF">
        <w:rPr>
          <w:b/>
          <w:i/>
        </w:rPr>
        <w:t>Teachers using their professional judgement contribute</w:t>
      </w:r>
      <w:r w:rsidR="00B1596C">
        <w:rPr>
          <w:b/>
          <w:i/>
        </w:rPr>
        <w:t>s</w:t>
      </w:r>
      <w:proofErr w:type="gramEnd"/>
      <w:r w:rsidRPr="00DA32EF">
        <w:rPr>
          <w:b/>
          <w:i/>
        </w:rPr>
        <w:t xml:space="preserve"> to building better schools</w:t>
      </w:r>
      <w:r>
        <w:rPr>
          <w:b/>
        </w:rPr>
        <w:t>.</w:t>
      </w:r>
    </w:p>
    <w:p w:rsidR="00DA32EF" w:rsidRDefault="00DA32EF" w:rsidP="00303A48">
      <w:pPr>
        <w:contextualSpacing/>
        <w:rPr>
          <w:b/>
        </w:rPr>
      </w:pPr>
    </w:p>
    <w:p w:rsidR="00DA32EF" w:rsidRPr="00DA32EF" w:rsidRDefault="00DA32EF" w:rsidP="00303A48">
      <w:pPr>
        <w:contextualSpacing/>
        <w:rPr>
          <w:b/>
          <w:i/>
        </w:rPr>
      </w:pPr>
      <w:r w:rsidRPr="00DA32EF">
        <w:rPr>
          <w:b/>
          <w:i/>
        </w:rPr>
        <w:t>Buildingbetterschools.ca</w:t>
      </w:r>
    </w:p>
    <w:p w:rsidR="00DA32EF" w:rsidRPr="00DA32EF" w:rsidRDefault="00DA32EF" w:rsidP="00303A48">
      <w:pPr>
        <w:contextualSpacing/>
        <w:rPr>
          <w:b/>
        </w:rPr>
      </w:pPr>
    </w:p>
    <w:sectPr w:rsidR="00DA32EF" w:rsidRPr="00DA32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23F7"/>
    <w:multiLevelType w:val="hybridMultilevel"/>
    <w:tmpl w:val="4DE84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58"/>
    <w:rsid w:val="00093A1C"/>
    <w:rsid w:val="000A1AC5"/>
    <w:rsid w:val="0013727D"/>
    <w:rsid w:val="001B3247"/>
    <w:rsid w:val="001F2541"/>
    <w:rsid w:val="00291D8A"/>
    <w:rsid w:val="002A6A7D"/>
    <w:rsid w:val="002F6467"/>
    <w:rsid w:val="00303A48"/>
    <w:rsid w:val="00335F3B"/>
    <w:rsid w:val="00380E93"/>
    <w:rsid w:val="003B7176"/>
    <w:rsid w:val="00467383"/>
    <w:rsid w:val="004A4701"/>
    <w:rsid w:val="004B2C58"/>
    <w:rsid w:val="00514FFE"/>
    <w:rsid w:val="00566B7F"/>
    <w:rsid w:val="005D6857"/>
    <w:rsid w:val="005E2207"/>
    <w:rsid w:val="00761804"/>
    <w:rsid w:val="007D718B"/>
    <w:rsid w:val="007F7A71"/>
    <w:rsid w:val="00856A1F"/>
    <w:rsid w:val="00866FBE"/>
    <w:rsid w:val="008B1561"/>
    <w:rsid w:val="008F42A1"/>
    <w:rsid w:val="00953169"/>
    <w:rsid w:val="00AA3D44"/>
    <w:rsid w:val="00B1596C"/>
    <w:rsid w:val="00B365CB"/>
    <w:rsid w:val="00B415D3"/>
    <w:rsid w:val="00BB3E93"/>
    <w:rsid w:val="00BC30B5"/>
    <w:rsid w:val="00C05E87"/>
    <w:rsid w:val="00D901CC"/>
    <w:rsid w:val="00DA32EF"/>
    <w:rsid w:val="00DB0E05"/>
    <w:rsid w:val="00E0041F"/>
    <w:rsid w:val="00E25C90"/>
    <w:rsid w:val="00E66628"/>
    <w:rsid w:val="00E70772"/>
    <w:rsid w:val="00F2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58"/>
    <w:pPr>
      <w:ind w:left="720"/>
      <w:contextualSpacing/>
    </w:pPr>
  </w:style>
  <w:style w:type="paragraph" w:customStyle="1" w:styleId="Abodytext">
    <w:name w:val="A_body_text"/>
    <w:basedOn w:val="Normal"/>
    <w:link w:val="AbodytextChar"/>
    <w:qFormat/>
    <w:rsid w:val="00BB3E93"/>
    <w:pPr>
      <w:spacing w:after="0" w:line="240" w:lineRule="auto"/>
    </w:pPr>
    <w:rPr>
      <w:rFonts w:cs="Times New Roman"/>
      <w:lang w:val="en-US"/>
    </w:rPr>
  </w:style>
  <w:style w:type="character" w:customStyle="1" w:styleId="AbodytextChar">
    <w:name w:val="A_body_text Char"/>
    <w:basedOn w:val="DefaultParagraphFont"/>
    <w:link w:val="Abodytext"/>
    <w:rsid w:val="00BB3E93"/>
    <w:rPr>
      <w:rFonts w:cs="Times New Roman"/>
    </w:rPr>
  </w:style>
  <w:style w:type="paragraph" w:styleId="BalloonText">
    <w:name w:val="Balloon Text"/>
    <w:basedOn w:val="Normal"/>
    <w:link w:val="BalloonTextChar"/>
    <w:uiPriority w:val="99"/>
    <w:semiHidden/>
    <w:unhideWhenUsed/>
    <w:rsid w:val="0076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804"/>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58"/>
    <w:pPr>
      <w:ind w:left="720"/>
      <w:contextualSpacing/>
    </w:pPr>
  </w:style>
  <w:style w:type="paragraph" w:customStyle="1" w:styleId="Abodytext">
    <w:name w:val="A_body_text"/>
    <w:basedOn w:val="Normal"/>
    <w:link w:val="AbodytextChar"/>
    <w:qFormat/>
    <w:rsid w:val="00BB3E93"/>
    <w:pPr>
      <w:spacing w:after="0" w:line="240" w:lineRule="auto"/>
    </w:pPr>
    <w:rPr>
      <w:rFonts w:cs="Times New Roman"/>
      <w:lang w:val="en-US"/>
    </w:rPr>
  </w:style>
  <w:style w:type="character" w:customStyle="1" w:styleId="AbodytextChar">
    <w:name w:val="A_body_text Char"/>
    <w:basedOn w:val="DefaultParagraphFont"/>
    <w:link w:val="Abodytext"/>
    <w:rsid w:val="00BB3E93"/>
    <w:rPr>
      <w:rFonts w:cs="Times New Roman"/>
    </w:rPr>
  </w:style>
  <w:style w:type="paragraph" w:styleId="BalloonText">
    <w:name w:val="Balloon Text"/>
    <w:basedOn w:val="Normal"/>
    <w:link w:val="BalloonTextChar"/>
    <w:uiPriority w:val="99"/>
    <w:semiHidden/>
    <w:unhideWhenUsed/>
    <w:rsid w:val="0076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804"/>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McCaffrey</dc:creator>
  <cp:lastModifiedBy>Vivian McCaffrey</cp:lastModifiedBy>
  <cp:revision>5</cp:revision>
  <cp:lastPrinted>2016-09-23T20:41:00Z</cp:lastPrinted>
  <dcterms:created xsi:type="dcterms:W3CDTF">2016-11-01T17:59:00Z</dcterms:created>
  <dcterms:modified xsi:type="dcterms:W3CDTF">2016-11-24T20:53:00Z</dcterms:modified>
</cp:coreProperties>
</file>