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853C" w14:textId="77777777" w:rsidR="00680683" w:rsidRPr="006940CD" w:rsidRDefault="00680683" w:rsidP="0084588D">
      <w:pPr>
        <w:pStyle w:val="NoSpacing"/>
        <w:jc w:val="both"/>
        <w:rPr>
          <w:rFonts w:ascii="Arial" w:hAnsi="Arial" w:cs="Arial"/>
          <w:color w:val="3E154E"/>
        </w:rPr>
      </w:pPr>
      <w:bookmarkStart w:id="0" w:name="_GoBack"/>
      <w:bookmarkEnd w:id="0"/>
      <w:r w:rsidRPr="00FE5779">
        <w:rPr>
          <w:noProof/>
        </w:rPr>
        <w:drawing>
          <wp:anchor distT="0" distB="0" distL="114300" distR="114300" simplePos="0" relativeHeight="251658240" behindDoc="1" locked="0" layoutInCell="1" allowOverlap="1" wp14:anchorId="181E1C2B" wp14:editId="562B6A92">
            <wp:simplePos x="0" y="0"/>
            <wp:positionH relativeFrom="column">
              <wp:posOffset>1619250</wp:posOffset>
            </wp:positionH>
            <wp:positionV relativeFrom="paragraph">
              <wp:posOffset>-180975</wp:posOffset>
            </wp:positionV>
            <wp:extent cx="3436723" cy="952500"/>
            <wp:effectExtent l="0" t="0" r="0" b="0"/>
            <wp:wrapNone/>
            <wp:docPr id="4" name="Picture 4" descr="T:\Media and Marketing\Logos 2017\FS_FirstStep_Logos\FS_FirstStep_Logos\Print files\FS_logo_masters(CMYK)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edia and Marketing\Logos 2017\FS_FirstStep_Logos\FS_FirstStep_Logos\Print files\FS_logo_masters(CMYK)_V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2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A331F" w14:textId="77777777" w:rsidR="00D237BA" w:rsidRDefault="00D237BA" w:rsidP="00D237BA">
      <w:pPr>
        <w:rPr>
          <w:sz w:val="12"/>
          <w:szCs w:val="12"/>
        </w:rPr>
      </w:pPr>
    </w:p>
    <w:p w14:paraId="39D834C8" w14:textId="77777777" w:rsidR="0084588D" w:rsidRDefault="0084588D" w:rsidP="002F3E0B">
      <w:pPr>
        <w:tabs>
          <w:tab w:val="left" w:pos="1260"/>
        </w:tabs>
        <w:jc w:val="center"/>
        <w:rPr>
          <w:sz w:val="44"/>
          <w:szCs w:val="44"/>
        </w:rPr>
      </w:pPr>
    </w:p>
    <w:p w14:paraId="366DB4B3" w14:textId="77777777" w:rsidR="002F3E0B" w:rsidRDefault="00D237BA" w:rsidP="002F3E0B">
      <w:pPr>
        <w:tabs>
          <w:tab w:val="left" w:pos="1260"/>
        </w:tabs>
        <w:jc w:val="center"/>
        <w:rPr>
          <w:sz w:val="36"/>
          <w:szCs w:val="36"/>
        </w:rPr>
      </w:pPr>
      <w:r w:rsidRPr="00921BD0">
        <w:rPr>
          <w:sz w:val="44"/>
          <w:szCs w:val="44"/>
        </w:rPr>
        <w:t>National Psycho</w:t>
      </w:r>
      <w:r w:rsidR="002F3E0B" w:rsidRPr="00921BD0">
        <w:rPr>
          <w:sz w:val="44"/>
          <w:szCs w:val="44"/>
        </w:rPr>
        <w:t>s</w:t>
      </w:r>
      <w:r w:rsidRPr="00921BD0">
        <w:rPr>
          <w:sz w:val="44"/>
          <w:szCs w:val="44"/>
        </w:rPr>
        <w:t xml:space="preserve">ocial </w:t>
      </w:r>
      <w:r w:rsidR="002F3E0B" w:rsidRPr="00921BD0">
        <w:rPr>
          <w:sz w:val="44"/>
          <w:szCs w:val="44"/>
        </w:rPr>
        <w:t>Services</w:t>
      </w:r>
      <w:r w:rsidR="002F3E0B" w:rsidRPr="00921BD0">
        <w:rPr>
          <w:sz w:val="44"/>
          <w:szCs w:val="44"/>
        </w:rPr>
        <w:br/>
      </w:r>
      <w:r w:rsidR="00BD7949" w:rsidRPr="00BD7949">
        <w:rPr>
          <w:color w:val="365F91" w:themeColor="accent1" w:themeShade="BF"/>
          <w:sz w:val="44"/>
          <w:szCs w:val="44"/>
        </w:rPr>
        <w:t xml:space="preserve">Package </w:t>
      </w:r>
      <w:r w:rsidR="002F3E0B" w:rsidRPr="00BD7949">
        <w:rPr>
          <w:color w:val="365F91" w:themeColor="accent1" w:themeShade="BF"/>
          <w:sz w:val="44"/>
          <w:szCs w:val="44"/>
        </w:rPr>
        <w:t>Request</w:t>
      </w:r>
      <w:r w:rsidR="002F3E0B" w:rsidRPr="00BD7949">
        <w:rPr>
          <w:color w:val="365F91" w:themeColor="accent1" w:themeShade="BF"/>
          <w:sz w:val="36"/>
          <w:szCs w:val="36"/>
        </w:rPr>
        <w:t xml:space="preserve"> </w:t>
      </w:r>
      <w:r w:rsidR="002F3E0B" w:rsidRPr="002F3E0B">
        <w:rPr>
          <w:sz w:val="36"/>
          <w:szCs w:val="36"/>
        </w:rPr>
        <w:t xml:space="preserve">for </w:t>
      </w:r>
      <w:r w:rsidR="002F3E0B">
        <w:rPr>
          <w:sz w:val="36"/>
          <w:szCs w:val="36"/>
        </w:rPr>
        <w:t>Flexible Funding Brokerage</w:t>
      </w:r>
    </w:p>
    <w:p w14:paraId="29B9FAEA" w14:textId="77777777" w:rsidR="0030009A" w:rsidRPr="004A4311" w:rsidRDefault="004A4311" w:rsidP="004A4311">
      <w:pPr>
        <w:rPr>
          <w:rFonts w:asciiTheme="minorHAnsi" w:hAnsiTheme="minorHAnsi" w:cstheme="minorBidi"/>
          <w:sz w:val="24"/>
          <w:szCs w:val="24"/>
        </w:rPr>
      </w:pPr>
      <w:r w:rsidRPr="004A4311">
        <w:rPr>
          <w:rFonts w:asciiTheme="minorHAnsi" w:hAnsiTheme="minorHAnsi" w:cstheme="minorBidi"/>
          <w:sz w:val="32"/>
          <w:szCs w:val="32"/>
        </w:rPr>
        <w:t>How to access the program</w:t>
      </w:r>
      <w:r w:rsidR="00144492">
        <w:rPr>
          <w:rFonts w:asciiTheme="minorHAnsi" w:hAnsiTheme="minorHAnsi" w:cstheme="minorBidi"/>
          <w:sz w:val="24"/>
          <w:szCs w:val="24"/>
        </w:rPr>
        <w:br/>
      </w:r>
      <w:r w:rsidR="0030009A">
        <w:rPr>
          <w:rFonts w:asciiTheme="minorHAnsi" w:hAnsiTheme="minorHAnsi" w:cstheme="minorBidi"/>
          <w:sz w:val="24"/>
          <w:szCs w:val="24"/>
        </w:rPr>
        <w:t>NB. There are three distinct referral/request processes: 1) Referral to SEMPHN, 2) Package Request from First Step, 3) Item Payment Request from First Step.</w:t>
      </w:r>
    </w:p>
    <w:p w14:paraId="5EDBAC36" w14:textId="77777777" w:rsidR="004A4311" w:rsidRPr="004A4311" w:rsidRDefault="004A4311" w:rsidP="004A431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4A4311">
        <w:rPr>
          <w:rFonts w:asciiTheme="minorHAnsi" w:hAnsiTheme="minorHAnsi" w:cstheme="minorBidi"/>
          <w:sz w:val="24"/>
          <w:szCs w:val="24"/>
        </w:rPr>
        <w:t xml:space="preserve">Collate the following </w:t>
      </w:r>
      <w:r>
        <w:rPr>
          <w:rFonts w:asciiTheme="minorHAnsi" w:hAnsiTheme="minorHAnsi" w:cstheme="minorBidi"/>
          <w:sz w:val="24"/>
          <w:szCs w:val="24"/>
        </w:rPr>
        <w:t xml:space="preserve">assessment </w:t>
      </w:r>
      <w:r w:rsidRPr="004A4311">
        <w:rPr>
          <w:rFonts w:asciiTheme="minorHAnsi" w:hAnsiTheme="minorHAnsi" w:cstheme="minorBidi"/>
          <w:sz w:val="24"/>
          <w:szCs w:val="24"/>
        </w:rPr>
        <w:t>material</w:t>
      </w:r>
      <w:r w:rsidR="0030009A">
        <w:rPr>
          <w:rFonts w:asciiTheme="minorHAnsi" w:hAnsiTheme="minorHAnsi" w:cstheme="minorBidi"/>
          <w:sz w:val="24"/>
          <w:szCs w:val="24"/>
        </w:rPr>
        <w:t>s (for the SEMPHN referral)</w:t>
      </w:r>
      <w:r w:rsidRPr="004A4311">
        <w:rPr>
          <w:rFonts w:asciiTheme="minorHAnsi" w:hAnsiTheme="minorHAnsi" w:cstheme="minorBidi"/>
          <w:sz w:val="24"/>
          <w:szCs w:val="24"/>
        </w:rPr>
        <w:t>:</w:t>
      </w:r>
    </w:p>
    <w:p w14:paraId="2C6A7F37" w14:textId="77777777" w:rsidR="004A4311" w:rsidRPr="004A4311" w:rsidRDefault="004A4311" w:rsidP="004A431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4A4311">
        <w:rPr>
          <w:rFonts w:asciiTheme="minorHAnsi" w:hAnsiTheme="minorHAnsi" w:cstheme="minorBidi"/>
          <w:sz w:val="24"/>
          <w:szCs w:val="24"/>
        </w:rPr>
        <w:t>Life Skills Profile – 16 (LSP 16)</w:t>
      </w:r>
    </w:p>
    <w:p w14:paraId="0C9F3487" w14:textId="77777777" w:rsidR="004A4311" w:rsidRPr="004A4311" w:rsidRDefault="004A4311" w:rsidP="004A431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4A4311">
        <w:rPr>
          <w:rFonts w:asciiTheme="minorHAnsi" w:hAnsiTheme="minorHAnsi" w:cstheme="minorBidi"/>
          <w:sz w:val="24"/>
          <w:szCs w:val="24"/>
        </w:rPr>
        <w:t>Kes</w:t>
      </w:r>
      <w:r w:rsidR="0030009A">
        <w:rPr>
          <w:rFonts w:asciiTheme="minorHAnsi" w:hAnsiTheme="minorHAnsi" w:cstheme="minorBidi"/>
          <w:sz w:val="24"/>
          <w:szCs w:val="24"/>
        </w:rPr>
        <w:t>s</w:t>
      </w:r>
      <w:r w:rsidRPr="004A4311">
        <w:rPr>
          <w:rFonts w:asciiTheme="minorHAnsi" w:hAnsiTheme="minorHAnsi" w:cstheme="minorBidi"/>
          <w:sz w:val="24"/>
          <w:szCs w:val="24"/>
        </w:rPr>
        <w:t>ler</w:t>
      </w:r>
      <w:r w:rsidR="0030009A">
        <w:rPr>
          <w:rFonts w:asciiTheme="minorHAnsi" w:hAnsiTheme="minorHAnsi" w:cstheme="minorBidi"/>
          <w:sz w:val="24"/>
          <w:szCs w:val="24"/>
        </w:rPr>
        <w:t xml:space="preserve"> Psychological Distress Scale</w:t>
      </w:r>
      <w:r w:rsidRPr="004A4311">
        <w:rPr>
          <w:rFonts w:asciiTheme="minorHAnsi" w:hAnsiTheme="minorHAnsi" w:cstheme="minorBidi"/>
          <w:sz w:val="24"/>
          <w:szCs w:val="24"/>
        </w:rPr>
        <w:t xml:space="preserve"> 10 (K10)</w:t>
      </w:r>
    </w:p>
    <w:p w14:paraId="52AEE6D3" w14:textId="77777777" w:rsidR="004A4311" w:rsidRPr="004A4311" w:rsidRDefault="004A4311" w:rsidP="004A431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4A4311">
        <w:rPr>
          <w:rFonts w:asciiTheme="minorHAnsi" w:hAnsiTheme="minorHAnsi" w:cstheme="minorBidi"/>
          <w:sz w:val="24"/>
          <w:szCs w:val="24"/>
        </w:rPr>
        <w:t xml:space="preserve">Camberwell Assessment of Need, </w:t>
      </w:r>
      <w:r w:rsidR="00EC7C72">
        <w:rPr>
          <w:rFonts w:asciiTheme="minorHAnsi" w:hAnsiTheme="minorHAnsi" w:cstheme="minorBidi"/>
          <w:sz w:val="24"/>
          <w:szCs w:val="24"/>
        </w:rPr>
        <w:t>CANSAS.</w:t>
      </w:r>
    </w:p>
    <w:p w14:paraId="1ADA06F2" w14:textId="77777777" w:rsidR="004A4311" w:rsidRPr="004A4311" w:rsidRDefault="004A4311" w:rsidP="004A431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4A4311">
        <w:rPr>
          <w:rFonts w:asciiTheme="minorHAnsi" w:hAnsiTheme="minorHAnsi" w:cstheme="minorBidi"/>
          <w:sz w:val="24"/>
          <w:szCs w:val="24"/>
        </w:rPr>
        <w:t xml:space="preserve">Fax </w:t>
      </w:r>
      <w:r>
        <w:rPr>
          <w:rFonts w:asciiTheme="minorHAnsi" w:hAnsiTheme="minorHAnsi" w:cstheme="minorBidi"/>
          <w:sz w:val="24"/>
          <w:szCs w:val="24"/>
        </w:rPr>
        <w:t xml:space="preserve">SEMPHN’s own referral form </w:t>
      </w:r>
      <w:r>
        <w:rPr>
          <w:rFonts w:asciiTheme="minorHAnsi" w:hAnsiTheme="minorHAnsi" w:cstheme="minorBidi"/>
          <w:i/>
          <w:sz w:val="24"/>
          <w:szCs w:val="24"/>
        </w:rPr>
        <w:t>Mental Health Referral – National Psychosocial Services Flexible Funding Brokerage</w:t>
      </w:r>
      <w:r w:rsidRPr="004A4311">
        <w:rPr>
          <w:rFonts w:asciiTheme="minorHAnsi" w:hAnsiTheme="minorHAnsi" w:cstheme="minorBidi"/>
          <w:sz w:val="24"/>
          <w:szCs w:val="24"/>
        </w:rPr>
        <w:t xml:space="preserve"> to SEMPHN: </w:t>
      </w:r>
      <w:r w:rsidRPr="004A4311">
        <w:rPr>
          <w:rFonts w:asciiTheme="minorHAnsi" w:hAnsiTheme="minorHAnsi" w:cstheme="minorBidi"/>
          <w:bCs/>
          <w:sz w:val="24"/>
          <w:szCs w:val="24"/>
        </w:rPr>
        <w:t>1300 354 053</w:t>
      </w:r>
      <w:r>
        <w:rPr>
          <w:rFonts w:asciiTheme="minorHAnsi" w:hAnsiTheme="minorHAnsi" w:cstheme="minorBidi"/>
          <w:bCs/>
          <w:sz w:val="24"/>
          <w:szCs w:val="24"/>
        </w:rPr>
        <w:t>. Contact First Step or SEMPHN for a copy of this form.</w:t>
      </w:r>
    </w:p>
    <w:p w14:paraId="394920AC" w14:textId="77777777" w:rsidR="004A4311" w:rsidRPr="004A4311" w:rsidRDefault="004A4311" w:rsidP="004A431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4A4311">
        <w:rPr>
          <w:rFonts w:asciiTheme="minorHAnsi" w:hAnsiTheme="minorHAnsi" w:cstheme="minorBidi"/>
          <w:sz w:val="24"/>
          <w:szCs w:val="24"/>
        </w:rPr>
        <w:t>Await confirmation on eligibility from SEMPHN, then</w:t>
      </w:r>
      <w:r w:rsidR="00A81185">
        <w:rPr>
          <w:rFonts w:asciiTheme="minorHAnsi" w:hAnsiTheme="minorHAnsi" w:cstheme="minorBidi"/>
          <w:sz w:val="24"/>
          <w:szCs w:val="24"/>
        </w:rPr>
        <w:t>:</w:t>
      </w:r>
    </w:p>
    <w:p w14:paraId="45772726" w14:textId="77777777" w:rsidR="004A4311" w:rsidRPr="00A81185" w:rsidRDefault="004A4311" w:rsidP="00A811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4A4311">
        <w:rPr>
          <w:rFonts w:asciiTheme="minorHAnsi" w:hAnsiTheme="minorHAnsi" w:cstheme="minorBidi"/>
          <w:sz w:val="24"/>
          <w:szCs w:val="24"/>
        </w:rPr>
        <w:t xml:space="preserve">Apply for a Flexible Funding Brokerage package by emailing this form </w:t>
      </w:r>
      <w:r w:rsidR="00A81185">
        <w:rPr>
          <w:rFonts w:asciiTheme="minorHAnsi" w:hAnsiTheme="minorHAnsi" w:cstheme="minorBidi"/>
          <w:sz w:val="24"/>
          <w:szCs w:val="24"/>
        </w:rPr>
        <w:t xml:space="preserve">to </w:t>
      </w:r>
      <w:r w:rsidRPr="004A4311">
        <w:rPr>
          <w:rFonts w:asciiTheme="minorHAnsi" w:hAnsiTheme="minorHAnsi" w:cstheme="minorBidi"/>
          <w:sz w:val="24"/>
          <w:szCs w:val="24"/>
        </w:rPr>
        <w:t xml:space="preserve">Lauris Hanlon at First Step: </w:t>
      </w:r>
      <w:hyperlink r:id="rId8" w:history="1">
        <w:r w:rsidRPr="004A4311">
          <w:rPr>
            <w:rStyle w:val="Hyperlink"/>
            <w:rFonts w:asciiTheme="minorHAnsi" w:hAnsiTheme="minorHAnsi" w:cstheme="minorBidi"/>
            <w:sz w:val="24"/>
            <w:szCs w:val="24"/>
          </w:rPr>
          <w:t>lauris@firststep.org.au</w:t>
        </w:r>
      </w:hyperlink>
      <w:r w:rsidR="00A81185">
        <w:rPr>
          <w:rFonts w:asciiTheme="minorHAnsi" w:hAnsiTheme="minorHAnsi" w:cstheme="minorBidi"/>
          <w:sz w:val="24"/>
          <w:szCs w:val="24"/>
        </w:rPr>
        <w:br/>
      </w:r>
    </w:p>
    <w:p w14:paraId="0725AD48" w14:textId="77777777" w:rsidR="004A4311" w:rsidRPr="004A4311" w:rsidRDefault="004A4311" w:rsidP="004A4311">
      <w:pPr>
        <w:rPr>
          <w:rFonts w:asciiTheme="minorHAnsi" w:hAnsiTheme="minorHAnsi" w:cstheme="minorBidi"/>
          <w:sz w:val="24"/>
          <w:szCs w:val="24"/>
        </w:rPr>
      </w:pPr>
      <w:r w:rsidRPr="004A4311">
        <w:rPr>
          <w:rFonts w:asciiTheme="minorHAnsi" w:hAnsiTheme="minorHAnsi" w:cstheme="minorBidi"/>
          <w:sz w:val="24"/>
          <w:szCs w:val="24"/>
        </w:rPr>
        <w:t>When the package has been approved:</w:t>
      </w:r>
    </w:p>
    <w:p w14:paraId="4B7559C7" w14:textId="77777777" w:rsidR="004A4311" w:rsidRPr="004A4311" w:rsidRDefault="004A4311" w:rsidP="004A431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4A4311">
        <w:rPr>
          <w:rFonts w:asciiTheme="minorHAnsi" w:hAnsiTheme="minorHAnsi" w:cstheme="minorBidi"/>
          <w:sz w:val="24"/>
          <w:szCs w:val="24"/>
        </w:rPr>
        <w:t xml:space="preserve">email the </w:t>
      </w:r>
      <w:r w:rsidRPr="004A4311">
        <w:rPr>
          <w:rFonts w:asciiTheme="minorHAnsi" w:hAnsiTheme="minorHAnsi" w:cstheme="minorBidi"/>
          <w:i/>
          <w:sz w:val="24"/>
          <w:szCs w:val="24"/>
        </w:rPr>
        <w:t>FFB Item Request Form</w:t>
      </w:r>
      <w:r w:rsidRPr="004A4311">
        <w:rPr>
          <w:rFonts w:asciiTheme="minorHAnsi" w:hAnsiTheme="minorHAnsi" w:cstheme="minorBidi"/>
          <w:sz w:val="24"/>
          <w:szCs w:val="24"/>
        </w:rPr>
        <w:t xml:space="preserve"> to Lauris for approval/payment of individual items (</w:t>
      </w:r>
      <w:proofErr w:type="spellStart"/>
      <w:r w:rsidRPr="004A4311">
        <w:rPr>
          <w:rFonts w:asciiTheme="minorHAnsi" w:hAnsiTheme="minorHAnsi" w:cstheme="minorBidi"/>
          <w:sz w:val="24"/>
          <w:szCs w:val="24"/>
        </w:rPr>
        <w:t>eg.</w:t>
      </w:r>
      <w:proofErr w:type="spellEnd"/>
      <w:r w:rsidRPr="004A4311">
        <w:rPr>
          <w:rFonts w:asciiTheme="minorHAnsi" w:hAnsiTheme="minorHAnsi" w:cstheme="minorBidi"/>
          <w:sz w:val="24"/>
          <w:szCs w:val="24"/>
        </w:rPr>
        <w:t xml:space="preserve"> Swimming lessons).</w:t>
      </w:r>
    </w:p>
    <w:p w14:paraId="70021117" w14:textId="77777777" w:rsidR="004A4311" w:rsidRPr="00A81185" w:rsidRDefault="004A4311" w:rsidP="00A8118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Theme="minorHAnsi" w:hAnsiTheme="minorHAnsi" w:cstheme="minorBidi"/>
          <w:sz w:val="24"/>
          <w:szCs w:val="24"/>
        </w:rPr>
      </w:pPr>
      <w:r w:rsidRPr="004A4311">
        <w:rPr>
          <w:rFonts w:asciiTheme="minorHAnsi" w:hAnsiTheme="minorHAnsi" w:cstheme="minorBidi"/>
          <w:sz w:val="24"/>
          <w:szCs w:val="24"/>
        </w:rPr>
        <w:t>Follow up contact between you (worker) and First Step NPS staff is essential</w:t>
      </w:r>
      <w:r w:rsidR="00A81185">
        <w:rPr>
          <w:rFonts w:asciiTheme="minorHAnsi" w:hAnsiTheme="minorHAnsi" w:cstheme="minorBidi"/>
          <w:sz w:val="24"/>
          <w:szCs w:val="24"/>
        </w:rPr>
        <w:t xml:space="preserve"> as this is a collaborative process between participant, mental health worker and NPS worker.</w:t>
      </w:r>
      <w:r w:rsidR="00A81185">
        <w:rPr>
          <w:rFonts w:asciiTheme="minorHAnsi" w:hAnsiTheme="minorHAnsi" w:cstheme="minorBidi"/>
          <w:sz w:val="24"/>
          <w:szCs w:val="24"/>
        </w:rPr>
        <w:br/>
      </w:r>
    </w:p>
    <w:p w14:paraId="1A568B7B" w14:textId="77777777" w:rsidR="00F02883" w:rsidRDefault="00A81185" w:rsidP="004A4311">
      <w:p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32"/>
          <w:szCs w:val="32"/>
        </w:rPr>
        <w:t>Packages will not be approved unless . . .</w:t>
      </w:r>
      <w:r w:rsidR="00144492">
        <w:rPr>
          <w:rFonts w:asciiTheme="minorHAnsi" w:hAnsiTheme="minorHAnsi" w:cstheme="minorBidi"/>
          <w:sz w:val="32"/>
          <w:szCs w:val="32"/>
        </w:rPr>
        <w:br/>
      </w:r>
      <w:r w:rsidR="004A4311" w:rsidRPr="004A4311">
        <w:rPr>
          <w:rFonts w:asciiTheme="minorHAnsi" w:hAnsiTheme="minorHAnsi" w:cstheme="minorBidi"/>
          <w:sz w:val="24"/>
          <w:szCs w:val="24"/>
        </w:rPr>
        <w:t>Packages will not be approved unless they aim to achieve</w:t>
      </w:r>
      <w:r w:rsidR="004A4311">
        <w:rPr>
          <w:rFonts w:asciiTheme="minorHAnsi" w:hAnsiTheme="minorHAnsi" w:cstheme="minorBidi"/>
          <w:sz w:val="24"/>
          <w:szCs w:val="24"/>
        </w:rPr>
        <w:t xml:space="preserve"> or support</w:t>
      </w:r>
      <w:r w:rsidR="004A4311" w:rsidRPr="004A4311">
        <w:rPr>
          <w:rFonts w:asciiTheme="minorHAnsi" w:hAnsiTheme="minorHAnsi" w:cstheme="minorBidi"/>
          <w:sz w:val="24"/>
          <w:szCs w:val="24"/>
        </w:rPr>
        <w:t xml:space="preserve"> at </w:t>
      </w:r>
      <w:r w:rsidR="004A4311" w:rsidRPr="004208FB">
        <w:rPr>
          <w:rFonts w:asciiTheme="minorHAnsi" w:hAnsiTheme="minorHAnsi" w:cstheme="minorBidi"/>
          <w:b/>
          <w:bCs/>
          <w:sz w:val="24"/>
          <w:szCs w:val="24"/>
          <w:u w:val="single"/>
        </w:rPr>
        <w:t>least one</w:t>
      </w:r>
      <w:r w:rsidR="004A4311" w:rsidRPr="004A4311">
        <w:rPr>
          <w:rFonts w:asciiTheme="minorHAnsi" w:hAnsiTheme="minorHAnsi" w:cstheme="minorBidi"/>
          <w:sz w:val="24"/>
          <w:szCs w:val="24"/>
        </w:rPr>
        <w:t xml:space="preserve"> of the following </w:t>
      </w:r>
      <w:r w:rsidR="004A4311">
        <w:rPr>
          <w:rFonts w:asciiTheme="minorHAnsi" w:hAnsiTheme="minorHAnsi" w:cstheme="minorBidi"/>
          <w:sz w:val="24"/>
          <w:szCs w:val="24"/>
        </w:rPr>
        <w:t>objectives</w:t>
      </w:r>
      <w:r w:rsidR="004A4311" w:rsidRPr="004A4311">
        <w:rPr>
          <w:rFonts w:asciiTheme="minorHAnsi" w:hAnsiTheme="minorHAnsi" w:cstheme="minorBidi"/>
          <w:sz w:val="24"/>
          <w:szCs w:val="24"/>
        </w:rPr>
        <w:t>:</w:t>
      </w:r>
    </w:p>
    <w:p w14:paraId="0531A55C" w14:textId="77777777" w:rsidR="00F02883" w:rsidRDefault="0019464C" w:rsidP="009454CC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          </w:t>
      </w:r>
      <w:r w:rsidR="009454CC">
        <w:rPr>
          <w:rFonts w:asciiTheme="minorHAnsi" w:hAnsiTheme="minorHAnsi" w:cstheme="minorBidi"/>
          <w:sz w:val="24"/>
          <w:szCs w:val="24"/>
        </w:rPr>
        <w:t>Empower</w:t>
      </w:r>
      <w:r>
        <w:rPr>
          <w:rFonts w:asciiTheme="minorHAnsi" w:hAnsiTheme="minorHAnsi" w:cstheme="minorBidi"/>
          <w:sz w:val="24"/>
          <w:szCs w:val="24"/>
        </w:rPr>
        <w:t xml:space="preserve"> the client </w:t>
      </w:r>
      <w:r w:rsidR="009454CC">
        <w:rPr>
          <w:rFonts w:asciiTheme="minorHAnsi" w:hAnsiTheme="minorHAnsi" w:cstheme="minorBidi"/>
          <w:sz w:val="24"/>
          <w:szCs w:val="24"/>
        </w:rPr>
        <w:t>to manage</w:t>
      </w:r>
      <w:r>
        <w:rPr>
          <w:rFonts w:asciiTheme="minorHAnsi" w:hAnsiTheme="minorHAnsi" w:cstheme="minorBidi"/>
          <w:sz w:val="24"/>
          <w:szCs w:val="24"/>
        </w:rPr>
        <w:t xml:space="preserve"> their mental illness.</w:t>
      </w:r>
    </w:p>
    <w:p w14:paraId="5CA16C53" w14:textId="77777777" w:rsidR="0019464C" w:rsidRPr="00F02883" w:rsidRDefault="0019464C" w:rsidP="009454CC">
      <w:pPr>
        <w:spacing w:after="0" w:line="240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              Improve and manage family connections</w:t>
      </w:r>
    </w:p>
    <w:p w14:paraId="37C584F1" w14:textId="77777777" w:rsidR="00F02883" w:rsidRDefault="0019464C" w:rsidP="009454CC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         Increase social connections to people and the community</w:t>
      </w:r>
    </w:p>
    <w:p w14:paraId="2F89F4C2" w14:textId="77777777" w:rsidR="0019464C" w:rsidRDefault="0019464C" w:rsidP="009454CC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               Educational and Training goals (</w:t>
      </w:r>
      <w:proofErr w:type="spellStart"/>
      <w:r>
        <w:rPr>
          <w:rFonts w:asciiTheme="minorHAnsi" w:hAnsiTheme="minorHAnsi" w:cstheme="minorBidi"/>
        </w:rPr>
        <w:t>eg</w:t>
      </w:r>
      <w:proofErr w:type="spellEnd"/>
      <w:r>
        <w:rPr>
          <w:rFonts w:asciiTheme="minorHAnsi" w:hAnsiTheme="minorHAnsi" w:cstheme="minorBidi"/>
        </w:rPr>
        <w:t>: fees and materials for study)</w:t>
      </w:r>
    </w:p>
    <w:p w14:paraId="5A7F7CD5" w14:textId="77777777" w:rsidR="009454CC" w:rsidRDefault="0019464C" w:rsidP="009454CC">
      <w:pPr>
        <w:spacing w:after="0"/>
        <w:ind w:left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Ma</w:t>
      </w:r>
      <w:r w:rsidR="009454CC">
        <w:rPr>
          <w:rFonts w:asciiTheme="minorHAnsi" w:hAnsiTheme="minorHAnsi" w:cstheme="minorBidi"/>
        </w:rPr>
        <w:t>intaining</w:t>
      </w:r>
      <w:r>
        <w:rPr>
          <w:rFonts w:asciiTheme="minorHAnsi" w:hAnsiTheme="minorHAnsi" w:cstheme="minorBidi"/>
        </w:rPr>
        <w:t xml:space="preserve"> </w:t>
      </w:r>
      <w:r w:rsidR="009454CC">
        <w:rPr>
          <w:rFonts w:asciiTheme="minorHAnsi" w:hAnsiTheme="minorHAnsi" w:cstheme="minorBidi"/>
        </w:rPr>
        <w:t>p</w:t>
      </w:r>
      <w:r>
        <w:rPr>
          <w:rFonts w:asciiTheme="minorHAnsi" w:hAnsiTheme="minorHAnsi" w:cstheme="minorBidi"/>
        </w:rPr>
        <w:t xml:space="preserve">hysical wellbeing </w:t>
      </w:r>
      <w:r w:rsidR="009454CC">
        <w:rPr>
          <w:rFonts w:asciiTheme="minorHAnsi" w:hAnsiTheme="minorHAnsi" w:cstheme="minorBidi"/>
        </w:rPr>
        <w:t>including exercise.</w:t>
      </w:r>
    </w:p>
    <w:p w14:paraId="67E4E6B8" w14:textId="77777777" w:rsidR="009454CC" w:rsidRDefault="009454CC" w:rsidP="009454CC">
      <w:pPr>
        <w:spacing w:after="0"/>
        <w:ind w:left="720"/>
        <w:rPr>
          <w:rFonts w:asciiTheme="minorHAnsi" w:hAnsiTheme="minorHAnsi" w:cstheme="minorBidi"/>
        </w:rPr>
      </w:pPr>
    </w:p>
    <w:p w14:paraId="53741DE6" w14:textId="77777777" w:rsidR="004A4311" w:rsidRDefault="004A4311" w:rsidP="009454CC">
      <w:pPr>
        <w:spacing w:after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Further information is available on the SEMPHN or First Step websites.  Please do not hesitate to contact the NPS team at First Step to discuss this program.</w:t>
      </w:r>
    </w:p>
    <w:p w14:paraId="28ABE077" w14:textId="77777777" w:rsidR="009454CC" w:rsidRDefault="009454CC" w:rsidP="009454CC">
      <w:pPr>
        <w:spacing w:after="0"/>
        <w:rPr>
          <w:rFonts w:asciiTheme="minorHAnsi" w:hAnsiTheme="minorHAnsi" w:cstheme="minorBidi"/>
        </w:rPr>
      </w:pPr>
    </w:p>
    <w:p w14:paraId="64CEFBE3" w14:textId="77777777" w:rsidR="00A81185" w:rsidRDefault="00A81185" w:rsidP="004A4311">
      <w:pPr>
        <w:ind w:left="567" w:hanging="567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451C8" wp14:editId="6CE2515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714375" cy="3810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6FFE5" w14:textId="77777777" w:rsidR="00A81185" w:rsidRPr="00A81185" w:rsidRDefault="00A81185" w:rsidP="00A8118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1185">
                              <w:rPr>
                                <w:sz w:val="18"/>
                                <w:szCs w:val="18"/>
                                <w:lang w:val="en-US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451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.4pt;width:56.25pt;height:30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" fillcolor="white [3201]" stroked="f" strokeweight=".5pt">
                <v:textbox>
                  <w:txbxContent>
                    <w:p w14:paraId="0296FFE5" w14:textId="77777777" w:rsidR="00A81185" w:rsidRPr="00A81185" w:rsidRDefault="00A81185" w:rsidP="00A8118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81185">
                        <w:rPr>
                          <w:sz w:val="18"/>
                          <w:szCs w:val="18"/>
                          <w:lang w:val="en-US"/>
                        </w:rPr>
                        <w:t>Please tick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311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6DE07" wp14:editId="3C909C91">
                <wp:simplePos x="0" y="0"/>
                <wp:positionH relativeFrom="column">
                  <wp:posOffset>238125</wp:posOffset>
                </wp:positionH>
                <wp:positionV relativeFrom="paragraph">
                  <wp:posOffset>388620</wp:posOffset>
                </wp:positionV>
                <wp:extent cx="228600" cy="2667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C93A0" id="Rectangle 2" o:spid="_x0000_s1026" style="position:absolute;margin-left:18.75pt;margin-top:30.6pt;width:18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" filled="f" strokecolor="#243f60 [1604]" strokeweight="2pt"/>
            </w:pict>
          </mc:Fallback>
        </mc:AlternateContent>
      </w:r>
      <w:r w:rsidR="004A4311">
        <w:rPr>
          <w:rFonts w:asciiTheme="minorHAnsi" w:hAnsiTheme="minorHAnsi" w:cstheme="minorBidi"/>
        </w:rPr>
        <w:tab/>
      </w:r>
    </w:p>
    <w:p w14:paraId="73A21851" w14:textId="77777777" w:rsidR="004A4311" w:rsidRDefault="004A4311" w:rsidP="00A81185">
      <w:pPr>
        <w:ind w:left="993"/>
        <w:rPr>
          <w:rFonts w:asciiTheme="minorHAnsi" w:hAnsiTheme="minorHAnsi" w:cstheme="minorBidi"/>
        </w:rPr>
      </w:pPr>
      <w:r w:rsidRPr="00A81185">
        <w:rPr>
          <w:rFonts w:asciiTheme="minorHAnsi" w:hAnsiTheme="minorHAnsi" w:cstheme="minorBidi"/>
          <w:sz w:val="28"/>
          <w:szCs w:val="28"/>
        </w:rPr>
        <w:t>I</w:t>
      </w:r>
      <w:r>
        <w:rPr>
          <w:rFonts w:asciiTheme="minorHAnsi" w:hAnsiTheme="minorHAnsi" w:cstheme="minorBidi"/>
        </w:rPr>
        <w:t xml:space="preserve"> (the worker detailed below) have read the above instructions and confirm that this package aims to support</w:t>
      </w:r>
      <w:r w:rsidR="00A81185">
        <w:rPr>
          <w:rFonts w:asciiTheme="minorHAnsi" w:hAnsiTheme="minorHAnsi" w:cstheme="minorBidi"/>
        </w:rPr>
        <w:t>/</w:t>
      </w:r>
      <w:r>
        <w:rPr>
          <w:rFonts w:asciiTheme="minorHAnsi" w:hAnsiTheme="minorHAnsi" w:cstheme="minorBidi"/>
        </w:rPr>
        <w:t>achieve at least one of the objectives listed above</w:t>
      </w:r>
      <w:r w:rsidR="00A81185">
        <w:rPr>
          <w:rFonts w:asciiTheme="minorHAnsi" w:hAnsiTheme="minorHAnsi" w:cstheme="minorBidi"/>
        </w:rPr>
        <w:t>.</w:t>
      </w:r>
    </w:p>
    <w:p w14:paraId="2C8BC800" w14:textId="77777777" w:rsidR="009454CC" w:rsidRPr="00A81185" w:rsidRDefault="009454CC" w:rsidP="00A81185">
      <w:pPr>
        <w:ind w:left="993"/>
        <w:rPr>
          <w:rFonts w:asciiTheme="minorHAnsi" w:hAnsiTheme="minorHAnsi" w:cstheme="minorBidi"/>
        </w:rPr>
      </w:pP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261"/>
        <w:gridCol w:w="3141"/>
        <w:gridCol w:w="239"/>
        <w:gridCol w:w="3381"/>
      </w:tblGrid>
      <w:tr w:rsidR="004A4311" w14:paraId="36DB5BCD" w14:textId="77777777" w:rsidTr="004A4311">
        <w:trPr>
          <w:trHeight w:val="274"/>
        </w:trPr>
        <w:tc>
          <w:tcPr>
            <w:tcW w:w="10141" w:type="dxa"/>
            <w:gridSpan w:val="5"/>
          </w:tcPr>
          <w:p w14:paraId="0984631F" w14:textId="77777777" w:rsidR="004A4311" w:rsidRPr="002F3E0B" w:rsidRDefault="007A2ED9" w:rsidP="004A4311">
            <w:pPr>
              <w:spacing w:after="0"/>
              <w:rPr>
                <w:color w:val="365F91" w:themeColor="accent1" w:themeShade="BF"/>
                <w:sz w:val="12"/>
                <w:szCs w:val="12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PARTICIPANT </w:t>
            </w:r>
            <w:r w:rsidR="004A4311">
              <w:rPr>
                <w:b/>
                <w:color w:val="365F91" w:themeColor="accent1" w:themeShade="BF"/>
                <w:sz w:val="24"/>
                <w:szCs w:val="24"/>
              </w:rPr>
              <w:t>DETAILS</w:t>
            </w:r>
          </w:p>
        </w:tc>
      </w:tr>
      <w:tr w:rsidR="004A4311" w14:paraId="2A6300C1" w14:textId="77777777" w:rsidTr="00A233E3">
        <w:trPr>
          <w:trHeight w:val="1088"/>
        </w:trPr>
        <w:tc>
          <w:tcPr>
            <w:tcW w:w="3119" w:type="dxa"/>
          </w:tcPr>
          <w:p w14:paraId="185DA283" w14:textId="77777777" w:rsidR="004A4311" w:rsidRPr="002F3E0B" w:rsidRDefault="004A4311" w:rsidP="004A4311">
            <w:pPr>
              <w:spacing w:after="0"/>
              <w:rPr>
                <w:color w:val="365F91" w:themeColor="accent1" w:themeShade="BF"/>
                <w:sz w:val="12"/>
                <w:szCs w:val="12"/>
              </w:rPr>
            </w:pPr>
          </w:p>
          <w:p w14:paraId="5B3049AA" w14:textId="77777777" w:rsidR="004A4311" w:rsidRPr="002F3E0B" w:rsidRDefault="007A2ED9" w:rsidP="004A4311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Participan</w:t>
            </w:r>
            <w:r w:rsidR="004A4311" w:rsidRPr="002F3E0B">
              <w:rPr>
                <w:color w:val="365F91" w:themeColor="accent1" w:themeShade="BF"/>
                <w:sz w:val="24"/>
                <w:szCs w:val="24"/>
              </w:rPr>
              <w:t>t’s Name:</w:t>
            </w:r>
          </w:p>
          <w:p w14:paraId="6686E2EF" w14:textId="7EBCB0A7" w:rsidR="004A4311" w:rsidRPr="002F3E0B" w:rsidRDefault="004A4311" w:rsidP="004A4311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FBCE568" w14:textId="77777777" w:rsidR="004A4311" w:rsidRPr="002F3E0B" w:rsidRDefault="004A4311" w:rsidP="004A4311">
            <w:pPr>
              <w:spacing w:after="0"/>
              <w:rPr>
                <w:color w:val="365F91" w:themeColor="accent1" w:themeShade="BF"/>
                <w:sz w:val="12"/>
                <w:szCs w:val="12"/>
              </w:rPr>
            </w:pPr>
          </w:p>
          <w:p w14:paraId="29453A92" w14:textId="2D066D5F" w:rsidR="004A4311" w:rsidRPr="00A233E3" w:rsidRDefault="004A4311" w:rsidP="004A4311">
            <w:pPr>
              <w:rPr>
                <w:color w:val="365F91" w:themeColor="accent1" w:themeShade="BF"/>
                <w:sz w:val="24"/>
                <w:szCs w:val="24"/>
              </w:rPr>
            </w:pPr>
            <w:r w:rsidRPr="002F3E0B">
              <w:rPr>
                <w:color w:val="365F91" w:themeColor="accent1" w:themeShade="BF"/>
                <w:sz w:val="24"/>
                <w:szCs w:val="24"/>
              </w:rPr>
              <w:t xml:space="preserve"> DOB</w:t>
            </w:r>
            <w:r w:rsidR="00A233E3">
              <w:rPr>
                <w:color w:val="365F91" w:themeColor="accent1" w:themeShade="BF"/>
                <w:sz w:val="24"/>
                <w:szCs w:val="24"/>
              </w:rPr>
              <w:t>:</w:t>
            </w:r>
          </w:p>
        </w:tc>
        <w:tc>
          <w:tcPr>
            <w:tcW w:w="3620" w:type="dxa"/>
            <w:gridSpan w:val="2"/>
          </w:tcPr>
          <w:p w14:paraId="5FE4CBAD" w14:textId="77777777" w:rsidR="004A4311" w:rsidRPr="002F3E0B" w:rsidRDefault="004A4311" w:rsidP="004A4311">
            <w:pPr>
              <w:spacing w:after="0"/>
              <w:rPr>
                <w:color w:val="365F91" w:themeColor="accent1" w:themeShade="BF"/>
                <w:sz w:val="12"/>
                <w:szCs w:val="12"/>
              </w:rPr>
            </w:pPr>
          </w:p>
          <w:p w14:paraId="6766A77A" w14:textId="77777777" w:rsidR="004A4311" w:rsidRDefault="004A4311" w:rsidP="004A4311">
            <w:pPr>
              <w:rPr>
                <w:color w:val="365F91" w:themeColor="accent1" w:themeShade="BF"/>
                <w:sz w:val="24"/>
                <w:szCs w:val="24"/>
              </w:rPr>
            </w:pPr>
            <w:r w:rsidRPr="002F3E0B">
              <w:rPr>
                <w:color w:val="365F91" w:themeColor="accent1" w:themeShade="BF"/>
                <w:sz w:val="24"/>
                <w:szCs w:val="24"/>
              </w:rPr>
              <w:t xml:space="preserve"> SEMPHN/</w:t>
            </w:r>
            <w:r w:rsidR="004B3335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Pr="002F3E0B">
              <w:rPr>
                <w:color w:val="365F91" w:themeColor="accent1" w:themeShade="BF"/>
                <w:sz w:val="24"/>
                <w:szCs w:val="24"/>
              </w:rPr>
              <w:t>Episoft</w:t>
            </w:r>
            <w:proofErr w:type="spellEnd"/>
            <w:r w:rsidR="004B3335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2F3E0B">
              <w:rPr>
                <w:color w:val="365F91" w:themeColor="accent1" w:themeShade="BF"/>
                <w:sz w:val="24"/>
                <w:szCs w:val="24"/>
              </w:rPr>
              <w:t>#:</w:t>
            </w:r>
          </w:p>
          <w:p w14:paraId="6833E848" w14:textId="5E43B83E" w:rsidR="004A4311" w:rsidRPr="002F3E0B" w:rsidRDefault="004A4311" w:rsidP="004A4311">
            <w:pPr>
              <w:rPr>
                <w:color w:val="365F91" w:themeColor="accent1" w:themeShade="BF"/>
                <w:sz w:val="12"/>
                <w:szCs w:val="12"/>
              </w:rPr>
            </w:pPr>
          </w:p>
        </w:tc>
      </w:tr>
      <w:tr w:rsidR="004A4311" w14:paraId="720631ED" w14:textId="77777777" w:rsidTr="004A4311">
        <w:trPr>
          <w:trHeight w:val="820"/>
        </w:trPr>
        <w:tc>
          <w:tcPr>
            <w:tcW w:w="3119" w:type="dxa"/>
            <w:tcBorders>
              <w:right w:val="nil"/>
            </w:tcBorders>
          </w:tcPr>
          <w:p w14:paraId="3320A37D" w14:textId="77777777" w:rsidR="004A4311" w:rsidRPr="00947315" w:rsidRDefault="004A4311" w:rsidP="004A4311">
            <w:pPr>
              <w:rPr>
                <w:color w:val="365F91" w:themeColor="accent1" w:themeShade="BF"/>
                <w:sz w:val="12"/>
                <w:szCs w:val="12"/>
              </w:rPr>
            </w:pPr>
          </w:p>
          <w:p w14:paraId="062CAECE" w14:textId="77777777" w:rsidR="00830424" w:rsidRDefault="007A2ED9" w:rsidP="00830424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>Participan</w:t>
            </w:r>
            <w:r w:rsidRPr="002F3E0B">
              <w:rPr>
                <w:color w:val="365F91" w:themeColor="accent1" w:themeShade="BF"/>
                <w:sz w:val="24"/>
                <w:szCs w:val="24"/>
              </w:rPr>
              <w:t>t’s</w:t>
            </w:r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830424" w:rsidRPr="00830424">
              <w:rPr>
                <w:color w:val="365F91" w:themeColor="accent1" w:themeShade="BF"/>
                <w:sz w:val="24"/>
                <w:szCs w:val="24"/>
              </w:rPr>
              <w:t>Local</w:t>
            </w:r>
            <w:r w:rsidR="004A4311">
              <w:rPr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="00830424" w:rsidRPr="00830424">
              <w:rPr>
                <w:color w:val="365F91" w:themeColor="accent1" w:themeShade="BF"/>
                <w:sz w:val="24"/>
                <w:szCs w:val="24"/>
              </w:rPr>
              <w:t>area</w:t>
            </w:r>
            <w:r w:rsidR="00830424">
              <w:rPr>
                <w:color w:val="365F91" w:themeColor="accent1" w:themeShade="BF"/>
                <w:sz w:val="24"/>
                <w:szCs w:val="24"/>
              </w:rPr>
              <w:t>;</w:t>
            </w:r>
            <w:r w:rsidR="00830424" w:rsidRPr="00830424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="004A4311" w:rsidRPr="00947315">
              <w:rPr>
                <w:b/>
                <w:color w:val="365F91" w:themeColor="accent1" w:themeShade="BF"/>
                <w:sz w:val="24"/>
                <w:szCs w:val="24"/>
              </w:rPr>
              <w:br/>
            </w:r>
          </w:p>
          <w:p w14:paraId="7B3AD7BE" w14:textId="77777777" w:rsidR="004A4311" w:rsidRPr="00830424" w:rsidRDefault="00830424" w:rsidP="00830424">
            <w:pPr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               </w:t>
            </w:r>
            <w:r w:rsidR="004A4311" w:rsidRPr="00947315">
              <w:rPr>
                <w:color w:val="365F91" w:themeColor="accent1" w:themeShade="BF"/>
                <w:sz w:val="24"/>
                <w:szCs w:val="24"/>
              </w:rPr>
              <w:t>City of Port Philip</w:t>
            </w:r>
          </w:p>
          <w:p w14:paraId="1B739C19" w14:textId="77777777" w:rsidR="004A4311" w:rsidRPr="00947315" w:rsidRDefault="004A4311" w:rsidP="004A4311">
            <w:pPr>
              <w:jc w:val="right"/>
              <w:rPr>
                <w:color w:val="365F91" w:themeColor="accent1" w:themeShade="BF"/>
                <w:sz w:val="24"/>
                <w:szCs w:val="24"/>
              </w:rPr>
            </w:pPr>
            <w:r w:rsidRPr="00947315">
              <w:rPr>
                <w:color w:val="365F91" w:themeColor="accent1" w:themeShade="BF"/>
                <w:sz w:val="24"/>
                <w:szCs w:val="24"/>
              </w:rPr>
              <w:t>City of Stonington</w:t>
            </w:r>
          </w:p>
          <w:p w14:paraId="3D38192A" w14:textId="77777777" w:rsidR="004A4311" w:rsidRPr="00947315" w:rsidRDefault="00830424" w:rsidP="00830424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             </w:t>
            </w:r>
            <w:r w:rsidR="004A4311" w:rsidRPr="00947315">
              <w:rPr>
                <w:color w:val="365F91" w:themeColor="accent1" w:themeShade="BF"/>
                <w:sz w:val="24"/>
                <w:szCs w:val="24"/>
              </w:rPr>
              <w:t xml:space="preserve">City of Glen </w:t>
            </w:r>
            <w:proofErr w:type="spellStart"/>
            <w:r w:rsidR="004A4311" w:rsidRPr="00947315">
              <w:rPr>
                <w:color w:val="365F91" w:themeColor="accent1" w:themeShade="BF"/>
                <w:sz w:val="24"/>
                <w:szCs w:val="24"/>
              </w:rPr>
              <w:t>Eira</w:t>
            </w:r>
            <w:proofErr w:type="spellEnd"/>
          </w:p>
          <w:p w14:paraId="2C2A2EEF" w14:textId="77777777" w:rsidR="004A4311" w:rsidRPr="00947315" w:rsidRDefault="00830424" w:rsidP="00830424">
            <w:pPr>
              <w:spacing w:after="0"/>
              <w:jc w:val="center"/>
              <w:rPr>
                <w:color w:val="365F91" w:themeColor="accent1" w:themeShade="BF"/>
                <w:sz w:val="12"/>
                <w:szCs w:val="12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           </w:t>
            </w:r>
            <w:r w:rsidR="004A4311" w:rsidRPr="00947315">
              <w:rPr>
                <w:color w:val="365F91" w:themeColor="accent1" w:themeShade="BF"/>
                <w:sz w:val="24"/>
                <w:szCs w:val="24"/>
              </w:rPr>
              <w:t>City of Bayside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14:paraId="69575605" w14:textId="77777777" w:rsidR="004A4311" w:rsidRPr="00947315" w:rsidRDefault="004A4311" w:rsidP="004A4311">
            <w:pPr>
              <w:rPr>
                <w:color w:val="365F91" w:themeColor="accent1" w:themeShade="BF"/>
                <w:sz w:val="12"/>
                <w:szCs w:val="12"/>
              </w:rPr>
            </w:pPr>
          </w:p>
          <w:p w14:paraId="568BFDCB" w14:textId="77777777" w:rsidR="004A4311" w:rsidRPr="00921BD0" w:rsidRDefault="004A4311" w:rsidP="004A4311">
            <w:pPr>
              <w:rPr>
                <w:color w:val="365F91" w:themeColor="accent1" w:themeShade="BF"/>
                <w:sz w:val="12"/>
                <w:szCs w:val="12"/>
              </w:rPr>
            </w:pPr>
          </w:p>
          <w:p w14:paraId="539437E0" w14:textId="77777777" w:rsidR="004A4311" w:rsidRPr="00921BD0" w:rsidRDefault="004A4311" w:rsidP="004A4311">
            <w:pPr>
              <w:rPr>
                <w:color w:val="365F91" w:themeColor="accent1" w:themeShade="BF"/>
                <w:sz w:val="18"/>
                <w:szCs w:val="18"/>
              </w:rPr>
            </w:pPr>
            <w:r w:rsidRPr="00947315">
              <w:rPr>
                <w:color w:val="365F91" w:themeColor="accent1" w:themeShade="BF"/>
                <w:sz w:val="18"/>
                <w:szCs w:val="18"/>
              </w:rPr>
              <w:t>(tick one only)</w:t>
            </w:r>
          </w:p>
          <w:p w14:paraId="78307220" w14:textId="77777777" w:rsidR="004A4311" w:rsidRPr="00947315" w:rsidRDefault="004A4311" w:rsidP="004A4311">
            <w:pPr>
              <w:rPr>
                <w:color w:val="365F91" w:themeColor="accent1" w:themeShade="BF"/>
                <w:sz w:val="18"/>
                <w:szCs w:val="18"/>
              </w:rPr>
            </w:pPr>
            <w:r w:rsidRPr="00947315">
              <w:rPr>
                <w:color w:val="365F91" w:themeColor="accent1" w:themeShade="BF"/>
                <w:sz w:val="24"/>
                <w:szCs w:val="24"/>
              </w:rPr>
              <w:t xml:space="preserve">      </w:t>
            </w:r>
            <w:sdt>
              <w:sdtPr>
                <w:rPr>
                  <w:color w:val="365F91" w:themeColor="accent1" w:themeShade="BF"/>
                  <w:sz w:val="24"/>
                  <w:szCs w:val="24"/>
                </w:rPr>
                <w:id w:val="172656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575">
                  <w:rPr>
                    <w:rFonts w:ascii="MS Gothic" w:eastAsia="MS Gothic" w:hAnsi="MS Gothic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  <w:p w14:paraId="75972916" w14:textId="77777777" w:rsidR="004A4311" w:rsidRPr="00947315" w:rsidRDefault="004A4311" w:rsidP="004A4311">
            <w:pPr>
              <w:rPr>
                <w:color w:val="365F91" w:themeColor="accent1" w:themeShade="BF"/>
                <w:sz w:val="24"/>
                <w:szCs w:val="24"/>
              </w:rPr>
            </w:pPr>
            <w:r w:rsidRPr="00947315">
              <w:rPr>
                <w:color w:val="365F91" w:themeColor="accent1" w:themeShade="BF"/>
                <w:sz w:val="24"/>
                <w:szCs w:val="24"/>
              </w:rPr>
              <w:t xml:space="preserve">      </w:t>
            </w:r>
            <w:sdt>
              <w:sdtPr>
                <w:rPr>
                  <w:color w:val="365F91" w:themeColor="accent1" w:themeShade="BF"/>
                  <w:sz w:val="24"/>
                  <w:szCs w:val="24"/>
                </w:rPr>
                <w:id w:val="-10402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315">
                  <w:rPr>
                    <w:rFonts w:ascii="MS Gothic" w:eastAsia="MS Gothic" w:hAnsi="MS Gothic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  <w:p w14:paraId="43102DBF" w14:textId="77777777" w:rsidR="004A4311" w:rsidRPr="00947315" w:rsidRDefault="004A4311" w:rsidP="004A4311">
            <w:pPr>
              <w:rPr>
                <w:color w:val="365F91" w:themeColor="accent1" w:themeShade="BF"/>
                <w:sz w:val="24"/>
                <w:szCs w:val="24"/>
              </w:rPr>
            </w:pPr>
            <w:r w:rsidRPr="00947315">
              <w:rPr>
                <w:color w:val="365F91" w:themeColor="accent1" w:themeShade="BF"/>
                <w:sz w:val="24"/>
                <w:szCs w:val="24"/>
              </w:rPr>
              <w:t xml:space="preserve">      </w:t>
            </w:r>
            <w:sdt>
              <w:sdtPr>
                <w:rPr>
                  <w:color w:val="365F91" w:themeColor="accent1" w:themeShade="BF"/>
                  <w:sz w:val="24"/>
                  <w:szCs w:val="24"/>
                </w:rPr>
                <w:id w:val="136987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315">
                  <w:rPr>
                    <w:rFonts w:ascii="MS Gothic" w:eastAsia="MS Gothic" w:hAnsi="MS Gothic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  <w:p w14:paraId="5EB7E2DC" w14:textId="77777777" w:rsidR="004A4311" w:rsidRPr="00947315" w:rsidRDefault="004A4311" w:rsidP="004A4311">
            <w:pPr>
              <w:rPr>
                <w:color w:val="365F91" w:themeColor="accent1" w:themeShade="BF"/>
                <w:sz w:val="24"/>
                <w:szCs w:val="24"/>
              </w:rPr>
            </w:pPr>
            <w:r w:rsidRPr="00947315">
              <w:rPr>
                <w:color w:val="365F91" w:themeColor="accent1" w:themeShade="BF"/>
                <w:sz w:val="24"/>
                <w:szCs w:val="24"/>
              </w:rPr>
              <w:t xml:space="preserve">      </w:t>
            </w:r>
            <w:sdt>
              <w:sdtPr>
                <w:rPr>
                  <w:color w:val="365F91" w:themeColor="accent1" w:themeShade="BF"/>
                  <w:sz w:val="24"/>
                  <w:szCs w:val="24"/>
                </w:rPr>
                <w:id w:val="-2202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315">
                  <w:rPr>
                    <w:rFonts w:ascii="MS Gothic" w:eastAsia="MS Gothic" w:hAnsi="MS Gothic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620" w:type="dxa"/>
            <w:gridSpan w:val="2"/>
          </w:tcPr>
          <w:p w14:paraId="4F86F008" w14:textId="77777777" w:rsidR="004A4311" w:rsidRPr="00921BD0" w:rsidRDefault="004A4311" w:rsidP="004A4311">
            <w:pPr>
              <w:jc w:val="right"/>
              <w:rPr>
                <w:b/>
                <w:color w:val="365F91" w:themeColor="accent1" w:themeShade="BF"/>
                <w:sz w:val="12"/>
                <w:szCs w:val="12"/>
              </w:rPr>
            </w:pPr>
          </w:p>
          <w:p w14:paraId="06B34225" w14:textId="77777777" w:rsidR="004A4311" w:rsidRPr="002F3E0B" w:rsidRDefault="004A4311" w:rsidP="004A4311">
            <w:pPr>
              <w:rPr>
                <w:color w:val="365F91" w:themeColor="accent1" w:themeShade="BF"/>
                <w:sz w:val="24"/>
                <w:szCs w:val="24"/>
              </w:rPr>
            </w:pPr>
            <w:r w:rsidRPr="00921BD0">
              <w:rPr>
                <w:b/>
                <w:color w:val="365F91" w:themeColor="accent1" w:themeShade="BF"/>
                <w:sz w:val="24"/>
                <w:szCs w:val="24"/>
              </w:rPr>
              <w:t>Package Requested:</w:t>
            </w:r>
            <w:r>
              <w:rPr>
                <w:color w:val="365F91" w:themeColor="accent1" w:themeShade="BF"/>
                <w:sz w:val="24"/>
                <w:szCs w:val="24"/>
              </w:rPr>
              <w:br/>
            </w:r>
            <w:r w:rsidRPr="00921BD0">
              <w:rPr>
                <w:color w:val="365F91" w:themeColor="accent1" w:themeShade="BF"/>
                <w:sz w:val="12"/>
                <w:szCs w:val="12"/>
              </w:rPr>
              <w:br/>
            </w:r>
            <w:r>
              <w:rPr>
                <w:color w:val="365F91" w:themeColor="accent1" w:themeShade="BF"/>
                <w:sz w:val="18"/>
                <w:szCs w:val="18"/>
              </w:rPr>
              <w:t xml:space="preserve">                                   </w:t>
            </w:r>
            <w:r w:rsidRPr="00921BD0">
              <w:rPr>
                <w:color w:val="365F91" w:themeColor="accent1" w:themeShade="BF"/>
                <w:sz w:val="18"/>
                <w:szCs w:val="18"/>
              </w:rPr>
              <w:t>(tick one only)</w:t>
            </w:r>
            <w:r>
              <w:rPr>
                <w:color w:val="365F91" w:themeColor="accent1" w:themeShade="BF"/>
                <w:sz w:val="18"/>
                <w:szCs w:val="18"/>
              </w:rPr>
              <w:br/>
            </w:r>
            <w:r w:rsidRPr="00921BD0">
              <w:rPr>
                <w:color w:val="365F91" w:themeColor="accent1" w:themeShade="BF"/>
                <w:sz w:val="12"/>
                <w:szCs w:val="12"/>
              </w:rPr>
              <w:br/>
            </w:r>
            <w:r w:rsidR="00830424">
              <w:rPr>
                <w:color w:val="365F91" w:themeColor="accent1" w:themeShade="BF"/>
                <w:sz w:val="24"/>
                <w:szCs w:val="24"/>
              </w:rPr>
              <w:t>small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    </w:t>
            </w:r>
            <w:r w:rsidR="00830424">
              <w:rPr>
                <w:color w:val="365F91" w:themeColor="accent1" w:themeShade="BF"/>
                <w:sz w:val="24"/>
                <w:szCs w:val="24"/>
              </w:rPr>
              <w:t xml:space="preserve">   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 w:rsidRPr="002F3E0B">
              <w:rPr>
                <w:color w:val="365F91" w:themeColor="accent1" w:themeShade="BF"/>
                <w:sz w:val="24"/>
                <w:szCs w:val="24"/>
              </w:rPr>
              <w:t xml:space="preserve">$1,500     </w:t>
            </w:r>
            <w:sdt>
              <w:sdtPr>
                <w:rPr>
                  <w:color w:val="365F91" w:themeColor="accent1" w:themeShade="BF"/>
                  <w:sz w:val="24"/>
                  <w:szCs w:val="24"/>
                </w:rPr>
                <w:id w:val="65395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3E0B">
                  <w:rPr>
                    <w:rFonts w:ascii="MS Gothic" w:eastAsia="MS Gothic" w:hAnsi="MS Gothic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  <w:p w14:paraId="25FD33C0" w14:textId="77777777" w:rsidR="004A4311" w:rsidRPr="002F3E0B" w:rsidRDefault="00830424" w:rsidP="00830424">
            <w:pPr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medium </w:t>
            </w:r>
            <w:r w:rsidR="004A4311">
              <w:rPr>
                <w:color w:val="365F91" w:themeColor="accent1" w:themeShade="BF"/>
                <w:sz w:val="24"/>
                <w:szCs w:val="24"/>
              </w:rPr>
              <w:t xml:space="preserve">    </w:t>
            </w:r>
            <w:r w:rsidR="004A4311" w:rsidRPr="002F3E0B">
              <w:rPr>
                <w:color w:val="365F91" w:themeColor="accent1" w:themeShade="BF"/>
                <w:sz w:val="24"/>
                <w:szCs w:val="24"/>
              </w:rPr>
              <w:t xml:space="preserve">$2,000     </w:t>
            </w:r>
            <w:sdt>
              <w:sdtPr>
                <w:rPr>
                  <w:color w:val="365F91" w:themeColor="accent1" w:themeShade="BF"/>
                  <w:sz w:val="24"/>
                  <w:szCs w:val="24"/>
                </w:rPr>
                <w:id w:val="3384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311" w:rsidRPr="002F3E0B">
                  <w:rPr>
                    <w:rFonts w:ascii="MS Gothic" w:eastAsia="MS Gothic" w:hAnsi="MS Gothic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  <w:p w14:paraId="7DB709F7" w14:textId="77777777" w:rsidR="004A4311" w:rsidRPr="00196CAF" w:rsidRDefault="00830424" w:rsidP="00830424">
            <w:pPr>
              <w:rPr>
                <w:sz w:val="24"/>
                <w:szCs w:val="24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Large    </w:t>
            </w:r>
            <w:r w:rsidR="004A4311">
              <w:rPr>
                <w:color w:val="365F91" w:themeColor="accent1" w:themeShade="BF"/>
                <w:sz w:val="24"/>
                <w:szCs w:val="24"/>
              </w:rPr>
              <w:t xml:space="preserve">     </w:t>
            </w:r>
            <w:r w:rsidR="004A4311" w:rsidRPr="002F3E0B">
              <w:rPr>
                <w:color w:val="365F91" w:themeColor="accent1" w:themeShade="BF"/>
                <w:sz w:val="24"/>
                <w:szCs w:val="24"/>
              </w:rPr>
              <w:t xml:space="preserve">$3,000     </w:t>
            </w:r>
            <w:sdt>
              <w:sdtPr>
                <w:rPr>
                  <w:color w:val="365F91" w:themeColor="accent1" w:themeShade="BF"/>
                  <w:sz w:val="24"/>
                  <w:szCs w:val="24"/>
                </w:rPr>
                <w:id w:val="-113247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311" w:rsidRPr="002F3E0B">
                  <w:rPr>
                    <w:rFonts w:ascii="MS Gothic" w:eastAsia="MS Gothic" w:hAnsi="MS Gothic" w:hint="eastAsia"/>
                    <w:color w:val="365F91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A4311" w14:paraId="2032E7B4" w14:textId="77777777" w:rsidTr="0076111F">
        <w:trPr>
          <w:trHeight w:val="3301"/>
        </w:trPr>
        <w:tc>
          <w:tcPr>
            <w:tcW w:w="10141" w:type="dxa"/>
            <w:gridSpan w:val="5"/>
          </w:tcPr>
          <w:p w14:paraId="72B65232" w14:textId="77777777" w:rsidR="004A4311" w:rsidRPr="002F3E0B" w:rsidRDefault="004A4311" w:rsidP="004A4311">
            <w:pPr>
              <w:spacing w:after="0"/>
              <w:rPr>
                <w:color w:val="365F91" w:themeColor="accent1" w:themeShade="BF"/>
                <w:sz w:val="24"/>
                <w:szCs w:val="24"/>
              </w:rPr>
            </w:pPr>
          </w:p>
          <w:p w14:paraId="577C472B" w14:textId="77777777" w:rsidR="004A4311" w:rsidRPr="002F3E0B" w:rsidRDefault="004A4311" w:rsidP="004A4311">
            <w:pPr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2F3E0B">
              <w:rPr>
                <w:color w:val="365F91" w:themeColor="accent1" w:themeShade="BF"/>
                <w:sz w:val="24"/>
                <w:szCs w:val="24"/>
              </w:rPr>
              <w:t>Treatment Plan:</w:t>
            </w:r>
          </w:p>
          <w:p w14:paraId="55C311F7" w14:textId="77777777" w:rsidR="004A4311" w:rsidRPr="002F3E0B" w:rsidRDefault="004A4311" w:rsidP="004A4311">
            <w:pPr>
              <w:spacing w:after="0"/>
              <w:rPr>
                <w:color w:val="365F91" w:themeColor="accent1" w:themeShade="BF"/>
                <w:sz w:val="18"/>
                <w:szCs w:val="18"/>
              </w:rPr>
            </w:pPr>
            <w:r w:rsidRPr="002F3E0B">
              <w:rPr>
                <w:color w:val="365F91" w:themeColor="accent1" w:themeShade="BF"/>
                <w:sz w:val="18"/>
                <w:szCs w:val="18"/>
              </w:rPr>
              <w:t xml:space="preserve">(Please describe the </w:t>
            </w:r>
            <w:r>
              <w:rPr>
                <w:color w:val="365F91" w:themeColor="accent1" w:themeShade="BF"/>
                <w:sz w:val="18"/>
                <w:szCs w:val="18"/>
              </w:rPr>
              <w:t xml:space="preserve">medium to long-term </w:t>
            </w:r>
            <w:r w:rsidRPr="002F3E0B">
              <w:rPr>
                <w:color w:val="365F91" w:themeColor="accent1" w:themeShade="BF"/>
                <w:sz w:val="18"/>
                <w:szCs w:val="18"/>
              </w:rPr>
              <w:t xml:space="preserve">goals of psychosocial treatment for this </w:t>
            </w:r>
            <w:r w:rsidR="007A2ED9">
              <w:rPr>
                <w:color w:val="365F91" w:themeColor="accent1" w:themeShade="BF"/>
                <w:sz w:val="18"/>
                <w:szCs w:val="18"/>
              </w:rPr>
              <w:t>participant</w:t>
            </w:r>
            <w:r w:rsidRPr="002F3E0B">
              <w:rPr>
                <w:color w:val="365F91" w:themeColor="accent1" w:themeShade="BF"/>
                <w:sz w:val="18"/>
                <w:szCs w:val="18"/>
              </w:rPr>
              <w:t xml:space="preserve">, and the need for </w:t>
            </w:r>
            <w:r>
              <w:rPr>
                <w:color w:val="365F91" w:themeColor="accent1" w:themeShade="BF"/>
                <w:sz w:val="18"/>
                <w:szCs w:val="18"/>
              </w:rPr>
              <w:t>an FFB package</w:t>
            </w:r>
            <w:r w:rsidRPr="002F3E0B">
              <w:rPr>
                <w:color w:val="365F91" w:themeColor="accent1" w:themeShade="BF"/>
                <w:sz w:val="18"/>
                <w:szCs w:val="18"/>
              </w:rPr>
              <w:t>)</w:t>
            </w:r>
          </w:p>
          <w:p w14:paraId="3795064D" w14:textId="1B0283FA" w:rsidR="004A4311" w:rsidRDefault="004A4311" w:rsidP="004A4311">
            <w:pPr>
              <w:spacing w:after="0"/>
              <w:rPr>
                <w:color w:val="808080" w:themeColor="background1" w:themeShade="80"/>
                <w:sz w:val="24"/>
                <w:szCs w:val="24"/>
              </w:rPr>
            </w:pPr>
            <w:r w:rsidRPr="002F0D2D">
              <w:rPr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6B1F7C15" w14:textId="77777777" w:rsidR="0076111F" w:rsidRPr="0076111F" w:rsidRDefault="0076111F" w:rsidP="0076111F">
            <w:pPr>
              <w:rPr>
                <w:sz w:val="12"/>
                <w:szCs w:val="12"/>
              </w:rPr>
            </w:pPr>
          </w:p>
          <w:p w14:paraId="31E80FBD" w14:textId="77777777" w:rsidR="0076111F" w:rsidRPr="0076111F" w:rsidRDefault="0076111F" w:rsidP="0076111F">
            <w:pPr>
              <w:rPr>
                <w:sz w:val="12"/>
                <w:szCs w:val="12"/>
              </w:rPr>
            </w:pPr>
          </w:p>
          <w:p w14:paraId="2EB0A4E5" w14:textId="77777777" w:rsidR="0076111F" w:rsidRPr="0076111F" w:rsidRDefault="0076111F" w:rsidP="0076111F">
            <w:pPr>
              <w:rPr>
                <w:sz w:val="12"/>
                <w:szCs w:val="12"/>
              </w:rPr>
            </w:pPr>
          </w:p>
          <w:p w14:paraId="68911080" w14:textId="4A8DBDA0" w:rsidR="0076111F" w:rsidRPr="0076111F" w:rsidRDefault="0076111F" w:rsidP="0076111F">
            <w:pPr>
              <w:rPr>
                <w:sz w:val="20"/>
                <w:szCs w:val="20"/>
              </w:rPr>
            </w:pPr>
            <w:r w:rsidRPr="0076111F">
              <w:rPr>
                <w:color w:val="1F497D" w:themeColor="text2"/>
                <w:sz w:val="20"/>
                <w:szCs w:val="20"/>
              </w:rPr>
              <w:t xml:space="preserve"> </w:t>
            </w:r>
          </w:p>
        </w:tc>
      </w:tr>
      <w:tr w:rsidR="00857575" w14:paraId="0C0E655F" w14:textId="77777777" w:rsidTr="00857575">
        <w:trPr>
          <w:trHeight w:val="512"/>
        </w:trPr>
        <w:tc>
          <w:tcPr>
            <w:tcW w:w="3380" w:type="dxa"/>
            <w:gridSpan w:val="2"/>
          </w:tcPr>
          <w:p w14:paraId="5BEF98C4" w14:textId="55B1A48C" w:rsidR="00857575" w:rsidRPr="002F3E0B" w:rsidRDefault="00857575" w:rsidP="004A4311">
            <w:pPr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6111F">
              <w:rPr>
                <w:color w:val="1F497D" w:themeColor="text2"/>
                <w:sz w:val="20"/>
                <w:szCs w:val="20"/>
              </w:rPr>
              <w:t>LSP-</w:t>
            </w:r>
            <w:proofErr w:type="gramStart"/>
            <w:r w:rsidRPr="0076111F">
              <w:rPr>
                <w:color w:val="1F497D" w:themeColor="text2"/>
                <w:sz w:val="20"/>
                <w:szCs w:val="20"/>
              </w:rPr>
              <w:t>16  Score</w:t>
            </w:r>
            <w:proofErr w:type="gramEnd"/>
            <w:r>
              <w:rPr>
                <w:color w:val="1F497D" w:themeColor="text2"/>
                <w:sz w:val="20"/>
                <w:szCs w:val="20"/>
              </w:rPr>
              <w:t>:</w:t>
            </w:r>
            <w:r w:rsidRPr="0076111F">
              <w:rPr>
                <w:color w:val="1F497D" w:themeColor="text2"/>
                <w:sz w:val="20"/>
                <w:szCs w:val="20"/>
              </w:rPr>
              <w:t xml:space="preserve">       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gridSpan w:val="2"/>
          </w:tcPr>
          <w:p w14:paraId="11C46FC6" w14:textId="3AB0789E" w:rsidR="00857575" w:rsidRPr="002F3E0B" w:rsidRDefault="00857575" w:rsidP="004A4311">
            <w:pPr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6111F">
              <w:rPr>
                <w:color w:val="1F497D" w:themeColor="text2"/>
                <w:sz w:val="20"/>
                <w:szCs w:val="20"/>
              </w:rPr>
              <w:t>K10 Score</w:t>
            </w:r>
            <w:r>
              <w:rPr>
                <w:color w:val="1F497D" w:themeColor="text2"/>
                <w:sz w:val="20"/>
                <w:szCs w:val="20"/>
              </w:rPr>
              <w:t>:</w:t>
            </w:r>
            <w:r w:rsidRPr="0076111F">
              <w:rPr>
                <w:color w:val="1F497D" w:themeColor="text2"/>
                <w:sz w:val="20"/>
                <w:szCs w:val="20"/>
              </w:rPr>
              <w:t xml:space="preserve">              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</w:tcPr>
          <w:p w14:paraId="3800A6DE" w14:textId="2E9A795A" w:rsidR="00857575" w:rsidRPr="002F3E0B" w:rsidRDefault="00857575" w:rsidP="004A4311">
            <w:pPr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76111F">
              <w:rPr>
                <w:color w:val="1F497D" w:themeColor="text2"/>
                <w:sz w:val="20"/>
                <w:szCs w:val="20"/>
              </w:rPr>
              <w:t>C</w:t>
            </w:r>
            <w:r>
              <w:rPr>
                <w:color w:val="1F497D" w:themeColor="text2"/>
                <w:sz w:val="20"/>
                <w:szCs w:val="20"/>
              </w:rPr>
              <w:t>ANSAS Score:</w:t>
            </w:r>
            <w:r>
              <w:rPr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</w:tr>
      <w:tr w:rsidR="004A4311" w14:paraId="56313FB1" w14:textId="77777777" w:rsidTr="0076111F">
        <w:trPr>
          <w:trHeight w:val="697"/>
        </w:trPr>
        <w:tc>
          <w:tcPr>
            <w:tcW w:w="10141" w:type="dxa"/>
            <w:gridSpan w:val="5"/>
          </w:tcPr>
          <w:p w14:paraId="1F53B55F" w14:textId="77777777" w:rsidR="0076111F" w:rsidRDefault="0076111F" w:rsidP="004A4311">
            <w:pPr>
              <w:spacing w:after="0"/>
              <w:rPr>
                <w:b/>
                <w:color w:val="365F91" w:themeColor="accent1" w:themeShade="BF"/>
                <w:sz w:val="24"/>
                <w:szCs w:val="24"/>
              </w:rPr>
            </w:pPr>
          </w:p>
          <w:p w14:paraId="6961B867" w14:textId="77777777" w:rsidR="0076111F" w:rsidRDefault="0076111F" w:rsidP="004A4311">
            <w:pPr>
              <w:spacing w:after="0"/>
              <w:rPr>
                <w:b/>
                <w:color w:val="365F91" w:themeColor="accent1" w:themeShade="BF"/>
                <w:sz w:val="24"/>
                <w:szCs w:val="24"/>
              </w:rPr>
            </w:pPr>
          </w:p>
          <w:p w14:paraId="64EC3EC7" w14:textId="77777777" w:rsidR="004A4311" w:rsidRPr="00947315" w:rsidRDefault="004A4311" w:rsidP="004A4311">
            <w:pPr>
              <w:spacing w:after="0"/>
              <w:rPr>
                <w:b/>
                <w:color w:val="365F91" w:themeColor="accent1" w:themeShade="BF"/>
                <w:sz w:val="24"/>
                <w:szCs w:val="24"/>
              </w:rPr>
            </w:pPr>
            <w:r w:rsidRPr="00947315">
              <w:rPr>
                <w:b/>
                <w:color w:val="365F91" w:themeColor="accent1" w:themeShade="BF"/>
                <w:sz w:val="24"/>
                <w:szCs w:val="24"/>
              </w:rPr>
              <w:t>DETAILS OF SUPPORT PERSON/ORGANISATION</w:t>
            </w:r>
          </w:p>
        </w:tc>
      </w:tr>
      <w:tr w:rsidR="004A4311" w14:paraId="5D9EE1C7" w14:textId="77777777" w:rsidTr="004A4311">
        <w:trPr>
          <w:trHeight w:val="555"/>
        </w:trPr>
        <w:tc>
          <w:tcPr>
            <w:tcW w:w="10141" w:type="dxa"/>
            <w:gridSpan w:val="5"/>
          </w:tcPr>
          <w:p w14:paraId="3A655C9E" w14:textId="6D17C1C0" w:rsidR="004A4311" w:rsidRPr="002F3E0B" w:rsidRDefault="004A4311" w:rsidP="004A4311">
            <w:pPr>
              <w:spacing w:after="0"/>
              <w:rPr>
                <w:color w:val="365F91" w:themeColor="accent1" w:themeShade="BF"/>
                <w:sz w:val="24"/>
                <w:szCs w:val="24"/>
              </w:rPr>
            </w:pPr>
            <w:r w:rsidRPr="002F3E0B">
              <w:rPr>
                <w:color w:val="365F91" w:themeColor="accent1" w:themeShade="BF"/>
                <w:sz w:val="24"/>
                <w:szCs w:val="24"/>
              </w:rPr>
              <w:t>Organisation name: (</w:t>
            </w:r>
            <w:proofErr w:type="spellStart"/>
            <w:r w:rsidRPr="002F3E0B">
              <w:rPr>
                <w:color w:val="365F91" w:themeColor="accent1" w:themeShade="BF"/>
                <w:sz w:val="24"/>
                <w:szCs w:val="24"/>
              </w:rPr>
              <w:t>eg.</w:t>
            </w:r>
            <w:proofErr w:type="spellEnd"/>
            <w:r w:rsidRPr="002F3E0B">
              <w:rPr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color w:val="365F91" w:themeColor="accent1" w:themeShade="BF"/>
                <w:sz w:val="24"/>
                <w:szCs w:val="24"/>
              </w:rPr>
              <w:t>First Step</w:t>
            </w:r>
            <w:r w:rsidRPr="002F3E0B">
              <w:rPr>
                <w:color w:val="365F91" w:themeColor="accent1" w:themeShade="BF"/>
                <w:sz w:val="24"/>
                <w:szCs w:val="24"/>
              </w:rPr>
              <w:t xml:space="preserve">): </w:t>
            </w:r>
          </w:p>
        </w:tc>
      </w:tr>
      <w:tr w:rsidR="004A4311" w14:paraId="7EA2303E" w14:textId="77777777" w:rsidTr="004A4311">
        <w:trPr>
          <w:trHeight w:val="555"/>
        </w:trPr>
        <w:tc>
          <w:tcPr>
            <w:tcW w:w="10141" w:type="dxa"/>
            <w:gridSpan w:val="5"/>
          </w:tcPr>
          <w:p w14:paraId="33487AF7" w14:textId="57107C90" w:rsidR="004A4311" w:rsidRPr="002F3E0B" w:rsidRDefault="004A4311" w:rsidP="004A4311">
            <w:pPr>
              <w:spacing w:after="0"/>
              <w:rPr>
                <w:color w:val="365F91" w:themeColor="accent1" w:themeShade="BF"/>
                <w:sz w:val="12"/>
                <w:szCs w:val="12"/>
              </w:rPr>
            </w:pPr>
            <w:r w:rsidRPr="002F3E0B">
              <w:rPr>
                <w:color w:val="365F91" w:themeColor="accent1" w:themeShade="BF"/>
                <w:sz w:val="24"/>
                <w:szCs w:val="24"/>
              </w:rPr>
              <w:t xml:space="preserve">Worker Name:  </w:t>
            </w:r>
          </w:p>
        </w:tc>
      </w:tr>
      <w:tr w:rsidR="004A4311" w14:paraId="38B26999" w14:textId="77777777" w:rsidTr="004A4311">
        <w:trPr>
          <w:trHeight w:val="570"/>
        </w:trPr>
        <w:tc>
          <w:tcPr>
            <w:tcW w:w="10141" w:type="dxa"/>
            <w:gridSpan w:val="5"/>
          </w:tcPr>
          <w:p w14:paraId="2F21A48C" w14:textId="10235EB9" w:rsidR="004A4311" w:rsidRPr="002F3E0B" w:rsidRDefault="004A4311" w:rsidP="004A4311">
            <w:pPr>
              <w:spacing w:after="0"/>
              <w:rPr>
                <w:color w:val="365F91" w:themeColor="accent1" w:themeShade="BF"/>
                <w:sz w:val="12"/>
                <w:szCs w:val="12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Worker </w:t>
            </w:r>
            <w:r w:rsidRPr="002F3E0B">
              <w:rPr>
                <w:color w:val="365F91" w:themeColor="accent1" w:themeShade="BF"/>
                <w:sz w:val="24"/>
                <w:szCs w:val="24"/>
              </w:rPr>
              <w:t xml:space="preserve">Email Address:  </w:t>
            </w:r>
          </w:p>
        </w:tc>
      </w:tr>
      <w:tr w:rsidR="004A4311" w14:paraId="590EDF1B" w14:textId="77777777" w:rsidTr="0076111F">
        <w:trPr>
          <w:trHeight w:val="438"/>
        </w:trPr>
        <w:tc>
          <w:tcPr>
            <w:tcW w:w="10141" w:type="dxa"/>
            <w:gridSpan w:val="5"/>
          </w:tcPr>
          <w:p w14:paraId="2F89EB26" w14:textId="7E539D51" w:rsidR="004A4311" w:rsidRPr="002F3E0B" w:rsidRDefault="004A4311" w:rsidP="004A4311">
            <w:pPr>
              <w:spacing w:after="0"/>
              <w:rPr>
                <w:color w:val="365F91" w:themeColor="accent1" w:themeShade="BF"/>
                <w:sz w:val="12"/>
                <w:szCs w:val="12"/>
              </w:rPr>
            </w:pPr>
            <w:r>
              <w:rPr>
                <w:color w:val="365F91" w:themeColor="accent1" w:themeShade="BF"/>
                <w:sz w:val="24"/>
                <w:szCs w:val="24"/>
              </w:rPr>
              <w:t xml:space="preserve">Worker </w:t>
            </w:r>
            <w:r w:rsidRPr="002F3E0B">
              <w:rPr>
                <w:color w:val="365F91" w:themeColor="accent1" w:themeShade="BF"/>
                <w:sz w:val="24"/>
                <w:szCs w:val="24"/>
              </w:rPr>
              <w:t xml:space="preserve">Phone Number:  </w:t>
            </w:r>
          </w:p>
        </w:tc>
      </w:tr>
    </w:tbl>
    <w:p w14:paraId="2A91E188" w14:textId="77777777" w:rsidR="004A4311" w:rsidRDefault="004A4311" w:rsidP="00857575">
      <w:pPr>
        <w:tabs>
          <w:tab w:val="left" w:pos="1260"/>
        </w:tabs>
        <w:rPr>
          <w:sz w:val="24"/>
          <w:szCs w:val="24"/>
        </w:rPr>
      </w:pPr>
    </w:p>
    <w:p w14:paraId="3985E643" w14:textId="77777777" w:rsidR="004A4311" w:rsidRDefault="004A4311" w:rsidP="00A53C7B">
      <w:pPr>
        <w:tabs>
          <w:tab w:val="left" w:pos="1260"/>
        </w:tabs>
        <w:jc w:val="center"/>
        <w:rPr>
          <w:sz w:val="24"/>
          <w:szCs w:val="24"/>
        </w:rPr>
      </w:pPr>
    </w:p>
    <w:p w14:paraId="60DF7998" w14:textId="77777777" w:rsidR="004A4311" w:rsidRPr="00A53C7B" w:rsidRDefault="004A4311" w:rsidP="004A4311">
      <w:pPr>
        <w:tabs>
          <w:tab w:val="left" w:pos="1260"/>
        </w:tabs>
        <w:jc w:val="center"/>
        <w:rPr>
          <w:sz w:val="24"/>
          <w:szCs w:val="24"/>
        </w:rPr>
      </w:pPr>
      <w:r w:rsidRPr="00A53C7B">
        <w:rPr>
          <w:sz w:val="24"/>
          <w:szCs w:val="24"/>
        </w:rPr>
        <w:t xml:space="preserve">Please </w:t>
      </w:r>
      <w:r>
        <w:rPr>
          <w:sz w:val="24"/>
          <w:szCs w:val="24"/>
        </w:rPr>
        <w:t>Complete</w:t>
      </w:r>
      <w:r w:rsidRPr="00A53C7B">
        <w:rPr>
          <w:sz w:val="24"/>
          <w:szCs w:val="24"/>
        </w:rPr>
        <w:t xml:space="preserve"> form and email to </w:t>
      </w:r>
      <w:hyperlink r:id="rId9" w:history="1">
        <w:r w:rsidRPr="00A53C7B">
          <w:rPr>
            <w:rStyle w:val="Hyperlink"/>
            <w:sz w:val="24"/>
            <w:szCs w:val="24"/>
          </w:rPr>
          <w:t>lauris@firststep.org.au</w:t>
        </w:r>
      </w:hyperlink>
      <w:r w:rsidRPr="00A53C7B">
        <w:rPr>
          <w:sz w:val="24"/>
          <w:szCs w:val="24"/>
        </w:rPr>
        <w:t xml:space="preserve"> either scanned (filled in by hand), as a Word document, or saved as a pdf. </w:t>
      </w:r>
    </w:p>
    <w:p w14:paraId="7848B394" w14:textId="77777777" w:rsidR="004A4311" w:rsidRPr="00A53C7B" w:rsidRDefault="004A4311" w:rsidP="00A53C7B">
      <w:pPr>
        <w:tabs>
          <w:tab w:val="left" w:pos="1260"/>
        </w:tabs>
        <w:jc w:val="center"/>
        <w:rPr>
          <w:sz w:val="24"/>
          <w:szCs w:val="24"/>
        </w:rPr>
      </w:pPr>
    </w:p>
    <w:sectPr w:rsidR="004A4311" w:rsidRPr="00A53C7B" w:rsidSect="008F402E">
      <w:footerReference w:type="default" r:id="rId10"/>
      <w:footerReference w:type="first" r:id="rId11"/>
      <w:pgSz w:w="11906" w:h="16838"/>
      <w:pgMar w:top="720" w:right="720" w:bottom="720" w:left="720" w:header="284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7F2D" w14:textId="77777777" w:rsidR="00A233E3" w:rsidRDefault="00A233E3" w:rsidP="00D44B78">
      <w:r>
        <w:separator/>
      </w:r>
    </w:p>
  </w:endnote>
  <w:endnote w:type="continuationSeparator" w:id="0">
    <w:p w14:paraId="35DC8242" w14:textId="77777777" w:rsidR="00A233E3" w:rsidRDefault="00A233E3" w:rsidP="00D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E8F" w14:textId="77777777" w:rsidR="004A4311" w:rsidRPr="0084588D" w:rsidRDefault="004A4311" w:rsidP="004A4311">
    <w:pPr>
      <w:spacing w:after="0"/>
      <w:rPr>
        <w:sz w:val="18"/>
        <w:szCs w:val="18"/>
      </w:rPr>
    </w:pPr>
    <w:r>
      <w:rPr>
        <w:sz w:val="18"/>
        <w:szCs w:val="18"/>
      </w:rPr>
      <w:t>First Step</w:t>
    </w:r>
    <w:r>
      <w:rPr>
        <w:sz w:val="18"/>
        <w:szCs w:val="18"/>
      </w:rPr>
      <w:tab/>
      <w:t>42 Carlisle Street</w:t>
    </w:r>
    <w:r w:rsidRPr="001F1300">
      <w:rPr>
        <w:sz w:val="18"/>
        <w:szCs w:val="18"/>
      </w:rPr>
      <w:t xml:space="preserve"> St Kilda 3182</w:t>
    </w:r>
    <w:r>
      <w:rPr>
        <w:sz w:val="18"/>
        <w:szCs w:val="18"/>
      </w:rPr>
      <w:t xml:space="preserve">   </w:t>
    </w:r>
    <w:r>
      <w:rPr>
        <w:sz w:val="18"/>
        <w:szCs w:val="18"/>
      </w:rPr>
      <w:tab/>
    </w:r>
    <w:r w:rsidRPr="001F1300">
      <w:rPr>
        <w:sz w:val="18"/>
        <w:szCs w:val="18"/>
      </w:rPr>
      <w:t>Ph</w:t>
    </w:r>
    <w:r>
      <w:rPr>
        <w:sz w:val="18"/>
        <w:szCs w:val="18"/>
      </w:rPr>
      <w:t xml:space="preserve">: </w:t>
    </w:r>
    <w:r w:rsidRPr="001F1300">
      <w:rPr>
        <w:sz w:val="18"/>
        <w:szCs w:val="18"/>
      </w:rPr>
      <w:t>03 9537 3177</w:t>
    </w:r>
    <w:r w:rsidRPr="0006328C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1F1300">
      <w:rPr>
        <w:sz w:val="18"/>
        <w:szCs w:val="18"/>
      </w:rPr>
      <w:t>Fa</w:t>
    </w:r>
    <w:r>
      <w:rPr>
        <w:sz w:val="18"/>
        <w:szCs w:val="18"/>
      </w:rPr>
      <w:t xml:space="preserve">x: </w:t>
    </w:r>
    <w:r w:rsidRPr="001F1300">
      <w:rPr>
        <w:sz w:val="18"/>
        <w:szCs w:val="18"/>
      </w:rPr>
      <w:t xml:space="preserve">03 9537 </w:t>
    </w:r>
    <w:r>
      <w:rPr>
        <w:sz w:val="18"/>
        <w:szCs w:val="18"/>
      </w:rPr>
      <w:t>0133</w:t>
    </w:r>
    <w:r>
      <w:rPr>
        <w:sz w:val="18"/>
        <w:szCs w:val="18"/>
      </w:rPr>
      <w:tab/>
    </w:r>
    <w:r w:rsidRPr="006940CD">
      <w:rPr>
        <w:sz w:val="18"/>
        <w:szCs w:val="18"/>
      </w:rPr>
      <w:t>www.firststep.org.au</w:t>
    </w:r>
  </w:p>
  <w:p w14:paraId="7BBBB769" w14:textId="77777777" w:rsidR="006940CD" w:rsidRDefault="006940CD" w:rsidP="00D44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0914" w14:textId="77777777" w:rsidR="0072082D" w:rsidRPr="0084588D" w:rsidRDefault="0084588D" w:rsidP="0084588D">
    <w:pPr>
      <w:spacing w:after="0"/>
      <w:rPr>
        <w:sz w:val="18"/>
        <w:szCs w:val="18"/>
      </w:rPr>
    </w:pPr>
    <w:r>
      <w:rPr>
        <w:sz w:val="18"/>
        <w:szCs w:val="18"/>
      </w:rPr>
      <w:t>First Step</w:t>
    </w:r>
    <w:r>
      <w:rPr>
        <w:sz w:val="18"/>
        <w:szCs w:val="18"/>
      </w:rPr>
      <w:tab/>
      <w:t>42 Carlisle Street</w:t>
    </w:r>
    <w:r w:rsidRPr="001F1300">
      <w:rPr>
        <w:sz w:val="18"/>
        <w:szCs w:val="18"/>
      </w:rPr>
      <w:t xml:space="preserve"> St Kilda 3182</w:t>
    </w:r>
    <w:r>
      <w:rPr>
        <w:sz w:val="18"/>
        <w:szCs w:val="18"/>
      </w:rPr>
      <w:t xml:space="preserve">   </w:t>
    </w:r>
    <w:r>
      <w:rPr>
        <w:sz w:val="18"/>
        <w:szCs w:val="18"/>
      </w:rPr>
      <w:tab/>
    </w:r>
    <w:r w:rsidRPr="001F1300">
      <w:rPr>
        <w:sz w:val="18"/>
        <w:szCs w:val="18"/>
      </w:rPr>
      <w:t>Ph</w:t>
    </w:r>
    <w:r>
      <w:rPr>
        <w:sz w:val="18"/>
        <w:szCs w:val="18"/>
      </w:rPr>
      <w:t xml:space="preserve">: </w:t>
    </w:r>
    <w:r w:rsidRPr="001F1300">
      <w:rPr>
        <w:sz w:val="18"/>
        <w:szCs w:val="18"/>
      </w:rPr>
      <w:t>03 9537 3177</w:t>
    </w:r>
    <w:r w:rsidRPr="0006328C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1F1300">
      <w:rPr>
        <w:sz w:val="18"/>
        <w:szCs w:val="18"/>
      </w:rPr>
      <w:t>Fa</w:t>
    </w:r>
    <w:r>
      <w:rPr>
        <w:sz w:val="18"/>
        <w:szCs w:val="18"/>
      </w:rPr>
      <w:t xml:space="preserve">x: </w:t>
    </w:r>
    <w:r w:rsidRPr="001F1300">
      <w:rPr>
        <w:sz w:val="18"/>
        <w:szCs w:val="18"/>
      </w:rPr>
      <w:t xml:space="preserve">03 9537 </w:t>
    </w:r>
    <w:r>
      <w:rPr>
        <w:sz w:val="18"/>
        <w:szCs w:val="18"/>
      </w:rPr>
      <w:t>0133</w:t>
    </w:r>
    <w:r>
      <w:rPr>
        <w:sz w:val="18"/>
        <w:szCs w:val="18"/>
      </w:rPr>
      <w:tab/>
    </w:r>
    <w:r w:rsidRPr="006940CD">
      <w:rPr>
        <w:sz w:val="18"/>
        <w:szCs w:val="18"/>
      </w:rPr>
      <w:t>www.firststep.org.au</w:t>
    </w:r>
  </w:p>
  <w:p w14:paraId="418E45F7" w14:textId="77777777" w:rsidR="00A55486" w:rsidRDefault="00A55486" w:rsidP="0072082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E7834" w14:textId="77777777" w:rsidR="00A233E3" w:rsidRDefault="00A233E3" w:rsidP="00D44B78">
      <w:r>
        <w:separator/>
      </w:r>
    </w:p>
  </w:footnote>
  <w:footnote w:type="continuationSeparator" w:id="0">
    <w:p w14:paraId="3FC81069" w14:textId="77777777" w:rsidR="00A233E3" w:rsidRDefault="00A233E3" w:rsidP="00D4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A31A4"/>
    <w:multiLevelType w:val="hybridMultilevel"/>
    <w:tmpl w:val="C3540C6E"/>
    <w:lvl w:ilvl="0" w:tplc="308A78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9A2"/>
    <w:multiLevelType w:val="hybridMultilevel"/>
    <w:tmpl w:val="49DE5700"/>
    <w:lvl w:ilvl="0" w:tplc="ED6E42B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E3"/>
    <w:rsid w:val="00047B53"/>
    <w:rsid w:val="000637FE"/>
    <w:rsid w:val="00124150"/>
    <w:rsid w:val="00144492"/>
    <w:rsid w:val="0019464C"/>
    <w:rsid w:val="00196CAF"/>
    <w:rsid w:val="001973E7"/>
    <w:rsid w:val="002045C4"/>
    <w:rsid w:val="00217567"/>
    <w:rsid w:val="002F0D2D"/>
    <w:rsid w:val="002F3D2B"/>
    <w:rsid w:val="002F3E0B"/>
    <w:rsid w:val="002F54AD"/>
    <w:rsid w:val="0030009A"/>
    <w:rsid w:val="0031402C"/>
    <w:rsid w:val="00396C25"/>
    <w:rsid w:val="003A549C"/>
    <w:rsid w:val="003C23C3"/>
    <w:rsid w:val="003C2B4A"/>
    <w:rsid w:val="003D54C5"/>
    <w:rsid w:val="004208FB"/>
    <w:rsid w:val="004354DD"/>
    <w:rsid w:val="004663DC"/>
    <w:rsid w:val="004A4311"/>
    <w:rsid w:val="004B24AF"/>
    <w:rsid w:val="004B3335"/>
    <w:rsid w:val="004D1DEF"/>
    <w:rsid w:val="0052156A"/>
    <w:rsid w:val="00672360"/>
    <w:rsid w:val="00680683"/>
    <w:rsid w:val="006936D5"/>
    <w:rsid w:val="006940CD"/>
    <w:rsid w:val="006D1ECB"/>
    <w:rsid w:val="0072082D"/>
    <w:rsid w:val="0072483A"/>
    <w:rsid w:val="00744D51"/>
    <w:rsid w:val="0076111F"/>
    <w:rsid w:val="0079575A"/>
    <w:rsid w:val="007A2ED9"/>
    <w:rsid w:val="007C2DDF"/>
    <w:rsid w:val="008105F8"/>
    <w:rsid w:val="00830424"/>
    <w:rsid w:val="0084588D"/>
    <w:rsid w:val="00857575"/>
    <w:rsid w:val="008C5C66"/>
    <w:rsid w:val="008F402E"/>
    <w:rsid w:val="00921BD0"/>
    <w:rsid w:val="00921EAD"/>
    <w:rsid w:val="00927CD6"/>
    <w:rsid w:val="00933DA9"/>
    <w:rsid w:val="009454CC"/>
    <w:rsid w:val="00947315"/>
    <w:rsid w:val="009C568A"/>
    <w:rsid w:val="00A233E3"/>
    <w:rsid w:val="00A53C7B"/>
    <w:rsid w:val="00A55486"/>
    <w:rsid w:val="00A81185"/>
    <w:rsid w:val="00AE58DB"/>
    <w:rsid w:val="00B44843"/>
    <w:rsid w:val="00B90E69"/>
    <w:rsid w:val="00B96CF2"/>
    <w:rsid w:val="00BA4F54"/>
    <w:rsid w:val="00BD7949"/>
    <w:rsid w:val="00C274D7"/>
    <w:rsid w:val="00C761E2"/>
    <w:rsid w:val="00D237BA"/>
    <w:rsid w:val="00D44AFC"/>
    <w:rsid w:val="00D44B78"/>
    <w:rsid w:val="00D45605"/>
    <w:rsid w:val="00D611B1"/>
    <w:rsid w:val="00D86352"/>
    <w:rsid w:val="00D9738D"/>
    <w:rsid w:val="00E33060"/>
    <w:rsid w:val="00E52159"/>
    <w:rsid w:val="00EA0B93"/>
    <w:rsid w:val="00EB6D21"/>
    <w:rsid w:val="00EC7C72"/>
    <w:rsid w:val="00F02883"/>
    <w:rsid w:val="00F05D65"/>
    <w:rsid w:val="00F07425"/>
    <w:rsid w:val="00F1417E"/>
    <w:rsid w:val="00F31FBC"/>
    <w:rsid w:val="00F849C3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7D8E29"/>
  <w15:docId w15:val="{CD350B2C-2DEE-4D49-BBF3-8931E94C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78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4663DC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CD"/>
  </w:style>
  <w:style w:type="paragraph" w:styleId="Footer">
    <w:name w:val="footer"/>
    <w:basedOn w:val="Normal"/>
    <w:link w:val="FooterChar"/>
    <w:uiPriority w:val="99"/>
    <w:unhideWhenUsed/>
    <w:rsid w:val="0069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CD"/>
  </w:style>
  <w:style w:type="paragraph" w:styleId="BalloonText">
    <w:name w:val="Balloon Text"/>
    <w:basedOn w:val="Normal"/>
    <w:link w:val="BalloonTextChar"/>
    <w:uiPriority w:val="99"/>
    <w:semiHidden/>
    <w:unhideWhenUsed/>
    <w:rsid w:val="0069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0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940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663DC"/>
    <w:rPr>
      <w:rFonts w:ascii="Arial" w:eastAsia="Times New Roman" w:hAnsi="Arial" w:cs="Arial"/>
      <w:b/>
      <w:bCs/>
      <w:sz w:val="24"/>
      <w:szCs w:val="24"/>
      <w:u w:val="single"/>
    </w:rPr>
  </w:style>
  <w:style w:type="table" w:styleId="TableGrid">
    <w:name w:val="Table Grid"/>
    <w:basedOn w:val="TableNormal"/>
    <w:rsid w:val="004663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415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53C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s@firststep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uris@firststep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MPHN\NPS\Referral%20&amp;%20request%20forms\NPS%20FFB%20PACKAGE%20request%20form_Septemb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NPS FFB PACKAGE request form_September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Lauris Hanlon</dc:creator>
  <cp:lastModifiedBy>Lauris Hanlon</cp:lastModifiedBy>
  <cp:revision>2</cp:revision>
  <cp:lastPrinted>2019-09-17T05:48:00Z</cp:lastPrinted>
  <dcterms:created xsi:type="dcterms:W3CDTF">2019-09-17T05:52:00Z</dcterms:created>
  <dcterms:modified xsi:type="dcterms:W3CDTF">2019-09-17T05:52:00Z</dcterms:modified>
</cp:coreProperties>
</file>