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37E15E" w14:textId="586D9F6B" w:rsidR="00A60DE1" w:rsidRPr="00174329" w:rsidRDefault="00DF6A0F" w:rsidP="00624EEC">
      <w:pPr>
        <w:pStyle w:val="Normal1"/>
        <w:tabs>
          <w:tab w:val="left" w:pos="180"/>
          <w:tab w:val="left" w:pos="3136"/>
        </w:tabs>
        <w:spacing w:line="276" w:lineRule="auto"/>
        <w:rPr>
          <w:rFonts w:ascii="Times New Roman" w:eastAsia="Times New Roman" w:hAnsi="Times New Roman" w:cs="Times New Roman"/>
          <w:b/>
          <w:color w:val="C00000"/>
          <w:sz w:val="24"/>
          <w:szCs w:val="24"/>
        </w:rPr>
      </w:pPr>
      <w:r w:rsidRPr="00174329">
        <w:rPr>
          <w:rFonts w:ascii="Times New Roman" w:eastAsia="Times New Roman" w:hAnsi="Times New Roman" w:cs="Times New Roman"/>
          <w:b/>
          <w:sz w:val="24"/>
          <w:szCs w:val="24"/>
        </w:rPr>
        <w:tab/>
      </w:r>
      <w:r w:rsidRPr="00174329">
        <w:rPr>
          <w:rFonts w:ascii="Times New Roman" w:eastAsia="Times New Roman" w:hAnsi="Times New Roman" w:cs="Times New Roman"/>
          <w:b/>
          <w:color w:val="C00000"/>
          <w:sz w:val="24"/>
          <w:szCs w:val="24"/>
        </w:rPr>
        <w:t xml:space="preserve">             </w:t>
      </w:r>
      <w:r w:rsidR="00CE655C" w:rsidRPr="00174329">
        <w:rPr>
          <w:rFonts w:ascii="Times New Roman" w:eastAsia="Times New Roman" w:hAnsi="Times New Roman" w:cs="Times New Roman"/>
          <w:b/>
          <w:color w:val="C00000"/>
          <w:sz w:val="24"/>
          <w:szCs w:val="24"/>
        </w:rPr>
        <w:t xml:space="preserve">           </w:t>
      </w:r>
      <w:r w:rsidRPr="00174329">
        <w:rPr>
          <w:rFonts w:ascii="Times New Roman" w:eastAsia="Times New Roman" w:hAnsi="Times New Roman" w:cs="Times New Roman"/>
          <w:b/>
          <w:color w:val="C00000"/>
          <w:sz w:val="24"/>
          <w:szCs w:val="24"/>
        </w:rPr>
        <w:t xml:space="preserve">  </w:t>
      </w:r>
    </w:p>
    <w:p w14:paraId="597AD436" w14:textId="6846EE7B" w:rsidR="00733F5B" w:rsidRPr="00CC046E" w:rsidRDefault="00FF5188" w:rsidP="00624EEC">
      <w:pPr>
        <w:pStyle w:val="Normal1"/>
        <w:tabs>
          <w:tab w:val="left" w:pos="180"/>
          <w:tab w:val="left" w:pos="3136"/>
        </w:tabs>
        <w:spacing w:line="276" w:lineRule="auto"/>
        <w:rPr>
          <w:rFonts w:ascii="Times New Roman" w:hAnsi="Times New Roman" w:cs="Times New Roman"/>
          <w:sz w:val="24"/>
          <w:szCs w:val="24"/>
        </w:rPr>
      </w:pPr>
      <w:r w:rsidRPr="00CC046E">
        <w:rPr>
          <w:rFonts w:ascii="Times New Roman" w:eastAsia="Times New Roman" w:hAnsi="Times New Roman" w:cs="Times New Roman"/>
          <w:b/>
          <w:sz w:val="24"/>
          <w:szCs w:val="24"/>
        </w:rPr>
        <w:t>ARTICLE 1 -</w:t>
      </w:r>
      <w:r w:rsidR="00CA0FA9" w:rsidRPr="00CC046E">
        <w:rPr>
          <w:rFonts w:ascii="Times New Roman" w:eastAsia="Times New Roman" w:hAnsi="Times New Roman" w:cs="Times New Roman"/>
          <w:b/>
          <w:sz w:val="24"/>
          <w:szCs w:val="24"/>
        </w:rPr>
        <w:t xml:space="preserve"> NAME</w:t>
      </w:r>
      <w:r w:rsidR="00624EEC" w:rsidRPr="00CC046E">
        <w:rPr>
          <w:rFonts w:ascii="Times New Roman" w:eastAsia="Times New Roman" w:hAnsi="Times New Roman" w:cs="Times New Roman"/>
          <w:b/>
          <w:sz w:val="24"/>
          <w:szCs w:val="24"/>
        </w:rPr>
        <w:tab/>
      </w:r>
    </w:p>
    <w:p w14:paraId="582C0E08" w14:textId="77777777" w:rsidR="00733F5B" w:rsidRPr="00CC046E" w:rsidRDefault="00733F5B" w:rsidP="00864C6B">
      <w:pPr>
        <w:pStyle w:val="Normal1"/>
        <w:tabs>
          <w:tab w:val="left" w:pos="180"/>
        </w:tabs>
        <w:spacing w:line="276" w:lineRule="auto"/>
        <w:rPr>
          <w:rFonts w:ascii="Times New Roman" w:hAnsi="Times New Roman" w:cs="Times New Roman"/>
          <w:sz w:val="24"/>
          <w:szCs w:val="24"/>
        </w:rPr>
      </w:pPr>
    </w:p>
    <w:p w14:paraId="2D2330C2" w14:textId="0C11BD08" w:rsidR="00733F5B" w:rsidRPr="00CC046E" w:rsidRDefault="00CA0FA9" w:rsidP="00810F03">
      <w:pPr>
        <w:pStyle w:val="Normal1"/>
        <w:widowControl/>
        <w:spacing w:line="276" w:lineRule="auto"/>
        <w:jc w:val="both"/>
        <w:rPr>
          <w:rFonts w:ascii="Times New Roman" w:hAnsi="Times New Roman" w:cs="Times New Roman"/>
          <w:sz w:val="24"/>
          <w:szCs w:val="24"/>
        </w:rPr>
      </w:pPr>
      <w:r w:rsidRPr="00CC046E">
        <w:rPr>
          <w:rFonts w:ascii="Times New Roman" w:eastAsia="Times New Roman" w:hAnsi="Times New Roman" w:cs="Times New Roman"/>
          <w:sz w:val="24"/>
          <w:szCs w:val="24"/>
        </w:rPr>
        <w:t xml:space="preserve">The name of this organization shall be Fishtown Neighbors Association, Incorporated </w:t>
      </w:r>
      <w:r w:rsidR="00BB5E7A" w:rsidRPr="00CC046E">
        <w:rPr>
          <w:rFonts w:ascii="Times New Roman" w:eastAsia="Times New Roman" w:hAnsi="Times New Roman" w:cs="Times New Roman"/>
          <w:sz w:val="24"/>
          <w:szCs w:val="24"/>
        </w:rPr>
        <w:t>(the</w:t>
      </w:r>
      <w:r w:rsidRPr="00CC046E">
        <w:rPr>
          <w:rFonts w:ascii="Times New Roman" w:eastAsia="Times New Roman" w:hAnsi="Times New Roman" w:cs="Times New Roman"/>
          <w:sz w:val="24"/>
          <w:szCs w:val="24"/>
        </w:rPr>
        <w:t xml:space="preserve"> </w:t>
      </w:r>
      <w:r w:rsidR="00BB5E7A" w:rsidRPr="00CC046E">
        <w:rPr>
          <w:rFonts w:ascii="Times New Roman" w:eastAsia="Times New Roman" w:hAnsi="Times New Roman" w:cs="Times New Roman"/>
          <w:sz w:val="24"/>
          <w:szCs w:val="24"/>
        </w:rPr>
        <w:t>“</w:t>
      </w:r>
      <w:r w:rsidRPr="00CC046E">
        <w:rPr>
          <w:rFonts w:ascii="Times New Roman" w:eastAsia="Times New Roman" w:hAnsi="Times New Roman" w:cs="Times New Roman"/>
          <w:b/>
          <w:i/>
          <w:sz w:val="24"/>
          <w:szCs w:val="24"/>
        </w:rPr>
        <w:t>Association</w:t>
      </w:r>
      <w:r w:rsidRPr="00CC046E">
        <w:rPr>
          <w:rFonts w:ascii="Times New Roman" w:eastAsia="Times New Roman" w:hAnsi="Times New Roman" w:cs="Times New Roman"/>
          <w:sz w:val="24"/>
          <w:szCs w:val="24"/>
        </w:rPr>
        <w:t xml:space="preserve">”). </w:t>
      </w:r>
      <w:r w:rsidR="00BB5E7A" w:rsidRPr="00CC046E">
        <w:rPr>
          <w:rFonts w:ascii="Times New Roman" w:eastAsia="Times New Roman" w:hAnsi="Times New Roman" w:cs="Times New Roman"/>
          <w:sz w:val="24"/>
          <w:szCs w:val="24"/>
        </w:rPr>
        <w:t xml:space="preserve">  </w:t>
      </w:r>
      <w:r w:rsidRPr="00CC046E">
        <w:rPr>
          <w:rFonts w:ascii="Times New Roman" w:eastAsia="Times New Roman" w:hAnsi="Times New Roman" w:cs="Times New Roman"/>
          <w:sz w:val="24"/>
          <w:szCs w:val="24"/>
        </w:rPr>
        <w:t xml:space="preserve">The Association is a domestic nonprofit corporation, organized under </w:t>
      </w:r>
      <w:r w:rsidR="00092765" w:rsidRPr="00CC046E">
        <w:rPr>
          <w:rFonts w:ascii="Times New Roman" w:eastAsia="Times New Roman" w:hAnsi="Times New Roman" w:cs="Times New Roman"/>
          <w:sz w:val="24"/>
          <w:szCs w:val="24"/>
        </w:rPr>
        <w:t>laws of th</w:t>
      </w:r>
      <w:r w:rsidR="002B6E12" w:rsidRPr="00CC046E">
        <w:rPr>
          <w:rFonts w:ascii="Times New Roman" w:eastAsia="Times New Roman" w:hAnsi="Times New Roman" w:cs="Times New Roman"/>
          <w:sz w:val="24"/>
          <w:szCs w:val="24"/>
        </w:rPr>
        <w:t>e Commonwealth of Pennsylvania and the regulations of the Bureau of Corporations and Charitable Organizations (hereafter “the Law”).</w:t>
      </w:r>
    </w:p>
    <w:p w14:paraId="3A1252E0"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2B2DB740"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ARTICLE 2 - PURPOSE</w:t>
      </w:r>
    </w:p>
    <w:p w14:paraId="13DBD7B6"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08634CF6" w14:textId="7472CF54" w:rsidR="009872E9" w:rsidRPr="00CC046E" w:rsidRDefault="009872E9" w:rsidP="00810F03">
      <w:pPr>
        <w:widowControl/>
        <w:spacing w:line="276" w:lineRule="auto"/>
        <w:jc w:val="both"/>
        <w:rPr>
          <w:rFonts w:ascii="Times New Roman" w:eastAsia="Times New Roman" w:hAnsi="Times New Roman" w:cs="Times New Roman"/>
          <w:color w:val="auto"/>
          <w:sz w:val="24"/>
          <w:szCs w:val="24"/>
        </w:rPr>
      </w:pPr>
      <w:r w:rsidRPr="00CC046E">
        <w:rPr>
          <w:rFonts w:ascii="Times New Roman" w:eastAsia="Times New Roman" w:hAnsi="Times New Roman" w:cs="Times New Roman"/>
          <w:color w:val="222222"/>
          <w:sz w:val="24"/>
          <w:szCs w:val="24"/>
          <w:shd w:val="clear" w:color="auto" w:fill="FFFFFF"/>
        </w:rPr>
        <w:t xml:space="preserve">The purpose of the </w:t>
      </w:r>
      <w:r w:rsidR="0066354A" w:rsidRPr="00CC046E">
        <w:rPr>
          <w:rFonts w:ascii="Times New Roman" w:eastAsia="Times New Roman" w:hAnsi="Times New Roman" w:cs="Times New Roman"/>
          <w:color w:val="222222"/>
          <w:sz w:val="24"/>
          <w:szCs w:val="24"/>
          <w:shd w:val="clear" w:color="auto" w:fill="FFFFFF"/>
        </w:rPr>
        <w:t xml:space="preserve">Association </w:t>
      </w:r>
      <w:r w:rsidRPr="00CC046E">
        <w:rPr>
          <w:rFonts w:ascii="Times New Roman" w:eastAsia="Times New Roman" w:hAnsi="Times New Roman" w:cs="Times New Roman"/>
          <w:color w:val="222222"/>
          <w:sz w:val="24"/>
          <w:szCs w:val="24"/>
          <w:shd w:val="clear" w:color="auto" w:fill="FFFFFF"/>
        </w:rPr>
        <w:t xml:space="preserve">is exclusively charitable and educational as set forth in the Articles of Incorporation. In pursuing such purposes, the </w:t>
      </w:r>
      <w:r w:rsidR="0066354A" w:rsidRPr="00CC046E">
        <w:rPr>
          <w:rFonts w:ascii="Times New Roman" w:eastAsia="Times New Roman" w:hAnsi="Times New Roman" w:cs="Times New Roman"/>
          <w:color w:val="222222"/>
          <w:sz w:val="24"/>
          <w:szCs w:val="24"/>
          <w:shd w:val="clear" w:color="auto" w:fill="FFFFFF"/>
        </w:rPr>
        <w:t xml:space="preserve">Association </w:t>
      </w:r>
      <w:r w:rsidRPr="00CC046E">
        <w:rPr>
          <w:rFonts w:ascii="Times New Roman" w:eastAsia="Times New Roman" w:hAnsi="Times New Roman" w:cs="Times New Roman"/>
          <w:color w:val="222222"/>
          <w:sz w:val="24"/>
          <w:szCs w:val="24"/>
          <w:shd w:val="clear" w:color="auto" w:fill="FFFFFF"/>
        </w:rPr>
        <w:t>may undertake any act</w:t>
      </w:r>
      <w:r w:rsidR="002B6E12" w:rsidRPr="00CC046E">
        <w:rPr>
          <w:rFonts w:ascii="Times New Roman" w:eastAsia="Times New Roman" w:hAnsi="Times New Roman" w:cs="Times New Roman"/>
          <w:color w:val="222222"/>
          <w:sz w:val="24"/>
          <w:szCs w:val="24"/>
          <w:shd w:val="clear" w:color="auto" w:fill="FFFFFF"/>
        </w:rPr>
        <w:t xml:space="preserve">ivities permitted under the Law </w:t>
      </w:r>
      <w:r w:rsidRPr="00CC046E">
        <w:rPr>
          <w:rFonts w:ascii="Times New Roman" w:eastAsia="Times New Roman" w:hAnsi="Times New Roman" w:cs="Times New Roman"/>
          <w:color w:val="222222"/>
          <w:sz w:val="24"/>
          <w:szCs w:val="24"/>
          <w:shd w:val="clear" w:color="auto" w:fill="FFFFFF"/>
        </w:rPr>
        <w:t xml:space="preserve">but shall not act </w:t>
      </w:r>
      <w:proofErr w:type="gramStart"/>
      <w:r w:rsidRPr="00CC046E">
        <w:rPr>
          <w:rFonts w:ascii="Times New Roman" w:eastAsia="Times New Roman" w:hAnsi="Times New Roman" w:cs="Times New Roman"/>
          <w:color w:val="222222"/>
          <w:sz w:val="24"/>
          <w:szCs w:val="24"/>
          <w:shd w:val="clear" w:color="auto" w:fill="FFFFFF"/>
        </w:rPr>
        <w:t>so as to</w:t>
      </w:r>
      <w:proofErr w:type="gramEnd"/>
      <w:r w:rsidRPr="00CC046E">
        <w:rPr>
          <w:rFonts w:ascii="Times New Roman" w:eastAsia="Times New Roman" w:hAnsi="Times New Roman" w:cs="Times New Roman"/>
          <w:color w:val="222222"/>
          <w:sz w:val="24"/>
          <w:szCs w:val="24"/>
          <w:shd w:val="clear" w:color="auto" w:fill="FFFFFF"/>
        </w:rPr>
        <w:t xml:space="preserve"> impair its eligibility for exemption under Section 501(c)(3) of the Internal Revenue Code of 1986, as amended. </w:t>
      </w:r>
    </w:p>
    <w:p w14:paraId="382663AC"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7E5B59FA" w14:textId="204BE584" w:rsidR="00733F5B" w:rsidRPr="00CC046E" w:rsidRDefault="00FF5188"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ARTICLE 3 -</w:t>
      </w:r>
      <w:r w:rsidR="00CA0FA9" w:rsidRPr="00CC046E">
        <w:rPr>
          <w:rFonts w:ascii="Times New Roman" w:eastAsia="Times New Roman" w:hAnsi="Times New Roman" w:cs="Times New Roman"/>
          <w:b/>
          <w:sz w:val="24"/>
          <w:szCs w:val="24"/>
        </w:rPr>
        <w:t xml:space="preserve"> OFFICE</w:t>
      </w:r>
    </w:p>
    <w:p w14:paraId="1197BDA4"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0552ECC3" w14:textId="667CEF7F"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sz w:val="24"/>
          <w:szCs w:val="24"/>
        </w:rPr>
        <w:t>The registered office of the Association shall be at such location in Fishtown in Philadelphia, Pennsylvania as the Board of Directors (</w:t>
      </w:r>
      <w:r w:rsidR="00092765" w:rsidRPr="00CC046E">
        <w:rPr>
          <w:rFonts w:ascii="Times New Roman" w:eastAsia="Times New Roman" w:hAnsi="Times New Roman" w:cs="Times New Roman"/>
          <w:sz w:val="24"/>
          <w:szCs w:val="24"/>
        </w:rPr>
        <w:t xml:space="preserve">“the </w:t>
      </w:r>
      <w:r w:rsidRPr="00CC046E">
        <w:rPr>
          <w:rFonts w:ascii="Times New Roman" w:eastAsia="Times New Roman" w:hAnsi="Times New Roman" w:cs="Times New Roman"/>
          <w:b/>
          <w:i/>
          <w:sz w:val="24"/>
          <w:szCs w:val="24"/>
        </w:rPr>
        <w:t>Board</w:t>
      </w:r>
      <w:r w:rsidRPr="00CC046E">
        <w:rPr>
          <w:rFonts w:ascii="Times New Roman" w:eastAsia="Times New Roman" w:hAnsi="Times New Roman" w:cs="Times New Roman"/>
          <w:sz w:val="24"/>
          <w:szCs w:val="24"/>
        </w:rPr>
        <w:t>”) may from time to time determine.</w:t>
      </w:r>
    </w:p>
    <w:p w14:paraId="5951A072" w14:textId="3ECCD238" w:rsidR="00733F5B" w:rsidRPr="00CC046E" w:rsidRDefault="00D43327" w:rsidP="00810F03">
      <w:pPr>
        <w:pStyle w:val="Normal1"/>
        <w:tabs>
          <w:tab w:val="left" w:pos="180"/>
          <w:tab w:val="left" w:pos="3136"/>
        </w:tabs>
        <w:spacing w:line="276" w:lineRule="auto"/>
        <w:jc w:val="both"/>
        <w:rPr>
          <w:rFonts w:ascii="Times New Roman" w:hAnsi="Times New Roman" w:cs="Times New Roman"/>
          <w:sz w:val="24"/>
          <w:szCs w:val="24"/>
        </w:rPr>
      </w:pPr>
      <w:r w:rsidRPr="00CC046E">
        <w:rPr>
          <w:rFonts w:ascii="Times New Roman" w:hAnsi="Times New Roman" w:cs="Times New Roman"/>
          <w:sz w:val="24"/>
          <w:szCs w:val="24"/>
        </w:rPr>
        <w:tab/>
      </w:r>
      <w:r w:rsidRPr="00CC046E">
        <w:rPr>
          <w:rFonts w:ascii="Times New Roman" w:hAnsi="Times New Roman" w:cs="Times New Roman"/>
          <w:sz w:val="24"/>
          <w:szCs w:val="24"/>
        </w:rPr>
        <w:tab/>
      </w:r>
    </w:p>
    <w:p w14:paraId="2EC312F4" w14:textId="0777A244" w:rsidR="00733F5B" w:rsidRPr="00CC046E" w:rsidRDefault="00FF5188"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ARTICLE 4 -</w:t>
      </w:r>
      <w:r w:rsidR="00CA0FA9" w:rsidRPr="00CC046E">
        <w:rPr>
          <w:rFonts w:ascii="Times New Roman" w:eastAsia="Times New Roman" w:hAnsi="Times New Roman" w:cs="Times New Roman"/>
          <w:b/>
          <w:sz w:val="24"/>
          <w:szCs w:val="24"/>
        </w:rPr>
        <w:t xml:space="preserve"> BOUNDARIES</w:t>
      </w:r>
    </w:p>
    <w:p w14:paraId="0CBAE7E5"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795EFA14"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sz w:val="24"/>
          <w:szCs w:val="24"/>
        </w:rPr>
        <w:t>The boundaries of Fishtown are from the Delaware River to Laurel Street, Laurel Street to Front Street, Front Street to Norris Street, Norris Street to Trenton Avenue, Trenton Avenue to Frankford Avenue, Frankford Avenue to York Street, York Street to the Delaware River. All border streets include odd and even addresses.</w:t>
      </w:r>
    </w:p>
    <w:p w14:paraId="4BACD2D1"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38A8EDFF" w14:textId="57A7024C"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ARTICLE 5 </w:t>
      </w:r>
      <w:r w:rsidR="00C87CD5" w:rsidRPr="00CC046E">
        <w:rPr>
          <w:rFonts w:ascii="Times New Roman" w:eastAsia="Times New Roman" w:hAnsi="Times New Roman" w:cs="Times New Roman"/>
          <w:b/>
          <w:sz w:val="24"/>
          <w:szCs w:val="24"/>
        </w:rPr>
        <w:t>–MEMBERSHIP</w:t>
      </w:r>
    </w:p>
    <w:p w14:paraId="43BF207C" w14:textId="5C0AB761"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2229F036" w14:textId="31874C8F" w:rsidR="00C87CD5" w:rsidRPr="00CC046E" w:rsidRDefault="00036D9A"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hAnsi="Times New Roman" w:cs="Times New Roman"/>
          <w:b/>
          <w:sz w:val="24"/>
          <w:szCs w:val="24"/>
        </w:rPr>
        <w:t xml:space="preserve">5.1 </w:t>
      </w:r>
      <w:r w:rsidR="00EA4EF2" w:rsidRPr="00CC046E">
        <w:rPr>
          <w:rFonts w:ascii="Times New Roman" w:hAnsi="Times New Roman" w:cs="Times New Roman"/>
          <w:b/>
          <w:sz w:val="24"/>
          <w:szCs w:val="24"/>
        </w:rPr>
        <w:t xml:space="preserve">Eligible </w:t>
      </w:r>
      <w:r w:rsidR="00876D23" w:rsidRPr="00CC046E">
        <w:rPr>
          <w:rFonts w:ascii="Times New Roman" w:hAnsi="Times New Roman" w:cs="Times New Roman"/>
          <w:b/>
          <w:sz w:val="24"/>
          <w:szCs w:val="24"/>
        </w:rPr>
        <w:t>Members</w:t>
      </w:r>
      <w:r w:rsidRPr="00CC046E">
        <w:rPr>
          <w:rFonts w:ascii="Times New Roman" w:hAnsi="Times New Roman" w:cs="Times New Roman"/>
          <w:b/>
          <w:sz w:val="24"/>
          <w:szCs w:val="24"/>
        </w:rPr>
        <w:t>.</w:t>
      </w:r>
      <w:r w:rsidRPr="00CC046E">
        <w:rPr>
          <w:rFonts w:ascii="Times New Roman" w:hAnsi="Times New Roman" w:cs="Times New Roman"/>
          <w:sz w:val="24"/>
          <w:szCs w:val="24"/>
        </w:rPr>
        <w:t xml:space="preserve">  </w:t>
      </w:r>
      <w:r w:rsidR="00876D23" w:rsidRPr="00CC046E">
        <w:rPr>
          <w:rFonts w:ascii="Times New Roman" w:hAnsi="Times New Roman" w:cs="Times New Roman"/>
          <w:sz w:val="24"/>
          <w:szCs w:val="24"/>
        </w:rPr>
        <w:t xml:space="preserve">Every </w:t>
      </w:r>
      <w:r w:rsidR="00EA4EF2" w:rsidRPr="00CC046E">
        <w:rPr>
          <w:rFonts w:ascii="Times New Roman" w:hAnsi="Times New Roman" w:cs="Times New Roman"/>
          <w:sz w:val="24"/>
          <w:szCs w:val="24"/>
        </w:rPr>
        <w:t xml:space="preserve">person who resides, </w:t>
      </w:r>
      <w:r w:rsidR="00876D23" w:rsidRPr="00CC046E">
        <w:rPr>
          <w:rFonts w:ascii="Times New Roman" w:hAnsi="Times New Roman" w:cs="Times New Roman"/>
          <w:sz w:val="24"/>
          <w:szCs w:val="24"/>
        </w:rPr>
        <w:t xml:space="preserve">and every business entity that operates, </w:t>
      </w:r>
      <w:r w:rsidR="00C87CD5" w:rsidRPr="00CC046E">
        <w:rPr>
          <w:rFonts w:ascii="Times New Roman" w:hAnsi="Times New Roman" w:cs="Times New Roman"/>
          <w:sz w:val="24"/>
          <w:szCs w:val="24"/>
        </w:rPr>
        <w:t>within the boundar</w:t>
      </w:r>
      <w:r w:rsidR="00876D23" w:rsidRPr="00CC046E">
        <w:rPr>
          <w:rFonts w:ascii="Times New Roman" w:hAnsi="Times New Roman" w:cs="Times New Roman"/>
          <w:sz w:val="24"/>
          <w:szCs w:val="24"/>
        </w:rPr>
        <w:t>ies specified in Article 4</w:t>
      </w:r>
      <w:r w:rsidR="00EA4EF2" w:rsidRPr="00CC046E">
        <w:rPr>
          <w:rFonts w:ascii="Times New Roman" w:hAnsi="Times New Roman" w:cs="Times New Roman"/>
          <w:sz w:val="24"/>
          <w:szCs w:val="24"/>
        </w:rPr>
        <w:t>, is a Member</w:t>
      </w:r>
      <w:r w:rsidR="00C87CD5" w:rsidRPr="00CC046E">
        <w:rPr>
          <w:rFonts w:ascii="Times New Roman" w:hAnsi="Times New Roman" w:cs="Times New Roman"/>
          <w:sz w:val="24"/>
          <w:szCs w:val="24"/>
        </w:rPr>
        <w:t xml:space="preserve"> of</w:t>
      </w:r>
      <w:r w:rsidR="00E24ACE" w:rsidRPr="00CC046E">
        <w:rPr>
          <w:rFonts w:ascii="Times New Roman" w:hAnsi="Times New Roman" w:cs="Times New Roman"/>
          <w:sz w:val="24"/>
          <w:szCs w:val="24"/>
        </w:rPr>
        <w:t xml:space="preserve"> the Association, </w:t>
      </w:r>
      <w:r w:rsidR="00876D23" w:rsidRPr="00CC046E">
        <w:rPr>
          <w:rFonts w:ascii="Times New Roman" w:hAnsi="Times New Roman" w:cs="Times New Roman"/>
          <w:sz w:val="24"/>
          <w:szCs w:val="24"/>
        </w:rPr>
        <w:t>provided each meets the following requirements</w:t>
      </w:r>
      <w:r w:rsidR="00E24ACE" w:rsidRPr="00CC046E">
        <w:rPr>
          <w:rFonts w:ascii="Times New Roman" w:hAnsi="Times New Roman" w:cs="Times New Roman"/>
          <w:sz w:val="24"/>
          <w:szCs w:val="24"/>
        </w:rPr>
        <w:t>:</w:t>
      </w:r>
    </w:p>
    <w:p w14:paraId="725BE296" w14:textId="77777777" w:rsidR="00876D23" w:rsidRPr="00CC046E" w:rsidRDefault="00876D23" w:rsidP="00810F03">
      <w:pPr>
        <w:pStyle w:val="Normal1"/>
        <w:tabs>
          <w:tab w:val="left" w:pos="180"/>
        </w:tabs>
        <w:spacing w:line="276" w:lineRule="auto"/>
        <w:jc w:val="both"/>
        <w:rPr>
          <w:rFonts w:ascii="Times New Roman" w:hAnsi="Times New Roman" w:cs="Times New Roman"/>
          <w:sz w:val="24"/>
          <w:szCs w:val="24"/>
        </w:rPr>
      </w:pPr>
    </w:p>
    <w:p w14:paraId="44172665" w14:textId="27F52709" w:rsidR="00C87CD5" w:rsidRPr="00CC046E" w:rsidRDefault="00E24ACE" w:rsidP="00810F03">
      <w:pPr>
        <w:pStyle w:val="Normal1"/>
        <w:numPr>
          <w:ilvl w:val="0"/>
          <w:numId w:val="2"/>
        </w:numPr>
        <w:tabs>
          <w:tab w:val="left" w:pos="180"/>
        </w:tabs>
        <w:spacing w:line="276" w:lineRule="auto"/>
        <w:jc w:val="both"/>
        <w:rPr>
          <w:rFonts w:ascii="Times New Roman" w:hAnsi="Times New Roman" w:cs="Times New Roman"/>
          <w:sz w:val="24"/>
          <w:szCs w:val="24"/>
        </w:rPr>
      </w:pPr>
      <w:r w:rsidRPr="00CC046E">
        <w:rPr>
          <w:rFonts w:ascii="Times New Roman" w:hAnsi="Times New Roman" w:cs="Times New Roman"/>
          <w:sz w:val="24"/>
          <w:szCs w:val="24"/>
        </w:rPr>
        <w:t xml:space="preserve">“A </w:t>
      </w:r>
      <w:r w:rsidRPr="00CC046E">
        <w:rPr>
          <w:rFonts w:ascii="Times New Roman" w:hAnsi="Times New Roman" w:cs="Times New Roman"/>
          <w:b/>
          <w:i/>
          <w:sz w:val="24"/>
          <w:szCs w:val="24"/>
        </w:rPr>
        <w:t>Resident</w:t>
      </w:r>
      <w:r w:rsidRPr="00CC046E">
        <w:rPr>
          <w:rFonts w:ascii="Times New Roman" w:hAnsi="Times New Roman" w:cs="Times New Roman"/>
          <w:sz w:val="24"/>
          <w:szCs w:val="24"/>
        </w:rPr>
        <w:t xml:space="preserve">” is </w:t>
      </w:r>
      <w:r w:rsidR="00C87CD5" w:rsidRPr="00CC046E">
        <w:rPr>
          <w:rFonts w:ascii="Times New Roman" w:hAnsi="Times New Roman" w:cs="Times New Roman"/>
          <w:sz w:val="24"/>
          <w:szCs w:val="24"/>
        </w:rPr>
        <w:t xml:space="preserve">a person who is </w:t>
      </w:r>
      <w:r w:rsidRPr="00CC046E">
        <w:rPr>
          <w:rFonts w:ascii="Times New Roman" w:hAnsi="Times New Roman" w:cs="Times New Roman"/>
          <w:sz w:val="24"/>
          <w:szCs w:val="24"/>
        </w:rPr>
        <w:t xml:space="preserve">at least 18 years old and </w:t>
      </w:r>
      <w:r w:rsidR="00810F03" w:rsidRPr="00CC046E">
        <w:rPr>
          <w:rFonts w:ascii="Times New Roman" w:hAnsi="Times New Roman" w:cs="Times New Roman"/>
          <w:sz w:val="24"/>
          <w:szCs w:val="24"/>
        </w:rPr>
        <w:t>has resided</w:t>
      </w:r>
      <w:r w:rsidR="00C87CD5" w:rsidRPr="00CC046E">
        <w:rPr>
          <w:rFonts w:ascii="Times New Roman" w:hAnsi="Times New Roman" w:cs="Times New Roman"/>
          <w:sz w:val="24"/>
          <w:szCs w:val="24"/>
        </w:rPr>
        <w:t xml:space="preserve"> within the Association boundaries for </w:t>
      </w:r>
      <w:r w:rsidRPr="00CC046E">
        <w:rPr>
          <w:rFonts w:ascii="Times New Roman" w:hAnsi="Times New Roman" w:cs="Times New Roman"/>
          <w:sz w:val="24"/>
          <w:szCs w:val="24"/>
        </w:rPr>
        <w:t xml:space="preserve">at least </w:t>
      </w:r>
      <w:r w:rsidR="00C87CD5" w:rsidRPr="00CC046E">
        <w:rPr>
          <w:rFonts w:ascii="Times New Roman" w:hAnsi="Times New Roman" w:cs="Times New Roman"/>
          <w:sz w:val="24"/>
          <w:szCs w:val="24"/>
        </w:rPr>
        <w:t xml:space="preserve">six months </w:t>
      </w:r>
      <w:r w:rsidRPr="00CC046E">
        <w:rPr>
          <w:rFonts w:ascii="Times New Roman" w:hAnsi="Times New Roman" w:cs="Times New Roman"/>
          <w:sz w:val="24"/>
          <w:szCs w:val="24"/>
        </w:rPr>
        <w:t>during</w:t>
      </w:r>
      <w:r w:rsidR="00C87CD5" w:rsidRPr="00CC046E">
        <w:rPr>
          <w:rFonts w:ascii="Times New Roman" w:hAnsi="Times New Roman" w:cs="Times New Roman"/>
          <w:sz w:val="24"/>
          <w:szCs w:val="24"/>
        </w:rPr>
        <w:t xml:space="preserve"> </w:t>
      </w:r>
      <w:r w:rsidRPr="00CC046E">
        <w:rPr>
          <w:rFonts w:ascii="Times New Roman" w:hAnsi="Times New Roman" w:cs="Times New Roman"/>
          <w:sz w:val="24"/>
          <w:szCs w:val="24"/>
        </w:rPr>
        <w:t xml:space="preserve">the previous 12 months, and who </w:t>
      </w:r>
      <w:r w:rsidR="00C87CD5" w:rsidRPr="00CC046E">
        <w:rPr>
          <w:rFonts w:ascii="Times New Roman" w:hAnsi="Times New Roman" w:cs="Times New Roman"/>
          <w:sz w:val="24"/>
          <w:szCs w:val="24"/>
        </w:rPr>
        <w:t xml:space="preserve">can provide proof of </w:t>
      </w:r>
      <w:r w:rsidR="001755EB" w:rsidRPr="00CC046E">
        <w:rPr>
          <w:rFonts w:ascii="Times New Roman" w:hAnsi="Times New Roman" w:cs="Times New Roman"/>
          <w:sz w:val="24"/>
          <w:szCs w:val="24"/>
        </w:rPr>
        <w:t>age and residency by prese</w:t>
      </w:r>
      <w:r w:rsidRPr="00CC046E">
        <w:rPr>
          <w:rFonts w:ascii="Times New Roman" w:hAnsi="Times New Roman" w:cs="Times New Roman"/>
          <w:sz w:val="24"/>
          <w:szCs w:val="24"/>
        </w:rPr>
        <w:t xml:space="preserve">nting appropriate documentation (such as but not limited to a </w:t>
      </w:r>
      <w:r w:rsidR="001755EB" w:rsidRPr="00CC046E">
        <w:rPr>
          <w:rFonts w:ascii="Times New Roman" w:hAnsi="Times New Roman" w:cs="Times New Roman"/>
          <w:sz w:val="24"/>
          <w:szCs w:val="24"/>
        </w:rPr>
        <w:t>driver’s license, utility bill,</w:t>
      </w:r>
      <w:r w:rsidR="00E10AD5" w:rsidRPr="00CC046E">
        <w:rPr>
          <w:rFonts w:ascii="Times New Roman" w:hAnsi="Times New Roman" w:cs="Times New Roman"/>
          <w:sz w:val="24"/>
          <w:szCs w:val="24"/>
        </w:rPr>
        <w:t xml:space="preserve"> executed lease</w:t>
      </w:r>
      <w:r w:rsidR="00560924" w:rsidRPr="00CC046E">
        <w:rPr>
          <w:rFonts w:ascii="Times New Roman" w:hAnsi="Times New Roman" w:cs="Times New Roman"/>
          <w:sz w:val="24"/>
          <w:szCs w:val="24"/>
        </w:rPr>
        <w:t>,</w:t>
      </w:r>
      <w:r w:rsidR="001755EB" w:rsidRPr="00CC046E">
        <w:rPr>
          <w:rFonts w:ascii="Times New Roman" w:hAnsi="Times New Roman" w:cs="Times New Roman"/>
          <w:sz w:val="24"/>
          <w:szCs w:val="24"/>
        </w:rPr>
        <w:t xml:space="preserve"> or passport</w:t>
      </w:r>
      <w:r w:rsidRPr="00CC046E">
        <w:rPr>
          <w:rFonts w:ascii="Times New Roman" w:hAnsi="Times New Roman" w:cs="Times New Roman"/>
          <w:sz w:val="24"/>
          <w:szCs w:val="24"/>
        </w:rPr>
        <w:t>)</w:t>
      </w:r>
      <w:r w:rsidR="001755EB" w:rsidRPr="00CC046E">
        <w:rPr>
          <w:rFonts w:ascii="Times New Roman" w:hAnsi="Times New Roman" w:cs="Times New Roman"/>
          <w:sz w:val="24"/>
          <w:szCs w:val="24"/>
        </w:rPr>
        <w:t>.</w:t>
      </w:r>
    </w:p>
    <w:p w14:paraId="4A108BC7" w14:textId="77777777" w:rsidR="00876D23" w:rsidRPr="00CC046E" w:rsidRDefault="00876D23" w:rsidP="00810F03">
      <w:pPr>
        <w:pStyle w:val="Normal1"/>
        <w:tabs>
          <w:tab w:val="left" w:pos="180"/>
        </w:tabs>
        <w:spacing w:line="276" w:lineRule="auto"/>
        <w:ind w:left="720"/>
        <w:jc w:val="both"/>
        <w:rPr>
          <w:rFonts w:ascii="Times New Roman" w:hAnsi="Times New Roman" w:cs="Times New Roman"/>
          <w:sz w:val="24"/>
          <w:szCs w:val="24"/>
        </w:rPr>
      </w:pPr>
    </w:p>
    <w:p w14:paraId="6052BE49" w14:textId="31DFA46B" w:rsidR="00EA4EF2" w:rsidRPr="00CC046E" w:rsidRDefault="00E24ACE" w:rsidP="00810F03">
      <w:pPr>
        <w:pStyle w:val="Normal1"/>
        <w:numPr>
          <w:ilvl w:val="0"/>
          <w:numId w:val="2"/>
        </w:numPr>
        <w:tabs>
          <w:tab w:val="left" w:pos="180"/>
        </w:tabs>
        <w:spacing w:line="276" w:lineRule="auto"/>
        <w:jc w:val="both"/>
        <w:rPr>
          <w:rFonts w:ascii="Times New Roman" w:hAnsi="Times New Roman" w:cs="Times New Roman"/>
          <w:sz w:val="24"/>
          <w:szCs w:val="24"/>
        </w:rPr>
      </w:pPr>
      <w:r w:rsidRPr="00CC046E">
        <w:rPr>
          <w:rFonts w:ascii="Times New Roman" w:hAnsi="Times New Roman" w:cs="Times New Roman"/>
          <w:sz w:val="24"/>
          <w:szCs w:val="24"/>
        </w:rPr>
        <w:t xml:space="preserve">“A </w:t>
      </w:r>
      <w:r w:rsidRPr="00CC046E">
        <w:rPr>
          <w:rFonts w:ascii="Times New Roman" w:hAnsi="Times New Roman" w:cs="Times New Roman"/>
          <w:b/>
          <w:i/>
          <w:sz w:val="24"/>
          <w:szCs w:val="24"/>
        </w:rPr>
        <w:t>Business E</w:t>
      </w:r>
      <w:r w:rsidR="001755EB" w:rsidRPr="00CC046E">
        <w:rPr>
          <w:rFonts w:ascii="Times New Roman" w:hAnsi="Times New Roman" w:cs="Times New Roman"/>
          <w:b/>
          <w:i/>
          <w:sz w:val="24"/>
          <w:szCs w:val="24"/>
        </w:rPr>
        <w:t>ntity</w:t>
      </w:r>
      <w:r w:rsidRPr="00CC046E">
        <w:rPr>
          <w:rFonts w:ascii="Times New Roman" w:hAnsi="Times New Roman" w:cs="Times New Roman"/>
          <w:sz w:val="24"/>
          <w:szCs w:val="24"/>
        </w:rPr>
        <w:t>”</w:t>
      </w:r>
      <w:r w:rsidR="001755EB" w:rsidRPr="00CC046E">
        <w:rPr>
          <w:rFonts w:ascii="Times New Roman" w:hAnsi="Times New Roman" w:cs="Times New Roman"/>
          <w:sz w:val="24"/>
          <w:szCs w:val="24"/>
        </w:rPr>
        <w:t xml:space="preserve"> is defined as </w:t>
      </w:r>
      <w:r w:rsidR="00876D23" w:rsidRPr="00CC046E">
        <w:rPr>
          <w:rFonts w:ascii="Times New Roman" w:eastAsia="Times New Roman" w:hAnsi="Times New Roman" w:cs="Times New Roman"/>
          <w:sz w:val="24"/>
          <w:szCs w:val="24"/>
        </w:rPr>
        <w:t>any c</w:t>
      </w:r>
      <w:r w:rsidR="001755EB" w:rsidRPr="00CC046E">
        <w:rPr>
          <w:rFonts w:ascii="Times New Roman" w:eastAsia="Times New Roman" w:hAnsi="Times New Roman" w:cs="Times New Roman"/>
          <w:sz w:val="24"/>
          <w:szCs w:val="24"/>
        </w:rPr>
        <w:t>orporation</w:t>
      </w:r>
      <w:r w:rsidR="00876D23" w:rsidRPr="00CC046E">
        <w:rPr>
          <w:rFonts w:ascii="Times New Roman" w:eastAsia="Times New Roman" w:hAnsi="Times New Roman" w:cs="Times New Roman"/>
          <w:sz w:val="24"/>
          <w:szCs w:val="24"/>
        </w:rPr>
        <w:t xml:space="preserve">, including but not limited to professional, non-profit, S, and C, limited liability company, </w:t>
      </w:r>
      <w:r w:rsidR="00810F03" w:rsidRPr="00CC046E">
        <w:rPr>
          <w:rFonts w:ascii="Times New Roman" w:eastAsia="Times New Roman" w:hAnsi="Times New Roman" w:cs="Times New Roman"/>
          <w:sz w:val="24"/>
          <w:szCs w:val="24"/>
        </w:rPr>
        <w:t>partnership (</w:t>
      </w:r>
      <w:r w:rsidR="00876D23" w:rsidRPr="00CC046E">
        <w:rPr>
          <w:rFonts w:ascii="Times New Roman" w:eastAsia="Times New Roman" w:hAnsi="Times New Roman" w:cs="Times New Roman"/>
          <w:sz w:val="24"/>
          <w:szCs w:val="24"/>
        </w:rPr>
        <w:t>limited</w:t>
      </w:r>
      <w:r w:rsidR="00810F03" w:rsidRPr="00CC046E">
        <w:rPr>
          <w:rFonts w:ascii="Times New Roman" w:eastAsia="Times New Roman" w:hAnsi="Times New Roman" w:cs="Times New Roman"/>
          <w:sz w:val="24"/>
          <w:szCs w:val="24"/>
        </w:rPr>
        <w:t xml:space="preserve">, </w:t>
      </w:r>
      <w:r w:rsidR="00876D23" w:rsidRPr="00CC046E">
        <w:rPr>
          <w:rFonts w:ascii="Times New Roman" w:eastAsia="Times New Roman" w:hAnsi="Times New Roman" w:cs="Times New Roman"/>
          <w:sz w:val="24"/>
          <w:szCs w:val="24"/>
        </w:rPr>
        <w:t>limited liability</w:t>
      </w:r>
      <w:r w:rsidR="00810F03" w:rsidRPr="00CC046E">
        <w:rPr>
          <w:rFonts w:ascii="Times New Roman" w:eastAsia="Times New Roman" w:hAnsi="Times New Roman" w:cs="Times New Roman"/>
          <w:sz w:val="24"/>
          <w:szCs w:val="24"/>
        </w:rPr>
        <w:t xml:space="preserve"> or </w:t>
      </w:r>
      <w:r w:rsidR="00876D23" w:rsidRPr="00CC046E">
        <w:rPr>
          <w:rFonts w:ascii="Times New Roman" w:eastAsia="Times New Roman" w:hAnsi="Times New Roman" w:cs="Times New Roman"/>
          <w:sz w:val="24"/>
          <w:szCs w:val="24"/>
        </w:rPr>
        <w:t>general</w:t>
      </w:r>
      <w:r w:rsidR="00810F03" w:rsidRPr="00CC046E">
        <w:rPr>
          <w:rFonts w:ascii="Times New Roman" w:eastAsia="Times New Roman" w:hAnsi="Times New Roman" w:cs="Times New Roman"/>
          <w:sz w:val="24"/>
          <w:szCs w:val="24"/>
        </w:rPr>
        <w:t xml:space="preserve">), </w:t>
      </w:r>
      <w:r w:rsidR="00876D23" w:rsidRPr="00CC046E">
        <w:rPr>
          <w:rFonts w:ascii="Times New Roman" w:eastAsia="Times New Roman" w:hAnsi="Times New Roman" w:cs="Times New Roman"/>
          <w:sz w:val="24"/>
          <w:szCs w:val="24"/>
        </w:rPr>
        <w:t>joint v</w:t>
      </w:r>
      <w:r w:rsidR="001755EB" w:rsidRPr="00CC046E">
        <w:rPr>
          <w:rFonts w:ascii="Times New Roman" w:eastAsia="Times New Roman" w:hAnsi="Times New Roman" w:cs="Times New Roman"/>
          <w:sz w:val="24"/>
          <w:szCs w:val="24"/>
        </w:rPr>
        <w:t xml:space="preserve">enture, or any other business form required to register with the Commonwealth of </w:t>
      </w:r>
      <w:r w:rsidR="001755EB" w:rsidRPr="00CC046E">
        <w:rPr>
          <w:rFonts w:ascii="Times New Roman" w:eastAsia="Times New Roman" w:hAnsi="Times New Roman" w:cs="Times New Roman"/>
          <w:sz w:val="24"/>
          <w:szCs w:val="24"/>
        </w:rPr>
        <w:lastRenderedPageBreak/>
        <w:t xml:space="preserve">Pennsylvania in order </w:t>
      </w:r>
      <w:r w:rsidR="00036D9A" w:rsidRPr="00CC046E">
        <w:rPr>
          <w:rFonts w:ascii="Times New Roman" w:eastAsia="Times New Roman" w:hAnsi="Times New Roman" w:cs="Times New Roman"/>
          <w:sz w:val="24"/>
          <w:szCs w:val="24"/>
        </w:rPr>
        <w:t xml:space="preserve">to transact business, which </w:t>
      </w:r>
      <w:r w:rsidR="001755EB" w:rsidRPr="00CC046E">
        <w:rPr>
          <w:rFonts w:ascii="Times New Roman" w:eastAsia="Times New Roman" w:hAnsi="Times New Roman" w:cs="Times New Roman"/>
          <w:sz w:val="24"/>
          <w:szCs w:val="24"/>
        </w:rPr>
        <w:t xml:space="preserve">can provide </w:t>
      </w:r>
      <w:r w:rsidR="00036D9A" w:rsidRPr="00CC046E">
        <w:rPr>
          <w:rFonts w:ascii="Times New Roman" w:eastAsia="Times New Roman" w:hAnsi="Times New Roman" w:cs="Times New Roman"/>
          <w:sz w:val="24"/>
          <w:szCs w:val="24"/>
        </w:rPr>
        <w:t>proof of principal place of business activity by presenting appropriate documentation</w:t>
      </w:r>
      <w:r w:rsidR="001755EB" w:rsidRPr="00CC046E">
        <w:rPr>
          <w:rFonts w:ascii="Times New Roman" w:eastAsia="Times New Roman" w:hAnsi="Times New Roman" w:cs="Times New Roman"/>
          <w:sz w:val="24"/>
          <w:szCs w:val="24"/>
        </w:rPr>
        <w:t>.</w:t>
      </w:r>
    </w:p>
    <w:p w14:paraId="53BA95F8" w14:textId="77777777" w:rsidR="00EA4EF2" w:rsidRPr="00CC046E" w:rsidRDefault="00EA4EF2" w:rsidP="00810F03">
      <w:pPr>
        <w:pStyle w:val="Normal1"/>
        <w:tabs>
          <w:tab w:val="left" w:pos="180"/>
        </w:tabs>
        <w:spacing w:line="276" w:lineRule="auto"/>
        <w:jc w:val="both"/>
        <w:rPr>
          <w:rFonts w:ascii="Times New Roman" w:eastAsia="Times New Roman" w:hAnsi="Times New Roman" w:cs="Times New Roman"/>
          <w:sz w:val="24"/>
          <w:szCs w:val="24"/>
        </w:rPr>
      </w:pPr>
    </w:p>
    <w:p w14:paraId="71A1B2F5" w14:textId="35ABB1F7" w:rsidR="00EA4EF2" w:rsidRPr="00CC046E" w:rsidRDefault="00EA4EF2"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hAnsi="Times New Roman" w:cs="Times New Roman"/>
          <w:b/>
          <w:sz w:val="24"/>
          <w:szCs w:val="24"/>
        </w:rPr>
        <w:t>5.</w:t>
      </w:r>
      <w:r w:rsidR="00C452BC" w:rsidRPr="00CC046E">
        <w:rPr>
          <w:rFonts w:ascii="Times New Roman" w:hAnsi="Times New Roman" w:cs="Times New Roman"/>
          <w:b/>
          <w:sz w:val="24"/>
          <w:szCs w:val="24"/>
        </w:rPr>
        <w:t>2</w:t>
      </w:r>
      <w:r w:rsidR="00810F03" w:rsidRPr="00CC046E">
        <w:rPr>
          <w:rFonts w:ascii="Times New Roman" w:hAnsi="Times New Roman" w:cs="Times New Roman"/>
          <w:b/>
          <w:sz w:val="24"/>
          <w:szCs w:val="24"/>
        </w:rPr>
        <w:t xml:space="preserve"> </w:t>
      </w:r>
      <w:r w:rsidRPr="00CC046E">
        <w:rPr>
          <w:rFonts w:ascii="Times New Roman" w:hAnsi="Times New Roman" w:cs="Times New Roman"/>
          <w:b/>
          <w:sz w:val="24"/>
          <w:szCs w:val="24"/>
        </w:rPr>
        <w:t xml:space="preserve">No Discrimination.  </w:t>
      </w:r>
      <w:r w:rsidRPr="00CC046E">
        <w:rPr>
          <w:rFonts w:ascii="Times New Roman" w:hAnsi="Times New Roman" w:cs="Times New Roman"/>
          <w:sz w:val="24"/>
          <w:szCs w:val="24"/>
        </w:rPr>
        <w:t xml:space="preserve">No one may be denied membership in the Association </w:t>
      </w:r>
      <w:proofErr w:type="gramStart"/>
      <w:r w:rsidRPr="00CC046E">
        <w:rPr>
          <w:rFonts w:ascii="Times New Roman" w:hAnsi="Times New Roman" w:cs="Times New Roman"/>
          <w:sz w:val="24"/>
          <w:szCs w:val="24"/>
        </w:rPr>
        <w:t>on the basis of</w:t>
      </w:r>
      <w:proofErr w:type="gramEnd"/>
      <w:r w:rsidRPr="00CC046E">
        <w:rPr>
          <w:rFonts w:ascii="Times New Roman" w:hAnsi="Times New Roman" w:cs="Times New Roman"/>
          <w:sz w:val="24"/>
          <w:szCs w:val="24"/>
        </w:rPr>
        <w:t xml:space="preserve"> race, creed, disability, national origin, economic status, political affiliation, gender, sexual orientation or as a member of any other protected class.</w:t>
      </w:r>
    </w:p>
    <w:p w14:paraId="6E30C538" w14:textId="5BE4AD20" w:rsidR="00C452BC" w:rsidRPr="00CC046E" w:rsidRDefault="00C452BC" w:rsidP="00810F03">
      <w:pPr>
        <w:pStyle w:val="Normal1"/>
        <w:tabs>
          <w:tab w:val="left" w:pos="180"/>
        </w:tabs>
        <w:spacing w:line="276" w:lineRule="auto"/>
        <w:jc w:val="both"/>
        <w:rPr>
          <w:rFonts w:ascii="Times New Roman" w:hAnsi="Times New Roman" w:cs="Times New Roman"/>
          <w:sz w:val="24"/>
          <w:szCs w:val="24"/>
        </w:rPr>
      </w:pPr>
    </w:p>
    <w:p w14:paraId="1BF430C9" w14:textId="3C7BDF02" w:rsidR="00174329" w:rsidRPr="00CC046E" w:rsidRDefault="00174329" w:rsidP="00174329">
      <w:pPr>
        <w:pStyle w:val="Normal1"/>
        <w:tabs>
          <w:tab w:val="left" w:pos="180"/>
        </w:tabs>
        <w:spacing w:line="276" w:lineRule="auto"/>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5.3 Registered Members.</w:t>
      </w:r>
      <w:r w:rsidRPr="00CC046E">
        <w:rPr>
          <w:rFonts w:ascii="Times New Roman" w:eastAsia="Times New Roman" w:hAnsi="Times New Roman" w:cs="Times New Roman"/>
          <w:sz w:val="24"/>
          <w:szCs w:val="24"/>
        </w:rPr>
        <w:t xml:space="preserve">  Members in accordance with Article 5.1 who have valid contact information (address, phone number, or e-mail address) on record with the Association and have attended a minimum of three (3) General Membership Meetings</w:t>
      </w:r>
      <w:r w:rsidR="006A2E1F">
        <w:rPr>
          <w:rFonts w:ascii="Times New Roman" w:eastAsia="Times New Roman" w:hAnsi="Times New Roman" w:cs="Times New Roman"/>
          <w:sz w:val="24"/>
          <w:szCs w:val="24"/>
        </w:rPr>
        <w:t xml:space="preserve"> or committee meetings, or any combination of three (3) therein,</w:t>
      </w:r>
      <w:r w:rsidRPr="00CC046E">
        <w:rPr>
          <w:rFonts w:ascii="Times New Roman" w:eastAsia="Times New Roman" w:hAnsi="Times New Roman" w:cs="Times New Roman"/>
          <w:sz w:val="24"/>
          <w:szCs w:val="24"/>
        </w:rPr>
        <w:t xml:space="preserve"> are Registered Members.  Only Registered Members may vote in Director elections (Article 7.4) or vote to amend the By-Laws (Article 16.2).</w:t>
      </w:r>
    </w:p>
    <w:p w14:paraId="6ED27C37" w14:textId="77777777" w:rsidR="00174329" w:rsidRPr="00CC046E" w:rsidRDefault="00174329" w:rsidP="00810F03">
      <w:pPr>
        <w:pStyle w:val="Normal1"/>
        <w:tabs>
          <w:tab w:val="left" w:pos="180"/>
        </w:tabs>
        <w:spacing w:line="276" w:lineRule="auto"/>
        <w:jc w:val="both"/>
        <w:rPr>
          <w:rFonts w:ascii="Times New Roman" w:hAnsi="Times New Roman" w:cs="Times New Roman"/>
          <w:sz w:val="24"/>
          <w:szCs w:val="24"/>
        </w:rPr>
      </w:pPr>
    </w:p>
    <w:p w14:paraId="600AF745" w14:textId="2355FEE9" w:rsidR="00C452BC" w:rsidRPr="00CC046E" w:rsidRDefault="00C452BC"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5.</w:t>
      </w:r>
      <w:r w:rsidR="00174329" w:rsidRPr="00CC046E">
        <w:rPr>
          <w:rFonts w:ascii="Times New Roman" w:eastAsia="Times New Roman" w:hAnsi="Times New Roman" w:cs="Times New Roman"/>
          <w:b/>
          <w:sz w:val="24"/>
          <w:szCs w:val="24"/>
        </w:rPr>
        <w:t>4</w:t>
      </w:r>
      <w:r w:rsidRPr="00CC046E">
        <w:rPr>
          <w:rFonts w:ascii="Times New Roman" w:eastAsia="Times New Roman" w:hAnsi="Times New Roman" w:cs="Times New Roman"/>
          <w:b/>
          <w:sz w:val="24"/>
          <w:szCs w:val="24"/>
        </w:rPr>
        <w:t xml:space="preserve"> Annual Dues.  </w:t>
      </w:r>
      <w:r w:rsidRPr="00CC046E">
        <w:rPr>
          <w:rFonts w:ascii="Times New Roman" w:eastAsia="Times New Roman" w:hAnsi="Times New Roman" w:cs="Times New Roman"/>
          <w:sz w:val="24"/>
          <w:szCs w:val="24"/>
        </w:rPr>
        <w:t>The Association shall have no annual dues.  The absence of annual dues shall not prohibit the Association from accepting philanthropic donations.</w:t>
      </w:r>
    </w:p>
    <w:p w14:paraId="7B8C3CDA" w14:textId="77777777" w:rsidR="00876D23" w:rsidRPr="00CC046E" w:rsidRDefault="00876D23" w:rsidP="00810F03">
      <w:pPr>
        <w:pStyle w:val="Normal1"/>
        <w:tabs>
          <w:tab w:val="left" w:pos="180"/>
        </w:tabs>
        <w:spacing w:line="276" w:lineRule="auto"/>
        <w:jc w:val="both"/>
        <w:rPr>
          <w:rFonts w:ascii="Times New Roman" w:eastAsia="Times New Roman" w:hAnsi="Times New Roman" w:cs="Times New Roman"/>
          <w:b/>
          <w:sz w:val="24"/>
          <w:szCs w:val="24"/>
        </w:rPr>
      </w:pPr>
    </w:p>
    <w:p w14:paraId="640410EA" w14:textId="4C7A0CCD" w:rsidR="00C87CD5" w:rsidRPr="00CC046E" w:rsidRDefault="00876D23"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5.</w:t>
      </w:r>
      <w:r w:rsidR="00174329" w:rsidRPr="00CC046E">
        <w:rPr>
          <w:rFonts w:ascii="Times New Roman" w:eastAsia="Times New Roman" w:hAnsi="Times New Roman" w:cs="Times New Roman"/>
          <w:b/>
          <w:sz w:val="24"/>
          <w:szCs w:val="24"/>
        </w:rPr>
        <w:t>5</w:t>
      </w:r>
      <w:r w:rsidR="00810F03" w:rsidRPr="00CC046E">
        <w:rPr>
          <w:rFonts w:ascii="Times New Roman" w:eastAsia="Times New Roman" w:hAnsi="Times New Roman" w:cs="Times New Roman"/>
          <w:b/>
          <w:sz w:val="24"/>
          <w:szCs w:val="24"/>
        </w:rPr>
        <w:t xml:space="preserve"> </w:t>
      </w:r>
      <w:r w:rsidR="00BC38DB" w:rsidRPr="00CC046E">
        <w:rPr>
          <w:rFonts w:ascii="Times New Roman" w:eastAsia="Times New Roman" w:hAnsi="Times New Roman" w:cs="Times New Roman"/>
          <w:b/>
          <w:sz w:val="24"/>
          <w:szCs w:val="24"/>
        </w:rPr>
        <w:t xml:space="preserve">Acting for Association.  </w:t>
      </w:r>
      <w:r w:rsidR="00BC38DB" w:rsidRPr="00CC046E">
        <w:rPr>
          <w:rFonts w:ascii="Times New Roman" w:eastAsia="Times New Roman" w:hAnsi="Times New Roman" w:cs="Times New Roman"/>
          <w:sz w:val="24"/>
          <w:szCs w:val="24"/>
        </w:rPr>
        <w:t>No member may represent or act on behalf of the Association without the prior consent of the Board of Directors.</w:t>
      </w:r>
    </w:p>
    <w:p w14:paraId="04941137" w14:textId="77777777" w:rsidR="001755EB" w:rsidRPr="00CC046E" w:rsidRDefault="001755EB" w:rsidP="00810F03">
      <w:pPr>
        <w:pStyle w:val="Normal1"/>
        <w:tabs>
          <w:tab w:val="left" w:pos="180"/>
        </w:tabs>
        <w:spacing w:line="276" w:lineRule="auto"/>
        <w:jc w:val="both"/>
        <w:rPr>
          <w:rFonts w:ascii="Times New Roman" w:hAnsi="Times New Roman" w:cs="Times New Roman"/>
          <w:sz w:val="24"/>
          <w:szCs w:val="24"/>
        </w:rPr>
      </w:pPr>
    </w:p>
    <w:p w14:paraId="2DD922A0"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ARTICLE 6 – MEMBERSHIP MEETINGS</w:t>
      </w:r>
    </w:p>
    <w:p w14:paraId="7E122BA3"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1A21126A" w14:textId="4781F8A1"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6.1 General Membership Meetings.</w:t>
      </w:r>
      <w:r w:rsidRPr="00CC046E">
        <w:rPr>
          <w:rFonts w:ascii="Times New Roman" w:eastAsia="Times New Roman" w:hAnsi="Times New Roman" w:cs="Times New Roman"/>
          <w:sz w:val="24"/>
          <w:szCs w:val="24"/>
        </w:rPr>
        <w:t xml:space="preserve"> General Membership Meetings shall be held </w:t>
      </w:r>
      <w:r w:rsidR="00945375" w:rsidRPr="00CC046E">
        <w:rPr>
          <w:rFonts w:ascii="Times New Roman" w:eastAsia="Times New Roman" w:hAnsi="Times New Roman" w:cs="Times New Roman"/>
          <w:sz w:val="24"/>
          <w:szCs w:val="24"/>
        </w:rPr>
        <w:t>on a recurring day and week every month of the year</w:t>
      </w:r>
      <w:r w:rsidRPr="00CC046E">
        <w:rPr>
          <w:rFonts w:ascii="Times New Roman" w:eastAsia="Times New Roman" w:hAnsi="Times New Roman" w:cs="Times New Roman"/>
          <w:sz w:val="24"/>
          <w:szCs w:val="24"/>
        </w:rPr>
        <w:t>, except for the months when the Board cancels or changes the meeting date and provides at least five days</w:t>
      </w:r>
      <w:r w:rsidR="00276038"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notice to the Membership in accordance with Article 13.   </w:t>
      </w:r>
    </w:p>
    <w:p w14:paraId="01CC2C47"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10CB4303" w14:textId="225B71C4" w:rsidR="00733F5B" w:rsidRPr="00CC046E" w:rsidRDefault="00CA0FA9" w:rsidP="00810F03">
      <w:pPr>
        <w:pStyle w:val="Normal1"/>
        <w:tabs>
          <w:tab w:val="left" w:pos="180"/>
          <w:tab w:val="left" w:pos="45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6.2 Annual Membership Meeting. </w:t>
      </w:r>
      <w:r w:rsidRPr="00CC046E">
        <w:rPr>
          <w:rFonts w:ascii="Times New Roman" w:eastAsia="Times New Roman" w:hAnsi="Times New Roman" w:cs="Times New Roman"/>
          <w:sz w:val="24"/>
          <w:szCs w:val="24"/>
        </w:rPr>
        <w:t xml:space="preserve">The Annual Membership Meeting shall be held </w:t>
      </w:r>
      <w:r w:rsidR="00276038" w:rsidRPr="00CC046E">
        <w:rPr>
          <w:rFonts w:ascii="Times New Roman" w:eastAsia="Times New Roman" w:hAnsi="Times New Roman" w:cs="Times New Roman"/>
          <w:sz w:val="24"/>
          <w:szCs w:val="24"/>
        </w:rPr>
        <w:t xml:space="preserve">in November, </w:t>
      </w:r>
      <w:r w:rsidR="00945375" w:rsidRPr="00CC046E">
        <w:rPr>
          <w:rFonts w:ascii="Times New Roman" w:eastAsia="Times New Roman" w:hAnsi="Times New Roman" w:cs="Times New Roman"/>
          <w:sz w:val="24"/>
          <w:szCs w:val="24"/>
        </w:rPr>
        <w:t>on the same recurring day and week as all other General Membership Meetings</w:t>
      </w:r>
      <w:r w:rsidR="00276038" w:rsidRPr="00CC046E">
        <w:rPr>
          <w:rFonts w:ascii="Times New Roman" w:eastAsia="Times New Roman" w:hAnsi="Times New Roman" w:cs="Times New Roman"/>
          <w:sz w:val="24"/>
          <w:szCs w:val="24"/>
        </w:rPr>
        <w:t xml:space="preserve">, unless </w:t>
      </w:r>
      <w:r w:rsidRPr="00CC046E">
        <w:rPr>
          <w:rFonts w:ascii="Times New Roman" w:eastAsia="Times New Roman" w:hAnsi="Times New Roman" w:cs="Times New Roman"/>
          <w:sz w:val="24"/>
          <w:szCs w:val="24"/>
        </w:rPr>
        <w:t xml:space="preserve">the Board cancels or changes the meeting date to a different date in November and provides </w:t>
      </w:r>
      <w:r w:rsidR="00945375" w:rsidRPr="00CC046E">
        <w:rPr>
          <w:rFonts w:ascii="Times New Roman" w:eastAsia="Times New Roman" w:hAnsi="Times New Roman" w:cs="Times New Roman"/>
          <w:sz w:val="24"/>
          <w:szCs w:val="24"/>
        </w:rPr>
        <w:t>at least five day</w:t>
      </w:r>
      <w:r w:rsidR="00810F03" w:rsidRPr="00CC046E">
        <w:rPr>
          <w:rFonts w:ascii="Times New Roman" w:eastAsia="Times New Roman" w:hAnsi="Times New Roman" w:cs="Times New Roman"/>
          <w:sz w:val="24"/>
          <w:szCs w:val="24"/>
        </w:rPr>
        <w:t>s’</w:t>
      </w:r>
      <w:r w:rsidR="00945375" w:rsidRPr="00CC046E">
        <w:rPr>
          <w:rFonts w:ascii="Times New Roman" w:eastAsia="Times New Roman" w:hAnsi="Times New Roman" w:cs="Times New Roman"/>
          <w:sz w:val="24"/>
          <w:szCs w:val="24"/>
        </w:rPr>
        <w:t xml:space="preserve"> </w:t>
      </w:r>
      <w:r w:rsidRPr="00CC046E">
        <w:rPr>
          <w:rFonts w:ascii="Times New Roman" w:eastAsia="Times New Roman" w:hAnsi="Times New Roman" w:cs="Times New Roman"/>
          <w:sz w:val="24"/>
          <w:szCs w:val="24"/>
        </w:rPr>
        <w:t xml:space="preserve">written notice to the Membership in accordance with Article 13.  </w:t>
      </w:r>
    </w:p>
    <w:p w14:paraId="60D68BCD"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21BE33C8" w14:textId="126B96C8"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6.3 Special Membership Meetings. </w:t>
      </w:r>
      <w:r w:rsidRPr="00CC046E">
        <w:rPr>
          <w:rFonts w:ascii="Times New Roman" w:eastAsia="Times New Roman" w:hAnsi="Times New Roman" w:cs="Times New Roman"/>
          <w:sz w:val="24"/>
          <w:szCs w:val="24"/>
        </w:rPr>
        <w:t xml:space="preserve">Special Membership Meetings may be called by the </w:t>
      </w:r>
      <w:r w:rsidR="00360ADF" w:rsidRPr="00CC046E">
        <w:rPr>
          <w:rFonts w:ascii="Times New Roman" w:eastAsia="Times New Roman" w:hAnsi="Times New Roman" w:cs="Times New Roman"/>
          <w:sz w:val="24"/>
          <w:szCs w:val="24"/>
        </w:rPr>
        <w:t xml:space="preserve">President, or by </w:t>
      </w:r>
      <w:proofErr w:type="gramStart"/>
      <w:r w:rsidR="00360ADF" w:rsidRPr="00CC046E">
        <w:rPr>
          <w:rFonts w:ascii="Times New Roman" w:eastAsia="Times New Roman" w:hAnsi="Times New Roman" w:cs="Times New Roman"/>
          <w:sz w:val="24"/>
          <w:szCs w:val="24"/>
        </w:rPr>
        <w:t>a majority of</w:t>
      </w:r>
      <w:proofErr w:type="gramEnd"/>
      <w:r w:rsidR="00360ADF" w:rsidRPr="00CC046E">
        <w:rPr>
          <w:rFonts w:ascii="Times New Roman" w:eastAsia="Times New Roman" w:hAnsi="Times New Roman" w:cs="Times New Roman"/>
          <w:sz w:val="24"/>
          <w:szCs w:val="24"/>
        </w:rPr>
        <w:t xml:space="preserve"> the Board, </w:t>
      </w:r>
      <w:r w:rsidRPr="00CC046E">
        <w:rPr>
          <w:rFonts w:ascii="Times New Roman" w:eastAsia="Times New Roman" w:hAnsi="Times New Roman" w:cs="Times New Roman"/>
          <w:sz w:val="24"/>
          <w:szCs w:val="24"/>
        </w:rPr>
        <w:t xml:space="preserve">or at the written request of 10% of the Membership. </w:t>
      </w:r>
      <w:r w:rsidR="00360ADF" w:rsidRPr="00CC046E">
        <w:rPr>
          <w:rFonts w:ascii="Times New Roman" w:eastAsia="Times New Roman" w:hAnsi="Times New Roman" w:cs="Times New Roman"/>
          <w:sz w:val="24"/>
          <w:szCs w:val="24"/>
        </w:rPr>
        <w:t xml:space="preserve">  Except where circumstances require</w:t>
      </w:r>
      <w:r w:rsidR="00FD3760">
        <w:rPr>
          <w:rFonts w:ascii="Times New Roman" w:eastAsia="Times New Roman" w:hAnsi="Times New Roman" w:cs="Times New Roman"/>
          <w:sz w:val="24"/>
          <w:szCs w:val="24"/>
        </w:rPr>
        <w:t xml:space="preserve"> </w:t>
      </w:r>
      <w:r w:rsidR="00360ADF" w:rsidRPr="00CC046E">
        <w:rPr>
          <w:rFonts w:ascii="Times New Roman" w:eastAsia="Times New Roman" w:hAnsi="Times New Roman" w:cs="Times New Roman"/>
          <w:sz w:val="24"/>
          <w:szCs w:val="24"/>
        </w:rPr>
        <w:t xml:space="preserve">shorter notice, </w:t>
      </w:r>
      <w:r w:rsidRPr="00CC046E">
        <w:rPr>
          <w:rFonts w:ascii="Times New Roman" w:eastAsia="Times New Roman" w:hAnsi="Times New Roman" w:cs="Times New Roman"/>
          <w:sz w:val="24"/>
          <w:szCs w:val="24"/>
        </w:rPr>
        <w:t>Members shall be given at least five days</w:t>
      </w:r>
      <w:r w:rsidR="00360ADF"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notice </w:t>
      </w:r>
      <w:r w:rsidR="00360ADF" w:rsidRPr="00CC046E">
        <w:rPr>
          <w:rFonts w:ascii="Times New Roman" w:eastAsia="Times New Roman" w:hAnsi="Times New Roman" w:cs="Times New Roman"/>
          <w:sz w:val="24"/>
          <w:szCs w:val="24"/>
        </w:rPr>
        <w:t xml:space="preserve">of a Special Membership Meeting </w:t>
      </w:r>
      <w:r w:rsidRPr="00CC046E">
        <w:rPr>
          <w:rFonts w:ascii="Times New Roman" w:eastAsia="Times New Roman" w:hAnsi="Times New Roman" w:cs="Times New Roman"/>
          <w:sz w:val="24"/>
          <w:szCs w:val="24"/>
        </w:rPr>
        <w:t>in accordance with Article 13.</w:t>
      </w:r>
    </w:p>
    <w:p w14:paraId="18D5403F"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480E7A64" w14:textId="78069108"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6.4 Location of Membership Meetings. </w:t>
      </w:r>
      <w:r w:rsidRPr="00CC046E">
        <w:rPr>
          <w:rFonts w:ascii="Times New Roman" w:eastAsia="Times New Roman" w:hAnsi="Times New Roman" w:cs="Times New Roman"/>
          <w:sz w:val="24"/>
          <w:szCs w:val="24"/>
        </w:rPr>
        <w:t>All Membership Meetings shall be held at a locati</w:t>
      </w:r>
      <w:r w:rsidR="00D129A7" w:rsidRPr="00CC046E">
        <w:rPr>
          <w:rFonts w:ascii="Times New Roman" w:eastAsia="Times New Roman" w:hAnsi="Times New Roman" w:cs="Times New Roman"/>
          <w:sz w:val="24"/>
          <w:szCs w:val="24"/>
        </w:rPr>
        <w:t>on designated by the Board and n</w:t>
      </w:r>
      <w:r w:rsidRPr="00CC046E">
        <w:rPr>
          <w:rFonts w:ascii="Times New Roman" w:eastAsia="Times New Roman" w:hAnsi="Times New Roman" w:cs="Times New Roman"/>
          <w:sz w:val="24"/>
          <w:szCs w:val="24"/>
        </w:rPr>
        <w:t xml:space="preserve">otice shall be given in accordance with Article 13. </w:t>
      </w:r>
    </w:p>
    <w:p w14:paraId="6E7A2F6F"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607A9EBF" w14:textId="5E0DEC5D" w:rsidR="00733F5B" w:rsidRPr="00CC046E" w:rsidRDefault="00CA0FA9" w:rsidP="00810F03">
      <w:pPr>
        <w:pStyle w:val="Normal1"/>
        <w:widowControl/>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6.5 </w:t>
      </w:r>
      <w:r w:rsidRPr="00CC046E">
        <w:rPr>
          <w:rFonts w:ascii="Times New Roman" w:eastAsia="Times New Roman" w:hAnsi="Times New Roman" w:cs="Times New Roman"/>
          <w:b/>
          <w:color w:val="000000" w:themeColor="text1"/>
          <w:sz w:val="24"/>
          <w:szCs w:val="24"/>
        </w:rPr>
        <w:t>Conduct of Meetings. </w:t>
      </w:r>
      <w:r w:rsidR="00276038" w:rsidRPr="00CC046E">
        <w:rPr>
          <w:rFonts w:ascii="Times New Roman" w:eastAsia="Times New Roman" w:hAnsi="Times New Roman" w:cs="Times New Roman"/>
          <w:color w:val="000000" w:themeColor="text1"/>
          <w:sz w:val="24"/>
          <w:szCs w:val="24"/>
        </w:rPr>
        <w:t>Every Membership Meeting s</w:t>
      </w:r>
      <w:r w:rsidRPr="00CC046E">
        <w:rPr>
          <w:rFonts w:ascii="Times New Roman" w:eastAsia="Times New Roman" w:hAnsi="Times New Roman" w:cs="Times New Roman"/>
          <w:color w:val="000000" w:themeColor="text1"/>
          <w:sz w:val="24"/>
          <w:szCs w:val="24"/>
        </w:rPr>
        <w:t>hall be called to order and pre</w:t>
      </w:r>
      <w:r w:rsidR="00276038" w:rsidRPr="00CC046E">
        <w:rPr>
          <w:rFonts w:ascii="Times New Roman" w:eastAsia="Times New Roman" w:hAnsi="Times New Roman" w:cs="Times New Roman"/>
          <w:color w:val="000000" w:themeColor="text1"/>
          <w:sz w:val="24"/>
          <w:szCs w:val="24"/>
        </w:rPr>
        <w:t>sided over by the President, or</w:t>
      </w:r>
      <w:r w:rsidRPr="00CC046E">
        <w:rPr>
          <w:rFonts w:ascii="Times New Roman" w:eastAsia="Times New Roman" w:hAnsi="Times New Roman" w:cs="Times New Roman"/>
          <w:color w:val="000000" w:themeColor="text1"/>
          <w:sz w:val="24"/>
          <w:szCs w:val="24"/>
        </w:rPr>
        <w:t xml:space="preserve"> in his or her absence,</w:t>
      </w:r>
      <w:r w:rsidR="00276038" w:rsidRPr="00CC046E">
        <w:rPr>
          <w:rFonts w:ascii="Times New Roman" w:eastAsia="Times New Roman" w:hAnsi="Times New Roman" w:cs="Times New Roman"/>
          <w:color w:val="000000" w:themeColor="text1"/>
          <w:sz w:val="24"/>
          <w:szCs w:val="24"/>
        </w:rPr>
        <w:t xml:space="preserve"> by the Vice President, or</w:t>
      </w:r>
      <w:r w:rsidRPr="00CC046E">
        <w:rPr>
          <w:rFonts w:ascii="Times New Roman" w:eastAsia="Times New Roman" w:hAnsi="Times New Roman" w:cs="Times New Roman"/>
          <w:color w:val="000000" w:themeColor="text1"/>
          <w:sz w:val="24"/>
          <w:szCs w:val="24"/>
        </w:rPr>
        <w:t xml:space="preserve"> in his or her absence, </w:t>
      </w:r>
      <w:r w:rsidR="00276038" w:rsidRPr="00CC046E">
        <w:rPr>
          <w:rFonts w:ascii="Times New Roman" w:eastAsia="Times New Roman" w:hAnsi="Times New Roman" w:cs="Times New Roman"/>
          <w:color w:val="000000" w:themeColor="text1"/>
          <w:sz w:val="24"/>
          <w:szCs w:val="24"/>
        </w:rPr>
        <w:t xml:space="preserve">by </w:t>
      </w:r>
      <w:r w:rsidRPr="00CC046E">
        <w:rPr>
          <w:rFonts w:ascii="Times New Roman" w:eastAsia="Times New Roman" w:hAnsi="Times New Roman" w:cs="Times New Roman"/>
          <w:color w:val="000000" w:themeColor="text1"/>
          <w:sz w:val="24"/>
          <w:szCs w:val="24"/>
        </w:rPr>
        <w:t xml:space="preserve">a person </w:t>
      </w:r>
      <w:r w:rsidR="00E209F3" w:rsidRPr="00CC046E">
        <w:rPr>
          <w:rFonts w:ascii="Times New Roman" w:eastAsia="Times New Roman" w:hAnsi="Times New Roman" w:cs="Times New Roman"/>
          <w:color w:val="000000" w:themeColor="text1"/>
          <w:sz w:val="24"/>
          <w:szCs w:val="24"/>
        </w:rPr>
        <w:t xml:space="preserve">designated </w:t>
      </w:r>
      <w:r w:rsidRPr="00CC046E">
        <w:rPr>
          <w:rFonts w:ascii="Times New Roman" w:eastAsia="Times New Roman" w:hAnsi="Times New Roman" w:cs="Times New Roman"/>
          <w:color w:val="000000" w:themeColor="text1"/>
          <w:sz w:val="24"/>
          <w:szCs w:val="24"/>
        </w:rPr>
        <w:t xml:space="preserve">by </w:t>
      </w:r>
      <w:r w:rsidR="00360ADF" w:rsidRPr="00CC046E">
        <w:rPr>
          <w:rFonts w:ascii="Times New Roman" w:eastAsia="Times New Roman" w:hAnsi="Times New Roman" w:cs="Times New Roman"/>
          <w:color w:val="000000" w:themeColor="text1"/>
          <w:sz w:val="24"/>
          <w:szCs w:val="24"/>
        </w:rPr>
        <w:t xml:space="preserve">a majority of the Board members </w:t>
      </w:r>
      <w:r w:rsidRPr="00CC046E">
        <w:rPr>
          <w:rFonts w:ascii="Times New Roman" w:eastAsia="Times New Roman" w:hAnsi="Times New Roman" w:cs="Times New Roman"/>
          <w:color w:val="000000" w:themeColor="text1"/>
          <w:sz w:val="24"/>
          <w:szCs w:val="24"/>
        </w:rPr>
        <w:t>present at such meeting.</w:t>
      </w:r>
    </w:p>
    <w:p w14:paraId="5EB213FA" w14:textId="77777777" w:rsidR="009652A5" w:rsidRPr="00CC046E" w:rsidRDefault="009652A5" w:rsidP="00810F03">
      <w:pPr>
        <w:pStyle w:val="Normal1"/>
        <w:tabs>
          <w:tab w:val="left" w:pos="180"/>
        </w:tabs>
        <w:spacing w:line="276" w:lineRule="auto"/>
        <w:jc w:val="both"/>
        <w:rPr>
          <w:rFonts w:ascii="Times New Roman" w:hAnsi="Times New Roman" w:cs="Times New Roman"/>
          <w:sz w:val="24"/>
          <w:szCs w:val="24"/>
        </w:rPr>
      </w:pPr>
    </w:p>
    <w:p w14:paraId="6FE8FEF7" w14:textId="4A11CE65" w:rsidR="00662C55" w:rsidRPr="00CC046E" w:rsidRDefault="00CA0FA9" w:rsidP="00810F03">
      <w:pPr>
        <w:pStyle w:val="Normal1"/>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 xml:space="preserve">6.6 Quorum. </w:t>
      </w:r>
      <w:r w:rsidRPr="00CC046E">
        <w:rPr>
          <w:rFonts w:ascii="Times New Roman" w:eastAsia="Times New Roman" w:hAnsi="Times New Roman" w:cs="Times New Roman"/>
          <w:sz w:val="24"/>
          <w:szCs w:val="24"/>
        </w:rPr>
        <w:t xml:space="preserve">A quorum at any </w:t>
      </w:r>
      <w:r w:rsidR="00E209F3" w:rsidRPr="00CC046E">
        <w:rPr>
          <w:rFonts w:ascii="Times New Roman" w:eastAsia="Times New Roman" w:hAnsi="Times New Roman" w:cs="Times New Roman"/>
          <w:sz w:val="24"/>
          <w:szCs w:val="24"/>
        </w:rPr>
        <w:t>M</w:t>
      </w:r>
      <w:r w:rsidRPr="00CC046E">
        <w:rPr>
          <w:rFonts w:ascii="Times New Roman" w:eastAsia="Times New Roman" w:hAnsi="Times New Roman" w:cs="Times New Roman"/>
          <w:sz w:val="24"/>
          <w:szCs w:val="24"/>
        </w:rPr>
        <w:t xml:space="preserve">embership </w:t>
      </w:r>
      <w:r w:rsidR="00E209F3" w:rsidRPr="00CC046E">
        <w:rPr>
          <w:rFonts w:ascii="Times New Roman" w:eastAsia="Times New Roman" w:hAnsi="Times New Roman" w:cs="Times New Roman"/>
          <w:sz w:val="24"/>
          <w:szCs w:val="24"/>
        </w:rPr>
        <w:t>M</w:t>
      </w:r>
      <w:r w:rsidRPr="00CC046E">
        <w:rPr>
          <w:rFonts w:ascii="Times New Roman" w:eastAsia="Times New Roman" w:hAnsi="Times New Roman" w:cs="Times New Roman"/>
          <w:sz w:val="24"/>
          <w:szCs w:val="24"/>
        </w:rPr>
        <w:t xml:space="preserve">eeting shall consist of </w:t>
      </w:r>
      <w:r w:rsidRPr="00CC046E">
        <w:rPr>
          <w:rFonts w:ascii="Times New Roman" w:eastAsia="Times New Roman" w:hAnsi="Times New Roman" w:cs="Times New Roman"/>
          <w:color w:val="auto"/>
          <w:sz w:val="24"/>
          <w:szCs w:val="24"/>
        </w:rPr>
        <w:t xml:space="preserve">those members </w:t>
      </w:r>
      <w:proofErr w:type="gramStart"/>
      <w:r w:rsidRPr="00CC046E">
        <w:rPr>
          <w:rFonts w:ascii="Times New Roman" w:eastAsia="Times New Roman" w:hAnsi="Times New Roman" w:cs="Times New Roman"/>
          <w:color w:val="auto"/>
          <w:sz w:val="24"/>
          <w:szCs w:val="24"/>
        </w:rPr>
        <w:t>present</w:t>
      </w:r>
      <w:r w:rsidRPr="00CC046E">
        <w:rPr>
          <w:rFonts w:ascii="Times New Roman" w:eastAsia="Times New Roman" w:hAnsi="Times New Roman" w:cs="Times New Roman"/>
          <w:sz w:val="24"/>
          <w:szCs w:val="24"/>
        </w:rPr>
        <w:t xml:space="preserve">, </w:t>
      </w:r>
      <w:r w:rsidR="00360ADF" w:rsidRPr="00CC046E">
        <w:rPr>
          <w:rFonts w:ascii="Times New Roman" w:eastAsia="Times New Roman" w:hAnsi="Times New Roman" w:cs="Times New Roman"/>
          <w:sz w:val="24"/>
          <w:szCs w:val="24"/>
        </w:rPr>
        <w:t>but</w:t>
      </w:r>
      <w:proofErr w:type="gramEnd"/>
      <w:r w:rsidR="00360ADF" w:rsidRPr="00CC046E">
        <w:rPr>
          <w:rFonts w:ascii="Times New Roman" w:eastAsia="Times New Roman" w:hAnsi="Times New Roman" w:cs="Times New Roman"/>
          <w:sz w:val="24"/>
          <w:szCs w:val="24"/>
        </w:rPr>
        <w:t xml:space="preserve"> must include at least one </w:t>
      </w:r>
      <w:r w:rsidRPr="00CC046E">
        <w:rPr>
          <w:rFonts w:ascii="Times New Roman" w:eastAsia="Times New Roman" w:hAnsi="Times New Roman" w:cs="Times New Roman"/>
          <w:sz w:val="24"/>
          <w:szCs w:val="24"/>
        </w:rPr>
        <w:t xml:space="preserve">Officer </w:t>
      </w:r>
      <w:r w:rsidR="00360ADF" w:rsidRPr="00CC046E">
        <w:rPr>
          <w:rFonts w:ascii="Times New Roman" w:eastAsia="Times New Roman" w:hAnsi="Times New Roman" w:cs="Times New Roman"/>
          <w:sz w:val="24"/>
          <w:szCs w:val="24"/>
        </w:rPr>
        <w:t>and three other Di</w:t>
      </w:r>
      <w:r w:rsidRPr="00CC046E">
        <w:rPr>
          <w:rFonts w:ascii="Times New Roman" w:eastAsia="Times New Roman" w:hAnsi="Times New Roman" w:cs="Times New Roman"/>
          <w:sz w:val="24"/>
          <w:szCs w:val="24"/>
        </w:rPr>
        <w:t>rectors.</w:t>
      </w:r>
    </w:p>
    <w:p w14:paraId="49A143FD" w14:textId="77777777" w:rsidR="00FD6B67" w:rsidRPr="00CC046E" w:rsidRDefault="00FD6B67" w:rsidP="00810F03">
      <w:pPr>
        <w:pStyle w:val="Normal1"/>
        <w:spacing w:line="276" w:lineRule="auto"/>
        <w:jc w:val="both"/>
        <w:rPr>
          <w:rFonts w:ascii="Times New Roman" w:hAnsi="Times New Roman" w:cs="Times New Roman"/>
          <w:sz w:val="24"/>
          <w:szCs w:val="24"/>
        </w:rPr>
      </w:pPr>
    </w:p>
    <w:p w14:paraId="02388ACD" w14:textId="5584B283" w:rsidR="00733F5B" w:rsidRPr="00CC046E" w:rsidRDefault="0065432B"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6.7</w:t>
      </w:r>
      <w:r w:rsidR="00276038" w:rsidRPr="00CC046E">
        <w:rPr>
          <w:rFonts w:ascii="Times New Roman" w:eastAsia="Times New Roman" w:hAnsi="Times New Roman" w:cs="Times New Roman"/>
          <w:b/>
          <w:sz w:val="24"/>
          <w:szCs w:val="24"/>
        </w:rPr>
        <w:t xml:space="preserve"> Voting.  </w:t>
      </w:r>
      <w:r w:rsidR="00276038" w:rsidRPr="00CC046E">
        <w:rPr>
          <w:rFonts w:ascii="Times New Roman" w:eastAsia="Times New Roman" w:hAnsi="Times New Roman" w:cs="Times New Roman"/>
          <w:sz w:val="24"/>
          <w:szCs w:val="24"/>
        </w:rPr>
        <w:t xml:space="preserve"> Every Member (a Resident, or a representative of a Business Entity) may vote on any issue </w:t>
      </w:r>
      <w:r w:rsidRPr="00CC046E">
        <w:rPr>
          <w:rFonts w:ascii="Times New Roman" w:eastAsia="Times New Roman" w:hAnsi="Times New Roman" w:cs="Times New Roman"/>
          <w:sz w:val="24"/>
          <w:szCs w:val="24"/>
        </w:rPr>
        <w:t xml:space="preserve">at any General or Special Meeting, </w:t>
      </w:r>
      <w:r w:rsidR="00276038" w:rsidRPr="00CC046E">
        <w:rPr>
          <w:rFonts w:ascii="Times New Roman" w:eastAsia="Times New Roman" w:hAnsi="Times New Roman" w:cs="Times New Roman"/>
          <w:sz w:val="24"/>
          <w:szCs w:val="24"/>
        </w:rPr>
        <w:t xml:space="preserve">except that only </w:t>
      </w:r>
      <w:r w:rsidR="00E449A1" w:rsidRPr="00CC046E">
        <w:rPr>
          <w:rFonts w:ascii="Times New Roman" w:eastAsia="Times New Roman" w:hAnsi="Times New Roman" w:cs="Times New Roman"/>
          <w:sz w:val="24"/>
          <w:szCs w:val="24"/>
        </w:rPr>
        <w:t>Registered Members (Article 5.3)</w:t>
      </w:r>
      <w:r w:rsidR="00276038" w:rsidRPr="00CC046E">
        <w:rPr>
          <w:rFonts w:ascii="Times New Roman" w:eastAsia="Times New Roman" w:hAnsi="Times New Roman" w:cs="Times New Roman"/>
          <w:sz w:val="24"/>
          <w:szCs w:val="24"/>
        </w:rPr>
        <w:t xml:space="preserve"> may vote in Director elections (Article 7.4) or </w:t>
      </w:r>
      <w:r w:rsidR="00810F03" w:rsidRPr="00CC046E">
        <w:rPr>
          <w:rFonts w:ascii="Times New Roman" w:eastAsia="Times New Roman" w:hAnsi="Times New Roman" w:cs="Times New Roman"/>
          <w:sz w:val="24"/>
          <w:szCs w:val="24"/>
        </w:rPr>
        <w:t xml:space="preserve">may </w:t>
      </w:r>
      <w:r w:rsidR="00276038" w:rsidRPr="00CC046E">
        <w:rPr>
          <w:rFonts w:ascii="Times New Roman" w:eastAsia="Times New Roman" w:hAnsi="Times New Roman" w:cs="Times New Roman"/>
          <w:sz w:val="24"/>
          <w:szCs w:val="24"/>
        </w:rPr>
        <w:t>vote to amend the By-Laws (Article 16.2).</w:t>
      </w:r>
      <w:r w:rsidRPr="00CC046E">
        <w:rPr>
          <w:rFonts w:ascii="Times New Roman" w:eastAsia="Times New Roman" w:hAnsi="Times New Roman" w:cs="Times New Roman"/>
          <w:sz w:val="24"/>
          <w:szCs w:val="24"/>
        </w:rPr>
        <w:t xml:space="preserve">  </w:t>
      </w:r>
      <w:r w:rsidR="00CA0FA9" w:rsidRPr="00CC046E">
        <w:rPr>
          <w:rFonts w:ascii="Times New Roman" w:eastAsia="Times New Roman" w:hAnsi="Times New Roman" w:cs="Times New Roman"/>
          <w:sz w:val="24"/>
          <w:szCs w:val="24"/>
        </w:rPr>
        <w:t xml:space="preserve">Unless otherwise required by these Bylaws, a vote is made by show of hands or by ballot, </w:t>
      </w:r>
      <w:r w:rsidRPr="00CC046E">
        <w:rPr>
          <w:rFonts w:ascii="Times New Roman" w:eastAsia="Times New Roman" w:hAnsi="Times New Roman" w:cs="Times New Roman"/>
          <w:sz w:val="24"/>
          <w:szCs w:val="24"/>
        </w:rPr>
        <w:t xml:space="preserve">as determined by the person presiding, unless </w:t>
      </w:r>
      <w:proofErr w:type="gramStart"/>
      <w:r w:rsidRPr="00CC046E">
        <w:rPr>
          <w:rFonts w:ascii="Times New Roman" w:eastAsia="Times New Roman" w:hAnsi="Times New Roman" w:cs="Times New Roman"/>
          <w:sz w:val="24"/>
          <w:szCs w:val="24"/>
        </w:rPr>
        <w:t>a majority of</w:t>
      </w:r>
      <w:proofErr w:type="gramEnd"/>
      <w:r w:rsidRPr="00CC046E">
        <w:rPr>
          <w:rFonts w:ascii="Times New Roman" w:eastAsia="Times New Roman" w:hAnsi="Times New Roman" w:cs="Times New Roman"/>
          <w:sz w:val="24"/>
          <w:szCs w:val="24"/>
        </w:rPr>
        <w:t xml:space="preserve"> the Members present choose otherwise.  </w:t>
      </w:r>
      <w:r w:rsidR="00CA0FA9" w:rsidRPr="00CC046E">
        <w:rPr>
          <w:rFonts w:ascii="Times New Roman" w:eastAsia="Times New Roman" w:hAnsi="Times New Roman" w:cs="Times New Roman"/>
          <w:sz w:val="24"/>
          <w:szCs w:val="24"/>
        </w:rPr>
        <w:t xml:space="preserve">Proxy voting and cumulative voting shall never be permitted. </w:t>
      </w:r>
    </w:p>
    <w:p w14:paraId="7D34E370" w14:textId="77777777" w:rsidR="00F628B7" w:rsidRPr="00CC046E" w:rsidRDefault="00F628B7" w:rsidP="00810F03">
      <w:pPr>
        <w:pStyle w:val="Normal1"/>
        <w:tabs>
          <w:tab w:val="left" w:pos="180"/>
        </w:tabs>
        <w:spacing w:line="276" w:lineRule="auto"/>
        <w:jc w:val="both"/>
        <w:rPr>
          <w:rFonts w:ascii="Times New Roman" w:eastAsia="Times New Roman" w:hAnsi="Times New Roman" w:cs="Times New Roman"/>
          <w:b/>
          <w:sz w:val="24"/>
          <w:szCs w:val="24"/>
        </w:rPr>
      </w:pPr>
    </w:p>
    <w:p w14:paraId="760EB7B6" w14:textId="64FE654E"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w:t>
      </w:r>
      <w:r w:rsidR="00FF5188" w:rsidRPr="00CC046E">
        <w:rPr>
          <w:rFonts w:ascii="Times New Roman" w:eastAsia="Times New Roman" w:hAnsi="Times New Roman" w:cs="Times New Roman"/>
          <w:b/>
          <w:sz w:val="24"/>
          <w:szCs w:val="24"/>
        </w:rPr>
        <w:t>CLE 7 -</w:t>
      </w:r>
      <w:r w:rsidRPr="00CC046E">
        <w:rPr>
          <w:rFonts w:ascii="Times New Roman" w:eastAsia="Times New Roman" w:hAnsi="Times New Roman" w:cs="Times New Roman"/>
          <w:b/>
          <w:sz w:val="24"/>
          <w:szCs w:val="24"/>
        </w:rPr>
        <w:t xml:space="preserve"> BOARD OF DIRECTORS</w:t>
      </w:r>
    </w:p>
    <w:p w14:paraId="2DAAAD2A"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07C1FB67" w14:textId="0FEBEEFD" w:rsidR="00733F5B"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 xml:space="preserve">7.1 Board Powers. </w:t>
      </w:r>
      <w:r w:rsidRPr="00CC046E">
        <w:rPr>
          <w:rFonts w:ascii="Times New Roman" w:eastAsia="Times New Roman" w:hAnsi="Times New Roman" w:cs="Times New Roman"/>
          <w:sz w:val="24"/>
          <w:szCs w:val="24"/>
        </w:rPr>
        <w:t xml:space="preserve">The Board of Directors shall manage the business and affairs of the Association, except as otherwise required by the </w:t>
      </w:r>
      <w:r w:rsidR="002B6E12" w:rsidRPr="00CC046E">
        <w:rPr>
          <w:rFonts w:ascii="Times New Roman" w:eastAsia="Times New Roman" w:hAnsi="Times New Roman" w:cs="Times New Roman"/>
          <w:sz w:val="24"/>
          <w:szCs w:val="24"/>
        </w:rPr>
        <w:t>Law</w:t>
      </w:r>
      <w:r w:rsidRPr="00CC046E">
        <w:rPr>
          <w:rFonts w:ascii="Times New Roman" w:eastAsia="Times New Roman" w:hAnsi="Times New Roman" w:cs="Times New Roman"/>
          <w:sz w:val="24"/>
          <w:szCs w:val="24"/>
        </w:rPr>
        <w:t>, these Bylaws or Board resolution.</w:t>
      </w:r>
    </w:p>
    <w:p w14:paraId="693C0D8A" w14:textId="3FE058B9" w:rsidR="001F0209" w:rsidRDefault="001F0209" w:rsidP="00810F03">
      <w:pPr>
        <w:pStyle w:val="Normal1"/>
        <w:tabs>
          <w:tab w:val="left" w:pos="180"/>
        </w:tabs>
        <w:spacing w:line="276" w:lineRule="auto"/>
        <w:jc w:val="both"/>
        <w:rPr>
          <w:rFonts w:ascii="Times New Roman" w:eastAsia="Times New Roman" w:hAnsi="Times New Roman" w:cs="Times New Roman"/>
          <w:sz w:val="24"/>
          <w:szCs w:val="24"/>
        </w:rPr>
      </w:pPr>
    </w:p>
    <w:p w14:paraId="1E28CADA" w14:textId="77777777" w:rsidR="008B22B3" w:rsidRDefault="001F0209" w:rsidP="001F0209">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7.</w:t>
      </w:r>
      <w:r w:rsidR="008B22B3">
        <w:rPr>
          <w:rFonts w:ascii="Times New Roman" w:eastAsia="Times New Roman" w:hAnsi="Times New Roman" w:cs="Times New Roman"/>
          <w:b/>
          <w:sz w:val="24"/>
          <w:szCs w:val="24"/>
        </w:rPr>
        <w:t>2</w:t>
      </w:r>
      <w:r w:rsidRPr="00CC046E">
        <w:rPr>
          <w:rFonts w:ascii="Times New Roman" w:eastAsia="Times New Roman" w:hAnsi="Times New Roman" w:cs="Times New Roman"/>
          <w:b/>
          <w:sz w:val="24"/>
          <w:szCs w:val="24"/>
        </w:rPr>
        <w:t xml:space="preserve"> Board Composition.  </w:t>
      </w:r>
      <w:r w:rsidRPr="00CC046E">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of Directors</w:t>
      </w:r>
      <w:r w:rsidRPr="00CC046E">
        <w:rPr>
          <w:rFonts w:ascii="Times New Roman" w:eastAsia="Times New Roman" w:hAnsi="Times New Roman" w:cs="Times New Roman"/>
          <w:sz w:val="24"/>
          <w:szCs w:val="24"/>
        </w:rPr>
        <w:t xml:space="preserve"> shall consist of </w:t>
      </w:r>
      <w:r>
        <w:rPr>
          <w:rFonts w:ascii="Times New Roman" w:eastAsia="Times New Roman" w:hAnsi="Times New Roman" w:cs="Times New Roman"/>
          <w:sz w:val="24"/>
          <w:szCs w:val="24"/>
        </w:rPr>
        <w:t xml:space="preserve">a maximum of </w:t>
      </w:r>
      <w:r w:rsidRPr="00CC046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CC046E">
        <w:rPr>
          <w:rFonts w:ascii="Times New Roman" w:eastAsia="Times New Roman" w:hAnsi="Times New Roman" w:cs="Times New Roman"/>
          <w:sz w:val="24"/>
          <w:szCs w:val="24"/>
        </w:rPr>
        <w:t xml:space="preserve"> Members, </w:t>
      </w:r>
      <w:r>
        <w:rPr>
          <w:rFonts w:ascii="Times New Roman" w:eastAsia="Times New Roman" w:hAnsi="Times New Roman" w:cs="Times New Roman"/>
          <w:sz w:val="24"/>
          <w:szCs w:val="24"/>
        </w:rPr>
        <w:t>eleven (</w:t>
      </w:r>
      <w:r w:rsidRPr="00CC046E">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to be elected at the Annual Membership Meeting and </w:t>
      </w:r>
      <w:r>
        <w:rPr>
          <w:rFonts w:ascii="Times New Roman" w:eastAsia="Times New Roman" w:hAnsi="Times New Roman" w:cs="Times New Roman"/>
          <w:sz w:val="24"/>
          <w:szCs w:val="24"/>
        </w:rPr>
        <w:t>seven (7)</w:t>
      </w:r>
      <w:r w:rsidRPr="00CC046E">
        <w:rPr>
          <w:rFonts w:ascii="Times New Roman" w:eastAsia="Times New Roman" w:hAnsi="Times New Roman" w:cs="Times New Roman"/>
          <w:sz w:val="24"/>
          <w:szCs w:val="24"/>
        </w:rPr>
        <w:t xml:space="preserve"> will be the chairs of the Standing Committees. </w:t>
      </w:r>
    </w:p>
    <w:p w14:paraId="70D784B7" w14:textId="43D003A6" w:rsidR="001F0209" w:rsidRDefault="001F0209" w:rsidP="001F0209">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 xml:space="preserve"> </w:t>
      </w:r>
    </w:p>
    <w:p w14:paraId="6E781602" w14:textId="0FF12C23" w:rsidR="00982341" w:rsidRDefault="001F0209" w:rsidP="00982341">
      <w:pPr>
        <w:pStyle w:val="Normal1"/>
        <w:numPr>
          <w:ilvl w:val="0"/>
          <w:numId w:val="32"/>
        </w:numPr>
        <w:tabs>
          <w:tab w:val="left" w:pos="18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w:t>
      </w:r>
      <w:r w:rsidR="008B22B3">
        <w:rPr>
          <w:rFonts w:ascii="Times New Roman" w:eastAsia="Times New Roman" w:hAnsi="Times New Roman" w:cs="Times New Roman"/>
          <w:sz w:val="24"/>
          <w:szCs w:val="24"/>
        </w:rPr>
        <w:t xml:space="preserve"> elected at the Annual Membership Meeting</w:t>
      </w:r>
      <w:r>
        <w:rPr>
          <w:rFonts w:ascii="Times New Roman" w:eastAsia="Times New Roman" w:hAnsi="Times New Roman" w:cs="Times New Roman"/>
          <w:sz w:val="24"/>
          <w:szCs w:val="24"/>
        </w:rPr>
        <w:t xml:space="preserve"> may</w:t>
      </w:r>
      <w:r w:rsidR="008B22B3">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serve as a Committee Chair and therefore have dual </w:t>
      </w:r>
      <w:r w:rsidR="008B22B3">
        <w:rPr>
          <w:rFonts w:ascii="Times New Roman" w:eastAsia="Times New Roman" w:hAnsi="Times New Roman" w:cs="Times New Roman"/>
          <w:sz w:val="24"/>
          <w:szCs w:val="24"/>
        </w:rPr>
        <w:t>status as elected Director and Committee Chair.  In such case, the dual status will result in less than the maximum of 18-Member Board of Director compliment.</w:t>
      </w:r>
    </w:p>
    <w:p w14:paraId="1BD2D3DD" w14:textId="77777777" w:rsidR="00982341" w:rsidRDefault="00982341" w:rsidP="00982341">
      <w:pPr>
        <w:pStyle w:val="Normal1"/>
        <w:numPr>
          <w:ilvl w:val="0"/>
          <w:numId w:val="32"/>
        </w:numPr>
        <w:tabs>
          <w:tab w:val="left" w:pos="18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Directors elected at the Annual Membership Meeting may hold officer positions as specified in Article 8.</w:t>
      </w:r>
    </w:p>
    <w:p w14:paraId="170B58BE" w14:textId="52C5B42D" w:rsidR="001F0209" w:rsidRPr="00CC046E" w:rsidRDefault="00982341" w:rsidP="00982341">
      <w:pPr>
        <w:pStyle w:val="Normal1"/>
        <w:numPr>
          <w:ilvl w:val="0"/>
          <w:numId w:val="32"/>
        </w:numPr>
        <w:tabs>
          <w:tab w:val="left" w:pos="18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elected at the Annual Membership Meeting no</w:t>
      </w:r>
      <w:r w:rsidR="00476F8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holding an officer position as specified in Article 8 will be referred to as “Director-at-Large”. </w:t>
      </w:r>
      <w:r w:rsidR="008B22B3">
        <w:rPr>
          <w:rFonts w:ascii="Times New Roman" w:eastAsia="Times New Roman" w:hAnsi="Times New Roman" w:cs="Times New Roman"/>
          <w:sz w:val="24"/>
          <w:szCs w:val="24"/>
        </w:rPr>
        <w:t xml:space="preserve"> </w:t>
      </w:r>
    </w:p>
    <w:p w14:paraId="1CB89923" w14:textId="77777777" w:rsidR="001F0209" w:rsidRPr="00CC046E" w:rsidRDefault="001F0209" w:rsidP="00810F03">
      <w:pPr>
        <w:pStyle w:val="Normal1"/>
        <w:tabs>
          <w:tab w:val="left" w:pos="180"/>
        </w:tabs>
        <w:spacing w:line="276" w:lineRule="auto"/>
        <w:jc w:val="both"/>
        <w:rPr>
          <w:rFonts w:ascii="Times New Roman" w:hAnsi="Times New Roman" w:cs="Times New Roman"/>
          <w:sz w:val="24"/>
          <w:szCs w:val="24"/>
        </w:rPr>
      </w:pPr>
    </w:p>
    <w:p w14:paraId="37D65B69" w14:textId="6CF45164" w:rsidR="00733F5B" w:rsidRDefault="00982341" w:rsidP="00810F03">
      <w:pPr>
        <w:pStyle w:val="Normal1"/>
        <w:widowContro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7.3 </w:t>
      </w:r>
      <w:r w:rsidR="008B22B3" w:rsidRPr="00CC046E">
        <w:rPr>
          <w:rFonts w:ascii="Times New Roman" w:eastAsia="Times New Roman" w:hAnsi="Times New Roman" w:cs="Times New Roman"/>
          <w:b/>
          <w:sz w:val="24"/>
          <w:szCs w:val="24"/>
        </w:rPr>
        <w:t>Filling of Vacancies</w:t>
      </w:r>
      <w:r>
        <w:rPr>
          <w:rFonts w:ascii="Times New Roman" w:eastAsia="Times New Roman" w:hAnsi="Times New Roman" w:cs="Times New Roman"/>
          <w:b/>
          <w:sz w:val="24"/>
          <w:szCs w:val="24"/>
        </w:rPr>
        <w:t>.</w:t>
      </w:r>
      <w:r w:rsidR="008B22B3" w:rsidRPr="00CC046E">
        <w:rPr>
          <w:rFonts w:ascii="Times New Roman" w:eastAsia="Times New Roman" w:hAnsi="Times New Roman" w:cs="Times New Roman"/>
          <w:sz w:val="24"/>
          <w:szCs w:val="24"/>
        </w:rPr>
        <w:t xml:space="preserve"> </w:t>
      </w:r>
      <w:r w:rsidR="001F0209" w:rsidRPr="00CC046E">
        <w:rPr>
          <w:rFonts w:ascii="Times New Roman" w:eastAsia="Times New Roman" w:hAnsi="Times New Roman" w:cs="Times New Roman"/>
          <w:sz w:val="24"/>
          <w:szCs w:val="24"/>
        </w:rPr>
        <w:t xml:space="preserve">If at any time there are less than </w:t>
      </w:r>
      <w:r w:rsidR="001F0209">
        <w:rPr>
          <w:rFonts w:ascii="Times New Roman" w:eastAsia="Times New Roman" w:hAnsi="Times New Roman" w:cs="Times New Roman"/>
          <w:sz w:val="24"/>
          <w:szCs w:val="24"/>
        </w:rPr>
        <w:t>eleven (</w:t>
      </w:r>
      <w:r w:rsidR="001F0209" w:rsidRPr="00CC046E">
        <w:rPr>
          <w:rFonts w:ascii="Times New Roman" w:eastAsia="Times New Roman" w:hAnsi="Times New Roman" w:cs="Times New Roman"/>
          <w:sz w:val="24"/>
          <w:szCs w:val="24"/>
        </w:rPr>
        <w:t>1</w:t>
      </w:r>
      <w:r w:rsidR="001F0209">
        <w:rPr>
          <w:rFonts w:ascii="Times New Roman" w:eastAsia="Times New Roman" w:hAnsi="Times New Roman" w:cs="Times New Roman"/>
          <w:sz w:val="24"/>
          <w:szCs w:val="24"/>
        </w:rPr>
        <w:t>1) Directors</w:t>
      </w:r>
      <w:r>
        <w:rPr>
          <w:rFonts w:ascii="Times New Roman" w:eastAsia="Times New Roman" w:hAnsi="Times New Roman" w:cs="Times New Roman"/>
          <w:sz w:val="24"/>
          <w:szCs w:val="24"/>
        </w:rPr>
        <w:t xml:space="preserve"> elected at the Annual Membership Meeting</w:t>
      </w:r>
      <w:r w:rsidR="001F0209" w:rsidRPr="00CC046E">
        <w:rPr>
          <w:rFonts w:ascii="Times New Roman" w:eastAsia="Times New Roman" w:hAnsi="Times New Roman" w:cs="Times New Roman"/>
          <w:sz w:val="24"/>
          <w:szCs w:val="24"/>
        </w:rPr>
        <w:t xml:space="preserve"> on the Board, because less than 11 were elected at the Annual Membership Meeting, or as a result of death, resignation, or any other reason, the Board may appoint persons qualified under Article 7.3 to serve as Directors, up to the authorized </w:t>
      </w:r>
      <w:r>
        <w:rPr>
          <w:rFonts w:ascii="Times New Roman" w:eastAsia="Times New Roman" w:hAnsi="Times New Roman" w:cs="Times New Roman"/>
          <w:sz w:val="24"/>
          <w:szCs w:val="24"/>
        </w:rPr>
        <w:t>eleven (</w:t>
      </w:r>
      <w:r w:rsidR="001F0209" w:rsidRPr="00CC046E">
        <w:rPr>
          <w:rFonts w:ascii="Times New Roman" w:eastAsia="Times New Roman" w:hAnsi="Times New Roman" w:cs="Times New Roman"/>
          <w:sz w:val="24"/>
          <w:szCs w:val="24"/>
        </w:rPr>
        <w:t>1</w:t>
      </w:r>
      <w:r w:rsidR="001F020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elected </w:t>
      </w:r>
      <w:r w:rsidR="001F0209">
        <w:rPr>
          <w:rFonts w:ascii="Times New Roman" w:eastAsia="Times New Roman" w:hAnsi="Times New Roman" w:cs="Times New Roman"/>
          <w:sz w:val="24"/>
          <w:szCs w:val="24"/>
        </w:rPr>
        <w:t>Director</w:t>
      </w:r>
      <w:r w:rsidR="001F0209" w:rsidRPr="00CC046E">
        <w:rPr>
          <w:rFonts w:ascii="Times New Roman" w:eastAsia="Times New Roman" w:hAnsi="Times New Roman" w:cs="Times New Roman"/>
          <w:sz w:val="24"/>
          <w:szCs w:val="24"/>
        </w:rPr>
        <w:t xml:space="preserve"> complement, for the remainder of that term.</w:t>
      </w:r>
      <w:r>
        <w:rPr>
          <w:rFonts w:ascii="Times New Roman" w:eastAsia="Times New Roman" w:hAnsi="Times New Roman" w:cs="Times New Roman"/>
          <w:sz w:val="24"/>
          <w:szCs w:val="24"/>
        </w:rPr>
        <w:t xml:space="preserve">  </w:t>
      </w:r>
      <w:r w:rsidRPr="00CC046E">
        <w:rPr>
          <w:rFonts w:ascii="Times New Roman" w:eastAsia="Times New Roman" w:hAnsi="Times New Roman" w:cs="Times New Roman"/>
          <w:sz w:val="24"/>
          <w:szCs w:val="24"/>
        </w:rPr>
        <w:t xml:space="preserve">If at any time there </w:t>
      </w:r>
      <w:r>
        <w:rPr>
          <w:rFonts w:ascii="Times New Roman" w:eastAsia="Times New Roman" w:hAnsi="Times New Roman" w:cs="Times New Roman"/>
          <w:sz w:val="24"/>
          <w:szCs w:val="24"/>
        </w:rPr>
        <w:t>is a vacant Chair of a Standing Committee,</w:t>
      </w:r>
      <w:r w:rsidRPr="00CC046E">
        <w:rPr>
          <w:rFonts w:ascii="Times New Roman" w:eastAsia="Times New Roman" w:hAnsi="Times New Roman" w:cs="Times New Roman"/>
          <w:sz w:val="24"/>
          <w:szCs w:val="24"/>
        </w:rPr>
        <w:t xml:space="preserve"> as a result of death, resignation, or any other reason, the Board may appoint persons qualified under Article 7.3 to serve as </w:t>
      </w:r>
      <w:r>
        <w:rPr>
          <w:rFonts w:ascii="Times New Roman" w:eastAsia="Times New Roman" w:hAnsi="Times New Roman" w:cs="Times New Roman"/>
          <w:sz w:val="24"/>
          <w:szCs w:val="24"/>
        </w:rPr>
        <w:t>Chair of that Standing Committee.</w:t>
      </w:r>
    </w:p>
    <w:p w14:paraId="73E3573F" w14:textId="7396F7B5" w:rsidR="00982341" w:rsidRDefault="00982341" w:rsidP="00810F03">
      <w:pPr>
        <w:pStyle w:val="Normal1"/>
        <w:widowControl/>
        <w:spacing w:line="276" w:lineRule="auto"/>
        <w:jc w:val="both"/>
        <w:rPr>
          <w:rFonts w:ascii="Times New Roman" w:eastAsia="Times New Roman" w:hAnsi="Times New Roman" w:cs="Times New Roman"/>
          <w:sz w:val="24"/>
          <w:szCs w:val="24"/>
        </w:rPr>
      </w:pPr>
    </w:p>
    <w:p w14:paraId="01A9C348" w14:textId="7B6CB0B7" w:rsidR="00982341" w:rsidRDefault="00982341" w:rsidP="00810F03">
      <w:pPr>
        <w:pStyle w:val="Normal1"/>
        <w:widowControl/>
        <w:spacing w:line="276" w:lineRule="auto"/>
        <w:jc w:val="both"/>
        <w:rPr>
          <w:rFonts w:ascii="Times New Roman" w:eastAsia="Times New Roman" w:hAnsi="Times New Roman" w:cs="Times New Roman"/>
          <w:sz w:val="24"/>
          <w:szCs w:val="24"/>
        </w:rPr>
      </w:pPr>
      <w:r w:rsidRPr="00982341">
        <w:rPr>
          <w:rFonts w:ascii="Times New Roman" w:eastAsia="Times New Roman" w:hAnsi="Times New Roman" w:cs="Times New Roman"/>
          <w:b/>
          <w:sz w:val="24"/>
          <w:szCs w:val="24"/>
        </w:rPr>
        <w:t>7.4</w:t>
      </w:r>
      <w:r>
        <w:rPr>
          <w:rFonts w:ascii="Times New Roman" w:eastAsia="Times New Roman" w:hAnsi="Times New Roman" w:cs="Times New Roman"/>
          <w:sz w:val="24"/>
          <w:szCs w:val="24"/>
        </w:rPr>
        <w:t xml:space="preserve"> </w:t>
      </w:r>
      <w:r w:rsidRPr="00982341">
        <w:rPr>
          <w:rFonts w:ascii="Times New Roman" w:eastAsia="Times New Roman" w:hAnsi="Times New Roman" w:cs="Times New Roman"/>
          <w:b/>
          <w:sz w:val="24"/>
          <w:szCs w:val="24"/>
        </w:rPr>
        <w:t>Resignation.</w:t>
      </w:r>
      <w:r>
        <w:rPr>
          <w:rFonts w:ascii="Times New Roman" w:eastAsia="Times New Roman" w:hAnsi="Times New Roman" w:cs="Times New Roman"/>
          <w:sz w:val="24"/>
          <w:szCs w:val="24"/>
        </w:rPr>
        <w:t xml:space="preserve">  </w:t>
      </w:r>
      <w:r w:rsidRPr="00CC046E">
        <w:rPr>
          <w:rFonts w:ascii="Times New Roman" w:eastAsia="Times New Roman" w:hAnsi="Times New Roman" w:cs="Times New Roman"/>
          <w:sz w:val="24"/>
          <w:szCs w:val="24"/>
        </w:rPr>
        <w:t xml:space="preserve">An Officer </w:t>
      </w:r>
      <w:r>
        <w:rPr>
          <w:rFonts w:ascii="Times New Roman" w:eastAsia="Times New Roman" w:hAnsi="Times New Roman" w:cs="Times New Roman"/>
          <w:sz w:val="24"/>
          <w:szCs w:val="24"/>
        </w:rPr>
        <w:t xml:space="preserve">as specified in Article 8 </w:t>
      </w:r>
      <w:r w:rsidRPr="00CC046E">
        <w:rPr>
          <w:rFonts w:ascii="Times New Roman" w:eastAsia="Times New Roman" w:hAnsi="Times New Roman" w:cs="Times New Roman"/>
          <w:sz w:val="24"/>
          <w:szCs w:val="24"/>
        </w:rPr>
        <w:t>may resign and become a Director</w:t>
      </w:r>
      <w:r>
        <w:rPr>
          <w:rFonts w:ascii="Times New Roman" w:eastAsia="Times New Roman" w:hAnsi="Times New Roman" w:cs="Times New Roman"/>
          <w:sz w:val="24"/>
          <w:szCs w:val="24"/>
        </w:rPr>
        <w:t>-at-Large</w:t>
      </w:r>
      <w:r w:rsidRPr="00CC046E">
        <w:rPr>
          <w:rFonts w:ascii="Times New Roman" w:eastAsia="Times New Roman" w:hAnsi="Times New Roman" w:cs="Times New Roman"/>
          <w:sz w:val="24"/>
          <w:szCs w:val="24"/>
        </w:rPr>
        <w:t xml:space="preserve"> for the remainder of the term with no repercussion. However, a Director who resigns from the Board shall be disqualified from election to the Board for one election immediately following such resignation.</w:t>
      </w:r>
    </w:p>
    <w:p w14:paraId="304CBD96" w14:textId="77777777" w:rsidR="008B22B3" w:rsidRPr="00CC046E" w:rsidRDefault="008B22B3" w:rsidP="00810F03">
      <w:pPr>
        <w:pStyle w:val="Normal1"/>
        <w:widowControl/>
        <w:spacing w:line="276" w:lineRule="auto"/>
        <w:jc w:val="both"/>
        <w:rPr>
          <w:rFonts w:ascii="Times New Roman" w:hAnsi="Times New Roman" w:cs="Times New Roman"/>
          <w:sz w:val="24"/>
          <w:szCs w:val="24"/>
        </w:rPr>
      </w:pPr>
    </w:p>
    <w:p w14:paraId="6502E6EF" w14:textId="77777777" w:rsidR="00476F8C" w:rsidRDefault="00476F8C" w:rsidP="00810F03">
      <w:pPr>
        <w:pStyle w:val="Normal1"/>
        <w:widowControl/>
        <w:spacing w:line="276" w:lineRule="auto"/>
        <w:jc w:val="both"/>
        <w:rPr>
          <w:rFonts w:ascii="Times New Roman" w:eastAsia="Times New Roman" w:hAnsi="Times New Roman" w:cs="Times New Roman"/>
          <w:b/>
          <w:sz w:val="24"/>
          <w:szCs w:val="24"/>
        </w:rPr>
      </w:pPr>
    </w:p>
    <w:p w14:paraId="42CE3BCD" w14:textId="77777777" w:rsidR="00476F8C" w:rsidRDefault="00476F8C" w:rsidP="00810F03">
      <w:pPr>
        <w:pStyle w:val="Normal1"/>
        <w:widowControl/>
        <w:spacing w:line="276" w:lineRule="auto"/>
        <w:jc w:val="both"/>
        <w:rPr>
          <w:rFonts w:ascii="Times New Roman" w:eastAsia="Times New Roman" w:hAnsi="Times New Roman" w:cs="Times New Roman"/>
          <w:b/>
          <w:sz w:val="24"/>
          <w:szCs w:val="24"/>
        </w:rPr>
      </w:pPr>
    </w:p>
    <w:p w14:paraId="357D9F71" w14:textId="3B623D16" w:rsidR="00733F5B" w:rsidRPr="00CC046E" w:rsidRDefault="00CA0FA9" w:rsidP="00810F03">
      <w:pPr>
        <w:pStyle w:val="Normal1"/>
        <w:widowControl/>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7.</w:t>
      </w:r>
      <w:r w:rsidR="00476F8C">
        <w:rPr>
          <w:rFonts w:ascii="Times New Roman" w:eastAsia="Times New Roman" w:hAnsi="Times New Roman" w:cs="Times New Roman"/>
          <w:b/>
          <w:sz w:val="24"/>
          <w:szCs w:val="24"/>
        </w:rPr>
        <w:t>5</w:t>
      </w:r>
      <w:r w:rsidRPr="00CC046E">
        <w:rPr>
          <w:rFonts w:ascii="Times New Roman" w:eastAsia="Times New Roman" w:hAnsi="Times New Roman" w:cs="Times New Roman"/>
          <w:b/>
          <w:sz w:val="24"/>
          <w:szCs w:val="24"/>
        </w:rPr>
        <w:t xml:space="preserve"> Standard of Care. </w:t>
      </w:r>
      <w:r w:rsidRPr="00CC046E">
        <w:rPr>
          <w:rFonts w:ascii="Times New Roman" w:eastAsia="Times New Roman" w:hAnsi="Times New Roman" w:cs="Times New Roman"/>
          <w:sz w:val="24"/>
          <w:szCs w:val="24"/>
        </w:rPr>
        <w:t>In performing his or her duties, a Director shall be entitled to rely in good faith upon information, opinions, reports or statements, including financial statements and other</w:t>
      </w:r>
      <w:r w:rsidR="00FF5188" w:rsidRPr="00CC046E">
        <w:rPr>
          <w:rFonts w:ascii="Times New Roman" w:eastAsia="Times New Roman" w:hAnsi="Times New Roman" w:cs="Times New Roman"/>
          <w:sz w:val="24"/>
          <w:szCs w:val="24"/>
        </w:rPr>
        <w:t xml:space="preserve"> </w:t>
      </w:r>
      <w:r w:rsidRPr="00CC046E">
        <w:rPr>
          <w:rFonts w:ascii="Times New Roman" w:eastAsia="Times New Roman" w:hAnsi="Times New Roman" w:cs="Times New Roman"/>
          <w:sz w:val="24"/>
          <w:szCs w:val="24"/>
        </w:rPr>
        <w:t>financial data, in each case prepared or presented by (i) one or more officers or employees of the Association whom the Director reasonably believes to be reliable and competent in the matters presented, or (ii) counsel, public acco</w:t>
      </w:r>
      <w:r w:rsidR="00B56BFC" w:rsidRPr="00CC046E">
        <w:rPr>
          <w:rFonts w:ascii="Times New Roman" w:eastAsia="Times New Roman" w:hAnsi="Times New Roman" w:cs="Times New Roman"/>
          <w:sz w:val="24"/>
          <w:szCs w:val="24"/>
        </w:rPr>
        <w:t>untants or other persons as to </w:t>
      </w:r>
      <w:r w:rsidRPr="00CC046E">
        <w:rPr>
          <w:rFonts w:ascii="Times New Roman" w:eastAsia="Times New Roman" w:hAnsi="Times New Roman" w:cs="Times New Roman"/>
          <w:sz w:val="24"/>
          <w:szCs w:val="24"/>
        </w:rPr>
        <w:t xml:space="preserve">matters which the Director reasonably believes to be within the professional or expert competence of such person, or (iii) a committee of the Board upon which the Director does not serve, duly designated in accordance with law, as to matters within its designated authority, which committee the  Director reasonably believes to merit confidence. A Director shall not </w:t>
      </w:r>
      <w:proofErr w:type="gramStart"/>
      <w:r w:rsidRPr="00CC046E">
        <w:rPr>
          <w:rFonts w:ascii="Times New Roman" w:eastAsia="Times New Roman" w:hAnsi="Times New Roman" w:cs="Times New Roman"/>
          <w:sz w:val="24"/>
          <w:szCs w:val="24"/>
        </w:rPr>
        <w:t>be considered to be</w:t>
      </w:r>
      <w:proofErr w:type="gramEnd"/>
      <w:r w:rsidRPr="00CC046E">
        <w:rPr>
          <w:rFonts w:ascii="Times New Roman" w:eastAsia="Times New Roman" w:hAnsi="Times New Roman" w:cs="Times New Roman"/>
          <w:sz w:val="24"/>
          <w:szCs w:val="24"/>
        </w:rPr>
        <w:t xml:space="preserve"> acting in good faith, however, if such Director has knowledge concerning a matter that would cause his reliance on any of the foregoing to be unwarranted.</w:t>
      </w:r>
    </w:p>
    <w:p w14:paraId="2F5A72CA" w14:textId="77777777" w:rsidR="00733F5B" w:rsidRPr="00CC046E" w:rsidRDefault="00733F5B" w:rsidP="00810F03">
      <w:pPr>
        <w:pStyle w:val="Normal1"/>
        <w:widowControl/>
        <w:spacing w:line="276" w:lineRule="auto"/>
        <w:jc w:val="both"/>
        <w:rPr>
          <w:rFonts w:ascii="Times New Roman" w:hAnsi="Times New Roman" w:cs="Times New Roman"/>
          <w:sz w:val="24"/>
          <w:szCs w:val="24"/>
        </w:rPr>
      </w:pPr>
    </w:p>
    <w:p w14:paraId="3BF286D3" w14:textId="2A11A2E3" w:rsidR="00733F5B" w:rsidRPr="00CC046E"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7.</w:t>
      </w:r>
      <w:r w:rsidR="00476F8C">
        <w:rPr>
          <w:rFonts w:ascii="Times New Roman" w:eastAsia="Times New Roman" w:hAnsi="Times New Roman" w:cs="Times New Roman"/>
          <w:b/>
          <w:sz w:val="24"/>
          <w:szCs w:val="24"/>
        </w:rPr>
        <w:t>6</w:t>
      </w:r>
      <w:r w:rsidRPr="00CC046E">
        <w:rPr>
          <w:rFonts w:ascii="Times New Roman" w:eastAsia="Times New Roman" w:hAnsi="Times New Roman" w:cs="Times New Roman"/>
          <w:b/>
          <w:sz w:val="24"/>
          <w:szCs w:val="24"/>
        </w:rPr>
        <w:t xml:space="preserve"> Qualifications of Directors. </w:t>
      </w:r>
      <w:r w:rsidR="00EA64A8" w:rsidRPr="00CC046E">
        <w:rPr>
          <w:rFonts w:ascii="Times New Roman" w:eastAsia="Times New Roman" w:hAnsi="Times New Roman" w:cs="Times New Roman"/>
          <w:b/>
          <w:sz w:val="24"/>
          <w:szCs w:val="24"/>
        </w:rPr>
        <w:t xml:space="preserve">  </w:t>
      </w:r>
      <w:r w:rsidR="00EA64A8" w:rsidRPr="00CC046E">
        <w:rPr>
          <w:rFonts w:ascii="Times New Roman" w:eastAsia="Times New Roman" w:hAnsi="Times New Roman" w:cs="Times New Roman"/>
          <w:sz w:val="24"/>
          <w:szCs w:val="24"/>
        </w:rPr>
        <w:t>To b</w:t>
      </w:r>
      <w:r w:rsidRPr="00CC046E">
        <w:rPr>
          <w:rFonts w:ascii="Times New Roman" w:eastAsia="Times New Roman" w:hAnsi="Times New Roman" w:cs="Times New Roman"/>
          <w:sz w:val="24"/>
          <w:szCs w:val="24"/>
        </w:rPr>
        <w:t>e eligible for election or appointment as a Director</w:t>
      </w:r>
      <w:r w:rsidR="00546F63"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a</w:t>
      </w:r>
      <w:r w:rsidR="00EA64A8" w:rsidRPr="00CC046E">
        <w:rPr>
          <w:rFonts w:ascii="Times New Roman" w:eastAsia="Times New Roman" w:hAnsi="Times New Roman" w:cs="Times New Roman"/>
          <w:sz w:val="24"/>
          <w:szCs w:val="24"/>
        </w:rPr>
        <w:t xml:space="preserve"> Resident or repr</w:t>
      </w:r>
      <w:r w:rsidR="006828E3" w:rsidRPr="00CC046E">
        <w:rPr>
          <w:rFonts w:ascii="Times New Roman" w:eastAsia="Times New Roman" w:hAnsi="Times New Roman" w:cs="Times New Roman"/>
          <w:sz w:val="24"/>
          <w:szCs w:val="24"/>
        </w:rPr>
        <w:t xml:space="preserve">esentative of a Business Entity, </w:t>
      </w:r>
      <w:r w:rsidRPr="00CC046E">
        <w:rPr>
          <w:rFonts w:ascii="Times New Roman" w:eastAsia="Times New Roman" w:hAnsi="Times New Roman" w:cs="Times New Roman"/>
          <w:sz w:val="24"/>
          <w:szCs w:val="24"/>
        </w:rPr>
        <w:t xml:space="preserve">at the time </w:t>
      </w:r>
      <w:r w:rsidR="000C64A1" w:rsidRPr="00CC046E">
        <w:rPr>
          <w:rFonts w:ascii="Times New Roman" w:eastAsia="Times New Roman" w:hAnsi="Times New Roman" w:cs="Times New Roman"/>
          <w:sz w:val="24"/>
          <w:szCs w:val="24"/>
        </w:rPr>
        <w:t xml:space="preserve">of </w:t>
      </w:r>
      <w:r w:rsidRPr="00CC046E">
        <w:rPr>
          <w:rFonts w:ascii="Times New Roman" w:eastAsia="Times New Roman" w:hAnsi="Times New Roman" w:cs="Times New Roman"/>
          <w:sz w:val="24"/>
          <w:szCs w:val="24"/>
        </w:rPr>
        <w:t>election or appointment:</w:t>
      </w:r>
    </w:p>
    <w:p w14:paraId="730A05FB" w14:textId="77777777" w:rsidR="006828E3" w:rsidRPr="00CC046E" w:rsidRDefault="006828E3" w:rsidP="00810F03">
      <w:pPr>
        <w:pStyle w:val="Normal1"/>
        <w:tabs>
          <w:tab w:val="left" w:pos="180"/>
        </w:tabs>
        <w:spacing w:line="276" w:lineRule="auto"/>
        <w:jc w:val="both"/>
        <w:rPr>
          <w:rFonts w:ascii="Times New Roman" w:hAnsi="Times New Roman" w:cs="Times New Roman"/>
          <w:sz w:val="24"/>
          <w:szCs w:val="24"/>
        </w:rPr>
      </w:pPr>
    </w:p>
    <w:p w14:paraId="622B2584" w14:textId="6C7E9968" w:rsidR="00733F5B" w:rsidRPr="00CC046E" w:rsidRDefault="006828E3" w:rsidP="00810F03">
      <w:pPr>
        <w:pStyle w:val="Normal1"/>
        <w:numPr>
          <w:ilvl w:val="0"/>
          <w:numId w:val="1"/>
        </w:numPr>
        <w:tabs>
          <w:tab w:val="left" w:pos="180"/>
        </w:tabs>
        <w:spacing w:line="276" w:lineRule="auto"/>
        <w:ind w:hanging="36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 xml:space="preserve">must </w:t>
      </w:r>
      <w:r w:rsidR="00EA64A8" w:rsidRPr="00CC046E">
        <w:rPr>
          <w:rFonts w:ascii="Times New Roman" w:eastAsia="Times New Roman" w:hAnsi="Times New Roman" w:cs="Times New Roman"/>
          <w:sz w:val="24"/>
          <w:szCs w:val="24"/>
        </w:rPr>
        <w:t>b</w:t>
      </w:r>
      <w:r w:rsidR="00283450" w:rsidRPr="00CC046E">
        <w:rPr>
          <w:rFonts w:ascii="Times New Roman" w:eastAsia="Times New Roman" w:hAnsi="Times New Roman" w:cs="Times New Roman"/>
          <w:sz w:val="24"/>
          <w:szCs w:val="24"/>
        </w:rPr>
        <w:t>e a person who meets the m</w:t>
      </w:r>
      <w:r w:rsidR="00CA0FA9" w:rsidRPr="00CC046E">
        <w:rPr>
          <w:rFonts w:ascii="Times New Roman" w:eastAsia="Times New Roman" w:hAnsi="Times New Roman" w:cs="Times New Roman"/>
          <w:sz w:val="24"/>
          <w:szCs w:val="24"/>
        </w:rPr>
        <w:t>embership</w:t>
      </w:r>
      <w:r w:rsidR="00283450" w:rsidRPr="00CC046E">
        <w:rPr>
          <w:rFonts w:ascii="Times New Roman" w:eastAsia="Times New Roman" w:hAnsi="Times New Roman" w:cs="Times New Roman"/>
          <w:sz w:val="24"/>
          <w:szCs w:val="24"/>
        </w:rPr>
        <w:t xml:space="preserve"> requir</w:t>
      </w:r>
      <w:r w:rsidR="007E097A" w:rsidRPr="00CC046E">
        <w:rPr>
          <w:rFonts w:ascii="Times New Roman" w:eastAsia="Times New Roman" w:hAnsi="Times New Roman" w:cs="Times New Roman"/>
          <w:sz w:val="24"/>
          <w:szCs w:val="24"/>
        </w:rPr>
        <w:t>ements specified in Article 5.1</w:t>
      </w:r>
      <w:r w:rsidR="00283450" w:rsidRPr="00CC046E">
        <w:rPr>
          <w:rFonts w:ascii="Times New Roman" w:eastAsia="Times New Roman" w:hAnsi="Times New Roman" w:cs="Times New Roman"/>
          <w:sz w:val="24"/>
          <w:szCs w:val="24"/>
        </w:rPr>
        <w:t>(a)</w:t>
      </w:r>
      <w:r w:rsidR="00CA0FA9" w:rsidRPr="00CC046E">
        <w:rPr>
          <w:rFonts w:ascii="Times New Roman" w:eastAsia="Times New Roman" w:hAnsi="Times New Roman" w:cs="Times New Roman"/>
          <w:sz w:val="24"/>
          <w:szCs w:val="24"/>
        </w:rPr>
        <w:t xml:space="preserve">; </w:t>
      </w:r>
    </w:p>
    <w:p w14:paraId="598F6B39" w14:textId="3D017F91" w:rsidR="00733F5B" w:rsidRPr="00CC046E" w:rsidRDefault="006828E3" w:rsidP="00810F03">
      <w:pPr>
        <w:pStyle w:val="Normal1"/>
        <w:numPr>
          <w:ilvl w:val="0"/>
          <w:numId w:val="3"/>
        </w:numPr>
        <w:tabs>
          <w:tab w:val="left" w:pos="180"/>
        </w:tabs>
        <w:spacing w:line="276" w:lineRule="auto"/>
        <w:ind w:hanging="36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 xml:space="preserve">must </w:t>
      </w:r>
      <w:r w:rsidR="00EA64A8" w:rsidRPr="00CC046E">
        <w:rPr>
          <w:rFonts w:ascii="Times New Roman" w:eastAsia="Times New Roman" w:hAnsi="Times New Roman" w:cs="Times New Roman"/>
          <w:sz w:val="24"/>
          <w:szCs w:val="24"/>
        </w:rPr>
        <w:t xml:space="preserve">have </w:t>
      </w:r>
      <w:r w:rsidR="00546F63" w:rsidRPr="00CC046E">
        <w:rPr>
          <w:rFonts w:ascii="Times New Roman" w:eastAsia="Times New Roman" w:hAnsi="Times New Roman" w:cs="Times New Roman"/>
          <w:sz w:val="24"/>
          <w:szCs w:val="24"/>
        </w:rPr>
        <w:t>a</w:t>
      </w:r>
      <w:r w:rsidR="00CA0FA9" w:rsidRPr="00CC046E">
        <w:rPr>
          <w:rFonts w:ascii="Times New Roman" w:eastAsia="Times New Roman" w:hAnsi="Times New Roman" w:cs="Times New Roman"/>
          <w:sz w:val="24"/>
          <w:szCs w:val="24"/>
        </w:rPr>
        <w:t>ttend</w:t>
      </w:r>
      <w:r w:rsidR="00EA64A8" w:rsidRPr="00CC046E">
        <w:rPr>
          <w:rFonts w:ascii="Times New Roman" w:eastAsia="Times New Roman" w:hAnsi="Times New Roman" w:cs="Times New Roman"/>
          <w:sz w:val="24"/>
          <w:szCs w:val="24"/>
        </w:rPr>
        <w:t xml:space="preserve">ed in the previous 12 months at least </w:t>
      </w:r>
      <w:r w:rsidR="0030090F">
        <w:rPr>
          <w:rFonts w:ascii="Times New Roman" w:eastAsia="Times New Roman" w:hAnsi="Times New Roman" w:cs="Times New Roman"/>
          <w:sz w:val="24"/>
          <w:szCs w:val="24"/>
        </w:rPr>
        <w:t>three</w:t>
      </w:r>
      <w:r w:rsidR="00EA64A8" w:rsidRPr="00CC046E">
        <w:rPr>
          <w:rFonts w:ascii="Times New Roman" w:eastAsia="Times New Roman" w:hAnsi="Times New Roman" w:cs="Times New Roman"/>
          <w:sz w:val="24"/>
          <w:szCs w:val="24"/>
        </w:rPr>
        <w:t xml:space="preserve"> </w:t>
      </w:r>
      <w:r w:rsidR="007E097A" w:rsidRPr="00CC046E">
        <w:rPr>
          <w:rFonts w:ascii="Times New Roman" w:eastAsia="Times New Roman" w:hAnsi="Times New Roman" w:cs="Times New Roman"/>
          <w:sz w:val="24"/>
          <w:szCs w:val="24"/>
        </w:rPr>
        <w:t xml:space="preserve">Association </w:t>
      </w:r>
      <w:r w:rsidR="00CA0FA9" w:rsidRPr="00CC046E">
        <w:rPr>
          <w:rFonts w:ascii="Times New Roman" w:eastAsia="Times New Roman" w:hAnsi="Times New Roman" w:cs="Times New Roman"/>
          <w:sz w:val="24"/>
          <w:szCs w:val="24"/>
        </w:rPr>
        <w:t>membership meetings</w:t>
      </w:r>
      <w:r w:rsidR="0030090F">
        <w:rPr>
          <w:rFonts w:ascii="Times New Roman" w:eastAsia="Times New Roman" w:hAnsi="Times New Roman" w:cs="Times New Roman"/>
          <w:sz w:val="24"/>
          <w:szCs w:val="24"/>
        </w:rPr>
        <w:t xml:space="preserve"> or</w:t>
      </w:r>
      <w:r w:rsidR="00CA0FA9" w:rsidRPr="00CC046E">
        <w:rPr>
          <w:rFonts w:ascii="Times New Roman" w:eastAsia="Times New Roman" w:hAnsi="Times New Roman" w:cs="Times New Roman"/>
          <w:sz w:val="24"/>
          <w:szCs w:val="24"/>
        </w:rPr>
        <w:t xml:space="preserve"> committee meetings</w:t>
      </w:r>
      <w:r w:rsidR="0030090F">
        <w:rPr>
          <w:rFonts w:ascii="Times New Roman" w:eastAsia="Times New Roman" w:hAnsi="Times New Roman" w:cs="Times New Roman"/>
          <w:sz w:val="24"/>
          <w:szCs w:val="24"/>
        </w:rPr>
        <w:t>, or any combination of three therein</w:t>
      </w:r>
      <w:r w:rsidR="00EA64A8" w:rsidRPr="00CC046E">
        <w:rPr>
          <w:rFonts w:ascii="Times New Roman" w:eastAsia="Times New Roman" w:hAnsi="Times New Roman" w:cs="Times New Roman"/>
          <w:sz w:val="24"/>
          <w:szCs w:val="24"/>
        </w:rPr>
        <w:t xml:space="preserve">. </w:t>
      </w:r>
    </w:p>
    <w:p w14:paraId="3F3736C6" w14:textId="77777777" w:rsidR="00D129A7" w:rsidRPr="00CC046E" w:rsidRDefault="00D129A7" w:rsidP="00810F03">
      <w:pPr>
        <w:pStyle w:val="Normal1"/>
        <w:tabs>
          <w:tab w:val="left" w:pos="180"/>
        </w:tabs>
        <w:spacing w:line="276" w:lineRule="auto"/>
        <w:jc w:val="both"/>
        <w:rPr>
          <w:rFonts w:ascii="Times New Roman" w:eastAsia="Times New Roman" w:hAnsi="Times New Roman" w:cs="Times New Roman"/>
          <w:sz w:val="24"/>
          <w:szCs w:val="24"/>
        </w:rPr>
      </w:pPr>
    </w:p>
    <w:p w14:paraId="01573EC8" w14:textId="67647F7B"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7.</w:t>
      </w:r>
      <w:r w:rsidR="00476F8C">
        <w:rPr>
          <w:rFonts w:ascii="Times New Roman" w:eastAsia="Times New Roman" w:hAnsi="Times New Roman" w:cs="Times New Roman"/>
          <w:b/>
          <w:sz w:val="24"/>
          <w:szCs w:val="24"/>
        </w:rPr>
        <w:t>7</w:t>
      </w:r>
      <w:r w:rsidRPr="00CC046E">
        <w:rPr>
          <w:rFonts w:ascii="Times New Roman" w:eastAsia="Times New Roman" w:hAnsi="Times New Roman" w:cs="Times New Roman"/>
          <w:b/>
          <w:sz w:val="24"/>
          <w:szCs w:val="24"/>
        </w:rPr>
        <w:t xml:space="preserve"> </w:t>
      </w:r>
      <w:r w:rsidR="00956B17" w:rsidRPr="00CC046E">
        <w:rPr>
          <w:rFonts w:ascii="Times New Roman" w:eastAsia="Times New Roman" w:hAnsi="Times New Roman" w:cs="Times New Roman"/>
          <w:b/>
          <w:sz w:val="24"/>
          <w:szCs w:val="24"/>
        </w:rPr>
        <w:t xml:space="preserve"> </w:t>
      </w:r>
      <w:r w:rsidR="006828E3" w:rsidRPr="00CC046E">
        <w:rPr>
          <w:rFonts w:ascii="Times New Roman" w:eastAsia="Times New Roman" w:hAnsi="Times New Roman" w:cs="Times New Roman"/>
          <w:b/>
          <w:sz w:val="24"/>
          <w:szCs w:val="24"/>
        </w:rPr>
        <w:t xml:space="preserve"> N</w:t>
      </w:r>
      <w:r w:rsidR="00956B17" w:rsidRPr="00CC046E">
        <w:rPr>
          <w:rFonts w:ascii="Times New Roman" w:eastAsia="Times New Roman" w:hAnsi="Times New Roman" w:cs="Times New Roman"/>
          <w:b/>
          <w:sz w:val="24"/>
          <w:szCs w:val="24"/>
        </w:rPr>
        <w:t xml:space="preserve">omination </w:t>
      </w:r>
      <w:r w:rsidR="006828E3" w:rsidRPr="00CC046E">
        <w:rPr>
          <w:rFonts w:ascii="Times New Roman" w:eastAsia="Times New Roman" w:hAnsi="Times New Roman" w:cs="Times New Roman"/>
          <w:b/>
          <w:sz w:val="24"/>
          <w:szCs w:val="24"/>
        </w:rPr>
        <w:t xml:space="preserve">and Election of Directors.   </w:t>
      </w:r>
      <w:r w:rsidRPr="00CC046E">
        <w:rPr>
          <w:rFonts w:ascii="Times New Roman" w:eastAsia="Times New Roman" w:hAnsi="Times New Roman" w:cs="Times New Roman"/>
          <w:sz w:val="24"/>
          <w:szCs w:val="24"/>
        </w:rPr>
        <w:t xml:space="preserve">Nominations for </w:t>
      </w:r>
      <w:r w:rsidR="00476F8C">
        <w:rPr>
          <w:rFonts w:ascii="Times New Roman" w:eastAsia="Times New Roman" w:hAnsi="Times New Roman" w:cs="Times New Roman"/>
          <w:sz w:val="24"/>
          <w:szCs w:val="24"/>
        </w:rPr>
        <w:t xml:space="preserve">the eleven (11) elected </w:t>
      </w:r>
      <w:r w:rsidRPr="00CC046E">
        <w:rPr>
          <w:rFonts w:ascii="Times New Roman" w:eastAsia="Times New Roman" w:hAnsi="Times New Roman" w:cs="Times New Roman"/>
          <w:sz w:val="24"/>
          <w:szCs w:val="24"/>
        </w:rPr>
        <w:t>Directors shall open at the October General Membership Meeting and close one week prior to the November General Membership Meeting. Nominations shall be made from the floor at the October meeting or via electronic mail or web</w:t>
      </w:r>
      <w:r w:rsidR="00985007" w:rsidRPr="00CC046E">
        <w:rPr>
          <w:rFonts w:ascii="Times New Roman" w:eastAsia="Times New Roman" w:hAnsi="Times New Roman" w:cs="Times New Roman"/>
          <w:sz w:val="24"/>
          <w:szCs w:val="24"/>
        </w:rPr>
        <w:t xml:space="preserve"> </w:t>
      </w:r>
      <w:r w:rsidRPr="00CC046E">
        <w:rPr>
          <w:rFonts w:ascii="Times New Roman" w:eastAsia="Times New Roman" w:hAnsi="Times New Roman" w:cs="Times New Roman"/>
          <w:sz w:val="24"/>
          <w:szCs w:val="24"/>
        </w:rPr>
        <w:t>form</w:t>
      </w:r>
      <w:r w:rsidR="00B56BFC" w:rsidRPr="00CC046E">
        <w:rPr>
          <w:rFonts w:ascii="Times New Roman" w:eastAsia="Times New Roman" w:hAnsi="Times New Roman" w:cs="Times New Roman"/>
          <w:sz w:val="24"/>
          <w:szCs w:val="24"/>
        </w:rPr>
        <w:t>, as established by the Board.</w:t>
      </w:r>
      <w:r w:rsidR="006828E3" w:rsidRPr="00CC046E">
        <w:rPr>
          <w:rFonts w:ascii="Times New Roman" w:eastAsia="Times New Roman" w:hAnsi="Times New Roman" w:cs="Times New Roman"/>
          <w:sz w:val="24"/>
          <w:szCs w:val="24"/>
        </w:rPr>
        <w:t xml:space="preserve"> </w:t>
      </w:r>
      <w:r w:rsidR="00B56BFC" w:rsidRPr="00CC046E">
        <w:rPr>
          <w:rFonts w:ascii="Times New Roman" w:eastAsia="Times New Roman" w:hAnsi="Times New Roman" w:cs="Times New Roman"/>
          <w:sz w:val="24"/>
          <w:szCs w:val="24"/>
        </w:rPr>
        <w:t xml:space="preserve"> </w:t>
      </w:r>
      <w:r w:rsidR="00476F8C">
        <w:rPr>
          <w:rFonts w:ascii="Times New Roman" w:eastAsia="Times New Roman" w:hAnsi="Times New Roman" w:cs="Times New Roman"/>
          <w:sz w:val="24"/>
          <w:szCs w:val="24"/>
        </w:rPr>
        <w:t xml:space="preserve">Elected </w:t>
      </w:r>
      <w:r w:rsidRPr="00CC046E">
        <w:rPr>
          <w:rFonts w:ascii="Times New Roman" w:eastAsia="Times New Roman" w:hAnsi="Times New Roman" w:cs="Times New Roman"/>
          <w:sz w:val="24"/>
          <w:szCs w:val="24"/>
        </w:rPr>
        <w:t xml:space="preserve">Directors shall be elected at the Annual Membership Meeting. Voting shall be limited to </w:t>
      </w:r>
      <w:r w:rsidR="00E449A1" w:rsidRPr="00CC046E">
        <w:rPr>
          <w:rFonts w:ascii="Times New Roman" w:eastAsia="Times New Roman" w:hAnsi="Times New Roman" w:cs="Times New Roman"/>
          <w:sz w:val="24"/>
          <w:szCs w:val="24"/>
        </w:rPr>
        <w:t xml:space="preserve">Registered </w:t>
      </w:r>
      <w:r w:rsidRPr="00CC046E">
        <w:rPr>
          <w:rFonts w:ascii="Times New Roman" w:eastAsia="Times New Roman" w:hAnsi="Times New Roman" w:cs="Times New Roman"/>
          <w:sz w:val="24"/>
          <w:szCs w:val="24"/>
        </w:rPr>
        <w:t xml:space="preserve">Members who </w:t>
      </w:r>
      <w:r w:rsidR="006828E3" w:rsidRPr="00CC046E">
        <w:rPr>
          <w:rFonts w:ascii="Times New Roman" w:eastAsia="Times New Roman" w:hAnsi="Times New Roman" w:cs="Times New Roman"/>
          <w:sz w:val="24"/>
          <w:szCs w:val="24"/>
        </w:rPr>
        <w:t xml:space="preserve">meet the qualifications set forth in Article 6.7.  </w:t>
      </w:r>
      <w:r w:rsidRPr="00CC046E">
        <w:rPr>
          <w:rFonts w:ascii="Times New Roman" w:eastAsia="Times New Roman" w:hAnsi="Times New Roman" w:cs="Times New Roman"/>
          <w:color w:val="000000" w:themeColor="text1"/>
          <w:sz w:val="24"/>
          <w:szCs w:val="24"/>
        </w:rPr>
        <w:t xml:space="preserve"> Any pers</w:t>
      </w:r>
      <w:r w:rsidR="005D2657" w:rsidRPr="00CC046E">
        <w:rPr>
          <w:rFonts w:ascii="Times New Roman" w:eastAsia="Times New Roman" w:hAnsi="Times New Roman" w:cs="Times New Roman"/>
          <w:color w:val="000000" w:themeColor="text1"/>
          <w:sz w:val="24"/>
          <w:szCs w:val="24"/>
        </w:rPr>
        <w:t xml:space="preserve">on meeting the conditions of </w:t>
      </w:r>
      <w:r w:rsidR="00476F8C">
        <w:rPr>
          <w:rFonts w:ascii="Times New Roman" w:eastAsia="Times New Roman" w:hAnsi="Times New Roman" w:cs="Times New Roman"/>
          <w:color w:val="000000" w:themeColor="text1"/>
          <w:sz w:val="24"/>
          <w:szCs w:val="24"/>
        </w:rPr>
        <w:t xml:space="preserve">Article </w:t>
      </w:r>
      <w:r w:rsidR="005D2657" w:rsidRPr="00CC046E">
        <w:rPr>
          <w:rFonts w:ascii="Times New Roman" w:eastAsia="Times New Roman" w:hAnsi="Times New Roman" w:cs="Times New Roman"/>
          <w:color w:val="000000" w:themeColor="text1"/>
          <w:sz w:val="24"/>
          <w:szCs w:val="24"/>
        </w:rPr>
        <w:t>7.</w:t>
      </w:r>
      <w:r w:rsidR="00476F8C">
        <w:rPr>
          <w:rFonts w:ascii="Times New Roman" w:eastAsia="Times New Roman" w:hAnsi="Times New Roman" w:cs="Times New Roman"/>
          <w:color w:val="000000" w:themeColor="text1"/>
          <w:sz w:val="24"/>
          <w:szCs w:val="24"/>
        </w:rPr>
        <w:t>6</w:t>
      </w:r>
      <w:r w:rsidRPr="00CC046E">
        <w:rPr>
          <w:rFonts w:ascii="Times New Roman" w:eastAsia="Times New Roman" w:hAnsi="Times New Roman" w:cs="Times New Roman"/>
          <w:color w:val="000000" w:themeColor="text1"/>
          <w:sz w:val="24"/>
          <w:szCs w:val="24"/>
        </w:rPr>
        <w:t xml:space="preserve"> shall be eligible to </w:t>
      </w:r>
      <w:r w:rsidR="006828E3" w:rsidRPr="00CC046E">
        <w:rPr>
          <w:rFonts w:ascii="Times New Roman" w:eastAsia="Times New Roman" w:hAnsi="Times New Roman" w:cs="Times New Roman"/>
          <w:color w:val="000000" w:themeColor="text1"/>
          <w:sz w:val="24"/>
          <w:szCs w:val="24"/>
        </w:rPr>
        <w:t xml:space="preserve">be elected </w:t>
      </w:r>
      <w:r w:rsidRPr="00CC046E">
        <w:rPr>
          <w:rFonts w:ascii="Times New Roman" w:eastAsia="Times New Roman" w:hAnsi="Times New Roman" w:cs="Times New Roman"/>
          <w:color w:val="000000" w:themeColor="text1"/>
          <w:sz w:val="24"/>
          <w:szCs w:val="24"/>
        </w:rPr>
        <w:t>as a Director.</w:t>
      </w:r>
      <w:r w:rsidR="00476F8C">
        <w:rPr>
          <w:rFonts w:ascii="Times New Roman" w:eastAsia="Times New Roman" w:hAnsi="Times New Roman" w:cs="Times New Roman"/>
          <w:color w:val="000000" w:themeColor="text1"/>
          <w:sz w:val="24"/>
          <w:szCs w:val="24"/>
        </w:rPr>
        <w:t xml:space="preserve">  </w:t>
      </w:r>
      <w:r w:rsidR="00DA3D48" w:rsidRPr="00CC046E">
        <w:rPr>
          <w:rFonts w:ascii="Times New Roman" w:eastAsia="Times New Roman" w:hAnsi="Times New Roman" w:cs="Times New Roman"/>
          <w:color w:val="000000" w:themeColor="text1"/>
          <w:sz w:val="24"/>
          <w:szCs w:val="24"/>
        </w:rPr>
        <w:t>Directors may be elected to unlimited consecutive terms.</w:t>
      </w:r>
    </w:p>
    <w:p w14:paraId="566B1AC2" w14:textId="77777777" w:rsidR="00982341" w:rsidRDefault="00982341" w:rsidP="00810F03">
      <w:pPr>
        <w:pStyle w:val="Normal1"/>
        <w:tabs>
          <w:tab w:val="left" w:pos="180"/>
        </w:tabs>
        <w:spacing w:line="276" w:lineRule="auto"/>
        <w:jc w:val="both"/>
        <w:rPr>
          <w:rFonts w:ascii="Times New Roman" w:eastAsia="Times New Roman" w:hAnsi="Times New Roman" w:cs="Times New Roman"/>
          <w:b/>
          <w:sz w:val="24"/>
          <w:szCs w:val="24"/>
        </w:rPr>
      </w:pPr>
    </w:p>
    <w:p w14:paraId="6DDA1837" w14:textId="3BAD7BC8" w:rsidR="00733F5B"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7.</w:t>
      </w:r>
      <w:r w:rsidR="00476F8C">
        <w:rPr>
          <w:rFonts w:ascii="Times New Roman" w:eastAsia="Times New Roman" w:hAnsi="Times New Roman" w:cs="Times New Roman"/>
          <w:b/>
          <w:sz w:val="24"/>
          <w:szCs w:val="24"/>
        </w:rPr>
        <w:t>8</w:t>
      </w:r>
      <w:r w:rsidRPr="00CC046E">
        <w:rPr>
          <w:rFonts w:ascii="Times New Roman" w:eastAsia="Times New Roman" w:hAnsi="Times New Roman" w:cs="Times New Roman"/>
          <w:b/>
          <w:sz w:val="24"/>
          <w:szCs w:val="24"/>
        </w:rPr>
        <w:t xml:space="preserve"> Director Terms. </w:t>
      </w:r>
      <w:r w:rsidRPr="00CC046E">
        <w:rPr>
          <w:rFonts w:ascii="Times New Roman" w:eastAsia="Times New Roman" w:hAnsi="Times New Roman" w:cs="Times New Roman"/>
          <w:sz w:val="24"/>
          <w:szCs w:val="24"/>
        </w:rPr>
        <w:t>Directors shall be elected for one-year terms, or until a successor is elected and qualified. Directors may serve for multiple terms.</w:t>
      </w:r>
    </w:p>
    <w:p w14:paraId="313EA399" w14:textId="46C2AA0F" w:rsidR="00823191" w:rsidRDefault="00823191" w:rsidP="00810F03">
      <w:pPr>
        <w:pStyle w:val="Normal1"/>
        <w:tabs>
          <w:tab w:val="left" w:pos="180"/>
        </w:tabs>
        <w:spacing w:line="276" w:lineRule="auto"/>
        <w:jc w:val="both"/>
        <w:rPr>
          <w:rFonts w:ascii="Times New Roman" w:eastAsia="Times New Roman" w:hAnsi="Times New Roman" w:cs="Times New Roman"/>
          <w:sz w:val="24"/>
          <w:szCs w:val="24"/>
        </w:rPr>
      </w:pPr>
    </w:p>
    <w:p w14:paraId="44E8BB57" w14:textId="0918343A"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7.</w:t>
      </w:r>
      <w:r w:rsidR="00476F8C">
        <w:rPr>
          <w:rFonts w:ascii="Times New Roman" w:eastAsia="Times New Roman" w:hAnsi="Times New Roman" w:cs="Times New Roman"/>
          <w:b/>
          <w:sz w:val="24"/>
          <w:szCs w:val="24"/>
        </w:rPr>
        <w:t>9</w:t>
      </w:r>
      <w:r w:rsidRPr="00CC046E">
        <w:rPr>
          <w:rFonts w:ascii="Times New Roman" w:eastAsia="Times New Roman" w:hAnsi="Times New Roman" w:cs="Times New Roman"/>
          <w:b/>
          <w:sz w:val="24"/>
          <w:szCs w:val="24"/>
        </w:rPr>
        <w:t xml:space="preserve"> Director Removal. </w:t>
      </w:r>
      <w:r w:rsidRPr="00CC046E">
        <w:rPr>
          <w:rFonts w:ascii="Times New Roman" w:eastAsia="Times New Roman" w:hAnsi="Times New Roman" w:cs="Times New Roman"/>
          <w:sz w:val="24"/>
          <w:szCs w:val="24"/>
        </w:rPr>
        <w:t xml:space="preserve">Any Director may be removed from the Board, with or without the assignment of any cause, by a majority vote of the Board at a Board Meeting. A Director may also be </w:t>
      </w:r>
      <w:r w:rsidR="00B56BFC" w:rsidRPr="00CC046E">
        <w:rPr>
          <w:rFonts w:ascii="Times New Roman" w:eastAsia="Times New Roman" w:hAnsi="Times New Roman" w:cs="Times New Roman"/>
          <w:sz w:val="24"/>
          <w:szCs w:val="24"/>
        </w:rPr>
        <w:t xml:space="preserve">removed by the Membership. </w:t>
      </w:r>
      <w:r w:rsidRPr="00CC046E">
        <w:rPr>
          <w:rFonts w:ascii="Times New Roman" w:eastAsia="Times New Roman" w:hAnsi="Times New Roman" w:cs="Times New Roman"/>
          <w:sz w:val="24"/>
          <w:szCs w:val="24"/>
        </w:rPr>
        <w:t>Written notice of the intention to consider removal of such Director must be included in each Meeting Notice. No Director shall be removed without having the opportunity to be heard at such Meeting, but no formal hearing procedure need be followed.</w:t>
      </w:r>
    </w:p>
    <w:p w14:paraId="3AB3EB99"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236226CC" w14:textId="11154483" w:rsidR="00733F5B" w:rsidRPr="00CC046E" w:rsidRDefault="00FF5188"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ARTICLE 8 -</w:t>
      </w:r>
      <w:r w:rsidR="00CA0FA9" w:rsidRPr="00CC046E">
        <w:rPr>
          <w:rFonts w:ascii="Times New Roman" w:eastAsia="Times New Roman" w:hAnsi="Times New Roman" w:cs="Times New Roman"/>
          <w:b/>
          <w:sz w:val="24"/>
          <w:szCs w:val="24"/>
        </w:rPr>
        <w:t xml:space="preserve"> OFFICERS</w:t>
      </w:r>
    </w:p>
    <w:p w14:paraId="07772E43"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02368521" w14:textId="0D8CD7C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8.1 Officer Positions.</w:t>
      </w:r>
      <w:r w:rsidR="003F6468" w:rsidRPr="00CC046E">
        <w:rPr>
          <w:rFonts w:ascii="Times New Roman" w:eastAsia="Times New Roman" w:hAnsi="Times New Roman" w:cs="Times New Roman"/>
          <w:sz w:val="24"/>
          <w:szCs w:val="24"/>
        </w:rPr>
        <w:t xml:space="preserve"> The </w:t>
      </w:r>
      <w:r w:rsidRPr="00CC046E">
        <w:rPr>
          <w:rFonts w:ascii="Times New Roman" w:eastAsia="Times New Roman" w:hAnsi="Times New Roman" w:cs="Times New Roman"/>
          <w:sz w:val="24"/>
          <w:szCs w:val="24"/>
        </w:rPr>
        <w:t xml:space="preserve">Officers of the Board shall include a President, a Vice President, a Recording Secretary, </w:t>
      </w:r>
      <w:r w:rsidR="003F6468" w:rsidRPr="00CC046E">
        <w:rPr>
          <w:rFonts w:ascii="Times New Roman" w:eastAsia="Times New Roman" w:hAnsi="Times New Roman" w:cs="Times New Roman"/>
          <w:sz w:val="24"/>
          <w:szCs w:val="24"/>
        </w:rPr>
        <w:t xml:space="preserve">a </w:t>
      </w:r>
      <w:r w:rsidR="00D22DEF" w:rsidRPr="00CC046E">
        <w:rPr>
          <w:rFonts w:ascii="Times New Roman" w:eastAsia="Times New Roman" w:hAnsi="Times New Roman" w:cs="Times New Roman"/>
          <w:sz w:val="24"/>
          <w:szCs w:val="24"/>
        </w:rPr>
        <w:t>Communications</w:t>
      </w:r>
      <w:r w:rsidRPr="00CC046E">
        <w:rPr>
          <w:rFonts w:ascii="Times New Roman" w:eastAsia="Times New Roman" w:hAnsi="Times New Roman" w:cs="Times New Roman"/>
          <w:sz w:val="24"/>
          <w:szCs w:val="24"/>
        </w:rPr>
        <w:t xml:space="preserve"> </w:t>
      </w:r>
      <w:r w:rsidR="00D22DEF" w:rsidRPr="00CC046E">
        <w:rPr>
          <w:rFonts w:ascii="Times New Roman" w:eastAsia="Times New Roman" w:hAnsi="Times New Roman" w:cs="Times New Roman"/>
          <w:color w:val="000000" w:themeColor="text1"/>
          <w:sz w:val="24"/>
          <w:szCs w:val="24"/>
        </w:rPr>
        <w:t xml:space="preserve">Secretary, </w:t>
      </w:r>
      <w:r w:rsidR="00476F8C">
        <w:rPr>
          <w:rFonts w:ascii="Times New Roman" w:eastAsia="Times New Roman" w:hAnsi="Times New Roman" w:cs="Times New Roman"/>
          <w:color w:val="000000" w:themeColor="text1"/>
          <w:sz w:val="24"/>
          <w:szCs w:val="24"/>
        </w:rPr>
        <w:t xml:space="preserve">and </w:t>
      </w:r>
      <w:r w:rsidR="003F6468" w:rsidRPr="00CC046E">
        <w:rPr>
          <w:rFonts w:ascii="Times New Roman" w:eastAsia="Times New Roman" w:hAnsi="Times New Roman" w:cs="Times New Roman"/>
          <w:color w:val="000000" w:themeColor="text1"/>
          <w:sz w:val="24"/>
          <w:szCs w:val="24"/>
        </w:rPr>
        <w:t xml:space="preserve">a </w:t>
      </w:r>
      <w:r w:rsidRPr="00CC046E">
        <w:rPr>
          <w:rFonts w:ascii="Times New Roman" w:eastAsia="Times New Roman" w:hAnsi="Times New Roman" w:cs="Times New Roman"/>
          <w:color w:val="000000" w:themeColor="text1"/>
          <w:sz w:val="24"/>
          <w:szCs w:val="24"/>
        </w:rPr>
        <w:t>Treasurer. Officers shall be elected by the Directors f</w:t>
      </w:r>
      <w:r w:rsidR="00B56BFC" w:rsidRPr="00CC046E">
        <w:rPr>
          <w:rFonts w:ascii="Times New Roman" w:eastAsia="Times New Roman" w:hAnsi="Times New Roman" w:cs="Times New Roman"/>
          <w:color w:val="000000" w:themeColor="text1"/>
          <w:sz w:val="24"/>
          <w:szCs w:val="24"/>
        </w:rPr>
        <w:t>rom among the Directors</w:t>
      </w:r>
      <w:r w:rsidR="00476F8C">
        <w:rPr>
          <w:rFonts w:ascii="Times New Roman" w:eastAsia="Times New Roman" w:hAnsi="Times New Roman" w:cs="Times New Roman"/>
          <w:color w:val="000000" w:themeColor="text1"/>
          <w:sz w:val="24"/>
          <w:szCs w:val="24"/>
        </w:rPr>
        <w:t xml:space="preserve"> elected at the Annual Membership Meeting.</w:t>
      </w:r>
    </w:p>
    <w:p w14:paraId="009DECBA"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458F55B8"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8.2 Duties. </w:t>
      </w:r>
      <w:r w:rsidRPr="00CC046E">
        <w:rPr>
          <w:rFonts w:ascii="Times New Roman" w:eastAsia="Times New Roman" w:hAnsi="Times New Roman" w:cs="Times New Roman"/>
          <w:sz w:val="24"/>
          <w:szCs w:val="24"/>
        </w:rPr>
        <w:t>Officers of the Board shall include:</w:t>
      </w:r>
    </w:p>
    <w:p w14:paraId="26D83C85"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7E31DBC1" w14:textId="642E2D54" w:rsidR="007E097A" w:rsidRPr="00CC046E" w:rsidRDefault="00D22DEF" w:rsidP="007E097A">
      <w:pPr>
        <w:pStyle w:val="Normal1"/>
        <w:numPr>
          <w:ilvl w:val="0"/>
          <w:numId w:val="4"/>
        </w:numPr>
        <w:tabs>
          <w:tab w:val="left" w:pos="180"/>
        </w:tabs>
        <w:spacing w:line="276" w:lineRule="auto"/>
        <w:ind w:left="36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u w:val="single"/>
        </w:rPr>
        <w:t>President</w:t>
      </w:r>
      <w:r w:rsidRPr="00CC046E">
        <w:rPr>
          <w:rFonts w:ascii="Times New Roman" w:eastAsia="Times New Roman" w:hAnsi="Times New Roman" w:cs="Times New Roman"/>
          <w:sz w:val="24"/>
          <w:szCs w:val="24"/>
        </w:rPr>
        <w:t>. The President shall:</w:t>
      </w:r>
    </w:p>
    <w:p w14:paraId="34D2E8A2" w14:textId="7236463E" w:rsidR="007637DF" w:rsidRPr="00CC046E" w:rsidRDefault="007637DF" w:rsidP="00810F03">
      <w:pPr>
        <w:pStyle w:val="Normal1"/>
        <w:numPr>
          <w:ilvl w:val="0"/>
          <w:numId w:val="5"/>
        </w:numPr>
        <w:tabs>
          <w:tab w:val="left" w:pos="180"/>
        </w:tabs>
        <w:spacing w:line="276" w:lineRule="auto"/>
        <w:ind w:left="1260" w:hanging="18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P</w:t>
      </w:r>
      <w:r w:rsidR="00CA0FA9" w:rsidRPr="00CC046E">
        <w:rPr>
          <w:rFonts w:ascii="Times New Roman" w:eastAsia="Times New Roman" w:hAnsi="Times New Roman" w:cs="Times New Roman"/>
          <w:sz w:val="24"/>
          <w:szCs w:val="24"/>
        </w:rPr>
        <w:t>reside at Board and Membership Meetings</w:t>
      </w:r>
      <w:r w:rsidRPr="00CC046E">
        <w:rPr>
          <w:rFonts w:ascii="Times New Roman" w:eastAsia="Times New Roman" w:hAnsi="Times New Roman" w:cs="Times New Roman"/>
          <w:sz w:val="24"/>
          <w:szCs w:val="24"/>
        </w:rPr>
        <w:t>.</w:t>
      </w:r>
    </w:p>
    <w:p w14:paraId="79F44076" w14:textId="334FAB58" w:rsidR="007637DF" w:rsidRPr="00CC046E" w:rsidRDefault="007637DF" w:rsidP="00810F03">
      <w:pPr>
        <w:pStyle w:val="Normal1"/>
        <w:numPr>
          <w:ilvl w:val="0"/>
          <w:numId w:val="5"/>
        </w:numPr>
        <w:tabs>
          <w:tab w:val="left" w:pos="180"/>
        </w:tabs>
        <w:spacing w:line="276" w:lineRule="auto"/>
        <w:ind w:left="1260" w:hanging="18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E</w:t>
      </w:r>
      <w:r w:rsidR="00CA0FA9" w:rsidRPr="00CC046E">
        <w:rPr>
          <w:rFonts w:ascii="Times New Roman" w:eastAsia="Times New Roman" w:hAnsi="Times New Roman" w:cs="Times New Roman"/>
          <w:sz w:val="24"/>
          <w:szCs w:val="24"/>
        </w:rPr>
        <w:t>xercise general supervision over the activities of the Association</w:t>
      </w:r>
      <w:r w:rsidRPr="00CC046E">
        <w:rPr>
          <w:rFonts w:ascii="Times New Roman" w:eastAsia="Times New Roman" w:hAnsi="Times New Roman" w:cs="Times New Roman"/>
          <w:sz w:val="24"/>
          <w:szCs w:val="24"/>
        </w:rPr>
        <w:t>.</w:t>
      </w:r>
    </w:p>
    <w:p w14:paraId="0C452598" w14:textId="755239B2" w:rsidR="007637DF" w:rsidRPr="00CC046E" w:rsidRDefault="007637DF" w:rsidP="00810F03">
      <w:pPr>
        <w:pStyle w:val="Normal1"/>
        <w:numPr>
          <w:ilvl w:val="0"/>
          <w:numId w:val="5"/>
        </w:numPr>
        <w:tabs>
          <w:tab w:val="left" w:pos="180"/>
        </w:tabs>
        <w:spacing w:line="276" w:lineRule="auto"/>
        <w:ind w:left="1260" w:hanging="18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R</w:t>
      </w:r>
      <w:r w:rsidR="00CA0FA9" w:rsidRPr="00CC046E">
        <w:rPr>
          <w:rFonts w:ascii="Times New Roman" w:eastAsia="Times New Roman" w:hAnsi="Times New Roman" w:cs="Times New Roman"/>
          <w:sz w:val="24"/>
          <w:szCs w:val="24"/>
        </w:rPr>
        <w:t>espond to press inquiries</w:t>
      </w:r>
      <w:r w:rsidRPr="00CC046E">
        <w:rPr>
          <w:rFonts w:ascii="Times New Roman" w:eastAsia="Times New Roman" w:hAnsi="Times New Roman" w:cs="Times New Roman"/>
          <w:sz w:val="24"/>
          <w:szCs w:val="24"/>
        </w:rPr>
        <w:t>.</w:t>
      </w:r>
    </w:p>
    <w:p w14:paraId="49848ED2" w14:textId="4B91CB0E" w:rsidR="007637DF" w:rsidRPr="00CC046E" w:rsidRDefault="007637DF" w:rsidP="00810F03">
      <w:pPr>
        <w:pStyle w:val="Normal1"/>
        <w:numPr>
          <w:ilvl w:val="0"/>
          <w:numId w:val="5"/>
        </w:numPr>
        <w:tabs>
          <w:tab w:val="left" w:pos="180"/>
        </w:tabs>
        <w:spacing w:line="276" w:lineRule="auto"/>
        <w:ind w:left="1260" w:hanging="18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R</w:t>
      </w:r>
      <w:r w:rsidR="00CA0FA9" w:rsidRPr="00CC046E">
        <w:rPr>
          <w:rFonts w:ascii="Times New Roman" w:eastAsia="Times New Roman" w:hAnsi="Times New Roman" w:cs="Times New Roman"/>
          <w:sz w:val="24"/>
          <w:szCs w:val="24"/>
        </w:rPr>
        <w:t xml:space="preserve">epresent the Association in all matters requiring representation before appropriate </w:t>
      </w:r>
      <w:proofErr w:type="gramStart"/>
      <w:r w:rsidR="00CA0FA9" w:rsidRPr="00CC046E">
        <w:rPr>
          <w:rFonts w:ascii="Times New Roman" w:eastAsia="Times New Roman" w:hAnsi="Times New Roman" w:cs="Times New Roman"/>
          <w:sz w:val="24"/>
          <w:szCs w:val="24"/>
        </w:rPr>
        <w:t>agencie</w:t>
      </w:r>
      <w:r w:rsidRPr="00CC046E">
        <w:rPr>
          <w:rFonts w:ascii="Times New Roman" w:eastAsia="Times New Roman" w:hAnsi="Times New Roman" w:cs="Times New Roman"/>
          <w:sz w:val="24"/>
          <w:szCs w:val="24"/>
        </w:rPr>
        <w:t>s</w:t>
      </w:r>
      <w:r w:rsidR="003F6468" w:rsidRPr="00CC046E">
        <w:rPr>
          <w:rFonts w:ascii="Times New Roman" w:eastAsia="Times New Roman" w:hAnsi="Times New Roman" w:cs="Times New Roman"/>
          <w:sz w:val="24"/>
          <w:szCs w:val="24"/>
        </w:rPr>
        <w:t>,</w:t>
      </w:r>
      <w:r w:rsidR="00506DE6" w:rsidRPr="00CC046E">
        <w:rPr>
          <w:rFonts w:ascii="Times New Roman" w:eastAsia="Times New Roman" w:hAnsi="Times New Roman" w:cs="Times New Roman"/>
          <w:sz w:val="24"/>
          <w:szCs w:val="24"/>
        </w:rPr>
        <w:t xml:space="preserve"> </w:t>
      </w:r>
      <w:r w:rsidR="003F6468" w:rsidRPr="00CC046E">
        <w:rPr>
          <w:rFonts w:ascii="Times New Roman" w:eastAsia="Times New Roman" w:hAnsi="Times New Roman" w:cs="Times New Roman"/>
          <w:sz w:val="24"/>
          <w:szCs w:val="24"/>
        </w:rPr>
        <w:t>or</w:t>
      </w:r>
      <w:proofErr w:type="gramEnd"/>
      <w:r w:rsidR="003F6468" w:rsidRPr="00CC046E">
        <w:rPr>
          <w:rFonts w:ascii="Times New Roman" w:eastAsia="Times New Roman" w:hAnsi="Times New Roman" w:cs="Times New Roman"/>
          <w:sz w:val="24"/>
          <w:szCs w:val="24"/>
        </w:rPr>
        <w:t xml:space="preserve"> designate another Director to represent the Association from time to time.</w:t>
      </w:r>
    </w:p>
    <w:p w14:paraId="59BDCA8C" w14:textId="6A369CE9" w:rsidR="007637DF" w:rsidRPr="00CC046E" w:rsidRDefault="007637DF" w:rsidP="00810F03">
      <w:pPr>
        <w:pStyle w:val="Normal1"/>
        <w:numPr>
          <w:ilvl w:val="0"/>
          <w:numId w:val="5"/>
        </w:numPr>
        <w:tabs>
          <w:tab w:val="left" w:pos="180"/>
        </w:tabs>
        <w:spacing w:line="276" w:lineRule="auto"/>
        <w:ind w:left="1260" w:hanging="18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A</w:t>
      </w:r>
      <w:r w:rsidR="00CA0FA9" w:rsidRPr="00CC046E">
        <w:rPr>
          <w:rFonts w:ascii="Times New Roman" w:eastAsia="Times New Roman" w:hAnsi="Times New Roman" w:cs="Times New Roman"/>
          <w:sz w:val="24"/>
          <w:szCs w:val="24"/>
        </w:rPr>
        <w:t>ppoint a Director to handle issues that may arise</w:t>
      </w:r>
      <w:r w:rsidRPr="00CC046E">
        <w:rPr>
          <w:rFonts w:ascii="Times New Roman" w:eastAsia="Times New Roman" w:hAnsi="Times New Roman" w:cs="Times New Roman"/>
          <w:sz w:val="24"/>
          <w:szCs w:val="24"/>
        </w:rPr>
        <w:t>.</w:t>
      </w:r>
    </w:p>
    <w:p w14:paraId="39FB4882" w14:textId="57804A90" w:rsidR="00733F5B" w:rsidRPr="00CC046E" w:rsidRDefault="007637DF" w:rsidP="00810F03">
      <w:pPr>
        <w:pStyle w:val="Normal1"/>
        <w:numPr>
          <w:ilvl w:val="0"/>
          <w:numId w:val="5"/>
        </w:numPr>
        <w:tabs>
          <w:tab w:val="left" w:pos="180"/>
        </w:tabs>
        <w:spacing w:line="276" w:lineRule="auto"/>
        <w:ind w:left="1260" w:hanging="18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H</w:t>
      </w:r>
      <w:r w:rsidR="00CA0FA9" w:rsidRPr="00CC046E">
        <w:rPr>
          <w:rFonts w:ascii="Times New Roman" w:eastAsia="Times New Roman" w:hAnsi="Times New Roman" w:cs="Times New Roman"/>
          <w:sz w:val="24"/>
          <w:szCs w:val="24"/>
        </w:rPr>
        <w:t>ave the power to call an executive session in any meeting conducted by the President.</w:t>
      </w:r>
    </w:p>
    <w:p w14:paraId="4C0DFA00" w14:textId="77777777" w:rsidR="00662C55" w:rsidRPr="00CC046E" w:rsidRDefault="00662C55" w:rsidP="00810F03">
      <w:pPr>
        <w:pStyle w:val="Normal1"/>
        <w:tabs>
          <w:tab w:val="left" w:pos="180"/>
        </w:tabs>
        <w:spacing w:line="276" w:lineRule="auto"/>
        <w:jc w:val="both"/>
        <w:rPr>
          <w:rFonts w:ascii="Times New Roman" w:hAnsi="Times New Roman" w:cs="Times New Roman"/>
          <w:sz w:val="24"/>
          <w:szCs w:val="24"/>
        </w:rPr>
      </w:pPr>
    </w:p>
    <w:p w14:paraId="59C8867B" w14:textId="522D80C5" w:rsidR="007E097A" w:rsidRPr="00CC046E" w:rsidRDefault="00CA0FA9" w:rsidP="007E097A">
      <w:pPr>
        <w:pStyle w:val="Normal1"/>
        <w:numPr>
          <w:ilvl w:val="0"/>
          <w:numId w:val="4"/>
        </w:numPr>
        <w:tabs>
          <w:tab w:val="left" w:pos="180"/>
        </w:tabs>
        <w:spacing w:line="276" w:lineRule="auto"/>
        <w:ind w:left="36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u w:val="single"/>
        </w:rPr>
        <w:t>Vice President</w:t>
      </w:r>
      <w:r w:rsidR="0001243C" w:rsidRPr="00CC046E">
        <w:rPr>
          <w:rFonts w:ascii="Times New Roman" w:eastAsia="Times New Roman" w:hAnsi="Times New Roman" w:cs="Times New Roman"/>
          <w:sz w:val="24"/>
          <w:szCs w:val="24"/>
        </w:rPr>
        <w:t>. The Vice President shall:</w:t>
      </w:r>
    </w:p>
    <w:p w14:paraId="07D6D5D0" w14:textId="29E71E3D" w:rsidR="003F6468" w:rsidRPr="00CC046E" w:rsidRDefault="003F6468" w:rsidP="00810F03">
      <w:pPr>
        <w:pStyle w:val="Normal1"/>
        <w:numPr>
          <w:ilvl w:val="0"/>
          <w:numId w:val="12"/>
        </w:numPr>
        <w:tabs>
          <w:tab w:val="left" w:pos="180"/>
        </w:tabs>
        <w:spacing w:line="276" w:lineRule="auto"/>
        <w:ind w:left="1350" w:hanging="270"/>
        <w:jc w:val="both"/>
        <w:rPr>
          <w:rFonts w:ascii="Times New Roman" w:hAnsi="Times New Roman" w:cs="Times New Roman"/>
          <w:sz w:val="24"/>
          <w:szCs w:val="24"/>
        </w:rPr>
      </w:pPr>
      <w:r w:rsidRPr="00CC046E">
        <w:rPr>
          <w:rFonts w:ascii="Times New Roman" w:eastAsia="Times New Roman" w:hAnsi="Times New Roman" w:cs="Times New Roman"/>
          <w:sz w:val="24"/>
          <w:szCs w:val="24"/>
        </w:rPr>
        <w:t xml:space="preserve"> </w:t>
      </w:r>
      <w:r w:rsidR="009351A7" w:rsidRPr="00CC046E">
        <w:rPr>
          <w:rFonts w:ascii="Times New Roman" w:eastAsia="Times New Roman" w:hAnsi="Times New Roman" w:cs="Times New Roman"/>
          <w:sz w:val="24"/>
          <w:szCs w:val="24"/>
        </w:rPr>
        <w:t>A</w:t>
      </w:r>
      <w:r w:rsidR="0001243C" w:rsidRPr="00CC046E">
        <w:rPr>
          <w:rFonts w:ascii="Times New Roman" w:eastAsia="Times New Roman" w:hAnsi="Times New Roman" w:cs="Times New Roman"/>
          <w:sz w:val="24"/>
          <w:szCs w:val="24"/>
        </w:rPr>
        <w:t>ssist the President</w:t>
      </w:r>
    </w:p>
    <w:p w14:paraId="78197771" w14:textId="57D5388B" w:rsidR="00733F5B" w:rsidRPr="00CC046E" w:rsidRDefault="00CA0FA9" w:rsidP="00810F03">
      <w:pPr>
        <w:pStyle w:val="Normal1"/>
        <w:numPr>
          <w:ilvl w:val="0"/>
          <w:numId w:val="12"/>
        </w:numPr>
        <w:tabs>
          <w:tab w:val="left" w:pos="180"/>
        </w:tabs>
        <w:spacing w:line="276" w:lineRule="auto"/>
        <w:ind w:left="1350" w:hanging="270"/>
        <w:jc w:val="both"/>
        <w:rPr>
          <w:rFonts w:ascii="Times New Roman" w:hAnsi="Times New Roman" w:cs="Times New Roman"/>
          <w:sz w:val="24"/>
          <w:szCs w:val="24"/>
        </w:rPr>
      </w:pPr>
      <w:r w:rsidRPr="00CC046E">
        <w:rPr>
          <w:rFonts w:ascii="Times New Roman" w:eastAsia="Times New Roman" w:hAnsi="Times New Roman" w:cs="Times New Roman"/>
          <w:color w:val="C0504D" w:themeColor="accent2"/>
          <w:sz w:val="24"/>
          <w:szCs w:val="24"/>
        </w:rPr>
        <w:t xml:space="preserve"> </w:t>
      </w:r>
      <w:r w:rsidR="009351A7" w:rsidRPr="00CC046E">
        <w:rPr>
          <w:rFonts w:ascii="Times New Roman" w:eastAsia="Times New Roman" w:hAnsi="Times New Roman" w:cs="Times New Roman"/>
          <w:sz w:val="24"/>
          <w:szCs w:val="24"/>
        </w:rPr>
        <w:t xml:space="preserve">Assume, </w:t>
      </w:r>
      <w:r w:rsidRPr="00CC046E">
        <w:rPr>
          <w:rFonts w:ascii="Times New Roman" w:eastAsia="Times New Roman" w:hAnsi="Times New Roman" w:cs="Times New Roman"/>
          <w:sz w:val="24"/>
          <w:szCs w:val="24"/>
        </w:rPr>
        <w:t xml:space="preserve">in the absence of the President, the duties and responsibilities of that office. </w:t>
      </w:r>
    </w:p>
    <w:p w14:paraId="0408308D"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7CDBF0D3" w14:textId="7149C4A1" w:rsidR="007E097A" w:rsidRPr="00CC046E" w:rsidRDefault="00CA0FA9" w:rsidP="007E097A">
      <w:pPr>
        <w:pStyle w:val="Normal1"/>
        <w:numPr>
          <w:ilvl w:val="0"/>
          <w:numId w:val="7"/>
        </w:numPr>
        <w:tabs>
          <w:tab w:val="left" w:pos="180"/>
        </w:tabs>
        <w:spacing w:line="276" w:lineRule="auto"/>
        <w:ind w:left="36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u w:val="single"/>
        </w:rPr>
        <w:t>Recording Secretary</w:t>
      </w:r>
      <w:r w:rsidRPr="00CC046E">
        <w:rPr>
          <w:rFonts w:ascii="Times New Roman" w:eastAsia="Times New Roman" w:hAnsi="Times New Roman" w:cs="Times New Roman"/>
          <w:sz w:val="24"/>
          <w:szCs w:val="24"/>
        </w:rPr>
        <w:t>. The Recording Secretary shall</w:t>
      </w:r>
      <w:r w:rsidR="007637DF" w:rsidRPr="00CC046E">
        <w:rPr>
          <w:rFonts w:ascii="Times New Roman" w:eastAsia="Times New Roman" w:hAnsi="Times New Roman" w:cs="Times New Roman"/>
          <w:sz w:val="24"/>
          <w:szCs w:val="24"/>
        </w:rPr>
        <w:t>:</w:t>
      </w:r>
    </w:p>
    <w:p w14:paraId="6CDDF428" w14:textId="0281E134" w:rsidR="007637DF" w:rsidRPr="00CC046E" w:rsidRDefault="007637DF" w:rsidP="00810F03">
      <w:pPr>
        <w:pStyle w:val="Normal1"/>
        <w:numPr>
          <w:ilvl w:val="0"/>
          <w:numId w:val="10"/>
        </w:numPr>
        <w:tabs>
          <w:tab w:val="left" w:pos="180"/>
        </w:tabs>
        <w:spacing w:line="276" w:lineRule="auto"/>
        <w:ind w:left="1260" w:hanging="180"/>
        <w:jc w:val="both"/>
        <w:rPr>
          <w:rFonts w:ascii="Times New Roman" w:hAnsi="Times New Roman" w:cs="Times New Roman"/>
          <w:sz w:val="24"/>
          <w:szCs w:val="24"/>
        </w:rPr>
      </w:pPr>
      <w:r w:rsidRPr="00CC046E">
        <w:rPr>
          <w:rFonts w:ascii="Times New Roman" w:eastAsia="Times New Roman" w:hAnsi="Times New Roman" w:cs="Times New Roman"/>
          <w:sz w:val="24"/>
          <w:szCs w:val="24"/>
        </w:rPr>
        <w:t>Maintain</w:t>
      </w:r>
      <w:r w:rsidR="00CA0FA9" w:rsidRPr="00CC046E">
        <w:rPr>
          <w:rFonts w:ascii="Times New Roman" w:eastAsia="Times New Roman" w:hAnsi="Times New Roman" w:cs="Times New Roman"/>
          <w:sz w:val="24"/>
          <w:szCs w:val="24"/>
        </w:rPr>
        <w:t xml:space="preserve"> the minutes of all</w:t>
      </w:r>
      <w:r w:rsidR="00506DE6" w:rsidRPr="00CC046E">
        <w:rPr>
          <w:rFonts w:ascii="Times New Roman" w:eastAsia="Times New Roman" w:hAnsi="Times New Roman" w:cs="Times New Roman"/>
          <w:sz w:val="24"/>
          <w:szCs w:val="24"/>
        </w:rPr>
        <w:t xml:space="preserve"> </w:t>
      </w:r>
      <w:r w:rsidR="00CA0FA9" w:rsidRPr="00CC046E">
        <w:rPr>
          <w:rFonts w:ascii="Times New Roman" w:eastAsia="Times New Roman" w:hAnsi="Times New Roman" w:cs="Times New Roman"/>
          <w:sz w:val="24"/>
          <w:szCs w:val="24"/>
        </w:rPr>
        <w:t>Association meetings, which shall be an accurate and official record</w:t>
      </w:r>
      <w:r w:rsidRPr="00CC046E">
        <w:rPr>
          <w:rFonts w:ascii="Times New Roman" w:eastAsia="Times New Roman" w:hAnsi="Times New Roman" w:cs="Times New Roman"/>
          <w:sz w:val="24"/>
          <w:szCs w:val="24"/>
        </w:rPr>
        <w:t xml:space="preserve"> of all business conducted.</w:t>
      </w:r>
    </w:p>
    <w:p w14:paraId="493B467F" w14:textId="019D7BF7" w:rsidR="00733F5B" w:rsidRPr="00CC046E" w:rsidRDefault="007637DF" w:rsidP="00810F03">
      <w:pPr>
        <w:pStyle w:val="Normal1"/>
        <w:numPr>
          <w:ilvl w:val="0"/>
          <w:numId w:val="10"/>
        </w:numPr>
        <w:tabs>
          <w:tab w:val="left" w:pos="180"/>
        </w:tabs>
        <w:spacing w:line="276" w:lineRule="auto"/>
        <w:ind w:left="1260" w:hanging="180"/>
        <w:jc w:val="both"/>
        <w:rPr>
          <w:rFonts w:ascii="Times New Roman" w:hAnsi="Times New Roman" w:cs="Times New Roman"/>
          <w:sz w:val="24"/>
          <w:szCs w:val="24"/>
        </w:rPr>
      </w:pPr>
      <w:r w:rsidRPr="00CC046E">
        <w:rPr>
          <w:rFonts w:ascii="Times New Roman" w:eastAsia="Times New Roman" w:hAnsi="Times New Roman" w:cs="Times New Roman"/>
          <w:sz w:val="24"/>
          <w:szCs w:val="24"/>
        </w:rPr>
        <w:t>Maintain all</w:t>
      </w:r>
      <w:r w:rsidR="00CA0FA9" w:rsidRPr="00CC046E">
        <w:rPr>
          <w:rFonts w:ascii="Times New Roman" w:eastAsia="Times New Roman" w:hAnsi="Times New Roman" w:cs="Times New Roman"/>
          <w:sz w:val="24"/>
          <w:szCs w:val="24"/>
        </w:rPr>
        <w:t xml:space="preserve"> Association</w:t>
      </w:r>
      <w:r w:rsidRPr="00CC046E">
        <w:rPr>
          <w:rFonts w:ascii="Times New Roman" w:eastAsia="Times New Roman" w:hAnsi="Times New Roman" w:cs="Times New Roman"/>
          <w:sz w:val="24"/>
          <w:szCs w:val="24"/>
        </w:rPr>
        <w:t xml:space="preserve"> non-financial</w:t>
      </w:r>
      <w:r w:rsidR="00CA0FA9" w:rsidRPr="00CC046E">
        <w:rPr>
          <w:rFonts w:ascii="Times New Roman" w:eastAsia="Times New Roman" w:hAnsi="Times New Roman" w:cs="Times New Roman"/>
          <w:sz w:val="24"/>
          <w:szCs w:val="24"/>
        </w:rPr>
        <w:t xml:space="preserve"> records.</w:t>
      </w:r>
    </w:p>
    <w:p w14:paraId="3FFE9D3A" w14:textId="6BE62406" w:rsidR="007E097A" w:rsidRPr="00CC046E" w:rsidRDefault="00583285" w:rsidP="00583285">
      <w:pPr>
        <w:pStyle w:val="ListParagraph"/>
        <w:numPr>
          <w:ilvl w:val="0"/>
          <w:numId w:val="10"/>
        </w:numPr>
        <w:ind w:left="1260" w:hanging="180"/>
        <w:rPr>
          <w:rFonts w:ascii="Times New Roman" w:hAnsi="Times New Roman" w:cs="Times New Roman"/>
          <w:sz w:val="24"/>
          <w:szCs w:val="24"/>
        </w:rPr>
      </w:pPr>
      <w:r w:rsidRPr="00CC046E">
        <w:rPr>
          <w:rFonts w:ascii="Times New Roman" w:hAnsi="Times New Roman" w:cs="Times New Roman"/>
          <w:sz w:val="24"/>
          <w:szCs w:val="24"/>
        </w:rPr>
        <w:t>Develop the appropriate policies and procedures for the internal communications of the Association.</w:t>
      </w:r>
    </w:p>
    <w:p w14:paraId="020C5599"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0ADDE682" w14:textId="0FA346D3" w:rsidR="007637DF" w:rsidRPr="00CC046E" w:rsidRDefault="007637DF" w:rsidP="00810F03">
      <w:pPr>
        <w:pStyle w:val="Normal1"/>
        <w:numPr>
          <w:ilvl w:val="0"/>
          <w:numId w:val="9"/>
        </w:numPr>
        <w:tabs>
          <w:tab w:val="left" w:pos="180"/>
          <w:tab w:val="left" w:pos="360"/>
        </w:tabs>
        <w:spacing w:line="276" w:lineRule="auto"/>
        <w:ind w:hanging="72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u w:val="single"/>
        </w:rPr>
        <w:t>Communications</w:t>
      </w:r>
      <w:r w:rsidR="00CA0FA9" w:rsidRPr="00CC046E">
        <w:rPr>
          <w:rFonts w:ascii="Times New Roman" w:eastAsia="Times New Roman" w:hAnsi="Times New Roman" w:cs="Times New Roman"/>
          <w:sz w:val="24"/>
          <w:szCs w:val="24"/>
          <w:u w:val="single"/>
        </w:rPr>
        <w:t xml:space="preserve"> Secretary</w:t>
      </w:r>
      <w:r w:rsidR="00CA0FA9" w:rsidRPr="00CC046E">
        <w:rPr>
          <w:rFonts w:ascii="Times New Roman" w:eastAsia="Times New Roman" w:hAnsi="Times New Roman" w:cs="Times New Roman"/>
          <w:sz w:val="24"/>
          <w:szCs w:val="24"/>
        </w:rPr>
        <w:t xml:space="preserve">. The </w:t>
      </w:r>
      <w:r w:rsidRPr="00CC046E">
        <w:rPr>
          <w:rFonts w:ascii="Times New Roman" w:eastAsia="Times New Roman" w:hAnsi="Times New Roman" w:cs="Times New Roman"/>
          <w:sz w:val="24"/>
          <w:szCs w:val="24"/>
        </w:rPr>
        <w:t>Communications</w:t>
      </w:r>
      <w:r w:rsidR="00CA0FA9" w:rsidRPr="00CC046E">
        <w:rPr>
          <w:rFonts w:ascii="Times New Roman" w:eastAsia="Times New Roman" w:hAnsi="Times New Roman" w:cs="Times New Roman"/>
          <w:sz w:val="24"/>
          <w:szCs w:val="24"/>
        </w:rPr>
        <w:t xml:space="preserve"> Secretary shall</w:t>
      </w:r>
      <w:r w:rsidRPr="00CC046E">
        <w:rPr>
          <w:rFonts w:ascii="Times New Roman" w:eastAsia="Times New Roman" w:hAnsi="Times New Roman" w:cs="Times New Roman"/>
          <w:sz w:val="24"/>
          <w:szCs w:val="24"/>
        </w:rPr>
        <w:t>:</w:t>
      </w:r>
      <w:r w:rsidR="00CA0FA9" w:rsidRPr="00CC046E">
        <w:rPr>
          <w:rFonts w:ascii="Times New Roman" w:eastAsia="Times New Roman" w:hAnsi="Times New Roman" w:cs="Times New Roman"/>
          <w:sz w:val="24"/>
          <w:szCs w:val="24"/>
        </w:rPr>
        <w:t xml:space="preserve"> </w:t>
      </w:r>
    </w:p>
    <w:p w14:paraId="21413145" w14:textId="0C9687D5" w:rsidR="0097473D" w:rsidRPr="00CC046E" w:rsidRDefault="00506DE6" w:rsidP="00810F03">
      <w:pPr>
        <w:pStyle w:val="Normal1"/>
        <w:numPr>
          <w:ilvl w:val="0"/>
          <w:numId w:val="11"/>
        </w:numPr>
        <w:tabs>
          <w:tab w:val="left" w:pos="180"/>
        </w:tabs>
        <w:spacing w:line="276" w:lineRule="auto"/>
        <w:ind w:left="1350" w:hanging="270"/>
        <w:jc w:val="both"/>
        <w:rPr>
          <w:rFonts w:ascii="Times New Roman" w:hAnsi="Times New Roman" w:cs="Times New Roman"/>
          <w:sz w:val="24"/>
          <w:szCs w:val="24"/>
        </w:rPr>
      </w:pPr>
      <w:r w:rsidRPr="00CC046E">
        <w:rPr>
          <w:rFonts w:ascii="Times New Roman" w:hAnsi="Times New Roman" w:cs="Times New Roman"/>
          <w:sz w:val="24"/>
          <w:szCs w:val="24"/>
        </w:rPr>
        <w:t>C</w:t>
      </w:r>
      <w:r w:rsidR="0097473D" w:rsidRPr="00CC046E">
        <w:rPr>
          <w:rFonts w:ascii="Times New Roman" w:hAnsi="Times New Roman" w:cs="Times New Roman"/>
          <w:sz w:val="24"/>
          <w:szCs w:val="24"/>
        </w:rPr>
        <w:t>hair the Communications Committee</w:t>
      </w:r>
    </w:p>
    <w:p w14:paraId="6B8E1DB7" w14:textId="77777777" w:rsidR="00506DE6" w:rsidRPr="00CC046E" w:rsidRDefault="00506DE6" w:rsidP="00506DE6">
      <w:pPr>
        <w:pStyle w:val="Normal1"/>
        <w:numPr>
          <w:ilvl w:val="0"/>
          <w:numId w:val="11"/>
        </w:numPr>
        <w:tabs>
          <w:tab w:val="left" w:pos="180"/>
        </w:tabs>
        <w:spacing w:line="276" w:lineRule="auto"/>
        <w:ind w:left="1350" w:hanging="270"/>
        <w:jc w:val="both"/>
        <w:rPr>
          <w:rFonts w:ascii="Times New Roman" w:hAnsi="Times New Roman" w:cs="Times New Roman"/>
          <w:sz w:val="24"/>
          <w:szCs w:val="24"/>
        </w:rPr>
      </w:pPr>
      <w:r w:rsidRPr="00CC046E">
        <w:rPr>
          <w:rFonts w:ascii="Times New Roman" w:hAnsi="Times New Roman" w:cs="Times New Roman"/>
          <w:sz w:val="24"/>
          <w:szCs w:val="24"/>
        </w:rPr>
        <w:t>Develop and execute the process by which the Association informs the membership of Association and non-Association neighborhood activities, such as meetings or events, and other subjects that are relevant to the membership.</w:t>
      </w:r>
    </w:p>
    <w:p w14:paraId="1CA28514" w14:textId="220FB64D" w:rsidR="00FB6F73" w:rsidRPr="00CC046E" w:rsidRDefault="00506DE6" w:rsidP="00810F03">
      <w:pPr>
        <w:pStyle w:val="Normal1"/>
        <w:numPr>
          <w:ilvl w:val="0"/>
          <w:numId w:val="11"/>
        </w:numPr>
        <w:tabs>
          <w:tab w:val="left" w:pos="180"/>
        </w:tabs>
        <w:spacing w:line="276" w:lineRule="auto"/>
        <w:ind w:left="1350" w:hanging="270"/>
        <w:jc w:val="both"/>
        <w:rPr>
          <w:rFonts w:ascii="Times New Roman" w:hAnsi="Times New Roman" w:cs="Times New Roman"/>
          <w:sz w:val="24"/>
          <w:szCs w:val="24"/>
        </w:rPr>
      </w:pPr>
      <w:bookmarkStart w:id="0" w:name="_Hlk534626683"/>
      <w:r w:rsidRPr="00CC046E">
        <w:rPr>
          <w:rFonts w:ascii="Times New Roman" w:hAnsi="Times New Roman" w:cs="Times New Roman"/>
          <w:sz w:val="24"/>
          <w:szCs w:val="24"/>
        </w:rPr>
        <w:t>Develop the appropriate policies and procedures for the external communications of the Association.</w:t>
      </w:r>
    </w:p>
    <w:bookmarkEnd w:id="0"/>
    <w:p w14:paraId="64B1EFF7"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15636F05" w14:textId="68E47469" w:rsidR="0001243C" w:rsidRPr="00CC046E" w:rsidRDefault="0001243C" w:rsidP="00810F03">
      <w:pPr>
        <w:pStyle w:val="Normal1"/>
        <w:numPr>
          <w:ilvl w:val="0"/>
          <w:numId w:val="9"/>
        </w:numPr>
        <w:tabs>
          <w:tab w:val="left" w:pos="180"/>
        </w:tabs>
        <w:spacing w:line="276" w:lineRule="auto"/>
        <w:ind w:left="36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u w:val="single"/>
        </w:rPr>
        <w:t>Treasurer</w:t>
      </w:r>
      <w:r w:rsidRPr="00CC046E">
        <w:rPr>
          <w:rFonts w:ascii="Times New Roman" w:eastAsia="Times New Roman" w:hAnsi="Times New Roman" w:cs="Times New Roman"/>
          <w:sz w:val="24"/>
          <w:szCs w:val="24"/>
        </w:rPr>
        <w:t>. The Treasurer shall:</w:t>
      </w:r>
    </w:p>
    <w:p w14:paraId="1BD07210" w14:textId="18979267" w:rsidR="0001243C" w:rsidRPr="00CC046E" w:rsidRDefault="0001243C" w:rsidP="00810F03">
      <w:pPr>
        <w:pStyle w:val="Normal1"/>
        <w:numPr>
          <w:ilvl w:val="0"/>
          <w:numId w:val="14"/>
        </w:numPr>
        <w:tabs>
          <w:tab w:val="left" w:pos="180"/>
        </w:tabs>
        <w:spacing w:line="276" w:lineRule="auto"/>
        <w:ind w:left="1350" w:hanging="270"/>
        <w:jc w:val="both"/>
        <w:rPr>
          <w:rFonts w:ascii="Times New Roman" w:hAnsi="Times New Roman" w:cs="Times New Roman"/>
          <w:sz w:val="24"/>
          <w:szCs w:val="24"/>
        </w:rPr>
      </w:pPr>
      <w:r w:rsidRPr="00CC046E">
        <w:rPr>
          <w:rFonts w:ascii="Times New Roman" w:eastAsia="Times New Roman" w:hAnsi="Times New Roman" w:cs="Times New Roman"/>
          <w:sz w:val="24"/>
          <w:szCs w:val="24"/>
        </w:rPr>
        <w:t>Maintain all Association financial records</w:t>
      </w:r>
    </w:p>
    <w:p w14:paraId="41813F38" w14:textId="7FDAEF12" w:rsidR="0001243C" w:rsidRPr="00CC046E" w:rsidRDefault="009351A7" w:rsidP="00810F03">
      <w:pPr>
        <w:pStyle w:val="Normal1"/>
        <w:numPr>
          <w:ilvl w:val="0"/>
          <w:numId w:val="14"/>
        </w:numPr>
        <w:tabs>
          <w:tab w:val="left" w:pos="180"/>
        </w:tabs>
        <w:spacing w:line="276" w:lineRule="auto"/>
        <w:ind w:left="1350" w:hanging="270"/>
        <w:jc w:val="both"/>
        <w:rPr>
          <w:rFonts w:ascii="Times New Roman" w:hAnsi="Times New Roman" w:cs="Times New Roman"/>
          <w:sz w:val="24"/>
          <w:szCs w:val="24"/>
        </w:rPr>
      </w:pPr>
      <w:r w:rsidRPr="00CC046E">
        <w:rPr>
          <w:rFonts w:ascii="Times New Roman" w:eastAsia="Times New Roman" w:hAnsi="Times New Roman" w:cs="Times New Roman"/>
          <w:sz w:val="24"/>
          <w:szCs w:val="24"/>
        </w:rPr>
        <w:t>D</w:t>
      </w:r>
      <w:r w:rsidR="00CA0FA9" w:rsidRPr="00CC046E">
        <w:rPr>
          <w:rFonts w:ascii="Times New Roman" w:eastAsia="Times New Roman" w:hAnsi="Times New Roman" w:cs="Times New Roman"/>
          <w:sz w:val="24"/>
          <w:szCs w:val="24"/>
        </w:rPr>
        <w:t>eposit all funds in a bank approved by the Association</w:t>
      </w:r>
    </w:p>
    <w:p w14:paraId="7A6554CB" w14:textId="45A295DC" w:rsidR="0001243C" w:rsidRPr="00CC046E" w:rsidRDefault="009351A7" w:rsidP="00810F03">
      <w:pPr>
        <w:pStyle w:val="Normal1"/>
        <w:numPr>
          <w:ilvl w:val="0"/>
          <w:numId w:val="14"/>
        </w:numPr>
        <w:tabs>
          <w:tab w:val="left" w:pos="180"/>
        </w:tabs>
        <w:spacing w:line="276" w:lineRule="auto"/>
        <w:ind w:left="1350" w:hanging="270"/>
        <w:jc w:val="both"/>
        <w:rPr>
          <w:rFonts w:ascii="Times New Roman" w:hAnsi="Times New Roman" w:cs="Times New Roman"/>
          <w:sz w:val="24"/>
          <w:szCs w:val="24"/>
        </w:rPr>
      </w:pPr>
      <w:r w:rsidRPr="00CC046E">
        <w:rPr>
          <w:rFonts w:ascii="Times New Roman" w:eastAsia="Times New Roman" w:hAnsi="Times New Roman" w:cs="Times New Roman"/>
          <w:sz w:val="24"/>
          <w:szCs w:val="24"/>
        </w:rPr>
        <w:t>M</w:t>
      </w:r>
      <w:r w:rsidR="00CA0FA9" w:rsidRPr="00CC046E">
        <w:rPr>
          <w:rFonts w:ascii="Times New Roman" w:eastAsia="Times New Roman" w:hAnsi="Times New Roman" w:cs="Times New Roman"/>
          <w:sz w:val="24"/>
          <w:szCs w:val="24"/>
        </w:rPr>
        <w:t xml:space="preserve">ake an accounting of receipts and disbursements at each </w:t>
      </w:r>
      <w:r w:rsidR="00437B6E" w:rsidRPr="00CC046E">
        <w:rPr>
          <w:rFonts w:ascii="Times New Roman" w:eastAsia="Times New Roman" w:hAnsi="Times New Roman" w:cs="Times New Roman"/>
          <w:sz w:val="24"/>
          <w:szCs w:val="24"/>
        </w:rPr>
        <w:t>Membership M</w:t>
      </w:r>
      <w:r w:rsidR="0001243C" w:rsidRPr="00CC046E">
        <w:rPr>
          <w:rFonts w:ascii="Times New Roman" w:eastAsia="Times New Roman" w:hAnsi="Times New Roman" w:cs="Times New Roman"/>
          <w:sz w:val="24"/>
          <w:szCs w:val="24"/>
        </w:rPr>
        <w:t>eeting of the Association</w:t>
      </w:r>
    </w:p>
    <w:p w14:paraId="194FB1B2" w14:textId="7BA08D51" w:rsidR="00733F5B" w:rsidRPr="00CC046E" w:rsidRDefault="009351A7" w:rsidP="00810F03">
      <w:pPr>
        <w:pStyle w:val="Normal1"/>
        <w:numPr>
          <w:ilvl w:val="0"/>
          <w:numId w:val="14"/>
        </w:numPr>
        <w:tabs>
          <w:tab w:val="left" w:pos="180"/>
        </w:tabs>
        <w:spacing w:line="276" w:lineRule="auto"/>
        <w:ind w:left="1350" w:hanging="270"/>
        <w:jc w:val="both"/>
        <w:rPr>
          <w:rFonts w:ascii="Times New Roman" w:hAnsi="Times New Roman" w:cs="Times New Roman"/>
          <w:sz w:val="24"/>
          <w:szCs w:val="24"/>
        </w:rPr>
      </w:pPr>
      <w:r w:rsidRPr="00CC046E">
        <w:rPr>
          <w:rFonts w:ascii="Times New Roman" w:eastAsia="Times New Roman" w:hAnsi="Times New Roman" w:cs="Times New Roman"/>
          <w:sz w:val="24"/>
          <w:szCs w:val="24"/>
        </w:rPr>
        <w:t>F</w:t>
      </w:r>
      <w:r w:rsidR="00CA0FA9" w:rsidRPr="00CC046E">
        <w:rPr>
          <w:rFonts w:ascii="Times New Roman" w:eastAsia="Times New Roman" w:hAnsi="Times New Roman" w:cs="Times New Roman"/>
          <w:sz w:val="24"/>
          <w:szCs w:val="24"/>
        </w:rPr>
        <w:t xml:space="preserve">ile such reports as may be required by law. </w:t>
      </w:r>
    </w:p>
    <w:p w14:paraId="20E1C88F" w14:textId="77777777" w:rsidR="009351A7" w:rsidRPr="00CC046E" w:rsidRDefault="009351A7" w:rsidP="00810F03">
      <w:pPr>
        <w:pStyle w:val="Normal1"/>
        <w:tabs>
          <w:tab w:val="left" w:pos="180"/>
        </w:tabs>
        <w:spacing w:line="276" w:lineRule="auto"/>
        <w:jc w:val="both"/>
        <w:rPr>
          <w:rFonts w:ascii="Times New Roman" w:hAnsi="Times New Roman" w:cs="Times New Roman"/>
          <w:sz w:val="24"/>
          <w:szCs w:val="24"/>
        </w:rPr>
      </w:pPr>
    </w:p>
    <w:p w14:paraId="17D02DDF" w14:textId="6C383F22"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8.3 Officer Removal. </w:t>
      </w:r>
      <w:r w:rsidR="003F6468" w:rsidRPr="00CC046E">
        <w:rPr>
          <w:rFonts w:ascii="Times New Roman" w:eastAsia="Times New Roman" w:hAnsi="Times New Roman" w:cs="Times New Roman"/>
          <w:sz w:val="24"/>
          <w:szCs w:val="24"/>
        </w:rPr>
        <w:t>Any O</w:t>
      </w:r>
      <w:r w:rsidRPr="00CC046E">
        <w:rPr>
          <w:rFonts w:ascii="Times New Roman" w:eastAsia="Times New Roman" w:hAnsi="Times New Roman" w:cs="Times New Roman"/>
          <w:sz w:val="24"/>
          <w:szCs w:val="24"/>
        </w:rPr>
        <w:t>fficer may be removed</w:t>
      </w:r>
      <w:r w:rsidR="003F6468" w:rsidRPr="00CC046E">
        <w:rPr>
          <w:rFonts w:ascii="Times New Roman" w:eastAsia="Times New Roman" w:hAnsi="Times New Roman" w:cs="Times New Roman"/>
          <w:sz w:val="24"/>
          <w:szCs w:val="24"/>
        </w:rPr>
        <w:t xml:space="preserve"> from office </w:t>
      </w:r>
      <w:r w:rsidRPr="00CC046E">
        <w:rPr>
          <w:rFonts w:ascii="Times New Roman" w:eastAsia="Times New Roman" w:hAnsi="Times New Roman" w:cs="Times New Roman"/>
          <w:sz w:val="24"/>
          <w:szCs w:val="24"/>
        </w:rPr>
        <w:t xml:space="preserve">by a majority vote of the Board, whenever in its judgment the best interests of the Association will be served thereby. </w:t>
      </w:r>
      <w:r w:rsidR="007E097A" w:rsidRPr="00CC046E">
        <w:rPr>
          <w:rFonts w:ascii="Times New Roman" w:eastAsia="Times New Roman" w:hAnsi="Times New Roman" w:cs="Times New Roman"/>
          <w:sz w:val="24"/>
          <w:szCs w:val="24"/>
        </w:rPr>
        <w:t xml:space="preserve"> In such event, t</w:t>
      </w:r>
      <w:r w:rsidR="003F6468" w:rsidRPr="00CC046E">
        <w:rPr>
          <w:rFonts w:ascii="Times New Roman" w:eastAsia="Times New Roman" w:hAnsi="Times New Roman" w:cs="Times New Roman"/>
          <w:sz w:val="24"/>
          <w:szCs w:val="24"/>
        </w:rPr>
        <w:t xml:space="preserve">hat Member may remain on the Board, but can be removed from </w:t>
      </w:r>
      <w:r w:rsidRPr="00CC046E">
        <w:rPr>
          <w:rFonts w:ascii="Times New Roman" w:eastAsia="Times New Roman" w:hAnsi="Times New Roman" w:cs="Times New Roman"/>
          <w:sz w:val="24"/>
          <w:szCs w:val="24"/>
        </w:rPr>
        <w:t xml:space="preserve">the Board </w:t>
      </w:r>
      <w:r w:rsidR="003F6468" w:rsidRPr="00CC046E">
        <w:rPr>
          <w:rFonts w:ascii="Times New Roman" w:eastAsia="Times New Roman" w:hAnsi="Times New Roman" w:cs="Times New Roman"/>
          <w:sz w:val="24"/>
          <w:szCs w:val="24"/>
        </w:rPr>
        <w:t xml:space="preserve">pursuant to </w:t>
      </w:r>
      <w:r w:rsidR="00283450" w:rsidRPr="00CC046E">
        <w:rPr>
          <w:rFonts w:ascii="Times New Roman" w:eastAsia="Times New Roman" w:hAnsi="Times New Roman" w:cs="Times New Roman"/>
          <w:sz w:val="24"/>
          <w:szCs w:val="24"/>
        </w:rPr>
        <w:t xml:space="preserve">Article </w:t>
      </w:r>
      <w:r w:rsidRPr="00CC046E">
        <w:rPr>
          <w:rFonts w:ascii="Times New Roman" w:eastAsia="Times New Roman" w:hAnsi="Times New Roman" w:cs="Times New Roman"/>
          <w:sz w:val="24"/>
          <w:szCs w:val="24"/>
        </w:rPr>
        <w:t>7.</w:t>
      </w:r>
      <w:r w:rsidR="00476F8C">
        <w:rPr>
          <w:rFonts w:ascii="Times New Roman" w:eastAsia="Times New Roman" w:hAnsi="Times New Roman" w:cs="Times New Roman"/>
          <w:sz w:val="24"/>
          <w:szCs w:val="24"/>
        </w:rPr>
        <w:t>9</w:t>
      </w:r>
      <w:r w:rsidRPr="00CC046E">
        <w:rPr>
          <w:rFonts w:ascii="Times New Roman" w:eastAsia="Times New Roman" w:hAnsi="Times New Roman" w:cs="Times New Roman"/>
          <w:sz w:val="24"/>
          <w:szCs w:val="24"/>
        </w:rPr>
        <w:t>.</w:t>
      </w:r>
    </w:p>
    <w:p w14:paraId="287C717F"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25078FC4" w14:textId="1B21C50C" w:rsidR="00733F5B" w:rsidRPr="00CC046E" w:rsidRDefault="00FF5188"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ARTICLE 9 -</w:t>
      </w:r>
      <w:r w:rsidR="00CA0FA9" w:rsidRPr="00CC046E">
        <w:rPr>
          <w:rFonts w:ascii="Times New Roman" w:eastAsia="Times New Roman" w:hAnsi="Times New Roman" w:cs="Times New Roman"/>
          <w:b/>
          <w:sz w:val="24"/>
          <w:szCs w:val="24"/>
        </w:rPr>
        <w:t xml:space="preserve"> BOARD MEETINGS, QUORUM, AND VOTES</w:t>
      </w:r>
    </w:p>
    <w:p w14:paraId="2E2328D2"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15E1D93B"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9.1 Regular Board Meetings. </w:t>
      </w:r>
      <w:r w:rsidRPr="00CC046E">
        <w:rPr>
          <w:rFonts w:ascii="Times New Roman" w:eastAsia="Times New Roman" w:hAnsi="Times New Roman" w:cs="Times New Roman"/>
          <w:sz w:val="24"/>
          <w:szCs w:val="24"/>
        </w:rPr>
        <w:t>Regular Board Meetings shall be held as determined by the President, but at least once per month.</w:t>
      </w:r>
    </w:p>
    <w:p w14:paraId="14577737"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7A853718" w14:textId="2D2DBF3B"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9.2 Annual Board Meeting. </w:t>
      </w:r>
      <w:r w:rsidRPr="00CC046E">
        <w:rPr>
          <w:rFonts w:ascii="Times New Roman" w:eastAsia="Times New Roman" w:hAnsi="Times New Roman" w:cs="Times New Roman"/>
          <w:sz w:val="24"/>
          <w:szCs w:val="24"/>
        </w:rPr>
        <w:t xml:space="preserve">The Annual Board Meeting shall be held in December of every year, </w:t>
      </w:r>
      <w:r w:rsidR="003F6468" w:rsidRPr="00CC046E">
        <w:rPr>
          <w:rFonts w:ascii="Times New Roman" w:eastAsia="Times New Roman" w:hAnsi="Times New Roman" w:cs="Times New Roman"/>
          <w:sz w:val="24"/>
          <w:szCs w:val="24"/>
        </w:rPr>
        <w:t>following the conclusion of the Annua</w:t>
      </w:r>
      <w:r w:rsidR="00AE5714" w:rsidRPr="00CC046E">
        <w:rPr>
          <w:rFonts w:ascii="Times New Roman" w:eastAsia="Times New Roman" w:hAnsi="Times New Roman" w:cs="Times New Roman"/>
          <w:sz w:val="24"/>
          <w:szCs w:val="24"/>
        </w:rPr>
        <w:t xml:space="preserve">l Membership Meeting, </w:t>
      </w:r>
      <w:r w:rsidRPr="00CC046E">
        <w:rPr>
          <w:rFonts w:ascii="Times New Roman" w:eastAsia="Times New Roman" w:hAnsi="Times New Roman" w:cs="Times New Roman"/>
          <w:sz w:val="24"/>
          <w:szCs w:val="24"/>
        </w:rPr>
        <w:t>at a time, date and place mutually agreed upon by the incoming Directors.</w:t>
      </w:r>
    </w:p>
    <w:p w14:paraId="639F83CF"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sz w:val="24"/>
          <w:szCs w:val="24"/>
        </w:rPr>
        <w:t xml:space="preserve"> </w:t>
      </w:r>
    </w:p>
    <w:p w14:paraId="79909235" w14:textId="31B7A716"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9.3 Special Board Meetings. </w:t>
      </w:r>
      <w:r w:rsidRPr="00CC046E">
        <w:rPr>
          <w:rFonts w:ascii="Times New Roman" w:eastAsia="Times New Roman" w:hAnsi="Times New Roman" w:cs="Times New Roman"/>
          <w:sz w:val="24"/>
          <w:szCs w:val="24"/>
        </w:rPr>
        <w:t xml:space="preserve">Special </w:t>
      </w:r>
      <w:r w:rsidR="00537269" w:rsidRPr="00CC046E">
        <w:rPr>
          <w:rFonts w:ascii="Times New Roman" w:eastAsia="Times New Roman" w:hAnsi="Times New Roman" w:cs="Times New Roman"/>
          <w:sz w:val="24"/>
          <w:szCs w:val="24"/>
        </w:rPr>
        <w:t>M</w:t>
      </w:r>
      <w:r w:rsidRPr="00CC046E">
        <w:rPr>
          <w:rFonts w:ascii="Times New Roman" w:eastAsia="Times New Roman" w:hAnsi="Times New Roman" w:cs="Times New Roman"/>
          <w:sz w:val="24"/>
          <w:szCs w:val="24"/>
        </w:rPr>
        <w:t>eetings of the Board may be called by the President or by one-third of the Board at any time. At least five days</w:t>
      </w:r>
      <w:r w:rsidR="006C4410"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notice shall be given in accordance</w:t>
      </w:r>
      <w:r w:rsidR="006C4410" w:rsidRPr="00CC046E">
        <w:rPr>
          <w:rFonts w:ascii="Times New Roman" w:eastAsia="Times New Roman" w:hAnsi="Times New Roman" w:cs="Times New Roman"/>
          <w:sz w:val="24"/>
          <w:szCs w:val="24"/>
        </w:rPr>
        <w:t xml:space="preserve"> with Article 13, except where an emergency does not permit such notice.</w:t>
      </w:r>
    </w:p>
    <w:p w14:paraId="3A45FEAE"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2A4823C4"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9.4 Teleconference Meetings. </w:t>
      </w:r>
      <w:r w:rsidRPr="00CC046E">
        <w:rPr>
          <w:rFonts w:ascii="Times New Roman" w:eastAsia="Times New Roman" w:hAnsi="Times New Roman" w:cs="Times New Roman"/>
          <w:sz w:val="24"/>
          <w:szCs w:val="24"/>
        </w:rPr>
        <w:t>Any Director may participate in a meeting of the Board or any committee thereof, circumstances permitting, by means of a telephone or comparable communications equipment by which all persons participating in the meeting can hear and participate.</w:t>
      </w:r>
    </w:p>
    <w:p w14:paraId="2C90E5C7"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4DCBD963" w14:textId="3017751C"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9.5 Quorum. </w:t>
      </w:r>
      <w:r w:rsidRPr="00CC046E">
        <w:rPr>
          <w:rFonts w:ascii="Times New Roman" w:eastAsia="Times New Roman" w:hAnsi="Times New Roman" w:cs="Times New Roman"/>
          <w:sz w:val="24"/>
          <w:szCs w:val="24"/>
        </w:rPr>
        <w:t>A majority of all Directors shall constitute a quorum for the transaction of busin</w:t>
      </w:r>
      <w:r w:rsidR="006C4410" w:rsidRPr="00CC046E">
        <w:rPr>
          <w:rFonts w:ascii="Times New Roman" w:eastAsia="Times New Roman" w:hAnsi="Times New Roman" w:cs="Times New Roman"/>
          <w:sz w:val="24"/>
          <w:szCs w:val="24"/>
        </w:rPr>
        <w:t>ess at any meeting, and the act</w:t>
      </w:r>
      <w:r w:rsidRPr="00CC046E">
        <w:rPr>
          <w:rFonts w:ascii="Times New Roman" w:eastAsia="Times New Roman" w:hAnsi="Times New Roman" w:cs="Times New Roman"/>
          <w:sz w:val="24"/>
          <w:szCs w:val="24"/>
        </w:rPr>
        <w:t xml:space="preserve"> of a majority of the Directors present at a duly convened meeting at which a quorum is pre</w:t>
      </w:r>
      <w:r w:rsidR="006C4410" w:rsidRPr="00CC046E">
        <w:rPr>
          <w:rFonts w:ascii="Times New Roman" w:eastAsia="Times New Roman" w:hAnsi="Times New Roman" w:cs="Times New Roman"/>
          <w:sz w:val="24"/>
          <w:szCs w:val="24"/>
        </w:rPr>
        <w:t>sent shall be the act</w:t>
      </w:r>
      <w:r w:rsidRPr="00CC046E">
        <w:rPr>
          <w:rFonts w:ascii="Times New Roman" w:eastAsia="Times New Roman" w:hAnsi="Times New Roman" w:cs="Times New Roman"/>
          <w:sz w:val="24"/>
          <w:szCs w:val="24"/>
        </w:rPr>
        <w:t xml:space="preserve"> of the Board, unless a greater number is required by the </w:t>
      </w:r>
      <w:r w:rsidR="002B6E12" w:rsidRPr="00CC046E">
        <w:rPr>
          <w:rFonts w:ascii="Times New Roman" w:eastAsia="Times New Roman" w:hAnsi="Times New Roman" w:cs="Times New Roman"/>
          <w:sz w:val="24"/>
          <w:szCs w:val="24"/>
        </w:rPr>
        <w:t>Law</w:t>
      </w:r>
      <w:r w:rsidRPr="00CC046E">
        <w:rPr>
          <w:rFonts w:ascii="Times New Roman" w:eastAsia="Times New Roman" w:hAnsi="Times New Roman" w:cs="Times New Roman"/>
          <w:sz w:val="24"/>
          <w:szCs w:val="24"/>
        </w:rPr>
        <w:t xml:space="preserve"> or these Bylaws. In the event there is a tie vote, the </w:t>
      </w:r>
      <w:r w:rsidR="006C4410" w:rsidRPr="00CC046E">
        <w:rPr>
          <w:rFonts w:ascii="Times New Roman" w:eastAsia="Times New Roman" w:hAnsi="Times New Roman" w:cs="Times New Roman"/>
          <w:sz w:val="24"/>
          <w:szCs w:val="24"/>
        </w:rPr>
        <w:t>motion or proposed resolution</w:t>
      </w:r>
      <w:r w:rsidRPr="00CC046E">
        <w:rPr>
          <w:rFonts w:ascii="Times New Roman" w:eastAsia="Times New Roman" w:hAnsi="Times New Roman" w:cs="Times New Roman"/>
          <w:sz w:val="24"/>
          <w:szCs w:val="24"/>
        </w:rPr>
        <w:t xml:space="preserve"> fails.</w:t>
      </w:r>
    </w:p>
    <w:p w14:paraId="205F797E"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09C4980A" w14:textId="676AFC4C" w:rsidR="00733F5B" w:rsidRPr="00CC046E"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 xml:space="preserve">9.6 Vote. </w:t>
      </w:r>
      <w:r w:rsidRPr="00CC046E">
        <w:rPr>
          <w:rFonts w:ascii="Times New Roman" w:eastAsia="Times New Roman" w:hAnsi="Times New Roman" w:cs="Times New Roman"/>
          <w:sz w:val="24"/>
          <w:szCs w:val="24"/>
        </w:rPr>
        <w:t>Every Direc</w:t>
      </w:r>
      <w:r w:rsidR="006C4410" w:rsidRPr="00CC046E">
        <w:rPr>
          <w:rFonts w:ascii="Times New Roman" w:eastAsia="Times New Roman" w:hAnsi="Times New Roman" w:cs="Times New Roman"/>
          <w:sz w:val="24"/>
          <w:szCs w:val="24"/>
        </w:rPr>
        <w:t>tor shall be entitled to one</w:t>
      </w:r>
      <w:r w:rsidRPr="00CC046E">
        <w:rPr>
          <w:rFonts w:ascii="Times New Roman" w:eastAsia="Times New Roman" w:hAnsi="Times New Roman" w:cs="Times New Roman"/>
          <w:sz w:val="24"/>
          <w:szCs w:val="24"/>
        </w:rPr>
        <w:t xml:space="preserve"> vote per issue.</w:t>
      </w:r>
      <w:r w:rsidR="006C4410" w:rsidRPr="00CC046E">
        <w:rPr>
          <w:rFonts w:ascii="Times New Roman" w:eastAsia="Times New Roman" w:hAnsi="Times New Roman" w:cs="Times New Roman"/>
          <w:sz w:val="24"/>
          <w:szCs w:val="24"/>
        </w:rPr>
        <w:t xml:space="preserve">  </w:t>
      </w:r>
    </w:p>
    <w:p w14:paraId="5AECF938" w14:textId="372D4DB4" w:rsidR="005B14EA" w:rsidRDefault="005B14EA" w:rsidP="00810F03">
      <w:pPr>
        <w:pStyle w:val="Normal1"/>
        <w:tabs>
          <w:tab w:val="left" w:pos="180"/>
        </w:tabs>
        <w:spacing w:line="276" w:lineRule="auto"/>
        <w:jc w:val="both"/>
        <w:rPr>
          <w:rFonts w:ascii="Times New Roman" w:eastAsia="Times New Roman" w:hAnsi="Times New Roman" w:cs="Times New Roman"/>
          <w:sz w:val="24"/>
          <w:szCs w:val="24"/>
        </w:rPr>
      </w:pPr>
    </w:p>
    <w:p w14:paraId="600AB4DA" w14:textId="6DD1141B" w:rsidR="0030090F" w:rsidRDefault="0030090F" w:rsidP="00810F03">
      <w:pPr>
        <w:pStyle w:val="Normal1"/>
        <w:tabs>
          <w:tab w:val="left" w:pos="18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Pr="00823191">
        <w:rPr>
          <w:rFonts w:ascii="Times New Roman" w:eastAsia="Times New Roman" w:hAnsi="Times New Roman" w:cs="Times New Roman"/>
          <w:b/>
          <w:sz w:val="24"/>
          <w:szCs w:val="24"/>
        </w:rPr>
        <w:t>.7 Attendance.</w:t>
      </w:r>
      <w:r>
        <w:rPr>
          <w:rFonts w:ascii="Times New Roman" w:eastAsia="Times New Roman" w:hAnsi="Times New Roman" w:cs="Times New Roman"/>
          <w:sz w:val="24"/>
          <w:szCs w:val="24"/>
        </w:rPr>
        <w:t xml:space="preserve">  Any Director who is not in attendance at 3 or more Board meetings within the calendar year without reasonable excuse and advance notice will be automatically removed from the Board.  Any Director who is not in attendance for 3 or more consecutive meeting, regardless of reason or notice, will be automatically removed from the Board.  Director removal due to lack of attendance is exempt from the procedures in Article 7.7   </w:t>
      </w:r>
    </w:p>
    <w:p w14:paraId="3990917D" w14:textId="77777777" w:rsidR="0030090F" w:rsidRPr="00CC046E" w:rsidRDefault="0030090F" w:rsidP="00810F03">
      <w:pPr>
        <w:pStyle w:val="Normal1"/>
        <w:tabs>
          <w:tab w:val="left" w:pos="180"/>
        </w:tabs>
        <w:spacing w:line="276" w:lineRule="auto"/>
        <w:jc w:val="both"/>
        <w:rPr>
          <w:rFonts w:ascii="Times New Roman" w:eastAsia="Times New Roman" w:hAnsi="Times New Roman" w:cs="Times New Roman"/>
          <w:sz w:val="24"/>
          <w:szCs w:val="24"/>
        </w:rPr>
      </w:pPr>
    </w:p>
    <w:p w14:paraId="43927502" w14:textId="49DC0412" w:rsidR="00733F5B" w:rsidRPr="00CC046E"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9.</w:t>
      </w:r>
      <w:r w:rsidR="0030090F">
        <w:rPr>
          <w:rFonts w:ascii="Times New Roman" w:eastAsia="Times New Roman" w:hAnsi="Times New Roman" w:cs="Times New Roman"/>
          <w:b/>
          <w:sz w:val="24"/>
          <w:szCs w:val="24"/>
        </w:rPr>
        <w:t>8</w:t>
      </w:r>
      <w:r w:rsidRPr="00CC046E">
        <w:rPr>
          <w:rFonts w:ascii="Times New Roman" w:eastAsia="Times New Roman" w:hAnsi="Times New Roman" w:cs="Times New Roman"/>
          <w:b/>
          <w:sz w:val="24"/>
          <w:szCs w:val="24"/>
        </w:rPr>
        <w:t xml:space="preserve"> </w:t>
      </w:r>
      <w:r w:rsidR="00241CB5">
        <w:rPr>
          <w:rFonts w:ascii="Times New Roman" w:eastAsia="Times New Roman" w:hAnsi="Times New Roman" w:cs="Times New Roman"/>
          <w:b/>
          <w:sz w:val="24"/>
          <w:szCs w:val="24"/>
        </w:rPr>
        <w:t>Supermajority</w:t>
      </w:r>
      <w:r w:rsidRPr="00CC046E">
        <w:rPr>
          <w:rFonts w:ascii="Times New Roman" w:eastAsia="Times New Roman" w:hAnsi="Times New Roman" w:cs="Times New Roman"/>
          <w:b/>
          <w:sz w:val="24"/>
          <w:szCs w:val="24"/>
        </w:rPr>
        <w:t xml:space="preserve"> Consent of Directors in Lieu of Meeting. </w:t>
      </w:r>
      <w:r w:rsidRPr="00CC046E">
        <w:rPr>
          <w:rFonts w:ascii="Times New Roman" w:eastAsia="Times New Roman" w:hAnsi="Times New Roman" w:cs="Times New Roman"/>
          <w:sz w:val="24"/>
          <w:szCs w:val="24"/>
        </w:rPr>
        <w:t>Any action that may be taken at a Board Meeting may be taken without a Meeting if the a</w:t>
      </w:r>
      <w:r w:rsidR="00864C6B" w:rsidRPr="00CC046E">
        <w:rPr>
          <w:rFonts w:ascii="Times New Roman" w:eastAsia="Times New Roman" w:hAnsi="Times New Roman" w:cs="Times New Roman"/>
          <w:sz w:val="24"/>
          <w:szCs w:val="24"/>
        </w:rPr>
        <w:t xml:space="preserve">ction is set forth in writing, </w:t>
      </w:r>
      <w:r w:rsidRPr="00CC046E">
        <w:rPr>
          <w:rFonts w:ascii="Times New Roman" w:eastAsia="Times New Roman" w:hAnsi="Times New Roman" w:cs="Times New Roman"/>
          <w:sz w:val="24"/>
          <w:szCs w:val="24"/>
        </w:rPr>
        <w:t>p</w:t>
      </w:r>
      <w:r w:rsidR="00864C6B" w:rsidRPr="00CC046E">
        <w:rPr>
          <w:rFonts w:ascii="Times New Roman" w:eastAsia="Times New Roman" w:hAnsi="Times New Roman" w:cs="Times New Roman"/>
          <w:sz w:val="24"/>
          <w:szCs w:val="24"/>
        </w:rPr>
        <w:t xml:space="preserve">ut to the full Board for vote, </w:t>
      </w:r>
      <w:r w:rsidRPr="00CC046E">
        <w:rPr>
          <w:rFonts w:ascii="Times New Roman" w:eastAsia="Times New Roman" w:hAnsi="Times New Roman" w:cs="Times New Roman"/>
          <w:sz w:val="24"/>
          <w:szCs w:val="24"/>
        </w:rPr>
        <w:t xml:space="preserve">and </w:t>
      </w:r>
      <w:r w:rsidR="00241CB5">
        <w:rPr>
          <w:rFonts w:ascii="Times New Roman" w:eastAsia="Times New Roman" w:hAnsi="Times New Roman" w:cs="Times New Roman"/>
          <w:sz w:val="24"/>
          <w:szCs w:val="24"/>
        </w:rPr>
        <w:t>at least 60% of the Board</w:t>
      </w:r>
      <w:r w:rsidRPr="00CC046E">
        <w:rPr>
          <w:rFonts w:ascii="Times New Roman" w:eastAsia="Times New Roman" w:hAnsi="Times New Roman" w:cs="Times New Roman"/>
          <w:sz w:val="24"/>
          <w:szCs w:val="24"/>
        </w:rPr>
        <w:t xml:space="preserve"> consent</w:t>
      </w:r>
      <w:r w:rsidR="00241CB5">
        <w:rPr>
          <w:rFonts w:ascii="Times New Roman" w:eastAsia="Times New Roman" w:hAnsi="Times New Roman" w:cs="Times New Roman"/>
          <w:sz w:val="24"/>
          <w:szCs w:val="24"/>
        </w:rPr>
        <w:t>s</w:t>
      </w:r>
      <w:r w:rsidRPr="00CC046E">
        <w:rPr>
          <w:rFonts w:ascii="Times New Roman" w:eastAsia="Times New Roman" w:hAnsi="Times New Roman" w:cs="Times New Roman"/>
          <w:sz w:val="24"/>
          <w:szCs w:val="24"/>
        </w:rPr>
        <w:t xml:space="preserve">. These actions shall be filed with the Recording Secretary. </w:t>
      </w:r>
    </w:p>
    <w:p w14:paraId="27488E29" w14:textId="77777777" w:rsidR="003D3D6C" w:rsidRPr="00CC046E" w:rsidRDefault="003D3D6C" w:rsidP="00810F03">
      <w:pPr>
        <w:pStyle w:val="Normal1"/>
        <w:tabs>
          <w:tab w:val="left" w:pos="180"/>
        </w:tabs>
        <w:spacing w:line="276" w:lineRule="auto"/>
        <w:jc w:val="both"/>
        <w:rPr>
          <w:rFonts w:ascii="Times New Roman" w:hAnsi="Times New Roman" w:cs="Times New Roman"/>
          <w:sz w:val="24"/>
          <w:szCs w:val="24"/>
        </w:rPr>
      </w:pPr>
    </w:p>
    <w:p w14:paraId="5903B8D8" w14:textId="652D414D" w:rsidR="00733F5B" w:rsidRPr="00CC046E" w:rsidRDefault="00CA0FA9" w:rsidP="00810F03">
      <w:pPr>
        <w:pStyle w:val="Normal1"/>
        <w:widowControl/>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9.</w:t>
      </w:r>
      <w:r w:rsidR="0030090F">
        <w:rPr>
          <w:rFonts w:ascii="Times New Roman" w:eastAsia="Times New Roman" w:hAnsi="Times New Roman" w:cs="Times New Roman"/>
          <w:b/>
          <w:sz w:val="24"/>
          <w:szCs w:val="24"/>
        </w:rPr>
        <w:t>9</w:t>
      </w:r>
      <w:r w:rsidRPr="00CC046E">
        <w:rPr>
          <w:rFonts w:ascii="Times New Roman" w:eastAsia="Times New Roman" w:hAnsi="Times New Roman" w:cs="Times New Roman"/>
          <w:b/>
          <w:sz w:val="24"/>
          <w:szCs w:val="24"/>
        </w:rPr>
        <w:t xml:space="preserve"> Waiver of Notice. </w:t>
      </w:r>
      <w:r w:rsidRPr="00CC046E">
        <w:rPr>
          <w:rFonts w:ascii="Times New Roman" w:eastAsia="Times New Roman" w:hAnsi="Times New Roman" w:cs="Times New Roman"/>
          <w:sz w:val="24"/>
          <w:szCs w:val="24"/>
        </w:rPr>
        <w:t>Whenever any written notice is required to be given to the Director by law, or pursuant to these Bylaws or the Articles, a waiver thereof that is filed with the Recording Secretary in record form, signed by the Director entitled to the notice, whether before or after the time stated therein, shall be deemed equivalent to the giving of the notice.  Neither the business to be transacted at, nor the purpose of, a meeting need be specified in the waiver of notice of the meeting.</w:t>
      </w:r>
    </w:p>
    <w:p w14:paraId="1A82A4EB"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20FD8E96"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lastRenderedPageBreak/>
        <w:t>ARTICLE 10 - COMMITTEES</w:t>
      </w:r>
    </w:p>
    <w:p w14:paraId="3A53C159"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3A2D374B" w14:textId="7B4957C3" w:rsidR="00733F5B" w:rsidRPr="00CC046E" w:rsidRDefault="00CA0FA9" w:rsidP="00810F03">
      <w:pPr>
        <w:pStyle w:val="Normal1"/>
        <w:tabs>
          <w:tab w:val="left" w:pos="180"/>
        </w:tabs>
        <w:spacing w:line="276" w:lineRule="auto"/>
        <w:jc w:val="both"/>
        <w:rPr>
          <w:rFonts w:ascii="Times New Roman" w:hAnsi="Times New Roman" w:cs="Times New Roman"/>
          <w:color w:val="000000" w:themeColor="text1"/>
          <w:sz w:val="24"/>
          <w:szCs w:val="24"/>
        </w:rPr>
      </w:pPr>
      <w:r w:rsidRPr="00CC046E">
        <w:rPr>
          <w:rFonts w:ascii="Times New Roman" w:eastAsia="Times New Roman" w:hAnsi="Times New Roman" w:cs="Times New Roman"/>
          <w:b/>
          <w:sz w:val="24"/>
          <w:szCs w:val="24"/>
        </w:rPr>
        <w:t xml:space="preserve">10.1 Establishment. </w:t>
      </w:r>
      <w:r w:rsidR="0075730A" w:rsidRPr="00CC046E">
        <w:rPr>
          <w:rFonts w:ascii="Times New Roman" w:eastAsia="Times New Roman" w:hAnsi="Times New Roman" w:cs="Times New Roman"/>
          <w:sz w:val="24"/>
          <w:szCs w:val="24"/>
        </w:rPr>
        <w:t>Committees will be established either as Standing Committees designated by these By-Laws, or as Ad-Hoc Committees designated by resolution of the Board of Directors.</w:t>
      </w:r>
      <w:r w:rsidRPr="00CC046E">
        <w:rPr>
          <w:rFonts w:ascii="Times New Roman" w:eastAsia="Times New Roman" w:hAnsi="Times New Roman" w:cs="Times New Roman"/>
          <w:sz w:val="24"/>
          <w:szCs w:val="24"/>
        </w:rPr>
        <w:t xml:space="preserve"> </w:t>
      </w:r>
      <w:r w:rsidR="006C4410" w:rsidRPr="00CC046E">
        <w:rPr>
          <w:rFonts w:ascii="Times New Roman" w:eastAsia="Times New Roman" w:hAnsi="Times New Roman" w:cs="Times New Roman"/>
          <w:color w:val="000000" w:themeColor="text1"/>
          <w:sz w:val="24"/>
          <w:szCs w:val="24"/>
        </w:rPr>
        <w:t xml:space="preserve"> Each c</w:t>
      </w:r>
      <w:r w:rsidR="0075730A" w:rsidRPr="00CC046E">
        <w:rPr>
          <w:rFonts w:ascii="Times New Roman" w:eastAsia="Times New Roman" w:hAnsi="Times New Roman" w:cs="Times New Roman"/>
          <w:color w:val="000000" w:themeColor="text1"/>
          <w:sz w:val="24"/>
          <w:szCs w:val="24"/>
        </w:rPr>
        <w:t>ommittee shall have a Chair.</w:t>
      </w:r>
    </w:p>
    <w:p w14:paraId="19A26A93" w14:textId="4E262EFD" w:rsidR="00F628B7" w:rsidRPr="00CC046E" w:rsidRDefault="00F628B7" w:rsidP="00810F03">
      <w:pPr>
        <w:pStyle w:val="Normal1"/>
        <w:tabs>
          <w:tab w:val="left" w:pos="180"/>
        </w:tabs>
        <w:spacing w:line="276" w:lineRule="auto"/>
        <w:jc w:val="both"/>
        <w:rPr>
          <w:rFonts w:ascii="Times New Roman" w:hAnsi="Times New Roman" w:cs="Times New Roman"/>
          <w:sz w:val="24"/>
          <w:szCs w:val="24"/>
        </w:rPr>
      </w:pPr>
    </w:p>
    <w:p w14:paraId="28AA6BF1" w14:textId="64518666" w:rsidR="0075730A" w:rsidRPr="00CC046E" w:rsidRDefault="0075730A"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10.2 Committee Chair Appointment and Removal. </w:t>
      </w:r>
      <w:r w:rsidRPr="00CC046E">
        <w:rPr>
          <w:rFonts w:ascii="Times New Roman" w:eastAsia="Times New Roman" w:hAnsi="Times New Roman" w:cs="Times New Roman"/>
          <w:sz w:val="24"/>
          <w:szCs w:val="24"/>
        </w:rPr>
        <w:t xml:space="preserve">The </w:t>
      </w:r>
      <w:r w:rsidR="006C4410" w:rsidRPr="00CC046E">
        <w:rPr>
          <w:rFonts w:ascii="Times New Roman" w:eastAsia="Times New Roman" w:hAnsi="Times New Roman" w:cs="Times New Roman"/>
          <w:sz w:val="24"/>
          <w:szCs w:val="24"/>
        </w:rPr>
        <w:t xml:space="preserve">President shall recommend </w:t>
      </w:r>
      <w:r w:rsidR="00DE03EE" w:rsidRPr="00CC046E">
        <w:rPr>
          <w:rFonts w:ascii="Times New Roman" w:eastAsia="Times New Roman" w:hAnsi="Times New Roman" w:cs="Times New Roman"/>
          <w:sz w:val="24"/>
          <w:szCs w:val="24"/>
        </w:rPr>
        <w:t xml:space="preserve">a </w:t>
      </w:r>
      <w:r w:rsidR="006C4410" w:rsidRPr="00CC046E">
        <w:rPr>
          <w:rFonts w:ascii="Times New Roman" w:eastAsia="Times New Roman" w:hAnsi="Times New Roman" w:cs="Times New Roman"/>
          <w:sz w:val="24"/>
          <w:szCs w:val="24"/>
        </w:rPr>
        <w:t xml:space="preserve">Member to </w:t>
      </w:r>
      <w:r w:rsidR="00DE03EE" w:rsidRPr="00CC046E">
        <w:rPr>
          <w:rFonts w:ascii="Times New Roman" w:eastAsia="Times New Roman" w:hAnsi="Times New Roman" w:cs="Times New Roman"/>
          <w:sz w:val="24"/>
          <w:szCs w:val="24"/>
        </w:rPr>
        <w:t>serve</w:t>
      </w:r>
      <w:r w:rsidR="006C4410" w:rsidRPr="00CC046E">
        <w:rPr>
          <w:rFonts w:ascii="Times New Roman" w:eastAsia="Times New Roman" w:hAnsi="Times New Roman" w:cs="Times New Roman"/>
          <w:sz w:val="24"/>
          <w:szCs w:val="24"/>
        </w:rPr>
        <w:t xml:space="preserve"> as </w:t>
      </w:r>
      <w:r w:rsidR="00AE5714" w:rsidRPr="00CC046E">
        <w:rPr>
          <w:rFonts w:ascii="Times New Roman" w:eastAsia="Times New Roman" w:hAnsi="Times New Roman" w:cs="Times New Roman"/>
          <w:sz w:val="24"/>
          <w:szCs w:val="24"/>
        </w:rPr>
        <w:t>Chair</w:t>
      </w:r>
      <w:r w:rsidR="007A2D0F" w:rsidRPr="00CC046E">
        <w:rPr>
          <w:rFonts w:ascii="Times New Roman" w:eastAsia="Times New Roman" w:hAnsi="Times New Roman" w:cs="Times New Roman"/>
          <w:sz w:val="24"/>
          <w:szCs w:val="24"/>
        </w:rPr>
        <w:t xml:space="preserve"> of each</w:t>
      </w:r>
      <w:r w:rsidR="00DE03EE" w:rsidRPr="00CC046E">
        <w:rPr>
          <w:rFonts w:ascii="Times New Roman" w:eastAsia="Times New Roman" w:hAnsi="Times New Roman" w:cs="Times New Roman"/>
          <w:sz w:val="24"/>
          <w:szCs w:val="24"/>
        </w:rPr>
        <w:t xml:space="preserve"> committee.  The </w:t>
      </w:r>
      <w:r w:rsidRPr="00CC046E">
        <w:rPr>
          <w:rFonts w:ascii="Times New Roman" w:eastAsia="Times New Roman" w:hAnsi="Times New Roman" w:cs="Times New Roman"/>
          <w:sz w:val="24"/>
          <w:szCs w:val="24"/>
        </w:rPr>
        <w:t>Board</w:t>
      </w:r>
      <w:r w:rsidR="00DE03EE" w:rsidRPr="00CC046E">
        <w:rPr>
          <w:rFonts w:ascii="Times New Roman" w:eastAsia="Times New Roman" w:hAnsi="Times New Roman" w:cs="Times New Roman"/>
          <w:sz w:val="24"/>
          <w:szCs w:val="24"/>
        </w:rPr>
        <w:t>, by a majority vote, may approve such recommendation or elect another Member as a Committee Chair.  A</w:t>
      </w:r>
      <w:r w:rsidRPr="00CC046E">
        <w:rPr>
          <w:rFonts w:ascii="Times New Roman" w:eastAsia="Times New Roman" w:hAnsi="Times New Roman" w:cs="Times New Roman"/>
          <w:sz w:val="24"/>
          <w:szCs w:val="24"/>
        </w:rPr>
        <w:t>ny Committee Chair may be removed by a majority vote of the Board. Written notice of the intention to consider removal of such Committee Chair must be included in the Meeting Notice. No Committee Chair shall be removed without having the opportunity to be heard at such meeting, but no formal hearing procedure need be followed.</w:t>
      </w:r>
      <w:r w:rsidR="00476F8C">
        <w:rPr>
          <w:rFonts w:ascii="Times New Roman" w:eastAsia="Times New Roman" w:hAnsi="Times New Roman" w:cs="Times New Roman"/>
          <w:sz w:val="24"/>
          <w:szCs w:val="24"/>
        </w:rPr>
        <w:t xml:space="preserve">  Directors elected at the Annual Membership Meeting may also serve as a Committee Chair and therefore have dual status as elected Director and Committee Chair.</w:t>
      </w:r>
    </w:p>
    <w:p w14:paraId="29E57927" w14:textId="77777777" w:rsidR="0075730A" w:rsidRPr="00CC046E" w:rsidRDefault="0075730A" w:rsidP="00810F03">
      <w:pPr>
        <w:pStyle w:val="Normal1"/>
        <w:tabs>
          <w:tab w:val="left" w:pos="180"/>
        </w:tabs>
        <w:spacing w:line="276" w:lineRule="auto"/>
        <w:jc w:val="both"/>
        <w:rPr>
          <w:rFonts w:ascii="Times New Roman" w:hAnsi="Times New Roman" w:cs="Times New Roman"/>
          <w:sz w:val="24"/>
          <w:szCs w:val="24"/>
        </w:rPr>
      </w:pPr>
    </w:p>
    <w:p w14:paraId="4D301BD9" w14:textId="7597AC96" w:rsidR="00476F8C" w:rsidRDefault="00CA0FA9" w:rsidP="00476F8C">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10.</w:t>
      </w:r>
      <w:r w:rsidR="0075730A" w:rsidRPr="00CC046E">
        <w:rPr>
          <w:rFonts w:ascii="Times New Roman" w:eastAsia="Times New Roman" w:hAnsi="Times New Roman" w:cs="Times New Roman"/>
          <w:b/>
          <w:sz w:val="24"/>
          <w:szCs w:val="24"/>
        </w:rPr>
        <w:t>3</w:t>
      </w:r>
      <w:r w:rsidRPr="00CC046E">
        <w:rPr>
          <w:rFonts w:ascii="Times New Roman" w:eastAsia="Times New Roman" w:hAnsi="Times New Roman" w:cs="Times New Roman"/>
          <w:b/>
          <w:sz w:val="24"/>
          <w:szCs w:val="24"/>
        </w:rPr>
        <w:t xml:space="preserve"> </w:t>
      </w:r>
      <w:r w:rsidR="00AE5714" w:rsidRPr="00CC046E">
        <w:rPr>
          <w:rFonts w:ascii="Times New Roman" w:eastAsia="Times New Roman" w:hAnsi="Times New Roman" w:cs="Times New Roman"/>
          <w:b/>
          <w:sz w:val="24"/>
          <w:szCs w:val="24"/>
        </w:rPr>
        <w:t xml:space="preserve">Authority </w:t>
      </w:r>
      <w:r w:rsidRPr="00CC046E">
        <w:rPr>
          <w:rFonts w:ascii="Times New Roman" w:eastAsia="Times New Roman" w:hAnsi="Times New Roman" w:cs="Times New Roman"/>
          <w:b/>
          <w:sz w:val="24"/>
          <w:szCs w:val="24"/>
        </w:rPr>
        <w:t xml:space="preserve">of Committee Chairs. </w:t>
      </w:r>
      <w:r w:rsidR="00476F8C" w:rsidRPr="00CC046E">
        <w:rPr>
          <w:rFonts w:ascii="Times New Roman" w:eastAsia="Times New Roman" w:hAnsi="Times New Roman" w:cs="Times New Roman"/>
          <w:sz w:val="24"/>
          <w:szCs w:val="24"/>
        </w:rPr>
        <w:t>The Chairs of the Standing Committees shall:</w:t>
      </w:r>
    </w:p>
    <w:p w14:paraId="56C4EC6E" w14:textId="77777777" w:rsidR="00476F8C" w:rsidRPr="00CC046E" w:rsidRDefault="00476F8C" w:rsidP="00476F8C">
      <w:pPr>
        <w:pStyle w:val="Normal1"/>
        <w:tabs>
          <w:tab w:val="left" w:pos="180"/>
        </w:tabs>
        <w:spacing w:line="276" w:lineRule="auto"/>
        <w:jc w:val="both"/>
        <w:rPr>
          <w:rFonts w:ascii="Times New Roman" w:eastAsia="Times New Roman" w:hAnsi="Times New Roman" w:cs="Times New Roman"/>
          <w:sz w:val="24"/>
          <w:szCs w:val="24"/>
        </w:rPr>
      </w:pPr>
    </w:p>
    <w:p w14:paraId="49A93071" w14:textId="77777777" w:rsidR="00476F8C" w:rsidRPr="00CC046E" w:rsidRDefault="00476F8C" w:rsidP="00476F8C">
      <w:pPr>
        <w:pStyle w:val="Normal1"/>
        <w:numPr>
          <w:ilvl w:val="0"/>
          <w:numId w:val="15"/>
        </w:numPr>
        <w:tabs>
          <w:tab w:val="left" w:pos="180"/>
        </w:tabs>
        <w:spacing w:line="276" w:lineRule="auto"/>
        <w:ind w:left="1080"/>
        <w:jc w:val="both"/>
        <w:rPr>
          <w:rFonts w:ascii="Times New Roman" w:hAnsi="Times New Roman" w:cs="Times New Roman"/>
          <w:sz w:val="24"/>
          <w:szCs w:val="24"/>
        </w:rPr>
      </w:pPr>
      <w:r w:rsidRPr="00CC046E">
        <w:rPr>
          <w:rFonts w:ascii="Times New Roman" w:eastAsia="Times New Roman" w:hAnsi="Times New Roman" w:cs="Times New Roman"/>
          <w:sz w:val="24"/>
          <w:szCs w:val="24"/>
        </w:rPr>
        <w:t>Develop and maintain a plan of action for his or her respective committee.</w:t>
      </w:r>
    </w:p>
    <w:p w14:paraId="7AB44C5E" w14:textId="77777777" w:rsidR="00476F8C" w:rsidRPr="00CC046E" w:rsidRDefault="00476F8C" w:rsidP="00476F8C">
      <w:pPr>
        <w:pStyle w:val="Normal1"/>
        <w:numPr>
          <w:ilvl w:val="0"/>
          <w:numId w:val="15"/>
        </w:numPr>
        <w:tabs>
          <w:tab w:val="left" w:pos="180"/>
        </w:tabs>
        <w:spacing w:line="276" w:lineRule="auto"/>
        <w:ind w:left="1080"/>
        <w:jc w:val="both"/>
        <w:rPr>
          <w:rFonts w:ascii="Times New Roman" w:hAnsi="Times New Roman" w:cs="Times New Roman"/>
          <w:sz w:val="24"/>
          <w:szCs w:val="24"/>
        </w:rPr>
      </w:pPr>
      <w:r w:rsidRPr="00CC046E">
        <w:rPr>
          <w:rFonts w:ascii="Times New Roman" w:eastAsia="Times New Roman" w:hAnsi="Times New Roman" w:cs="Times New Roman"/>
          <w:sz w:val="24"/>
          <w:szCs w:val="24"/>
        </w:rPr>
        <w:t xml:space="preserve">Prepare a budget in support of the </w:t>
      </w:r>
      <w:proofErr w:type="gramStart"/>
      <w:r w:rsidRPr="00CC046E">
        <w:rPr>
          <w:rFonts w:ascii="Times New Roman" w:eastAsia="Times New Roman" w:hAnsi="Times New Roman" w:cs="Times New Roman"/>
          <w:sz w:val="24"/>
          <w:szCs w:val="24"/>
        </w:rPr>
        <w:t>aforementioned plan</w:t>
      </w:r>
      <w:proofErr w:type="gramEnd"/>
      <w:r w:rsidRPr="00CC046E">
        <w:rPr>
          <w:rFonts w:ascii="Times New Roman" w:eastAsia="Times New Roman" w:hAnsi="Times New Roman" w:cs="Times New Roman"/>
          <w:sz w:val="24"/>
          <w:szCs w:val="24"/>
        </w:rPr>
        <w:t xml:space="preserve"> of action.</w:t>
      </w:r>
    </w:p>
    <w:p w14:paraId="71E2B2DF" w14:textId="77777777" w:rsidR="00476F8C" w:rsidRPr="00CC046E" w:rsidRDefault="00476F8C" w:rsidP="00476F8C">
      <w:pPr>
        <w:pStyle w:val="Normal1"/>
        <w:numPr>
          <w:ilvl w:val="0"/>
          <w:numId w:val="15"/>
        </w:numPr>
        <w:tabs>
          <w:tab w:val="left" w:pos="180"/>
        </w:tabs>
        <w:spacing w:line="276" w:lineRule="auto"/>
        <w:ind w:left="1080"/>
        <w:jc w:val="both"/>
        <w:rPr>
          <w:rFonts w:ascii="Times New Roman" w:hAnsi="Times New Roman" w:cs="Times New Roman"/>
          <w:sz w:val="24"/>
          <w:szCs w:val="24"/>
        </w:rPr>
      </w:pPr>
      <w:r w:rsidRPr="00CC046E">
        <w:rPr>
          <w:rFonts w:ascii="Times New Roman" w:eastAsia="Times New Roman" w:hAnsi="Times New Roman" w:cs="Times New Roman"/>
          <w:sz w:val="24"/>
          <w:szCs w:val="24"/>
        </w:rPr>
        <w:t>Report committee activities to the Board of Directors and to members at Membership Meetings</w:t>
      </w:r>
    </w:p>
    <w:p w14:paraId="2A5CA03A" w14:textId="77777777" w:rsidR="00476F8C" w:rsidRDefault="00476F8C" w:rsidP="00476F8C">
      <w:pPr>
        <w:pStyle w:val="Normal1"/>
        <w:numPr>
          <w:ilvl w:val="0"/>
          <w:numId w:val="15"/>
        </w:numPr>
        <w:tabs>
          <w:tab w:val="left" w:pos="180"/>
        </w:tabs>
        <w:spacing w:line="276" w:lineRule="auto"/>
        <w:ind w:left="1080"/>
        <w:jc w:val="both"/>
        <w:rPr>
          <w:rFonts w:ascii="Times New Roman" w:hAnsi="Times New Roman" w:cs="Times New Roman"/>
          <w:sz w:val="24"/>
          <w:szCs w:val="24"/>
        </w:rPr>
      </w:pPr>
      <w:r w:rsidRPr="00CC046E">
        <w:rPr>
          <w:rFonts w:ascii="Times New Roman" w:eastAsia="Times New Roman" w:hAnsi="Times New Roman" w:cs="Times New Roman"/>
          <w:sz w:val="24"/>
          <w:szCs w:val="24"/>
        </w:rPr>
        <w:t xml:space="preserve">Oversee committee meetings and establish a regular schedule thereof. </w:t>
      </w:r>
    </w:p>
    <w:p w14:paraId="1E2824E7" w14:textId="60DD719E" w:rsidR="00476F8C" w:rsidRPr="00476F8C" w:rsidRDefault="00D842C9" w:rsidP="00476F8C">
      <w:pPr>
        <w:pStyle w:val="Normal1"/>
        <w:numPr>
          <w:ilvl w:val="0"/>
          <w:numId w:val="15"/>
        </w:numPr>
        <w:tabs>
          <w:tab w:val="left" w:pos="180"/>
        </w:tabs>
        <w:spacing w:line="276" w:lineRule="auto"/>
        <w:ind w:left="1080"/>
        <w:jc w:val="both"/>
        <w:rPr>
          <w:rFonts w:ascii="Times New Roman" w:hAnsi="Times New Roman" w:cs="Times New Roman"/>
          <w:sz w:val="24"/>
          <w:szCs w:val="24"/>
        </w:rPr>
      </w:pPr>
      <w:r w:rsidRPr="00476F8C">
        <w:rPr>
          <w:rFonts w:ascii="Times New Roman" w:eastAsia="Times New Roman" w:hAnsi="Times New Roman" w:cs="Times New Roman"/>
          <w:sz w:val="24"/>
          <w:szCs w:val="24"/>
        </w:rPr>
        <w:t>In addition to the powers enumerated</w:t>
      </w:r>
      <w:r w:rsidR="00476F8C" w:rsidRPr="00476F8C">
        <w:rPr>
          <w:rFonts w:ascii="Times New Roman" w:eastAsia="Times New Roman" w:hAnsi="Times New Roman" w:cs="Times New Roman"/>
          <w:sz w:val="24"/>
          <w:szCs w:val="24"/>
        </w:rPr>
        <w:t xml:space="preserve"> above</w:t>
      </w:r>
      <w:r w:rsidRPr="00476F8C">
        <w:rPr>
          <w:rFonts w:ascii="Times New Roman" w:eastAsia="Times New Roman" w:hAnsi="Times New Roman" w:cs="Times New Roman"/>
          <w:sz w:val="24"/>
          <w:szCs w:val="24"/>
        </w:rPr>
        <w:t>, a</w:t>
      </w:r>
      <w:r w:rsidR="00CA0FA9" w:rsidRPr="00476F8C">
        <w:rPr>
          <w:rFonts w:ascii="Times New Roman" w:eastAsia="Times New Roman" w:hAnsi="Times New Roman" w:cs="Times New Roman"/>
          <w:sz w:val="24"/>
          <w:szCs w:val="24"/>
        </w:rPr>
        <w:t xml:space="preserve"> Committee Chair shall have the power</w:t>
      </w:r>
      <w:r w:rsidR="007A2D0F" w:rsidRPr="00476F8C">
        <w:rPr>
          <w:rFonts w:ascii="Times New Roman" w:eastAsia="Times New Roman" w:hAnsi="Times New Roman" w:cs="Times New Roman"/>
          <w:sz w:val="24"/>
          <w:szCs w:val="24"/>
        </w:rPr>
        <w:t>s</w:t>
      </w:r>
      <w:r w:rsidR="00CA0FA9" w:rsidRPr="00476F8C">
        <w:rPr>
          <w:rFonts w:ascii="Times New Roman" w:eastAsia="Times New Roman" w:hAnsi="Times New Roman" w:cs="Times New Roman"/>
          <w:sz w:val="24"/>
          <w:szCs w:val="24"/>
        </w:rPr>
        <w:t xml:space="preserve"> granted by Board resolution. </w:t>
      </w:r>
    </w:p>
    <w:p w14:paraId="7782CFF2"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bookmarkStart w:id="1" w:name="h.gjdgxs" w:colFirst="0" w:colLast="0"/>
      <w:bookmarkEnd w:id="1"/>
    </w:p>
    <w:p w14:paraId="707074A4" w14:textId="6DA55D54" w:rsidR="00733F5B" w:rsidRPr="00CC046E"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 xml:space="preserve">10.4 Committee Members. </w:t>
      </w:r>
      <w:r w:rsidRPr="00CC046E">
        <w:rPr>
          <w:rFonts w:ascii="Times New Roman" w:eastAsia="Times New Roman" w:hAnsi="Times New Roman" w:cs="Times New Roman"/>
          <w:sz w:val="24"/>
          <w:szCs w:val="24"/>
        </w:rPr>
        <w:t xml:space="preserve">Committee Chairs shall have the discretion to add members to the committee from among the </w:t>
      </w:r>
      <w:r w:rsidR="003D3D6C" w:rsidRPr="00CC046E">
        <w:rPr>
          <w:rFonts w:ascii="Times New Roman" w:eastAsia="Times New Roman" w:hAnsi="Times New Roman" w:cs="Times New Roman"/>
          <w:sz w:val="24"/>
          <w:szCs w:val="24"/>
        </w:rPr>
        <w:t>M</w:t>
      </w:r>
      <w:r w:rsidRPr="00CC046E">
        <w:rPr>
          <w:rFonts w:ascii="Times New Roman" w:eastAsia="Times New Roman" w:hAnsi="Times New Roman" w:cs="Times New Roman"/>
          <w:sz w:val="24"/>
          <w:szCs w:val="24"/>
        </w:rPr>
        <w:t>embership of the Association. Further, Committee Chairs and/or the Board shall have the discretion to remove committee members, with or without cause. If the Committee Chair and the Board disagree on whether to remove a committee member, the vote of the Board shall be determinative.</w:t>
      </w:r>
    </w:p>
    <w:p w14:paraId="1D5B24A7" w14:textId="77777777" w:rsidR="00506DE6" w:rsidRPr="00CC046E" w:rsidRDefault="00506DE6" w:rsidP="00810F03">
      <w:pPr>
        <w:pStyle w:val="Normal1"/>
        <w:tabs>
          <w:tab w:val="left" w:pos="180"/>
        </w:tabs>
        <w:spacing w:line="276" w:lineRule="auto"/>
        <w:jc w:val="both"/>
        <w:rPr>
          <w:rFonts w:ascii="Times New Roman" w:eastAsia="Times New Roman" w:hAnsi="Times New Roman" w:cs="Times New Roman"/>
          <w:b/>
          <w:sz w:val="24"/>
          <w:szCs w:val="24"/>
        </w:rPr>
      </w:pPr>
    </w:p>
    <w:p w14:paraId="751F46F9" w14:textId="56888C49" w:rsidR="00335DC3" w:rsidRPr="00CC046E"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10.5</w:t>
      </w:r>
      <w:r w:rsidR="00335DC3" w:rsidRPr="00CC046E">
        <w:rPr>
          <w:rFonts w:ascii="Times New Roman" w:eastAsia="Times New Roman" w:hAnsi="Times New Roman" w:cs="Times New Roman"/>
          <w:b/>
          <w:sz w:val="24"/>
          <w:szCs w:val="24"/>
        </w:rPr>
        <w:t xml:space="preserve"> Standing Committees</w:t>
      </w:r>
      <w:r w:rsidR="005250D6" w:rsidRPr="00CC046E">
        <w:rPr>
          <w:rFonts w:ascii="Times New Roman" w:eastAsia="Times New Roman" w:hAnsi="Times New Roman" w:cs="Times New Roman"/>
          <w:b/>
          <w:sz w:val="24"/>
          <w:szCs w:val="24"/>
        </w:rPr>
        <w:t xml:space="preserve">.  </w:t>
      </w:r>
      <w:r w:rsidR="005250D6" w:rsidRPr="00CC046E">
        <w:rPr>
          <w:rFonts w:ascii="Times New Roman" w:eastAsia="Times New Roman" w:hAnsi="Times New Roman" w:cs="Times New Roman"/>
          <w:sz w:val="24"/>
          <w:szCs w:val="24"/>
        </w:rPr>
        <w:t>T</w:t>
      </w:r>
      <w:r w:rsidR="00AE5714" w:rsidRPr="00CC046E">
        <w:rPr>
          <w:rFonts w:ascii="Times New Roman" w:eastAsia="Times New Roman" w:hAnsi="Times New Roman" w:cs="Times New Roman"/>
          <w:sz w:val="24"/>
          <w:szCs w:val="24"/>
        </w:rPr>
        <w:t xml:space="preserve">he Association shall have </w:t>
      </w:r>
      <w:r w:rsidR="008B22B3">
        <w:rPr>
          <w:rFonts w:ascii="Times New Roman" w:eastAsia="Times New Roman" w:hAnsi="Times New Roman" w:cs="Times New Roman"/>
          <w:sz w:val="24"/>
          <w:szCs w:val="24"/>
        </w:rPr>
        <w:t>seven (7)</w:t>
      </w:r>
      <w:r w:rsidR="00AE5714" w:rsidRPr="00CC046E">
        <w:rPr>
          <w:rFonts w:ascii="Times New Roman" w:eastAsia="Times New Roman" w:hAnsi="Times New Roman" w:cs="Times New Roman"/>
          <w:sz w:val="24"/>
          <w:szCs w:val="24"/>
        </w:rPr>
        <w:t xml:space="preserve"> S</w:t>
      </w:r>
      <w:r w:rsidR="005250D6" w:rsidRPr="00CC046E">
        <w:rPr>
          <w:rFonts w:ascii="Times New Roman" w:eastAsia="Times New Roman" w:hAnsi="Times New Roman" w:cs="Times New Roman"/>
          <w:sz w:val="24"/>
          <w:szCs w:val="24"/>
        </w:rPr>
        <w:t>tanding Committees</w:t>
      </w:r>
      <w:r w:rsidR="00FF5644" w:rsidRPr="00CC046E">
        <w:rPr>
          <w:rFonts w:ascii="Times New Roman" w:eastAsia="Times New Roman" w:hAnsi="Times New Roman" w:cs="Times New Roman"/>
          <w:sz w:val="24"/>
          <w:szCs w:val="24"/>
        </w:rPr>
        <w:t xml:space="preserve"> permanently authorized by these By-Laws to conduct activities on behalf of the Association.  The Chairs of the Standing Committees are </w:t>
      </w:r>
      <w:r w:rsidR="00FF5644" w:rsidRPr="00CC046E">
        <w:rPr>
          <w:rFonts w:ascii="Times New Roman" w:eastAsia="Times New Roman" w:hAnsi="Times New Roman" w:cs="Times New Roman"/>
          <w:i/>
          <w:sz w:val="24"/>
          <w:szCs w:val="24"/>
        </w:rPr>
        <w:t>ex officio</w:t>
      </w:r>
      <w:r w:rsidR="00FF5644" w:rsidRPr="00CC046E">
        <w:rPr>
          <w:rFonts w:ascii="Times New Roman" w:eastAsia="Times New Roman" w:hAnsi="Times New Roman" w:cs="Times New Roman"/>
          <w:sz w:val="24"/>
          <w:szCs w:val="24"/>
        </w:rPr>
        <w:t xml:space="preserve"> members of the Board of Directors.  Each Standing Committee will establish its own criteria for membership, meeting schedules and </w:t>
      </w:r>
      <w:r w:rsidR="00575D51" w:rsidRPr="00CC046E">
        <w:rPr>
          <w:rFonts w:ascii="Times New Roman" w:eastAsia="Times New Roman" w:hAnsi="Times New Roman" w:cs="Times New Roman"/>
          <w:sz w:val="24"/>
          <w:szCs w:val="24"/>
        </w:rPr>
        <w:t>openness to the public.</w:t>
      </w:r>
    </w:p>
    <w:p w14:paraId="116B2A15" w14:textId="77777777" w:rsidR="00575D51" w:rsidRPr="00CC046E" w:rsidRDefault="00575D51" w:rsidP="00810F03">
      <w:pPr>
        <w:pStyle w:val="Normal1"/>
        <w:tabs>
          <w:tab w:val="left" w:pos="180"/>
        </w:tabs>
        <w:spacing w:line="276" w:lineRule="auto"/>
        <w:jc w:val="both"/>
        <w:rPr>
          <w:rFonts w:ascii="Times New Roman" w:eastAsia="Times New Roman" w:hAnsi="Times New Roman" w:cs="Times New Roman"/>
          <w:sz w:val="24"/>
          <w:szCs w:val="24"/>
        </w:rPr>
      </w:pPr>
    </w:p>
    <w:p w14:paraId="2C553734" w14:textId="05113148" w:rsidR="001635DA" w:rsidRPr="00CC046E" w:rsidRDefault="00A25A6A" w:rsidP="00810F03">
      <w:pPr>
        <w:pStyle w:val="Normal1"/>
        <w:numPr>
          <w:ilvl w:val="0"/>
          <w:numId w:val="16"/>
        </w:numPr>
        <w:tabs>
          <w:tab w:val="left" w:pos="18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Fundraising &amp; </w:t>
      </w:r>
      <w:r w:rsidR="00CA0FA9" w:rsidRPr="00CC046E">
        <w:rPr>
          <w:rFonts w:ascii="Times New Roman" w:eastAsia="Times New Roman" w:hAnsi="Times New Roman" w:cs="Times New Roman"/>
          <w:sz w:val="24"/>
          <w:szCs w:val="24"/>
          <w:u w:val="single"/>
        </w:rPr>
        <w:t>Finance Committee</w:t>
      </w:r>
      <w:r w:rsidR="0097473D" w:rsidRPr="00CC046E">
        <w:rPr>
          <w:rFonts w:ascii="Times New Roman" w:eastAsia="Times New Roman" w:hAnsi="Times New Roman" w:cs="Times New Roman"/>
          <w:sz w:val="24"/>
          <w:szCs w:val="24"/>
        </w:rPr>
        <w:t xml:space="preserve">.  </w:t>
      </w:r>
      <w:r w:rsidR="00CA0FA9" w:rsidRPr="00CC046E">
        <w:rPr>
          <w:rFonts w:ascii="Times New Roman" w:eastAsia="Times New Roman" w:hAnsi="Times New Roman" w:cs="Times New Roman"/>
          <w:sz w:val="24"/>
          <w:szCs w:val="24"/>
        </w:rPr>
        <w:t>The Finance Committee shall</w:t>
      </w:r>
      <w:r w:rsidR="001635DA" w:rsidRPr="00CC046E">
        <w:rPr>
          <w:rFonts w:ascii="Times New Roman" w:eastAsia="Times New Roman" w:hAnsi="Times New Roman" w:cs="Times New Roman"/>
          <w:sz w:val="24"/>
          <w:szCs w:val="24"/>
        </w:rPr>
        <w:t>:</w:t>
      </w:r>
    </w:p>
    <w:p w14:paraId="3FE7D0F1" w14:textId="56F56180" w:rsidR="001635DA" w:rsidRPr="00CC046E" w:rsidRDefault="001635DA" w:rsidP="00810F03">
      <w:pPr>
        <w:pStyle w:val="Normal1"/>
        <w:numPr>
          <w:ilvl w:val="1"/>
          <w:numId w:val="16"/>
        </w:numPr>
        <w:tabs>
          <w:tab w:val="left" w:pos="180"/>
        </w:tabs>
        <w:spacing w:line="276" w:lineRule="auto"/>
        <w:ind w:left="1350" w:hanging="27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Develop and p</w:t>
      </w:r>
      <w:r w:rsidR="00CA0FA9" w:rsidRPr="00CC046E">
        <w:rPr>
          <w:rFonts w:ascii="Times New Roman" w:eastAsia="Times New Roman" w:hAnsi="Times New Roman" w:cs="Times New Roman"/>
          <w:sz w:val="24"/>
          <w:szCs w:val="24"/>
        </w:rPr>
        <w:t>resent a</w:t>
      </w:r>
      <w:r w:rsidR="009871C2" w:rsidRPr="00CC046E">
        <w:rPr>
          <w:rFonts w:ascii="Times New Roman" w:eastAsia="Times New Roman" w:hAnsi="Times New Roman" w:cs="Times New Roman"/>
          <w:sz w:val="24"/>
          <w:szCs w:val="24"/>
        </w:rPr>
        <w:t>n annual</w:t>
      </w:r>
      <w:r w:rsidR="00B94EB4" w:rsidRPr="00CC046E">
        <w:rPr>
          <w:rFonts w:ascii="Times New Roman" w:eastAsia="Times New Roman" w:hAnsi="Times New Roman" w:cs="Times New Roman"/>
          <w:sz w:val="24"/>
          <w:szCs w:val="24"/>
        </w:rPr>
        <w:t xml:space="preserve"> operating</w:t>
      </w:r>
      <w:r w:rsidR="00CA0FA9" w:rsidRPr="00CC046E">
        <w:rPr>
          <w:rFonts w:ascii="Times New Roman" w:eastAsia="Times New Roman" w:hAnsi="Times New Roman" w:cs="Times New Roman"/>
          <w:sz w:val="24"/>
          <w:szCs w:val="24"/>
        </w:rPr>
        <w:t xml:space="preserve"> budget</w:t>
      </w:r>
      <w:r w:rsidR="009871C2" w:rsidRPr="00CC046E">
        <w:rPr>
          <w:rFonts w:ascii="Times New Roman" w:eastAsia="Times New Roman" w:hAnsi="Times New Roman" w:cs="Times New Roman"/>
          <w:sz w:val="24"/>
          <w:szCs w:val="24"/>
        </w:rPr>
        <w:t xml:space="preserve"> for the Association</w:t>
      </w:r>
      <w:r w:rsidR="00CA0FA9" w:rsidRPr="00CC046E">
        <w:rPr>
          <w:rFonts w:ascii="Times New Roman" w:eastAsia="Times New Roman" w:hAnsi="Times New Roman" w:cs="Times New Roman"/>
          <w:sz w:val="24"/>
          <w:szCs w:val="24"/>
        </w:rPr>
        <w:t xml:space="preserve"> to the B</w:t>
      </w:r>
      <w:r w:rsidRPr="00CC046E">
        <w:rPr>
          <w:rFonts w:ascii="Times New Roman" w:eastAsia="Times New Roman" w:hAnsi="Times New Roman" w:cs="Times New Roman"/>
          <w:sz w:val="24"/>
          <w:szCs w:val="24"/>
        </w:rPr>
        <w:t>oard of Directors for approval</w:t>
      </w:r>
      <w:r w:rsidR="009871C2" w:rsidRPr="00CC046E">
        <w:rPr>
          <w:rFonts w:ascii="Times New Roman" w:eastAsia="Times New Roman" w:hAnsi="Times New Roman" w:cs="Times New Roman"/>
          <w:sz w:val="24"/>
          <w:szCs w:val="24"/>
        </w:rPr>
        <w:t>.</w:t>
      </w:r>
    </w:p>
    <w:p w14:paraId="7561BE10" w14:textId="2802CD03" w:rsidR="001635DA" w:rsidRPr="00CC046E" w:rsidRDefault="001635DA" w:rsidP="00810F03">
      <w:pPr>
        <w:pStyle w:val="Normal1"/>
        <w:numPr>
          <w:ilvl w:val="1"/>
          <w:numId w:val="16"/>
        </w:numPr>
        <w:tabs>
          <w:tab w:val="left" w:pos="180"/>
        </w:tabs>
        <w:spacing w:line="276" w:lineRule="auto"/>
        <w:ind w:left="1350" w:hanging="27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R</w:t>
      </w:r>
      <w:r w:rsidR="00CA0FA9" w:rsidRPr="00CC046E">
        <w:rPr>
          <w:rFonts w:ascii="Times New Roman" w:eastAsia="Times New Roman" w:hAnsi="Times New Roman" w:cs="Times New Roman"/>
          <w:sz w:val="24"/>
          <w:szCs w:val="24"/>
        </w:rPr>
        <w:t>eview A</w:t>
      </w:r>
      <w:r w:rsidRPr="00CC046E">
        <w:rPr>
          <w:rFonts w:ascii="Times New Roman" w:eastAsia="Times New Roman" w:hAnsi="Times New Roman" w:cs="Times New Roman"/>
          <w:sz w:val="24"/>
          <w:szCs w:val="24"/>
        </w:rPr>
        <w:t xml:space="preserve">ssociation financial statements, internal controls </w:t>
      </w:r>
      <w:r w:rsidR="00CA0FA9" w:rsidRPr="00CC046E">
        <w:rPr>
          <w:rFonts w:ascii="Times New Roman" w:eastAsia="Times New Roman" w:hAnsi="Times New Roman" w:cs="Times New Roman"/>
          <w:sz w:val="24"/>
          <w:szCs w:val="24"/>
        </w:rPr>
        <w:t>and accounting procedures</w:t>
      </w:r>
      <w:r w:rsidR="009871C2" w:rsidRPr="00CC046E">
        <w:rPr>
          <w:rFonts w:ascii="Times New Roman" w:eastAsia="Times New Roman" w:hAnsi="Times New Roman" w:cs="Times New Roman"/>
          <w:sz w:val="24"/>
          <w:szCs w:val="24"/>
        </w:rPr>
        <w:t>.</w:t>
      </w:r>
    </w:p>
    <w:p w14:paraId="6D48CC6E" w14:textId="773574FD" w:rsidR="001635DA" w:rsidRPr="00CC046E" w:rsidRDefault="001635DA" w:rsidP="00810F03">
      <w:pPr>
        <w:pStyle w:val="Normal1"/>
        <w:numPr>
          <w:ilvl w:val="1"/>
          <w:numId w:val="16"/>
        </w:numPr>
        <w:tabs>
          <w:tab w:val="left" w:pos="180"/>
        </w:tabs>
        <w:spacing w:line="276" w:lineRule="auto"/>
        <w:ind w:left="1350" w:hanging="27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A</w:t>
      </w:r>
      <w:r w:rsidR="00CA0FA9" w:rsidRPr="00CC046E">
        <w:rPr>
          <w:rFonts w:ascii="Times New Roman" w:eastAsia="Times New Roman" w:hAnsi="Times New Roman" w:cs="Times New Roman"/>
          <w:sz w:val="24"/>
          <w:szCs w:val="24"/>
        </w:rPr>
        <w:t>rrang</w:t>
      </w:r>
      <w:r w:rsidRPr="00CC046E">
        <w:rPr>
          <w:rFonts w:ascii="Times New Roman" w:eastAsia="Times New Roman" w:hAnsi="Times New Roman" w:cs="Times New Roman"/>
          <w:sz w:val="24"/>
          <w:szCs w:val="24"/>
        </w:rPr>
        <w:t>e</w:t>
      </w:r>
      <w:r w:rsidR="00CA0FA9" w:rsidRPr="00CC046E">
        <w:rPr>
          <w:rFonts w:ascii="Times New Roman" w:eastAsia="Times New Roman" w:hAnsi="Times New Roman" w:cs="Times New Roman"/>
          <w:sz w:val="24"/>
          <w:szCs w:val="24"/>
        </w:rPr>
        <w:t xml:space="preserve"> for an independent audit of the accounts of the Association and mak</w:t>
      </w:r>
      <w:r w:rsidRPr="00CC046E">
        <w:rPr>
          <w:rFonts w:ascii="Times New Roman" w:eastAsia="Times New Roman" w:hAnsi="Times New Roman" w:cs="Times New Roman"/>
          <w:sz w:val="24"/>
          <w:szCs w:val="24"/>
        </w:rPr>
        <w:t>e</w:t>
      </w:r>
      <w:r w:rsidR="00FB6F73" w:rsidRPr="00CC046E">
        <w:rPr>
          <w:rFonts w:ascii="Times New Roman" w:eastAsia="Times New Roman" w:hAnsi="Times New Roman" w:cs="Times New Roman"/>
          <w:strike/>
          <w:color w:val="C0504D" w:themeColor="accent2"/>
          <w:sz w:val="24"/>
          <w:szCs w:val="24"/>
        </w:rPr>
        <w:t xml:space="preserve"> </w:t>
      </w:r>
      <w:r w:rsidR="00CA0FA9" w:rsidRPr="00CC046E">
        <w:rPr>
          <w:rFonts w:ascii="Times New Roman" w:eastAsia="Times New Roman" w:hAnsi="Times New Roman" w:cs="Times New Roman"/>
          <w:sz w:val="24"/>
          <w:szCs w:val="24"/>
        </w:rPr>
        <w:t xml:space="preserve">annual </w:t>
      </w:r>
      <w:r w:rsidR="00CA0FA9" w:rsidRPr="00CC046E">
        <w:rPr>
          <w:rFonts w:ascii="Times New Roman" w:eastAsia="Times New Roman" w:hAnsi="Times New Roman" w:cs="Times New Roman"/>
          <w:sz w:val="24"/>
          <w:szCs w:val="24"/>
        </w:rPr>
        <w:lastRenderedPageBreak/>
        <w:t>reports to the Board of Director</w:t>
      </w:r>
      <w:r w:rsidRPr="00CC046E">
        <w:rPr>
          <w:rFonts w:ascii="Times New Roman" w:eastAsia="Times New Roman" w:hAnsi="Times New Roman" w:cs="Times New Roman"/>
          <w:sz w:val="24"/>
          <w:szCs w:val="24"/>
        </w:rPr>
        <w:t>s on the results of that audit</w:t>
      </w:r>
      <w:r w:rsidR="009871C2" w:rsidRPr="00CC046E">
        <w:rPr>
          <w:rFonts w:ascii="Times New Roman" w:eastAsia="Times New Roman" w:hAnsi="Times New Roman" w:cs="Times New Roman"/>
          <w:sz w:val="24"/>
          <w:szCs w:val="24"/>
        </w:rPr>
        <w:t>.</w:t>
      </w:r>
    </w:p>
    <w:p w14:paraId="749DC0EE" w14:textId="4C210A25" w:rsidR="001635DA" w:rsidRPr="00CC046E" w:rsidRDefault="001635DA" w:rsidP="00810F03">
      <w:pPr>
        <w:pStyle w:val="Normal1"/>
        <w:numPr>
          <w:ilvl w:val="0"/>
          <w:numId w:val="20"/>
        </w:numPr>
        <w:tabs>
          <w:tab w:val="left" w:pos="180"/>
        </w:tabs>
        <w:spacing w:line="276" w:lineRule="auto"/>
        <w:ind w:left="1350" w:hanging="27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R</w:t>
      </w:r>
      <w:r w:rsidR="00CA0FA9" w:rsidRPr="00CC046E">
        <w:rPr>
          <w:rFonts w:ascii="Times New Roman" w:eastAsia="Times New Roman" w:hAnsi="Times New Roman" w:cs="Times New Roman"/>
          <w:sz w:val="24"/>
          <w:szCs w:val="24"/>
        </w:rPr>
        <w:t>eview</w:t>
      </w:r>
      <w:r w:rsidR="00FB6F73" w:rsidRPr="00CC046E">
        <w:rPr>
          <w:rFonts w:ascii="Times New Roman" w:eastAsia="Times New Roman" w:hAnsi="Times New Roman" w:cs="Times New Roman"/>
          <w:sz w:val="24"/>
          <w:szCs w:val="24"/>
        </w:rPr>
        <w:t xml:space="preserve"> </w:t>
      </w:r>
      <w:r w:rsidR="00CA0FA9" w:rsidRPr="00CC046E">
        <w:rPr>
          <w:rFonts w:ascii="Times New Roman" w:eastAsia="Times New Roman" w:hAnsi="Times New Roman" w:cs="Times New Roman"/>
          <w:sz w:val="24"/>
          <w:szCs w:val="24"/>
        </w:rPr>
        <w:t xml:space="preserve">the annual tax information return before </w:t>
      </w:r>
      <w:r w:rsidRPr="00CC046E">
        <w:rPr>
          <w:rFonts w:ascii="Times New Roman" w:eastAsia="Times New Roman" w:hAnsi="Times New Roman" w:cs="Times New Roman"/>
          <w:sz w:val="24"/>
          <w:szCs w:val="24"/>
        </w:rPr>
        <w:t xml:space="preserve">filing </w:t>
      </w:r>
      <w:r w:rsidR="00CA0FA9" w:rsidRPr="00CC046E">
        <w:rPr>
          <w:rFonts w:ascii="Times New Roman" w:eastAsia="Times New Roman" w:hAnsi="Times New Roman" w:cs="Times New Roman"/>
          <w:sz w:val="24"/>
          <w:szCs w:val="24"/>
        </w:rPr>
        <w:t>wi</w:t>
      </w:r>
      <w:r w:rsidRPr="00CC046E">
        <w:rPr>
          <w:rFonts w:ascii="Times New Roman" w:eastAsia="Times New Roman" w:hAnsi="Times New Roman" w:cs="Times New Roman"/>
          <w:sz w:val="24"/>
          <w:szCs w:val="24"/>
        </w:rPr>
        <w:t>th the Internal Revenue Service</w:t>
      </w:r>
      <w:r w:rsidR="009871C2" w:rsidRPr="00CC046E">
        <w:rPr>
          <w:rFonts w:ascii="Times New Roman" w:eastAsia="Times New Roman" w:hAnsi="Times New Roman" w:cs="Times New Roman"/>
          <w:sz w:val="24"/>
          <w:szCs w:val="24"/>
        </w:rPr>
        <w:t>.</w:t>
      </w:r>
    </w:p>
    <w:p w14:paraId="65A176B6" w14:textId="3454B461" w:rsidR="001635DA" w:rsidRPr="00CC046E" w:rsidRDefault="00CA0FA9" w:rsidP="00810F03">
      <w:pPr>
        <w:pStyle w:val="Normal1"/>
        <w:numPr>
          <w:ilvl w:val="0"/>
          <w:numId w:val="20"/>
        </w:numPr>
        <w:tabs>
          <w:tab w:val="left" w:pos="180"/>
        </w:tabs>
        <w:spacing w:line="276" w:lineRule="auto"/>
        <w:ind w:left="1350" w:hanging="27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 xml:space="preserve"> </w:t>
      </w:r>
      <w:r w:rsidR="001635DA" w:rsidRPr="00CC046E">
        <w:rPr>
          <w:rFonts w:ascii="Times New Roman" w:eastAsia="Times New Roman" w:hAnsi="Times New Roman" w:cs="Times New Roman"/>
          <w:sz w:val="24"/>
          <w:szCs w:val="24"/>
        </w:rPr>
        <w:t>D</w:t>
      </w:r>
      <w:r w:rsidRPr="00CC046E">
        <w:rPr>
          <w:rFonts w:ascii="Times New Roman" w:eastAsia="Times New Roman" w:hAnsi="Times New Roman" w:cs="Times New Roman"/>
          <w:sz w:val="24"/>
          <w:szCs w:val="24"/>
        </w:rPr>
        <w:t>evelop</w:t>
      </w:r>
      <w:r w:rsidR="00FB6F73" w:rsidRPr="00CC046E">
        <w:rPr>
          <w:rFonts w:ascii="Times New Roman" w:eastAsia="Times New Roman" w:hAnsi="Times New Roman" w:cs="Times New Roman"/>
          <w:strike/>
          <w:color w:val="C0504D" w:themeColor="accent2"/>
          <w:sz w:val="24"/>
          <w:szCs w:val="24"/>
        </w:rPr>
        <w:t xml:space="preserve"> </w:t>
      </w:r>
      <w:r w:rsidRPr="00CC046E">
        <w:rPr>
          <w:rFonts w:ascii="Times New Roman" w:eastAsia="Times New Roman" w:hAnsi="Times New Roman" w:cs="Times New Roman"/>
          <w:sz w:val="24"/>
          <w:szCs w:val="24"/>
        </w:rPr>
        <w:t>and administer</w:t>
      </w:r>
      <w:r w:rsidR="00FB6F73" w:rsidRPr="00CC046E">
        <w:rPr>
          <w:rFonts w:ascii="Times New Roman" w:eastAsia="Times New Roman" w:hAnsi="Times New Roman" w:cs="Times New Roman"/>
          <w:strike/>
          <w:color w:val="C0504D" w:themeColor="accent2"/>
          <w:sz w:val="24"/>
          <w:szCs w:val="24"/>
        </w:rPr>
        <w:t xml:space="preserve"> </w:t>
      </w:r>
      <w:r w:rsidRPr="00CC046E">
        <w:rPr>
          <w:rFonts w:ascii="Times New Roman" w:eastAsia="Times New Roman" w:hAnsi="Times New Roman" w:cs="Times New Roman"/>
          <w:sz w:val="24"/>
          <w:szCs w:val="24"/>
        </w:rPr>
        <w:t xml:space="preserve">plans and procedures for raising the funds necessary to finance the operations of the Association. </w:t>
      </w:r>
    </w:p>
    <w:p w14:paraId="646752DA" w14:textId="5F26914F" w:rsidR="00733F5B" w:rsidRPr="00CC046E" w:rsidRDefault="00CA0FA9" w:rsidP="00810F03">
      <w:pPr>
        <w:pStyle w:val="Normal1"/>
        <w:numPr>
          <w:ilvl w:val="0"/>
          <w:numId w:val="20"/>
        </w:numPr>
        <w:tabs>
          <w:tab w:val="left" w:pos="180"/>
        </w:tabs>
        <w:spacing w:line="276" w:lineRule="auto"/>
        <w:ind w:left="1350" w:hanging="270"/>
        <w:jc w:val="both"/>
        <w:rPr>
          <w:rFonts w:ascii="Times New Roman" w:eastAsia="Times New Roman" w:hAnsi="Times New Roman" w:cs="Times New Roman"/>
          <w:color w:val="auto"/>
          <w:sz w:val="24"/>
          <w:szCs w:val="24"/>
        </w:rPr>
      </w:pPr>
      <w:r w:rsidRPr="00CC046E">
        <w:rPr>
          <w:rFonts w:ascii="Times New Roman" w:eastAsia="Times New Roman" w:hAnsi="Times New Roman" w:cs="Times New Roman"/>
          <w:color w:val="auto"/>
          <w:sz w:val="24"/>
          <w:szCs w:val="24"/>
        </w:rPr>
        <w:t>The Treasurer and the President, or her or his designee, shall serve as members of the Finance Committee.</w:t>
      </w:r>
    </w:p>
    <w:p w14:paraId="6C72347C" w14:textId="77777777" w:rsidR="00B83D86" w:rsidRPr="00CC046E" w:rsidRDefault="00B83D86" w:rsidP="00810F03">
      <w:pPr>
        <w:pStyle w:val="Normal1"/>
        <w:tabs>
          <w:tab w:val="left" w:pos="180"/>
        </w:tabs>
        <w:spacing w:line="276" w:lineRule="auto"/>
        <w:jc w:val="both"/>
        <w:rPr>
          <w:rFonts w:ascii="Times New Roman" w:hAnsi="Times New Roman" w:cs="Times New Roman"/>
          <w:sz w:val="24"/>
          <w:szCs w:val="24"/>
        </w:rPr>
      </w:pPr>
    </w:p>
    <w:p w14:paraId="4686FEAD" w14:textId="148B085C" w:rsidR="001635DA" w:rsidRPr="00CC046E" w:rsidRDefault="00CA0FA9" w:rsidP="00810F03">
      <w:pPr>
        <w:pStyle w:val="Normal1"/>
        <w:numPr>
          <w:ilvl w:val="0"/>
          <w:numId w:val="16"/>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u w:val="single"/>
        </w:rPr>
        <w:t>Zoning Committee</w:t>
      </w:r>
      <w:r w:rsidRPr="00CC046E">
        <w:rPr>
          <w:rFonts w:ascii="Times New Roman" w:eastAsia="Times New Roman" w:hAnsi="Times New Roman" w:cs="Times New Roman"/>
          <w:sz w:val="24"/>
          <w:szCs w:val="24"/>
        </w:rPr>
        <w:t>.</w:t>
      </w:r>
      <w:r w:rsidR="0097473D" w:rsidRPr="00CC046E">
        <w:rPr>
          <w:rFonts w:ascii="Times New Roman" w:eastAsia="Times New Roman" w:hAnsi="Times New Roman" w:cs="Times New Roman"/>
          <w:sz w:val="24"/>
          <w:szCs w:val="24"/>
        </w:rPr>
        <w:t xml:space="preserve"> </w:t>
      </w:r>
      <w:r w:rsidR="0097473D" w:rsidRPr="00CC046E">
        <w:rPr>
          <w:rFonts w:ascii="Times New Roman" w:eastAsia="Times New Roman" w:hAnsi="Times New Roman" w:cs="Times New Roman"/>
          <w:b/>
          <w:sz w:val="24"/>
          <w:szCs w:val="24"/>
        </w:rPr>
        <w:t xml:space="preserve"> </w:t>
      </w:r>
      <w:r w:rsidRPr="00CC046E">
        <w:rPr>
          <w:rFonts w:ascii="Times New Roman" w:eastAsia="Times New Roman" w:hAnsi="Times New Roman" w:cs="Times New Roman"/>
          <w:sz w:val="24"/>
          <w:szCs w:val="24"/>
        </w:rPr>
        <w:t>The Zoning Committee shall</w:t>
      </w:r>
      <w:r w:rsidR="001635DA"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w:t>
      </w:r>
      <w:r w:rsidR="00FB6F73" w:rsidRPr="00CC046E">
        <w:rPr>
          <w:rFonts w:ascii="Times New Roman" w:eastAsia="Times New Roman" w:hAnsi="Times New Roman" w:cs="Times New Roman"/>
          <w:strike/>
          <w:color w:val="C0504D" w:themeColor="accent2"/>
          <w:sz w:val="24"/>
          <w:szCs w:val="24"/>
        </w:rPr>
        <w:t xml:space="preserve"> </w:t>
      </w:r>
    </w:p>
    <w:p w14:paraId="694AE26D" w14:textId="790A2F81" w:rsidR="004A40A1" w:rsidRPr="00CC046E" w:rsidRDefault="004A40A1" w:rsidP="00810F03">
      <w:pPr>
        <w:pStyle w:val="Normal1"/>
        <w:numPr>
          <w:ilvl w:val="1"/>
          <w:numId w:val="18"/>
        </w:numPr>
        <w:tabs>
          <w:tab w:val="left" w:pos="180"/>
        </w:tabs>
        <w:spacing w:line="276" w:lineRule="auto"/>
        <w:jc w:val="both"/>
        <w:rPr>
          <w:rFonts w:ascii="Times New Roman" w:hAnsi="Times New Roman" w:cs="Times New Roman"/>
          <w:sz w:val="24"/>
          <w:szCs w:val="24"/>
        </w:rPr>
      </w:pPr>
      <w:r w:rsidRPr="00CC046E">
        <w:rPr>
          <w:rFonts w:ascii="Times New Roman" w:hAnsi="Times New Roman" w:cs="Times New Roman"/>
          <w:sz w:val="24"/>
          <w:szCs w:val="24"/>
        </w:rPr>
        <w:t>Review and screen all real estate development projects requiring a zoning variance within the boundaries of the Association.</w:t>
      </w:r>
    </w:p>
    <w:p w14:paraId="16CD6DEA" w14:textId="6975704D" w:rsidR="004A40A1" w:rsidRPr="00CC046E" w:rsidRDefault="004A40A1" w:rsidP="00810F03">
      <w:pPr>
        <w:pStyle w:val="Normal1"/>
        <w:numPr>
          <w:ilvl w:val="1"/>
          <w:numId w:val="18"/>
        </w:numPr>
        <w:tabs>
          <w:tab w:val="left" w:pos="180"/>
        </w:tabs>
        <w:spacing w:line="276" w:lineRule="auto"/>
        <w:jc w:val="both"/>
        <w:rPr>
          <w:rFonts w:ascii="Times New Roman" w:hAnsi="Times New Roman" w:cs="Times New Roman"/>
          <w:sz w:val="24"/>
          <w:szCs w:val="24"/>
        </w:rPr>
      </w:pPr>
      <w:r w:rsidRPr="00CC046E">
        <w:rPr>
          <w:rFonts w:ascii="Times New Roman" w:hAnsi="Times New Roman" w:cs="Times New Roman"/>
          <w:sz w:val="24"/>
          <w:szCs w:val="24"/>
        </w:rPr>
        <w:t>Conduct public meetings for real estate development projects requiring public input</w:t>
      </w:r>
      <w:r w:rsidR="00272DAA">
        <w:rPr>
          <w:rFonts w:ascii="Times New Roman" w:hAnsi="Times New Roman" w:cs="Times New Roman"/>
          <w:sz w:val="24"/>
          <w:szCs w:val="24"/>
        </w:rPr>
        <w:t xml:space="preserve"> in accordance with applicable Codes of the City of Philadelphia.</w:t>
      </w:r>
    </w:p>
    <w:p w14:paraId="2D9A7C68" w14:textId="25EBFCB8" w:rsidR="004A40A1" w:rsidRPr="00CC046E" w:rsidRDefault="004A40A1" w:rsidP="00810F03">
      <w:pPr>
        <w:pStyle w:val="Normal1"/>
        <w:numPr>
          <w:ilvl w:val="1"/>
          <w:numId w:val="18"/>
        </w:numPr>
        <w:tabs>
          <w:tab w:val="left" w:pos="180"/>
        </w:tabs>
        <w:spacing w:line="276" w:lineRule="auto"/>
        <w:jc w:val="both"/>
        <w:rPr>
          <w:rFonts w:ascii="Times New Roman" w:hAnsi="Times New Roman" w:cs="Times New Roman"/>
          <w:sz w:val="24"/>
          <w:szCs w:val="24"/>
        </w:rPr>
      </w:pPr>
      <w:r w:rsidRPr="00CC046E">
        <w:rPr>
          <w:rFonts w:ascii="Times New Roman" w:hAnsi="Times New Roman" w:cs="Times New Roman"/>
          <w:sz w:val="24"/>
          <w:szCs w:val="24"/>
        </w:rPr>
        <w:t>Develop and maintain procedures for its operation and make said procedure publicly available, as</w:t>
      </w:r>
      <w:r w:rsidRPr="00CC046E">
        <w:rPr>
          <w:rFonts w:ascii="Times New Roman" w:eastAsia="Times New Roman" w:hAnsi="Times New Roman" w:cs="Times New Roman"/>
          <w:sz w:val="24"/>
          <w:szCs w:val="24"/>
        </w:rPr>
        <w:t xml:space="preserve"> approved by the Board, but Section 10.4 of these Bylaws applies</w:t>
      </w:r>
    </w:p>
    <w:p w14:paraId="5CB7A2E1" w14:textId="5962312F" w:rsidR="00733F5B" w:rsidRPr="00CC046E" w:rsidRDefault="004A40A1" w:rsidP="00810F03">
      <w:pPr>
        <w:pStyle w:val="Normal1"/>
        <w:numPr>
          <w:ilvl w:val="1"/>
          <w:numId w:val="18"/>
        </w:numPr>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sz w:val="24"/>
          <w:szCs w:val="24"/>
        </w:rPr>
        <w:t>Determine its</w:t>
      </w:r>
      <w:r w:rsidR="00CA0FA9" w:rsidRPr="00CC046E">
        <w:rPr>
          <w:rFonts w:ascii="Times New Roman" w:eastAsia="Times New Roman" w:hAnsi="Times New Roman" w:cs="Times New Roman"/>
          <w:sz w:val="24"/>
          <w:szCs w:val="24"/>
        </w:rPr>
        <w:t xml:space="preserve"> </w:t>
      </w:r>
      <w:r w:rsidR="007C662A" w:rsidRPr="00CC046E">
        <w:rPr>
          <w:rFonts w:ascii="Times New Roman" w:eastAsia="Times New Roman" w:hAnsi="Times New Roman" w:cs="Times New Roman"/>
          <w:sz w:val="24"/>
          <w:szCs w:val="24"/>
        </w:rPr>
        <w:t xml:space="preserve">leadership and </w:t>
      </w:r>
      <w:r w:rsidR="00CA0FA9" w:rsidRPr="00CC046E">
        <w:rPr>
          <w:rFonts w:ascii="Times New Roman" w:eastAsia="Times New Roman" w:hAnsi="Times New Roman" w:cs="Times New Roman"/>
          <w:sz w:val="24"/>
          <w:szCs w:val="24"/>
        </w:rPr>
        <w:t>membership</w:t>
      </w:r>
      <w:r w:rsidR="00506DE6" w:rsidRPr="00CC046E">
        <w:rPr>
          <w:rFonts w:ascii="Times New Roman" w:eastAsia="Times New Roman" w:hAnsi="Times New Roman" w:cs="Times New Roman"/>
          <w:sz w:val="24"/>
          <w:szCs w:val="24"/>
        </w:rPr>
        <w:t xml:space="preserve"> </w:t>
      </w:r>
      <w:r w:rsidR="00CA0FA9" w:rsidRPr="00CC046E">
        <w:rPr>
          <w:rFonts w:ascii="Times New Roman" w:eastAsia="Times New Roman" w:hAnsi="Times New Roman" w:cs="Times New Roman"/>
          <w:sz w:val="24"/>
          <w:szCs w:val="24"/>
        </w:rPr>
        <w:t xml:space="preserve">in accordance with </w:t>
      </w:r>
      <w:r w:rsidRPr="00CC046E">
        <w:rPr>
          <w:rFonts w:ascii="Times New Roman" w:eastAsia="Times New Roman" w:hAnsi="Times New Roman" w:cs="Times New Roman"/>
          <w:sz w:val="24"/>
          <w:szCs w:val="24"/>
        </w:rPr>
        <w:t>the aforementioned</w:t>
      </w:r>
      <w:r w:rsidR="00FB6F73" w:rsidRPr="00CC046E">
        <w:rPr>
          <w:rFonts w:ascii="Times New Roman" w:eastAsia="Times New Roman" w:hAnsi="Times New Roman" w:cs="Times New Roman"/>
          <w:strike/>
          <w:color w:val="C0504D" w:themeColor="accent2"/>
          <w:sz w:val="24"/>
          <w:szCs w:val="24"/>
        </w:rPr>
        <w:t xml:space="preserve"> </w:t>
      </w:r>
      <w:r w:rsidRPr="00CC046E">
        <w:rPr>
          <w:rFonts w:ascii="Times New Roman" w:eastAsia="Times New Roman" w:hAnsi="Times New Roman" w:cs="Times New Roman"/>
          <w:sz w:val="24"/>
          <w:szCs w:val="24"/>
        </w:rPr>
        <w:t xml:space="preserve"> procedure</w:t>
      </w:r>
      <w:r w:rsidR="00272DAA">
        <w:rPr>
          <w:rFonts w:ascii="Times New Roman" w:eastAsia="Times New Roman" w:hAnsi="Times New Roman" w:cs="Times New Roman"/>
          <w:sz w:val="24"/>
          <w:szCs w:val="24"/>
        </w:rPr>
        <w:t>s.</w:t>
      </w:r>
    </w:p>
    <w:p w14:paraId="693B439A" w14:textId="77777777" w:rsidR="00FB6F73" w:rsidRPr="00CC046E" w:rsidRDefault="00FB6F73" w:rsidP="00272DAA">
      <w:pPr>
        <w:pStyle w:val="Normal1"/>
        <w:tabs>
          <w:tab w:val="left" w:pos="180"/>
        </w:tabs>
        <w:spacing w:line="276" w:lineRule="auto"/>
        <w:ind w:left="1440"/>
        <w:jc w:val="both"/>
        <w:rPr>
          <w:rFonts w:ascii="Times New Roman" w:hAnsi="Times New Roman" w:cs="Times New Roman"/>
          <w:sz w:val="24"/>
          <w:szCs w:val="24"/>
        </w:rPr>
      </w:pPr>
    </w:p>
    <w:p w14:paraId="54D329A3" w14:textId="3C5EA9E5" w:rsidR="009871C2" w:rsidRPr="00CC046E" w:rsidRDefault="00CA0FA9" w:rsidP="00810F03">
      <w:pPr>
        <w:pStyle w:val="Normal1"/>
        <w:numPr>
          <w:ilvl w:val="0"/>
          <w:numId w:val="23"/>
        </w:numPr>
        <w:tabs>
          <w:tab w:val="left" w:pos="180"/>
        </w:tabs>
        <w:spacing w:line="276" w:lineRule="auto"/>
        <w:ind w:left="720"/>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u w:val="single"/>
        </w:rPr>
        <w:t>Beautification Committee</w:t>
      </w:r>
      <w:r w:rsidRPr="00CC046E">
        <w:rPr>
          <w:rFonts w:ascii="Times New Roman" w:eastAsia="Times New Roman" w:hAnsi="Times New Roman" w:cs="Times New Roman"/>
          <w:sz w:val="24"/>
          <w:szCs w:val="24"/>
        </w:rPr>
        <w:t>.</w:t>
      </w:r>
      <w:r w:rsidR="0097473D" w:rsidRPr="00CC046E">
        <w:rPr>
          <w:rFonts w:ascii="Times New Roman" w:eastAsia="Times New Roman" w:hAnsi="Times New Roman" w:cs="Times New Roman"/>
          <w:b/>
          <w:sz w:val="24"/>
          <w:szCs w:val="24"/>
        </w:rPr>
        <w:t xml:space="preserve">  </w:t>
      </w:r>
      <w:r w:rsidRPr="00CC046E">
        <w:rPr>
          <w:rFonts w:ascii="Times New Roman" w:eastAsia="Times New Roman" w:hAnsi="Times New Roman" w:cs="Times New Roman"/>
          <w:sz w:val="24"/>
          <w:szCs w:val="24"/>
        </w:rPr>
        <w:t>The Beautification Committee shall</w:t>
      </w:r>
      <w:r w:rsidR="009871C2" w:rsidRPr="00CC046E">
        <w:rPr>
          <w:rFonts w:ascii="Times New Roman" w:eastAsia="Times New Roman" w:hAnsi="Times New Roman" w:cs="Times New Roman"/>
          <w:sz w:val="24"/>
          <w:szCs w:val="24"/>
        </w:rPr>
        <w:t>:</w:t>
      </w:r>
    </w:p>
    <w:p w14:paraId="34878936" w14:textId="77777777" w:rsidR="009871C2" w:rsidRPr="00CC046E" w:rsidRDefault="009871C2" w:rsidP="00810F03">
      <w:pPr>
        <w:pStyle w:val="Normal1"/>
        <w:numPr>
          <w:ilvl w:val="0"/>
          <w:numId w:val="24"/>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Develop programs that engage the members in community-wide activities to improve the physical look and feel of the neighborhood</w:t>
      </w:r>
    </w:p>
    <w:p w14:paraId="7C58DC85" w14:textId="77777777" w:rsidR="009871C2" w:rsidRPr="00CC046E" w:rsidRDefault="009871C2" w:rsidP="00810F03">
      <w:pPr>
        <w:pStyle w:val="Normal1"/>
        <w:numPr>
          <w:ilvl w:val="0"/>
          <w:numId w:val="24"/>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Develop and maintain programs for the improved cleanliness of Fishtown</w:t>
      </w:r>
    </w:p>
    <w:p w14:paraId="5786C09D" w14:textId="77777777" w:rsidR="009871C2" w:rsidRPr="00CC046E" w:rsidRDefault="009871C2" w:rsidP="00810F03">
      <w:pPr>
        <w:pStyle w:val="Normal1"/>
        <w:numPr>
          <w:ilvl w:val="0"/>
          <w:numId w:val="24"/>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Coordinate with other Standing Committees to develop programs that improve the physical environment of the neighborhood</w:t>
      </w:r>
    </w:p>
    <w:p w14:paraId="3DB01541" w14:textId="5557422C" w:rsidR="009871C2" w:rsidRPr="00CC046E" w:rsidRDefault="009871C2" w:rsidP="00810F03">
      <w:pPr>
        <w:pStyle w:val="Normal1"/>
        <w:numPr>
          <w:ilvl w:val="0"/>
          <w:numId w:val="24"/>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 xml:space="preserve">Develop and maintain a budget for the execution of </w:t>
      </w:r>
      <w:proofErr w:type="gramStart"/>
      <w:r w:rsidRPr="00CC046E">
        <w:rPr>
          <w:rFonts w:ascii="Times New Roman" w:eastAsia="Times New Roman" w:hAnsi="Times New Roman" w:cs="Times New Roman"/>
          <w:sz w:val="24"/>
          <w:szCs w:val="24"/>
        </w:rPr>
        <w:t>aforementioned programs</w:t>
      </w:r>
      <w:proofErr w:type="gramEnd"/>
      <w:r w:rsidRPr="00CC046E">
        <w:rPr>
          <w:rFonts w:ascii="Times New Roman" w:eastAsia="Times New Roman" w:hAnsi="Times New Roman" w:cs="Times New Roman"/>
          <w:sz w:val="24"/>
          <w:szCs w:val="24"/>
        </w:rPr>
        <w:t>.</w:t>
      </w:r>
    </w:p>
    <w:p w14:paraId="4FF8E5C9" w14:textId="77777777" w:rsidR="005250D6" w:rsidRPr="00CC046E" w:rsidRDefault="005250D6" w:rsidP="00810F03">
      <w:pPr>
        <w:pStyle w:val="Normal1"/>
        <w:tabs>
          <w:tab w:val="left" w:pos="180"/>
        </w:tabs>
        <w:spacing w:line="276" w:lineRule="auto"/>
        <w:ind w:left="1080"/>
        <w:jc w:val="both"/>
        <w:rPr>
          <w:rFonts w:ascii="Times New Roman" w:hAnsi="Times New Roman" w:cs="Times New Roman"/>
          <w:strike/>
          <w:sz w:val="24"/>
          <w:szCs w:val="24"/>
        </w:rPr>
      </w:pPr>
    </w:p>
    <w:p w14:paraId="7AF90A9B" w14:textId="0D8A50B1" w:rsidR="009871C2" w:rsidRPr="00CC046E" w:rsidRDefault="005250D6" w:rsidP="00810F03">
      <w:pPr>
        <w:pStyle w:val="Normal1"/>
        <w:numPr>
          <w:ilvl w:val="0"/>
          <w:numId w:val="25"/>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u w:val="single"/>
        </w:rPr>
        <w:t>Safety &amp; Planning</w:t>
      </w:r>
      <w:r w:rsidR="009871C2" w:rsidRPr="00CC046E">
        <w:rPr>
          <w:rFonts w:ascii="Times New Roman" w:eastAsia="Times New Roman" w:hAnsi="Times New Roman" w:cs="Times New Roman"/>
          <w:sz w:val="24"/>
          <w:szCs w:val="24"/>
          <w:u w:val="single"/>
        </w:rPr>
        <w:t xml:space="preserve"> Committee</w:t>
      </w:r>
      <w:r w:rsidR="009871C2" w:rsidRPr="00CC046E">
        <w:rPr>
          <w:rFonts w:ascii="Times New Roman" w:eastAsia="Times New Roman" w:hAnsi="Times New Roman" w:cs="Times New Roman"/>
          <w:sz w:val="24"/>
          <w:szCs w:val="24"/>
        </w:rPr>
        <w:t>.</w:t>
      </w:r>
      <w:r w:rsidR="009871C2" w:rsidRPr="00CC046E">
        <w:rPr>
          <w:rFonts w:ascii="Times New Roman" w:eastAsia="Times New Roman" w:hAnsi="Times New Roman" w:cs="Times New Roman"/>
          <w:b/>
          <w:sz w:val="24"/>
          <w:szCs w:val="24"/>
        </w:rPr>
        <w:t xml:space="preserve"> </w:t>
      </w:r>
      <w:r w:rsidRPr="00CC046E">
        <w:rPr>
          <w:rFonts w:ascii="Times New Roman" w:eastAsia="Times New Roman" w:hAnsi="Times New Roman" w:cs="Times New Roman"/>
          <w:b/>
          <w:sz w:val="24"/>
          <w:szCs w:val="24"/>
        </w:rPr>
        <w:t xml:space="preserve"> </w:t>
      </w:r>
      <w:r w:rsidR="009871C2" w:rsidRPr="00CC046E">
        <w:rPr>
          <w:rFonts w:ascii="Times New Roman" w:eastAsia="Times New Roman" w:hAnsi="Times New Roman" w:cs="Times New Roman"/>
          <w:sz w:val="24"/>
          <w:szCs w:val="24"/>
        </w:rPr>
        <w:t xml:space="preserve">The </w:t>
      </w:r>
      <w:r w:rsidRPr="00CC046E">
        <w:rPr>
          <w:rFonts w:ascii="Times New Roman" w:eastAsia="Times New Roman" w:hAnsi="Times New Roman" w:cs="Times New Roman"/>
          <w:sz w:val="24"/>
          <w:szCs w:val="24"/>
        </w:rPr>
        <w:t>Safety &amp; Planning</w:t>
      </w:r>
      <w:r w:rsidR="009871C2" w:rsidRPr="00CC046E">
        <w:rPr>
          <w:rFonts w:ascii="Times New Roman" w:eastAsia="Times New Roman" w:hAnsi="Times New Roman" w:cs="Times New Roman"/>
          <w:sz w:val="24"/>
          <w:szCs w:val="24"/>
        </w:rPr>
        <w:t xml:space="preserve"> Committee shall:</w:t>
      </w:r>
    </w:p>
    <w:p w14:paraId="1E6F6442" w14:textId="62725E39" w:rsidR="005250D6" w:rsidRPr="00CC046E" w:rsidRDefault="009871C2" w:rsidP="00810F03">
      <w:pPr>
        <w:pStyle w:val="Normal1"/>
        <w:numPr>
          <w:ilvl w:val="1"/>
          <w:numId w:val="26"/>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 xml:space="preserve">Develop and </w:t>
      </w:r>
      <w:r w:rsidR="005250D6" w:rsidRPr="00CC046E">
        <w:rPr>
          <w:rFonts w:ascii="Times New Roman" w:eastAsia="Times New Roman" w:hAnsi="Times New Roman" w:cs="Times New Roman"/>
          <w:sz w:val="24"/>
          <w:szCs w:val="24"/>
        </w:rPr>
        <w:t>maintain a plan of action for improvements to the transportation infrastructure of Fishtown, including but not limited to streets, parking, pedestrians and public transportation.</w:t>
      </w:r>
    </w:p>
    <w:p w14:paraId="3F18DCE3" w14:textId="16E90A2F" w:rsidR="009871C2" w:rsidRPr="00CC046E" w:rsidRDefault="005250D6" w:rsidP="00810F03">
      <w:pPr>
        <w:pStyle w:val="Normal1"/>
        <w:numPr>
          <w:ilvl w:val="1"/>
          <w:numId w:val="26"/>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Develop and maintain a plan of action for public safety, including but not limited to crime, lighting, and hazardous conditions.</w:t>
      </w:r>
    </w:p>
    <w:p w14:paraId="053872FC" w14:textId="6DF58867" w:rsidR="005250D6" w:rsidRPr="00CC046E" w:rsidRDefault="005250D6" w:rsidP="00810F03">
      <w:pPr>
        <w:pStyle w:val="Normal1"/>
        <w:numPr>
          <w:ilvl w:val="1"/>
          <w:numId w:val="26"/>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Coordinate with all necessary organizations and agencies for the purpose of coordinating and/or initiating activities.</w:t>
      </w:r>
    </w:p>
    <w:p w14:paraId="7F7ECB7A" w14:textId="2590C578" w:rsidR="005250D6" w:rsidRPr="00CC046E" w:rsidRDefault="005250D6" w:rsidP="00810F03">
      <w:pPr>
        <w:pStyle w:val="Normal1"/>
        <w:numPr>
          <w:ilvl w:val="1"/>
          <w:numId w:val="26"/>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Maintain regular relations with the Philadelphia Police Department.</w:t>
      </w:r>
    </w:p>
    <w:p w14:paraId="3DF45068" w14:textId="77A7FF81" w:rsidR="005250D6" w:rsidRPr="00CC046E" w:rsidRDefault="005250D6" w:rsidP="00810F03">
      <w:pPr>
        <w:pStyle w:val="Normal1"/>
        <w:numPr>
          <w:ilvl w:val="1"/>
          <w:numId w:val="26"/>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Prepare and distribute information regarding public safety and infrastructure.</w:t>
      </w:r>
    </w:p>
    <w:p w14:paraId="0301EA6F" w14:textId="0D15F7F9" w:rsidR="005250D6" w:rsidRPr="00CC046E" w:rsidRDefault="005250D6" w:rsidP="00810F03">
      <w:pPr>
        <w:pStyle w:val="Normal1"/>
        <w:numPr>
          <w:ilvl w:val="1"/>
          <w:numId w:val="26"/>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 xml:space="preserve">Develop and maintain a budget for the execution of </w:t>
      </w:r>
      <w:proofErr w:type="gramStart"/>
      <w:r w:rsidRPr="00CC046E">
        <w:rPr>
          <w:rFonts w:ascii="Times New Roman" w:eastAsia="Times New Roman" w:hAnsi="Times New Roman" w:cs="Times New Roman"/>
          <w:sz w:val="24"/>
          <w:szCs w:val="24"/>
        </w:rPr>
        <w:t>aforementioned programs</w:t>
      </w:r>
      <w:proofErr w:type="gramEnd"/>
      <w:r w:rsidRPr="00CC046E">
        <w:rPr>
          <w:rFonts w:ascii="Times New Roman" w:eastAsia="Times New Roman" w:hAnsi="Times New Roman" w:cs="Times New Roman"/>
          <w:sz w:val="24"/>
          <w:szCs w:val="24"/>
        </w:rPr>
        <w:t>.</w:t>
      </w:r>
    </w:p>
    <w:p w14:paraId="1ED6B8A4" w14:textId="1DB7274C" w:rsidR="00902F4D" w:rsidRPr="00CC046E" w:rsidRDefault="00902F4D" w:rsidP="00810F03">
      <w:pPr>
        <w:pStyle w:val="Normal1"/>
        <w:tabs>
          <w:tab w:val="left" w:pos="180"/>
        </w:tabs>
        <w:spacing w:line="276" w:lineRule="auto"/>
        <w:jc w:val="both"/>
        <w:rPr>
          <w:rFonts w:ascii="Times New Roman" w:eastAsia="Times New Roman" w:hAnsi="Times New Roman" w:cs="Times New Roman"/>
          <w:sz w:val="24"/>
          <w:szCs w:val="24"/>
        </w:rPr>
      </w:pPr>
    </w:p>
    <w:p w14:paraId="580546FC" w14:textId="09AF3F8D" w:rsidR="00902F4D" w:rsidRPr="00CC046E" w:rsidRDefault="00902F4D" w:rsidP="00810F03">
      <w:pPr>
        <w:pStyle w:val="Normal1"/>
        <w:numPr>
          <w:ilvl w:val="0"/>
          <w:numId w:val="25"/>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u w:val="single"/>
        </w:rPr>
        <w:t>Events Committee</w:t>
      </w:r>
      <w:r w:rsidRPr="00CC046E">
        <w:rPr>
          <w:rFonts w:ascii="Times New Roman" w:eastAsia="Times New Roman" w:hAnsi="Times New Roman" w:cs="Times New Roman"/>
          <w:sz w:val="24"/>
          <w:szCs w:val="24"/>
        </w:rPr>
        <w:t>.</w:t>
      </w:r>
      <w:r w:rsidRPr="00CC046E">
        <w:rPr>
          <w:rFonts w:ascii="Times New Roman" w:eastAsia="Times New Roman" w:hAnsi="Times New Roman" w:cs="Times New Roman"/>
          <w:b/>
          <w:sz w:val="24"/>
          <w:szCs w:val="24"/>
        </w:rPr>
        <w:t xml:space="preserve">  </w:t>
      </w:r>
      <w:r w:rsidRPr="00CC046E">
        <w:rPr>
          <w:rFonts w:ascii="Times New Roman" w:eastAsia="Times New Roman" w:hAnsi="Times New Roman" w:cs="Times New Roman"/>
          <w:sz w:val="24"/>
          <w:szCs w:val="24"/>
        </w:rPr>
        <w:t xml:space="preserve">The </w:t>
      </w:r>
      <w:r w:rsidR="004E6D66" w:rsidRPr="00CC046E">
        <w:rPr>
          <w:rFonts w:ascii="Times New Roman" w:eastAsia="Times New Roman" w:hAnsi="Times New Roman" w:cs="Times New Roman"/>
          <w:sz w:val="24"/>
          <w:szCs w:val="24"/>
        </w:rPr>
        <w:t>Events</w:t>
      </w:r>
      <w:r w:rsidRPr="00CC046E">
        <w:rPr>
          <w:rFonts w:ascii="Times New Roman" w:eastAsia="Times New Roman" w:hAnsi="Times New Roman" w:cs="Times New Roman"/>
          <w:sz w:val="24"/>
          <w:szCs w:val="24"/>
        </w:rPr>
        <w:t xml:space="preserve"> Committee shall:</w:t>
      </w:r>
    </w:p>
    <w:p w14:paraId="5D810A7C" w14:textId="64C0DD40" w:rsidR="00902F4D" w:rsidRPr="00CC046E" w:rsidRDefault="00902F4D" w:rsidP="00810F03">
      <w:pPr>
        <w:pStyle w:val="Normal1"/>
        <w:numPr>
          <w:ilvl w:val="0"/>
          <w:numId w:val="27"/>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Develop and execute events for the membership and the general public at-large.</w:t>
      </w:r>
    </w:p>
    <w:p w14:paraId="3A7C2830" w14:textId="0B66B8F0" w:rsidR="00902F4D" w:rsidRPr="00CC046E" w:rsidRDefault="00902F4D" w:rsidP="00810F03">
      <w:pPr>
        <w:pStyle w:val="Normal1"/>
        <w:numPr>
          <w:ilvl w:val="0"/>
          <w:numId w:val="27"/>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Identify and work with the appropriate vendors to plan and oversee large events</w:t>
      </w:r>
    </w:p>
    <w:p w14:paraId="2DAF10C8" w14:textId="6D74A0E1" w:rsidR="00902F4D" w:rsidRPr="00CC046E" w:rsidRDefault="00902F4D" w:rsidP="00810F03">
      <w:pPr>
        <w:pStyle w:val="Normal1"/>
        <w:numPr>
          <w:ilvl w:val="0"/>
          <w:numId w:val="27"/>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 xml:space="preserve">Develop and maintain (a) budget(s) for the execution of </w:t>
      </w:r>
      <w:proofErr w:type="gramStart"/>
      <w:r w:rsidRPr="00CC046E">
        <w:rPr>
          <w:rFonts w:ascii="Times New Roman" w:eastAsia="Times New Roman" w:hAnsi="Times New Roman" w:cs="Times New Roman"/>
          <w:sz w:val="24"/>
          <w:szCs w:val="24"/>
        </w:rPr>
        <w:t>aforementioned events</w:t>
      </w:r>
      <w:proofErr w:type="gramEnd"/>
      <w:r w:rsidRPr="00CC046E">
        <w:rPr>
          <w:rFonts w:ascii="Times New Roman" w:eastAsia="Times New Roman" w:hAnsi="Times New Roman" w:cs="Times New Roman"/>
          <w:sz w:val="24"/>
          <w:szCs w:val="24"/>
        </w:rPr>
        <w:t>.</w:t>
      </w:r>
    </w:p>
    <w:p w14:paraId="2E4CCDE7" w14:textId="77777777" w:rsidR="004E6D66" w:rsidRPr="00CC046E" w:rsidRDefault="004E6D66" w:rsidP="00810F03">
      <w:pPr>
        <w:pStyle w:val="Normal1"/>
        <w:tabs>
          <w:tab w:val="left" w:pos="180"/>
        </w:tabs>
        <w:spacing w:line="276" w:lineRule="auto"/>
        <w:ind w:left="1440"/>
        <w:jc w:val="both"/>
        <w:rPr>
          <w:rFonts w:ascii="Times New Roman" w:eastAsia="Times New Roman" w:hAnsi="Times New Roman" w:cs="Times New Roman"/>
          <w:sz w:val="24"/>
          <w:szCs w:val="24"/>
        </w:rPr>
      </w:pPr>
    </w:p>
    <w:p w14:paraId="38EA088E" w14:textId="5C44F645" w:rsidR="001B4440" w:rsidRPr="00CC046E" w:rsidRDefault="001B4440" w:rsidP="00810F03">
      <w:pPr>
        <w:pStyle w:val="Normal1"/>
        <w:numPr>
          <w:ilvl w:val="0"/>
          <w:numId w:val="25"/>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u w:val="single"/>
        </w:rPr>
        <w:t>Outreach Committee</w:t>
      </w:r>
      <w:r w:rsidRPr="00CC046E">
        <w:rPr>
          <w:rFonts w:ascii="Times New Roman" w:eastAsia="Times New Roman" w:hAnsi="Times New Roman" w:cs="Times New Roman"/>
          <w:sz w:val="24"/>
          <w:szCs w:val="24"/>
        </w:rPr>
        <w:t>.</w:t>
      </w:r>
      <w:r w:rsidR="0097473D" w:rsidRPr="00CC046E">
        <w:rPr>
          <w:rFonts w:ascii="Times New Roman" w:eastAsia="Times New Roman" w:hAnsi="Times New Roman" w:cs="Times New Roman"/>
          <w:sz w:val="24"/>
          <w:szCs w:val="24"/>
        </w:rPr>
        <w:t xml:space="preserve">  </w:t>
      </w:r>
      <w:r w:rsidRPr="00CC046E">
        <w:rPr>
          <w:rFonts w:ascii="Times New Roman" w:eastAsia="Times New Roman" w:hAnsi="Times New Roman" w:cs="Times New Roman"/>
          <w:sz w:val="24"/>
          <w:szCs w:val="24"/>
        </w:rPr>
        <w:t>The Outreach Committee shall:</w:t>
      </w:r>
    </w:p>
    <w:p w14:paraId="1F8B794E" w14:textId="373FC450" w:rsidR="001B4440" w:rsidRPr="00CC046E" w:rsidRDefault="00AE5714" w:rsidP="00810F03">
      <w:pPr>
        <w:pStyle w:val="Normal1"/>
        <w:numPr>
          <w:ilvl w:val="1"/>
          <w:numId w:val="25"/>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A</w:t>
      </w:r>
      <w:r w:rsidR="001B4440" w:rsidRPr="00CC046E">
        <w:rPr>
          <w:rFonts w:ascii="Times New Roman" w:eastAsia="Times New Roman" w:hAnsi="Times New Roman" w:cs="Times New Roman"/>
          <w:sz w:val="24"/>
          <w:szCs w:val="24"/>
        </w:rPr>
        <w:t>ctively seek neighborhood input and feedback, rather than to exclusively promote the work of the</w:t>
      </w:r>
      <w:r w:rsidR="00F009A2" w:rsidRPr="00CC046E">
        <w:rPr>
          <w:rFonts w:ascii="Times New Roman" w:eastAsia="Times New Roman" w:hAnsi="Times New Roman" w:cs="Times New Roman"/>
          <w:sz w:val="24"/>
          <w:szCs w:val="24"/>
        </w:rPr>
        <w:t xml:space="preserve"> Association</w:t>
      </w:r>
      <w:r w:rsidR="001B4440" w:rsidRPr="00CC046E">
        <w:rPr>
          <w:rFonts w:ascii="Times New Roman" w:eastAsia="Times New Roman" w:hAnsi="Times New Roman" w:cs="Times New Roman"/>
          <w:sz w:val="24"/>
          <w:szCs w:val="24"/>
        </w:rPr>
        <w:t xml:space="preserve">. </w:t>
      </w:r>
    </w:p>
    <w:p w14:paraId="727A9ACA" w14:textId="77777777" w:rsidR="001B4440" w:rsidRPr="00CC046E" w:rsidRDefault="001B4440" w:rsidP="00810F03">
      <w:pPr>
        <w:pStyle w:val="Normal1"/>
        <w:numPr>
          <w:ilvl w:val="1"/>
          <w:numId w:val="25"/>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 xml:space="preserve">The Outreach Committee will use regular surveys, canvassing and meetings to learn what Fishtown residents want and need. </w:t>
      </w:r>
    </w:p>
    <w:p w14:paraId="5A86202B" w14:textId="6EE354D9" w:rsidR="001B4440" w:rsidRPr="00CC046E" w:rsidRDefault="001B4440" w:rsidP="00810F03">
      <w:pPr>
        <w:pStyle w:val="Normal1"/>
        <w:numPr>
          <w:ilvl w:val="1"/>
          <w:numId w:val="25"/>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 xml:space="preserve">This feedback can inform how other </w:t>
      </w:r>
      <w:r w:rsidR="00F009A2" w:rsidRPr="00CC046E">
        <w:rPr>
          <w:rFonts w:ascii="Times New Roman" w:eastAsia="Times New Roman" w:hAnsi="Times New Roman" w:cs="Times New Roman"/>
          <w:sz w:val="24"/>
          <w:szCs w:val="24"/>
        </w:rPr>
        <w:t>Association</w:t>
      </w:r>
      <w:r w:rsidRPr="00CC046E">
        <w:rPr>
          <w:rFonts w:ascii="Times New Roman" w:eastAsia="Times New Roman" w:hAnsi="Times New Roman" w:cs="Times New Roman"/>
          <w:sz w:val="24"/>
          <w:szCs w:val="24"/>
        </w:rPr>
        <w:t xml:space="preserve"> committees operate. Face-to-face connections are key to this committee’s success.</w:t>
      </w:r>
    </w:p>
    <w:p w14:paraId="6D048040" w14:textId="77777777" w:rsidR="0097473D" w:rsidRPr="00CC046E" w:rsidRDefault="0097473D" w:rsidP="0097473D">
      <w:pPr>
        <w:pStyle w:val="Normal1"/>
        <w:tabs>
          <w:tab w:val="left" w:pos="180"/>
        </w:tabs>
        <w:spacing w:line="276" w:lineRule="auto"/>
        <w:ind w:left="720"/>
        <w:jc w:val="both"/>
        <w:rPr>
          <w:rFonts w:ascii="Times New Roman" w:eastAsia="Times New Roman" w:hAnsi="Times New Roman" w:cs="Times New Roman"/>
          <w:sz w:val="24"/>
          <w:szCs w:val="24"/>
        </w:rPr>
      </w:pPr>
    </w:p>
    <w:p w14:paraId="223B0B49" w14:textId="32727BCF" w:rsidR="0097473D" w:rsidRPr="00CC046E" w:rsidRDefault="0097473D" w:rsidP="0097473D">
      <w:pPr>
        <w:pStyle w:val="Normal1"/>
        <w:numPr>
          <w:ilvl w:val="0"/>
          <w:numId w:val="25"/>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u w:val="single"/>
        </w:rPr>
        <w:t>Communications Committee</w:t>
      </w:r>
      <w:r w:rsidRPr="00CC046E">
        <w:rPr>
          <w:rFonts w:ascii="Times New Roman" w:eastAsia="Times New Roman" w:hAnsi="Times New Roman" w:cs="Times New Roman"/>
          <w:sz w:val="24"/>
          <w:szCs w:val="24"/>
        </w:rPr>
        <w:t>.  The Communications Committee shall:</w:t>
      </w:r>
    </w:p>
    <w:p w14:paraId="0D7E2869" w14:textId="14AD5A93" w:rsidR="0097473D" w:rsidRPr="00CC046E" w:rsidRDefault="0097473D" w:rsidP="0097473D">
      <w:pPr>
        <w:pStyle w:val="Normal1"/>
        <w:numPr>
          <w:ilvl w:val="1"/>
          <w:numId w:val="25"/>
        </w:numPr>
        <w:tabs>
          <w:tab w:val="left" w:pos="180"/>
        </w:tabs>
        <w:spacing w:line="276" w:lineRule="auto"/>
        <w:jc w:val="both"/>
        <w:rPr>
          <w:rFonts w:ascii="Times New Roman" w:hAnsi="Times New Roman" w:cs="Times New Roman"/>
          <w:sz w:val="24"/>
          <w:szCs w:val="24"/>
        </w:rPr>
      </w:pPr>
      <w:r w:rsidRPr="00CC046E">
        <w:rPr>
          <w:rFonts w:ascii="Times New Roman" w:hAnsi="Times New Roman" w:cs="Times New Roman"/>
          <w:sz w:val="24"/>
          <w:szCs w:val="24"/>
        </w:rPr>
        <w:t xml:space="preserve">Develop and execute the process by which the Association informs the membership of Association and </w:t>
      </w:r>
      <w:r w:rsidR="00506DE6" w:rsidRPr="00CC046E">
        <w:rPr>
          <w:rFonts w:ascii="Times New Roman" w:hAnsi="Times New Roman" w:cs="Times New Roman"/>
          <w:sz w:val="24"/>
          <w:szCs w:val="24"/>
        </w:rPr>
        <w:t xml:space="preserve">non-Association </w:t>
      </w:r>
      <w:r w:rsidRPr="00CC046E">
        <w:rPr>
          <w:rFonts w:ascii="Times New Roman" w:hAnsi="Times New Roman" w:cs="Times New Roman"/>
          <w:sz w:val="24"/>
          <w:szCs w:val="24"/>
        </w:rPr>
        <w:t>neighborhood activities</w:t>
      </w:r>
      <w:r w:rsidR="00506DE6" w:rsidRPr="00CC046E">
        <w:rPr>
          <w:rFonts w:ascii="Times New Roman" w:hAnsi="Times New Roman" w:cs="Times New Roman"/>
          <w:sz w:val="24"/>
          <w:szCs w:val="24"/>
        </w:rPr>
        <w:t>,</w:t>
      </w:r>
      <w:r w:rsidRPr="00CC046E">
        <w:rPr>
          <w:rFonts w:ascii="Times New Roman" w:hAnsi="Times New Roman" w:cs="Times New Roman"/>
          <w:sz w:val="24"/>
          <w:szCs w:val="24"/>
        </w:rPr>
        <w:t xml:space="preserve"> such as meetings</w:t>
      </w:r>
      <w:r w:rsidR="00506DE6" w:rsidRPr="00CC046E">
        <w:rPr>
          <w:rFonts w:ascii="Times New Roman" w:hAnsi="Times New Roman" w:cs="Times New Roman"/>
          <w:sz w:val="24"/>
          <w:szCs w:val="24"/>
        </w:rPr>
        <w:t xml:space="preserve"> or </w:t>
      </w:r>
      <w:r w:rsidRPr="00CC046E">
        <w:rPr>
          <w:rFonts w:ascii="Times New Roman" w:hAnsi="Times New Roman" w:cs="Times New Roman"/>
          <w:sz w:val="24"/>
          <w:szCs w:val="24"/>
        </w:rPr>
        <w:t>events</w:t>
      </w:r>
      <w:r w:rsidR="00506DE6" w:rsidRPr="00CC046E">
        <w:rPr>
          <w:rFonts w:ascii="Times New Roman" w:hAnsi="Times New Roman" w:cs="Times New Roman"/>
          <w:sz w:val="24"/>
          <w:szCs w:val="24"/>
        </w:rPr>
        <w:t>, and other subjects that are relevant to the membership.</w:t>
      </w:r>
    </w:p>
    <w:p w14:paraId="1BD779F4" w14:textId="056E2899" w:rsidR="0097473D" w:rsidRPr="00CC046E" w:rsidRDefault="0097473D" w:rsidP="0097473D">
      <w:pPr>
        <w:pStyle w:val="Normal1"/>
        <w:numPr>
          <w:ilvl w:val="1"/>
          <w:numId w:val="25"/>
        </w:numPr>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sz w:val="24"/>
          <w:szCs w:val="24"/>
        </w:rPr>
        <w:t xml:space="preserve">Notify members of the time and place of General Membership Meetings. </w:t>
      </w:r>
    </w:p>
    <w:p w14:paraId="489CD954" w14:textId="77777777" w:rsidR="0097473D" w:rsidRPr="00CC046E" w:rsidRDefault="0097473D" w:rsidP="0097473D">
      <w:pPr>
        <w:pStyle w:val="Normal1"/>
        <w:numPr>
          <w:ilvl w:val="1"/>
          <w:numId w:val="25"/>
        </w:numPr>
        <w:tabs>
          <w:tab w:val="left" w:pos="180"/>
        </w:tabs>
        <w:spacing w:line="276" w:lineRule="auto"/>
        <w:jc w:val="both"/>
        <w:rPr>
          <w:rFonts w:ascii="Times New Roman" w:hAnsi="Times New Roman" w:cs="Times New Roman"/>
          <w:color w:val="000000" w:themeColor="text1"/>
          <w:sz w:val="24"/>
          <w:szCs w:val="24"/>
        </w:rPr>
      </w:pPr>
      <w:r w:rsidRPr="00CC046E">
        <w:rPr>
          <w:rFonts w:ascii="Times New Roman" w:eastAsia="Times New Roman" w:hAnsi="Times New Roman" w:cs="Times New Roman"/>
          <w:color w:val="000000" w:themeColor="text1"/>
          <w:sz w:val="24"/>
          <w:szCs w:val="24"/>
        </w:rPr>
        <w:t>Prepare and distribute an Association newsletter at times determined by the Board of Directors.</w:t>
      </w:r>
    </w:p>
    <w:p w14:paraId="444A4D4C" w14:textId="77777777" w:rsidR="0097473D" w:rsidRPr="00CC046E" w:rsidRDefault="0097473D" w:rsidP="0097473D">
      <w:pPr>
        <w:pStyle w:val="Normal1"/>
        <w:numPr>
          <w:ilvl w:val="1"/>
          <w:numId w:val="25"/>
        </w:numPr>
        <w:tabs>
          <w:tab w:val="left" w:pos="180"/>
        </w:tabs>
        <w:spacing w:line="276" w:lineRule="auto"/>
        <w:jc w:val="both"/>
        <w:rPr>
          <w:rFonts w:ascii="Times New Roman" w:hAnsi="Times New Roman" w:cs="Times New Roman"/>
          <w:color w:val="000000" w:themeColor="text1"/>
          <w:sz w:val="24"/>
          <w:szCs w:val="24"/>
        </w:rPr>
      </w:pPr>
      <w:r w:rsidRPr="00CC046E">
        <w:rPr>
          <w:rFonts w:ascii="Times New Roman" w:eastAsia="Times New Roman" w:hAnsi="Times New Roman" w:cs="Times New Roman"/>
          <w:color w:val="000000" w:themeColor="text1"/>
          <w:sz w:val="24"/>
          <w:szCs w:val="24"/>
        </w:rPr>
        <w:t>Oversee all Social Media for the Association.</w:t>
      </w:r>
    </w:p>
    <w:p w14:paraId="40B5DC76" w14:textId="1085AF1D" w:rsidR="0097473D" w:rsidRPr="00CC046E" w:rsidRDefault="0097473D" w:rsidP="0097473D">
      <w:pPr>
        <w:pStyle w:val="Normal1"/>
        <w:numPr>
          <w:ilvl w:val="1"/>
          <w:numId w:val="25"/>
        </w:numPr>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sz w:val="24"/>
          <w:szCs w:val="24"/>
        </w:rPr>
        <w:t xml:space="preserve">Maintain the Association web site. </w:t>
      </w:r>
    </w:p>
    <w:p w14:paraId="24BD1783"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1DD77EEB" w14:textId="475482D3" w:rsidR="005B14EA" w:rsidRPr="00CC046E"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10.</w:t>
      </w:r>
      <w:r w:rsidR="005250D6" w:rsidRPr="00CC046E">
        <w:rPr>
          <w:rFonts w:ascii="Times New Roman" w:eastAsia="Times New Roman" w:hAnsi="Times New Roman" w:cs="Times New Roman"/>
          <w:b/>
          <w:sz w:val="24"/>
          <w:szCs w:val="24"/>
        </w:rPr>
        <w:t>6</w:t>
      </w:r>
      <w:r w:rsidRPr="00CC046E">
        <w:rPr>
          <w:rFonts w:ascii="Times New Roman" w:eastAsia="Times New Roman" w:hAnsi="Times New Roman" w:cs="Times New Roman"/>
          <w:b/>
          <w:sz w:val="24"/>
          <w:szCs w:val="24"/>
        </w:rPr>
        <w:t xml:space="preserve"> Creation and Composition of </w:t>
      </w:r>
      <w:r w:rsidR="00902F4D" w:rsidRPr="00CC046E">
        <w:rPr>
          <w:rFonts w:ascii="Times New Roman" w:eastAsia="Times New Roman" w:hAnsi="Times New Roman" w:cs="Times New Roman"/>
          <w:b/>
          <w:sz w:val="24"/>
          <w:szCs w:val="24"/>
        </w:rPr>
        <w:t xml:space="preserve">Ad-Hoc </w:t>
      </w:r>
      <w:r w:rsidRPr="00CC046E">
        <w:rPr>
          <w:rFonts w:ascii="Times New Roman" w:eastAsia="Times New Roman" w:hAnsi="Times New Roman" w:cs="Times New Roman"/>
          <w:b/>
          <w:sz w:val="24"/>
          <w:szCs w:val="24"/>
        </w:rPr>
        <w:t xml:space="preserve">Committees. </w:t>
      </w:r>
      <w:r w:rsidRPr="00CC046E">
        <w:rPr>
          <w:rFonts w:ascii="Times New Roman" w:eastAsia="Times New Roman" w:hAnsi="Times New Roman" w:cs="Times New Roman"/>
          <w:sz w:val="24"/>
          <w:szCs w:val="24"/>
        </w:rPr>
        <w:t xml:space="preserve">The Board may establish ad-hoc or permanent Advisory Committees. An </w:t>
      </w:r>
      <w:r w:rsidR="00672B64" w:rsidRPr="00CC046E">
        <w:rPr>
          <w:rFonts w:ascii="Times New Roman" w:eastAsia="Times New Roman" w:hAnsi="Times New Roman" w:cs="Times New Roman"/>
          <w:sz w:val="24"/>
          <w:szCs w:val="24"/>
        </w:rPr>
        <w:t>Ad-Hoc</w:t>
      </w:r>
      <w:r w:rsidRPr="00CC046E">
        <w:rPr>
          <w:rFonts w:ascii="Times New Roman" w:eastAsia="Times New Roman" w:hAnsi="Times New Roman" w:cs="Times New Roman"/>
          <w:sz w:val="24"/>
          <w:szCs w:val="24"/>
        </w:rPr>
        <w:t xml:space="preserve"> Committee </w:t>
      </w:r>
      <w:r w:rsidR="008F5FBB" w:rsidRPr="00CC046E">
        <w:rPr>
          <w:rFonts w:ascii="Times New Roman" w:eastAsia="Times New Roman" w:hAnsi="Times New Roman" w:cs="Times New Roman"/>
          <w:sz w:val="24"/>
          <w:szCs w:val="24"/>
        </w:rPr>
        <w:t xml:space="preserve">or Advisory Committee </w:t>
      </w:r>
      <w:r w:rsidRPr="00CC046E">
        <w:rPr>
          <w:rFonts w:ascii="Times New Roman" w:eastAsia="Times New Roman" w:hAnsi="Times New Roman" w:cs="Times New Roman"/>
          <w:sz w:val="24"/>
          <w:szCs w:val="24"/>
        </w:rPr>
        <w:t>shall consist of a Committee Chair and committee members. In instances where the input of an Advisory Committee is needed on short notice, and it is not possible to call a Special Board Meeting, the Committee Chair may make a recommendation directly to the Presi</w:t>
      </w:r>
      <w:r w:rsidR="00F009A2" w:rsidRPr="00CC046E">
        <w:rPr>
          <w:rFonts w:ascii="Times New Roman" w:eastAsia="Times New Roman" w:hAnsi="Times New Roman" w:cs="Times New Roman"/>
          <w:sz w:val="24"/>
          <w:szCs w:val="24"/>
        </w:rPr>
        <w:t>dent.</w:t>
      </w:r>
    </w:p>
    <w:p w14:paraId="07F118E3" w14:textId="77777777" w:rsidR="00F009A2" w:rsidRPr="00CC046E" w:rsidRDefault="00F009A2" w:rsidP="00810F03">
      <w:pPr>
        <w:pStyle w:val="Normal1"/>
        <w:tabs>
          <w:tab w:val="left" w:pos="180"/>
        </w:tabs>
        <w:spacing w:line="276" w:lineRule="auto"/>
        <w:jc w:val="both"/>
        <w:rPr>
          <w:rFonts w:ascii="Times New Roman" w:hAnsi="Times New Roman" w:cs="Times New Roman"/>
          <w:sz w:val="24"/>
          <w:szCs w:val="24"/>
        </w:rPr>
      </w:pPr>
    </w:p>
    <w:p w14:paraId="4CC4E7DC" w14:textId="08E63C4C" w:rsidR="00733F5B" w:rsidRPr="00CC046E" w:rsidRDefault="00FF5188" w:rsidP="00810F03">
      <w:pPr>
        <w:pStyle w:val="Normal1"/>
        <w:tabs>
          <w:tab w:val="left" w:pos="180"/>
        </w:tabs>
        <w:spacing w:line="276" w:lineRule="auto"/>
        <w:jc w:val="both"/>
        <w:rPr>
          <w:rFonts w:ascii="Times New Roman" w:hAnsi="Times New Roman" w:cs="Times New Roman"/>
          <w:caps/>
          <w:sz w:val="24"/>
          <w:szCs w:val="24"/>
        </w:rPr>
      </w:pPr>
      <w:r w:rsidRPr="00CC046E">
        <w:rPr>
          <w:rFonts w:ascii="Times New Roman" w:eastAsia="Times New Roman" w:hAnsi="Times New Roman" w:cs="Times New Roman"/>
          <w:b/>
          <w:sz w:val="24"/>
          <w:szCs w:val="24"/>
        </w:rPr>
        <w:t>ARTICLE 11</w:t>
      </w:r>
      <w:r w:rsidR="00174329" w:rsidRPr="00CC046E">
        <w:rPr>
          <w:rFonts w:ascii="Times New Roman" w:eastAsia="Times New Roman" w:hAnsi="Times New Roman" w:cs="Times New Roman"/>
          <w:b/>
          <w:sz w:val="24"/>
          <w:szCs w:val="24"/>
        </w:rPr>
        <w:t xml:space="preserve"> - </w:t>
      </w:r>
      <w:r w:rsidR="009B2847" w:rsidRPr="00CC046E">
        <w:rPr>
          <w:rFonts w:ascii="Times New Roman" w:eastAsia="Times New Roman" w:hAnsi="Times New Roman" w:cs="Times New Roman"/>
          <w:b/>
          <w:caps/>
          <w:sz w:val="24"/>
          <w:szCs w:val="24"/>
        </w:rPr>
        <w:t xml:space="preserve">Appointment of Members as </w:t>
      </w:r>
      <w:r w:rsidR="00F009A2" w:rsidRPr="00CC046E">
        <w:rPr>
          <w:rFonts w:ascii="Times New Roman" w:eastAsia="Times New Roman" w:hAnsi="Times New Roman" w:cs="Times New Roman"/>
          <w:b/>
          <w:caps/>
          <w:sz w:val="24"/>
          <w:szCs w:val="24"/>
        </w:rPr>
        <w:t>R</w:t>
      </w:r>
      <w:r w:rsidR="009B2847" w:rsidRPr="00CC046E">
        <w:rPr>
          <w:rFonts w:ascii="Times New Roman" w:eastAsia="Times New Roman" w:hAnsi="Times New Roman" w:cs="Times New Roman"/>
          <w:b/>
          <w:caps/>
          <w:sz w:val="24"/>
          <w:szCs w:val="24"/>
        </w:rPr>
        <w:t>epresentatives or Designees to Other Organizations.</w:t>
      </w:r>
    </w:p>
    <w:p w14:paraId="38FFB832"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454A1567" w14:textId="4AEA134C"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sz w:val="24"/>
          <w:szCs w:val="24"/>
        </w:rPr>
        <w:t xml:space="preserve">The </w:t>
      </w:r>
      <w:r w:rsidR="009B2847" w:rsidRPr="00CC046E">
        <w:rPr>
          <w:rFonts w:ascii="Times New Roman" w:eastAsia="Times New Roman" w:hAnsi="Times New Roman" w:cs="Times New Roman"/>
          <w:sz w:val="24"/>
          <w:szCs w:val="24"/>
        </w:rPr>
        <w:t xml:space="preserve">President shall recommend the appointment of </w:t>
      </w:r>
      <w:r w:rsidRPr="00CC046E">
        <w:rPr>
          <w:rFonts w:ascii="Times New Roman" w:eastAsia="Times New Roman" w:hAnsi="Times New Roman" w:cs="Times New Roman"/>
          <w:sz w:val="24"/>
          <w:szCs w:val="24"/>
        </w:rPr>
        <w:t xml:space="preserve">Members </w:t>
      </w:r>
      <w:r w:rsidR="009B2847" w:rsidRPr="00CC046E">
        <w:rPr>
          <w:rFonts w:ascii="Times New Roman" w:eastAsia="Times New Roman" w:hAnsi="Times New Roman" w:cs="Times New Roman"/>
          <w:sz w:val="24"/>
          <w:szCs w:val="24"/>
        </w:rPr>
        <w:t xml:space="preserve">to </w:t>
      </w:r>
      <w:r w:rsidRPr="00CC046E">
        <w:rPr>
          <w:rFonts w:ascii="Times New Roman" w:eastAsia="Times New Roman" w:hAnsi="Times New Roman" w:cs="Times New Roman"/>
          <w:sz w:val="24"/>
          <w:szCs w:val="24"/>
        </w:rPr>
        <w:t>serve as designees to outside groups and organizations</w:t>
      </w:r>
      <w:r w:rsidR="009B2847" w:rsidRPr="00CC046E">
        <w:rPr>
          <w:rFonts w:ascii="Times New Roman" w:eastAsia="Times New Roman" w:hAnsi="Times New Roman" w:cs="Times New Roman"/>
          <w:sz w:val="24"/>
          <w:szCs w:val="24"/>
        </w:rPr>
        <w:t xml:space="preserve">, and the Board shall approve each such recommendation or may vote to appoint another Member to such position.  </w:t>
      </w:r>
      <w:r w:rsidRPr="00CC046E">
        <w:rPr>
          <w:rFonts w:ascii="Times New Roman" w:eastAsia="Times New Roman" w:hAnsi="Times New Roman" w:cs="Times New Roman"/>
          <w:sz w:val="24"/>
          <w:szCs w:val="24"/>
        </w:rPr>
        <w:t xml:space="preserve">The Board may remove Members </w:t>
      </w:r>
      <w:r w:rsidR="009B2847" w:rsidRPr="00CC046E">
        <w:rPr>
          <w:rFonts w:ascii="Times New Roman" w:eastAsia="Times New Roman" w:hAnsi="Times New Roman" w:cs="Times New Roman"/>
          <w:sz w:val="24"/>
          <w:szCs w:val="24"/>
        </w:rPr>
        <w:t xml:space="preserve">so </w:t>
      </w:r>
      <w:r w:rsidRPr="00CC046E">
        <w:rPr>
          <w:rFonts w:ascii="Times New Roman" w:eastAsia="Times New Roman" w:hAnsi="Times New Roman" w:cs="Times New Roman"/>
          <w:sz w:val="24"/>
          <w:szCs w:val="24"/>
        </w:rPr>
        <w:t>serving by a majority vote</w:t>
      </w:r>
      <w:r w:rsidR="009D7E69"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with or without cause.</w:t>
      </w:r>
    </w:p>
    <w:p w14:paraId="6C9F2379"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3020BBA4"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ARTICLE 12 - RESIGNATIONS AND VACANCIES</w:t>
      </w:r>
    </w:p>
    <w:p w14:paraId="72CB3E98"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 </w:t>
      </w:r>
    </w:p>
    <w:p w14:paraId="34177B67" w14:textId="10F320B5"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12.1 Resignations. </w:t>
      </w:r>
      <w:r w:rsidRPr="00CC046E">
        <w:rPr>
          <w:rFonts w:ascii="Times New Roman" w:eastAsia="Times New Roman" w:hAnsi="Times New Roman" w:cs="Times New Roman"/>
          <w:sz w:val="24"/>
          <w:szCs w:val="24"/>
        </w:rPr>
        <w:t>Any Member, Director, Committee Chair or Designee of the Association may resign such position at any time. Resignation</w:t>
      </w:r>
      <w:r w:rsidR="00B75561" w:rsidRPr="00CC046E">
        <w:rPr>
          <w:rFonts w:ascii="Times New Roman" w:eastAsia="Times New Roman" w:hAnsi="Times New Roman" w:cs="Times New Roman"/>
          <w:sz w:val="24"/>
          <w:szCs w:val="24"/>
        </w:rPr>
        <w:t xml:space="preserve"> shall be made in writing and</w:t>
      </w:r>
      <w:r w:rsidRPr="00CC046E">
        <w:rPr>
          <w:rFonts w:ascii="Times New Roman" w:eastAsia="Times New Roman" w:hAnsi="Times New Roman" w:cs="Times New Roman"/>
          <w:sz w:val="24"/>
          <w:szCs w:val="24"/>
        </w:rPr>
        <w:t xml:space="preserve"> take effect from the time of its receipt by the Association, unless some later time may be fixed in the resignation</w:t>
      </w:r>
      <w:r w:rsidR="009B2847" w:rsidRPr="00CC046E">
        <w:rPr>
          <w:rFonts w:ascii="Times New Roman" w:eastAsia="Times New Roman" w:hAnsi="Times New Roman" w:cs="Times New Roman"/>
          <w:sz w:val="24"/>
          <w:szCs w:val="24"/>
        </w:rPr>
        <w:t xml:space="preserve"> notice</w:t>
      </w:r>
      <w:r w:rsidRPr="00CC046E">
        <w:rPr>
          <w:rFonts w:ascii="Times New Roman" w:eastAsia="Times New Roman" w:hAnsi="Times New Roman" w:cs="Times New Roman"/>
          <w:sz w:val="24"/>
          <w:szCs w:val="24"/>
        </w:rPr>
        <w:t xml:space="preserve">, </w:t>
      </w:r>
      <w:r w:rsidR="00B75561" w:rsidRPr="00CC046E">
        <w:rPr>
          <w:rFonts w:ascii="Times New Roman" w:eastAsia="Times New Roman" w:hAnsi="Times New Roman" w:cs="Times New Roman"/>
          <w:sz w:val="24"/>
          <w:szCs w:val="24"/>
        </w:rPr>
        <w:t xml:space="preserve">and then from that date. </w:t>
      </w:r>
      <w:r w:rsidRPr="00CC046E">
        <w:rPr>
          <w:rFonts w:ascii="Times New Roman" w:eastAsia="Times New Roman" w:hAnsi="Times New Roman" w:cs="Times New Roman"/>
          <w:sz w:val="24"/>
          <w:szCs w:val="24"/>
        </w:rPr>
        <w:t>The acceptance of the resignation by the Board shall not be required to make it effective.</w:t>
      </w:r>
    </w:p>
    <w:p w14:paraId="620F6272" w14:textId="77777777" w:rsidR="005B14EA" w:rsidRPr="00CC046E" w:rsidRDefault="005B14EA" w:rsidP="00810F03">
      <w:pPr>
        <w:pStyle w:val="Normal1"/>
        <w:tabs>
          <w:tab w:val="left" w:pos="180"/>
        </w:tabs>
        <w:spacing w:line="276" w:lineRule="auto"/>
        <w:jc w:val="both"/>
        <w:rPr>
          <w:rFonts w:ascii="Times New Roman" w:hAnsi="Times New Roman" w:cs="Times New Roman"/>
          <w:sz w:val="24"/>
          <w:szCs w:val="24"/>
        </w:rPr>
      </w:pPr>
    </w:p>
    <w:p w14:paraId="03E5F111" w14:textId="1C748A0F"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12.2 Filling Vacancies.</w:t>
      </w:r>
      <w:r w:rsidRPr="00CC046E">
        <w:rPr>
          <w:rFonts w:ascii="Times New Roman" w:eastAsia="Times New Roman" w:hAnsi="Times New Roman" w:cs="Times New Roman"/>
          <w:sz w:val="24"/>
          <w:szCs w:val="24"/>
        </w:rPr>
        <w:t xml:space="preserve"> If a vacancy exists </w:t>
      </w:r>
      <w:r w:rsidR="00135E77" w:rsidRPr="00CC046E">
        <w:rPr>
          <w:rFonts w:ascii="Times New Roman" w:eastAsia="Times New Roman" w:hAnsi="Times New Roman" w:cs="Times New Roman"/>
          <w:sz w:val="24"/>
          <w:szCs w:val="24"/>
        </w:rPr>
        <w:t xml:space="preserve">on the Board of Directors, the Board may fill that vacancy </w:t>
      </w:r>
      <w:r w:rsidR="00135E77" w:rsidRPr="00CC046E">
        <w:rPr>
          <w:rFonts w:ascii="Times New Roman" w:eastAsia="Times New Roman" w:hAnsi="Times New Roman" w:cs="Times New Roman"/>
          <w:sz w:val="24"/>
          <w:szCs w:val="24"/>
        </w:rPr>
        <w:lastRenderedPageBreak/>
        <w:t>as provided in Article 7.5.  I</w:t>
      </w:r>
      <w:r w:rsidRPr="00CC046E">
        <w:rPr>
          <w:rFonts w:ascii="Times New Roman" w:eastAsia="Times New Roman" w:hAnsi="Times New Roman" w:cs="Times New Roman"/>
          <w:sz w:val="24"/>
          <w:szCs w:val="24"/>
        </w:rPr>
        <w:t xml:space="preserve">f at any time there shall be no Members, the Directors may select a person or persons who shall become the Members of the Association. If a vacancy exists among the positions available for Committee Chairs or Designees, the </w:t>
      </w:r>
      <w:r w:rsidR="008F5FBB" w:rsidRPr="00CC046E">
        <w:rPr>
          <w:rFonts w:ascii="Times New Roman" w:eastAsia="Times New Roman" w:hAnsi="Times New Roman" w:cs="Times New Roman"/>
          <w:sz w:val="24"/>
          <w:szCs w:val="24"/>
        </w:rPr>
        <w:t xml:space="preserve">President may make a recommendation and the </w:t>
      </w:r>
      <w:r w:rsidRPr="00CC046E">
        <w:rPr>
          <w:rFonts w:ascii="Times New Roman" w:eastAsia="Times New Roman" w:hAnsi="Times New Roman" w:cs="Times New Roman"/>
          <w:sz w:val="24"/>
          <w:szCs w:val="24"/>
        </w:rPr>
        <w:t xml:space="preserve">Board </w:t>
      </w:r>
      <w:r w:rsidR="008F5FBB" w:rsidRPr="00CC046E">
        <w:rPr>
          <w:rFonts w:ascii="Times New Roman" w:eastAsia="Times New Roman" w:hAnsi="Times New Roman" w:cs="Times New Roman"/>
          <w:sz w:val="24"/>
          <w:szCs w:val="24"/>
        </w:rPr>
        <w:t xml:space="preserve">may accept such recommendation or may choose another </w:t>
      </w:r>
      <w:r w:rsidR="00135E77" w:rsidRPr="00CC046E">
        <w:rPr>
          <w:rFonts w:ascii="Times New Roman" w:eastAsia="Times New Roman" w:hAnsi="Times New Roman" w:cs="Times New Roman"/>
          <w:sz w:val="24"/>
          <w:szCs w:val="24"/>
        </w:rPr>
        <w:t xml:space="preserve">Member to </w:t>
      </w:r>
      <w:r w:rsidRPr="00CC046E">
        <w:rPr>
          <w:rFonts w:ascii="Times New Roman" w:eastAsia="Times New Roman" w:hAnsi="Times New Roman" w:cs="Times New Roman"/>
          <w:sz w:val="24"/>
          <w:szCs w:val="24"/>
        </w:rPr>
        <w:t xml:space="preserve">serve for the remainder of the applicable term. </w:t>
      </w:r>
    </w:p>
    <w:p w14:paraId="56837D30"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0D66916D"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ARTICLE 13 - NOTICE</w:t>
      </w:r>
    </w:p>
    <w:p w14:paraId="32E5C728"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34162B17" w14:textId="5368A513"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13.1 Notice Requirements. </w:t>
      </w:r>
      <w:r w:rsidRPr="00CC046E">
        <w:rPr>
          <w:rFonts w:ascii="Times New Roman" w:eastAsia="Times New Roman" w:hAnsi="Times New Roman" w:cs="Times New Roman"/>
          <w:sz w:val="24"/>
          <w:szCs w:val="24"/>
        </w:rPr>
        <w:t xml:space="preserve">Whenever Notice is required by these Bylaws, it may be given by sending a copy thereof by first class mail </w:t>
      </w:r>
      <w:r w:rsidR="00135E77" w:rsidRPr="00CC046E">
        <w:rPr>
          <w:rFonts w:ascii="Times New Roman" w:eastAsia="Times New Roman" w:hAnsi="Times New Roman" w:cs="Times New Roman"/>
          <w:sz w:val="24"/>
          <w:szCs w:val="24"/>
        </w:rPr>
        <w:t xml:space="preserve">to that person's address </w:t>
      </w:r>
      <w:r w:rsidRPr="00CC046E">
        <w:rPr>
          <w:rFonts w:ascii="Times New Roman" w:eastAsia="Times New Roman" w:hAnsi="Times New Roman" w:cs="Times New Roman"/>
          <w:sz w:val="24"/>
          <w:szCs w:val="24"/>
        </w:rPr>
        <w:t xml:space="preserve">or </w:t>
      </w:r>
      <w:r w:rsidR="00135E77" w:rsidRPr="00CC046E">
        <w:rPr>
          <w:rFonts w:ascii="Times New Roman" w:eastAsia="Times New Roman" w:hAnsi="Times New Roman" w:cs="Times New Roman"/>
          <w:sz w:val="24"/>
          <w:szCs w:val="24"/>
        </w:rPr>
        <w:t xml:space="preserve">by electronic mail to that person’s </w:t>
      </w:r>
      <w:r w:rsidRPr="00CC046E">
        <w:rPr>
          <w:rFonts w:ascii="Times New Roman" w:eastAsia="Times New Roman" w:hAnsi="Times New Roman" w:cs="Times New Roman"/>
          <w:sz w:val="24"/>
          <w:szCs w:val="24"/>
        </w:rPr>
        <w:t>email address</w:t>
      </w:r>
      <w:r w:rsidR="00135E77" w:rsidRPr="00CC046E">
        <w:rPr>
          <w:rFonts w:ascii="Times New Roman" w:eastAsia="Times New Roman" w:hAnsi="Times New Roman" w:cs="Times New Roman"/>
          <w:sz w:val="24"/>
          <w:szCs w:val="24"/>
        </w:rPr>
        <w:t>, as they</w:t>
      </w:r>
      <w:r w:rsidRPr="00CC046E">
        <w:rPr>
          <w:rFonts w:ascii="Times New Roman" w:eastAsia="Times New Roman" w:hAnsi="Times New Roman" w:cs="Times New Roman"/>
          <w:sz w:val="24"/>
          <w:szCs w:val="24"/>
        </w:rPr>
        <w:t xml:space="preserve"> </w:t>
      </w:r>
      <w:r w:rsidR="00135E77" w:rsidRPr="00CC046E">
        <w:rPr>
          <w:rFonts w:ascii="Times New Roman" w:eastAsia="Times New Roman" w:hAnsi="Times New Roman" w:cs="Times New Roman"/>
          <w:sz w:val="24"/>
          <w:szCs w:val="24"/>
        </w:rPr>
        <w:t>are noted</w:t>
      </w:r>
      <w:r w:rsidRPr="00CC046E">
        <w:rPr>
          <w:rFonts w:ascii="Times New Roman" w:eastAsia="Times New Roman" w:hAnsi="Times New Roman" w:cs="Times New Roman"/>
          <w:sz w:val="24"/>
          <w:szCs w:val="24"/>
        </w:rPr>
        <w:t xml:space="preserve"> on the books of the Association. If the notice is sent by mail, it shall be deemed to have been given to the person entitled thereto when deposited in the United States mail, or in the case of electronic mail, when dispatched. Such notice shall specify the place, day, and time of the meeting, the general nature of and purpose of the meeting, and any other information that may be required by the </w:t>
      </w:r>
      <w:r w:rsidR="002B6E12" w:rsidRPr="00CC046E">
        <w:rPr>
          <w:rFonts w:ascii="Times New Roman" w:eastAsia="Times New Roman" w:hAnsi="Times New Roman" w:cs="Times New Roman"/>
          <w:sz w:val="24"/>
          <w:szCs w:val="24"/>
        </w:rPr>
        <w:t>Law</w:t>
      </w:r>
      <w:r w:rsidRPr="00CC046E">
        <w:rPr>
          <w:rFonts w:ascii="Times New Roman" w:eastAsia="Times New Roman" w:hAnsi="Times New Roman" w:cs="Times New Roman"/>
          <w:sz w:val="24"/>
          <w:szCs w:val="24"/>
        </w:rPr>
        <w:t xml:space="preserve"> or these Bylaws.</w:t>
      </w:r>
    </w:p>
    <w:p w14:paraId="517FD7DD"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30891034" w14:textId="047AD928"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13.2 Waiver of Notice. </w:t>
      </w:r>
      <w:r w:rsidRPr="00CC046E">
        <w:rPr>
          <w:rFonts w:ascii="Times New Roman" w:eastAsia="Times New Roman" w:hAnsi="Times New Roman" w:cs="Times New Roman"/>
          <w:sz w:val="24"/>
          <w:szCs w:val="24"/>
        </w:rPr>
        <w:t>Any required notice may be waived by the written consent of the person entitled to such notice</w:t>
      </w:r>
      <w:r w:rsidR="00135E77"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either before or after the time for giving of notice, and attendance of a person at any meeting shall constitute a waiver of notice of such meeting, except where a person attends a meeting for the express purpose of objecting to the transaction of any business because the meeting was not lawfully called or convened.</w:t>
      </w:r>
    </w:p>
    <w:p w14:paraId="153F6958"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3CB90F43" w14:textId="21F81705"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13.3 Electronic Mail. </w:t>
      </w:r>
      <w:r w:rsidRPr="00CC046E">
        <w:rPr>
          <w:rFonts w:ascii="Times New Roman" w:eastAsia="Times New Roman" w:hAnsi="Times New Roman" w:cs="Times New Roman"/>
          <w:sz w:val="24"/>
          <w:szCs w:val="24"/>
        </w:rPr>
        <w:t xml:space="preserve">Any action that may be done, or is required to be done, in writing under these Bylaws or the </w:t>
      </w:r>
      <w:r w:rsidR="002B6E12" w:rsidRPr="00CC046E">
        <w:rPr>
          <w:rFonts w:ascii="Times New Roman" w:eastAsia="Times New Roman" w:hAnsi="Times New Roman" w:cs="Times New Roman"/>
          <w:sz w:val="24"/>
          <w:szCs w:val="24"/>
        </w:rPr>
        <w:t>Law</w:t>
      </w:r>
      <w:r w:rsidRPr="00CC046E">
        <w:rPr>
          <w:rFonts w:ascii="Times New Roman" w:eastAsia="Times New Roman" w:hAnsi="Times New Roman" w:cs="Times New Roman"/>
          <w:sz w:val="24"/>
          <w:szCs w:val="24"/>
        </w:rPr>
        <w:t>, including agreement to a unanimous written consent, shall be valid if sent and received by electronic mail.</w:t>
      </w:r>
    </w:p>
    <w:p w14:paraId="586DFC6E"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7836A058" w14:textId="51F13D5B"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ARTICLE 14 </w:t>
      </w:r>
      <w:r w:rsidR="00FF5188" w:rsidRPr="00CC046E">
        <w:rPr>
          <w:rFonts w:ascii="Times New Roman" w:eastAsia="Times New Roman" w:hAnsi="Times New Roman" w:cs="Times New Roman"/>
          <w:b/>
          <w:sz w:val="24"/>
          <w:szCs w:val="24"/>
        </w:rPr>
        <w:t>-</w:t>
      </w:r>
      <w:r w:rsidRPr="00CC046E">
        <w:rPr>
          <w:rFonts w:ascii="Times New Roman" w:eastAsia="Times New Roman" w:hAnsi="Times New Roman" w:cs="Times New Roman"/>
          <w:b/>
          <w:sz w:val="24"/>
          <w:szCs w:val="24"/>
        </w:rPr>
        <w:t xml:space="preserve"> FINANCES</w:t>
      </w:r>
    </w:p>
    <w:p w14:paraId="6A527165" w14:textId="77777777" w:rsidR="005B14EA" w:rsidRPr="00CC046E" w:rsidRDefault="005B14EA" w:rsidP="00810F03">
      <w:pPr>
        <w:pStyle w:val="Normal1"/>
        <w:tabs>
          <w:tab w:val="left" w:pos="180"/>
        </w:tabs>
        <w:spacing w:line="276" w:lineRule="auto"/>
        <w:jc w:val="both"/>
        <w:rPr>
          <w:rFonts w:ascii="Times New Roman" w:hAnsi="Times New Roman" w:cs="Times New Roman"/>
          <w:sz w:val="24"/>
          <w:szCs w:val="24"/>
        </w:rPr>
      </w:pPr>
    </w:p>
    <w:p w14:paraId="62B24707" w14:textId="77777777" w:rsidR="00733F5B" w:rsidRPr="00CC046E"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 xml:space="preserve">14.1 Fiscal Year. </w:t>
      </w:r>
      <w:r w:rsidRPr="00CC046E">
        <w:rPr>
          <w:rFonts w:ascii="Times New Roman" w:eastAsia="Times New Roman" w:hAnsi="Times New Roman" w:cs="Times New Roman"/>
          <w:sz w:val="24"/>
          <w:szCs w:val="24"/>
        </w:rPr>
        <w:t>The fiscal year shall begin on the first day of January and end on the last day of December.</w:t>
      </w:r>
    </w:p>
    <w:p w14:paraId="31093316" w14:textId="77777777" w:rsidR="00662C55" w:rsidRPr="00CC046E" w:rsidRDefault="00662C55" w:rsidP="00810F03">
      <w:pPr>
        <w:pStyle w:val="Normal1"/>
        <w:tabs>
          <w:tab w:val="left" w:pos="180"/>
        </w:tabs>
        <w:spacing w:line="276" w:lineRule="auto"/>
        <w:jc w:val="both"/>
        <w:rPr>
          <w:rFonts w:ascii="Times New Roman" w:hAnsi="Times New Roman" w:cs="Times New Roman"/>
          <w:sz w:val="24"/>
          <w:szCs w:val="24"/>
        </w:rPr>
      </w:pPr>
    </w:p>
    <w:p w14:paraId="184E64A2" w14:textId="5118E25A" w:rsidR="00733F5B" w:rsidRPr="00CC046E"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 xml:space="preserve">14.2 Reports to Membership. </w:t>
      </w:r>
      <w:r w:rsidRPr="00CC046E">
        <w:rPr>
          <w:rFonts w:ascii="Times New Roman" w:eastAsia="Times New Roman" w:hAnsi="Times New Roman" w:cs="Times New Roman"/>
          <w:sz w:val="24"/>
          <w:szCs w:val="24"/>
        </w:rPr>
        <w:t xml:space="preserve">The Board shall present Operating and Committee Budgets to the General Membership </w:t>
      </w:r>
      <w:r w:rsidR="00135E77" w:rsidRPr="00CC046E">
        <w:rPr>
          <w:rFonts w:ascii="Times New Roman" w:eastAsia="Times New Roman" w:hAnsi="Times New Roman" w:cs="Times New Roman"/>
          <w:sz w:val="24"/>
          <w:szCs w:val="24"/>
        </w:rPr>
        <w:t xml:space="preserve">at the Annual Membership Meeting.  </w:t>
      </w:r>
      <w:r w:rsidRPr="00CC046E">
        <w:rPr>
          <w:rFonts w:ascii="Times New Roman" w:eastAsia="Times New Roman" w:hAnsi="Times New Roman" w:cs="Times New Roman"/>
          <w:sz w:val="24"/>
          <w:szCs w:val="24"/>
        </w:rPr>
        <w:t xml:space="preserve"> At each General Membership Meeting, </w:t>
      </w:r>
      <w:r w:rsidR="00971AFA" w:rsidRPr="00CC046E">
        <w:rPr>
          <w:rFonts w:ascii="Times New Roman" w:eastAsia="Times New Roman" w:hAnsi="Times New Roman" w:cs="Times New Roman"/>
          <w:sz w:val="24"/>
          <w:szCs w:val="24"/>
        </w:rPr>
        <w:t xml:space="preserve">the Treasurer shall report on the financial status of the Association, and </w:t>
      </w:r>
      <w:r w:rsidRPr="00CC046E">
        <w:rPr>
          <w:rFonts w:ascii="Times New Roman" w:eastAsia="Times New Roman" w:hAnsi="Times New Roman" w:cs="Times New Roman"/>
          <w:sz w:val="24"/>
          <w:szCs w:val="24"/>
        </w:rPr>
        <w:t>a copy of the ledgers for the preceding month will be available for the membership to review</w:t>
      </w:r>
      <w:r w:rsidR="00971AFA" w:rsidRPr="00CC046E">
        <w:rPr>
          <w:rFonts w:ascii="Times New Roman" w:eastAsia="Times New Roman" w:hAnsi="Times New Roman" w:cs="Times New Roman"/>
          <w:sz w:val="24"/>
          <w:szCs w:val="24"/>
        </w:rPr>
        <w:t>.</w:t>
      </w:r>
    </w:p>
    <w:p w14:paraId="48F9B36D" w14:textId="77777777" w:rsidR="00662C55" w:rsidRPr="00CC046E" w:rsidRDefault="00662C55" w:rsidP="00810F03">
      <w:pPr>
        <w:pStyle w:val="Normal1"/>
        <w:tabs>
          <w:tab w:val="left" w:pos="180"/>
        </w:tabs>
        <w:spacing w:line="276" w:lineRule="auto"/>
        <w:jc w:val="both"/>
        <w:rPr>
          <w:rFonts w:ascii="Times New Roman" w:hAnsi="Times New Roman" w:cs="Times New Roman"/>
          <w:sz w:val="24"/>
          <w:szCs w:val="24"/>
        </w:rPr>
      </w:pPr>
    </w:p>
    <w:p w14:paraId="084F23CF" w14:textId="03D7A121"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14.3 Annual Budget. </w:t>
      </w:r>
      <w:r w:rsidRPr="00CC046E">
        <w:rPr>
          <w:rFonts w:ascii="Times New Roman" w:eastAsia="Times New Roman" w:hAnsi="Times New Roman" w:cs="Times New Roman"/>
          <w:sz w:val="24"/>
          <w:szCs w:val="24"/>
        </w:rPr>
        <w:t>Each year</w:t>
      </w:r>
      <w:r w:rsidR="008F5FBB" w:rsidRPr="00CC046E">
        <w:rPr>
          <w:rFonts w:ascii="Times New Roman" w:eastAsia="Times New Roman" w:hAnsi="Times New Roman" w:cs="Times New Roman"/>
          <w:sz w:val="24"/>
          <w:szCs w:val="24"/>
        </w:rPr>
        <w:t xml:space="preserve">, at its annual meeting or as soon as possible thereafter, </w:t>
      </w:r>
      <w:r w:rsidRPr="00CC046E">
        <w:rPr>
          <w:rFonts w:ascii="Times New Roman" w:eastAsia="Times New Roman" w:hAnsi="Times New Roman" w:cs="Times New Roman"/>
          <w:sz w:val="24"/>
          <w:szCs w:val="24"/>
        </w:rPr>
        <w:t>the Board shall approve an itemized budget of projected income and expense for the fiscal year.</w:t>
      </w:r>
    </w:p>
    <w:p w14:paraId="5F1D7285"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07BF4C9C" w14:textId="5AF72372"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14.4 Expenditures. </w:t>
      </w:r>
      <w:r w:rsidRPr="00CC046E">
        <w:rPr>
          <w:rFonts w:ascii="Times New Roman" w:eastAsia="Times New Roman" w:hAnsi="Times New Roman" w:cs="Times New Roman"/>
          <w:sz w:val="24"/>
          <w:szCs w:val="24"/>
        </w:rPr>
        <w:t>An expenditure of the Association's funds</w:t>
      </w:r>
      <w:r w:rsidR="00971AFA"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or a financial commitment in its name</w:t>
      </w:r>
      <w:r w:rsidR="00971AFA"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of three hundred dollars ($300) or more shall be made only if the expenditure or commitment is </w:t>
      </w:r>
      <w:r w:rsidRPr="00CC046E">
        <w:rPr>
          <w:rFonts w:ascii="Times New Roman" w:eastAsia="Times New Roman" w:hAnsi="Times New Roman" w:cs="Times New Roman"/>
          <w:sz w:val="24"/>
          <w:szCs w:val="24"/>
        </w:rPr>
        <w:lastRenderedPageBreak/>
        <w:t xml:space="preserve">approved by </w:t>
      </w:r>
      <w:r w:rsidR="005B6195" w:rsidRPr="00CC046E">
        <w:rPr>
          <w:rFonts w:ascii="Times New Roman" w:eastAsia="Times New Roman" w:hAnsi="Times New Roman" w:cs="Times New Roman"/>
          <w:sz w:val="24"/>
          <w:szCs w:val="24"/>
        </w:rPr>
        <w:t xml:space="preserve">the </w:t>
      </w:r>
      <w:r w:rsidRPr="00CC046E">
        <w:rPr>
          <w:rFonts w:ascii="Times New Roman" w:eastAsia="Times New Roman" w:hAnsi="Times New Roman" w:cs="Times New Roman"/>
          <w:sz w:val="24"/>
          <w:szCs w:val="24"/>
        </w:rPr>
        <w:t xml:space="preserve">Board, </w:t>
      </w:r>
      <w:r w:rsidR="00971AFA" w:rsidRPr="00CC046E">
        <w:rPr>
          <w:rFonts w:ascii="Times New Roman" w:eastAsia="Times New Roman" w:hAnsi="Times New Roman" w:cs="Times New Roman"/>
          <w:sz w:val="24"/>
          <w:szCs w:val="24"/>
        </w:rPr>
        <w:t xml:space="preserve">or if it is made pursuant to a specific line item in the </w:t>
      </w:r>
      <w:r w:rsidRPr="00CC046E">
        <w:rPr>
          <w:rFonts w:ascii="Times New Roman" w:eastAsia="Times New Roman" w:hAnsi="Times New Roman" w:cs="Times New Roman"/>
          <w:sz w:val="24"/>
          <w:szCs w:val="24"/>
        </w:rPr>
        <w:t xml:space="preserve">budget approved by the Board. No commitments over $300 </w:t>
      </w:r>
      <w:r w:rsidR="005B6195" w:rsidRPr="00CC046E">
        <w:rPr>
          <w:rFonts w:ascii="Times New Roman" w:eastAsia="Times New Roman" w:hAnsi="Times New Roman" w:cs="Times New Roman"/>
          <w:sz w:val="24"/>
          <w:szCs w:val="24"/>
        </w:rPr>
        <w:t xml:space="preserve">but not more </w:t>
      </w:r>
      <w:r w:rsidR="00971AFA" w:rsidRPr="00CC046E">
        <w:rPr>
          <w:rFonts w:ascii="Times New Roman" w:eastAsia="Times New Roman" w:hAnsi="Times New Roman" w:cs="Times New Roman"/>
          <w:sz w:val="24"/>
          <w:szCs w:val="24"/>
        </w:rPr>
        <w:t xml:space="preserve">than $1,000 </w:t>
      </w:r>
      <w:r w:rsidRPr="00CC046E">
        <w:rPr>
          <w:rFonts w:ascii="Times New Roman" w:eastAsia="Times New Roman" w:hAnsi="Times New Roman" w:cs="Times New Roman"/>
          <w:sz w:val="24"/>
          <w:szCs w:val="24"/>
        </w:rPr>
        <w:t xml:space="preserve">may be made, nor funds </w:t>
      </w:r>
      <w:r w:rsidR="005B6195" w:rsidRPr="00CC046E">
        <w:rPr>
          <w:rFonts w:ascii="Times New Roman" w:eastAsia="Times New Roman" w:hAnsi="Times New Roman" w:cs="Times New Roman"/>
          <w:sz w:val="24"/>
          <w:szCs w:val="24"/>
        </w:rPr>
        <w:t xml:space="preserve">in excess of $300 but not more than $1,000 be </w:t>
      </w:r>
      <w:r w:rsidRPr="00CC046E">
        <w:rPr>
          <w:rFonts w:ascii="Times New Roman" w:eastAsia="Times New Roman" w:hAnsi="Times New Roman" w:cs="Times New Roman"/>
          <w:sz w:val="24"/>
          <w:szCs w:val="24"/>
        </w:rPr>
        <w:t>withdrawn from any bank or savings account of the Association, except upon a check, draft, or order signed by the Pre</w:t>
      </w:r>
      <w:r w:rsidR="008F5FBB" w:rsidRPr="00CC046E">
        <w:rPr>
          <w:rFonts w:ascii="Times New Roman" w:eastAsia="Times New Roman" w:hAnsi="Times New Roman" w:cs="Times New Roman"/>
          <w:sz w:val="24"/>
          <w:szCs w:val="24"/>
        </w:rPr>
        <w:t>sident or Vice-President</w:t>
      </w:r>
      <w:r w:rsidRPr="00CC046E">
        <w:rPr>
          <w:rFonts w:ascii="Times New Roman" w:eastAsia="Times New Roman" w:hAnsi="Times New Roman" w:cs="Times New Roman"/>
          <w:sz w:val="24"/>
          <w:szCs w:val="24"/>
        </w:rPr>
        <w:t xml:space="preserve"> or Treasurer.</w:t>
      </w:r>
      <w:r w:rsidR="005B6195" w:rsidRPr="00CC046E">
        <w:rPr>
          <w:rFonts w:ascii="Times New Roman" w:eastAsia="Times New Roman" w:hAnsi="Times New Roman" w:cs="Times New Roman"/>
          <w:sz w:val="24"/>
          <w:szCs w:val="24"/>
        </w:rPr>
        <w:t xml:space="preserve">    Such commitments or withdrawals in a</w:t>
      </w:r>
      <w:r w:rsidRPr="00CC046E">
        <w:rPr>
          <w:rFonts w:ascii="Times New Roman" w:eastAsia="Times New Roman" w:hAnsi="Times New Roman" w:cs="Times New Roman"/>
          <w:sz w:val="24"/>
          <w:szCs w:val="24"/>
        </w:rPr>
        <w:t xml:space="preserve">mounts </w:t>
      </w:r>
      <w:r w:rsidR="008F5FBB" w:rsidRPr="00CC046E">
        <w:rPr>
          <w:rFonts w:ascii="Times New Roman" w:eastAsia="Times New Roman" w:hAnsi="Times New Roman" w:cs="Times New Roman"/>
          <w:sz w:val="24"/>
          <w:szCs w:val="24"/>
        </w:rPr>
        <w:t xml:space="preserve">more than </w:t>
      </w:r>
      <w:r w:rsidRPr="00CC046E">
        <w:rPr>
          <w:rFonts w:ascii="Times New Roman" w:eastAsia="Times New Roman" w:hAnsi="Times New Roman" w:cs="Times New Roman"/>
          <w:sz w:val="24"/>
          <w:szCs w:val="24"/>
        </w:rPr>
        <w:t xml:space="preserve">$1,000 must be signed by two of the following officers: President, Vice President, Treasurer, or Recording Secretary. </w:t>
      </w:r>
    </w:p>
    <w:p w14:paraId="55EA79AF"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1F4B0DF6"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ARTICLE 15 - LIABILITY AND INDEMNIFICATION</w:t>
      </w:r>
    </w:p>
    <w:p w14:paraId="1D63529D"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06650603" w14:textId="1901CCCB"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15.1 General Rule. </w:t>
      </w:r>
      <w:r w:rsidRPr="00CC046E">
        <w:rPr>
          <w:rFonts w:ascii="Times New Roman" w:eastAsia="Times New Roman" w:hAnsi="Times New Roman" w:cs="Times New Roman"/>
          <w:sz w:val="24"/>
          <w:szCs w:val="24"/>
        </w:rPr>
        <w:t xml:space="preserve">A Director shall not be personally liable for monetary damages for any action taken, or  failure to take any action, </w:t>
      </w:r>
      <w:r w:rsidR="005B6195" w:rsidRPr="00CC046E">
        <w:rPr>
          <w:rFonts w:ascii="Times New Roman" w:eastAsia="Times New Roman" w:hAnsi="Times New Roman" w:cs="Times New Roman"/>
          <w:sz w:val="24"/>
          <w:szCs w:val="24"/>
        </w:rPr>
        <w:t xml:space="preserve">as Director, </w:t>
      </w:r>
      <w:r w:rsidRPr="00CC046E">
        <w:rPr>
          <w:rFonts w:ascii="Times New Roman" w:eastAsia="Times New Roman" w:hAnsi="Times New Roman" w:cs="Times New Roman"/>
          <w:sz w:val="24"/>
          <w:szCs w:val="24"/>
        </w:rPr>
        <w:t>unless:</w:t>
      </w:r>
      <w:r w:rsidRPr="00CC046E">
        <w:rPr>
          <w:rFonts w:ascii="Times New Roman" w:eastAsia="Times New Roman" w:hAnsi="Times New Roman" w:cs="Times New Roman"/>
          <w:b/>
          <w:sz w:val="24"/>
          <w:szCs w:val="24"/>
        </w:rPr>
        <w:t xml:space="preserve"> </w:t>
      </w:r>
      <w:r w:rsidRPr="00CC046E">
        <w:rPr>
          <w:rFonts w:ascii="Times New Roman" w:eastAsia="Times New Roman" w:hAnsi="Times New Roman" w:cs="Times New Roman"/>
          <w:sz w:val="24"/>
          <w:szCs w:val="24"/>
        </w:rPr>
        <w:t xml:space="preserve">(a) the </w:t>
      </w:r>
      <w:r w:rsidR="000C64A1" w:rsidRPr="00CC046E">
        <w:rPr>
          <w:rFonts w:ascii="Times New Roman" w:eastAsia="Times New Roman" w:hAnsi="Times New Roman" w:cs="Times New Roman"/>
          <w:sz w:val="24"/>
          <w:szCs w:val="24"/>
        </w:rPr>
        <w:t>D</w:t>
      </w:r>
      <w:r w:rsidRPr="00CC046E">
        <w:rPr>
          <w:rFonts w:ascii="Times New Roman" w:eastAsia="Times New Roman" w:hAnsi="Times New Roman" w:cs="Times New Roman"/>
          <w:sz w:val="24"/>
          <w:szCs w:val="24"/>
        </w:rPr>
        <w:t xml:space="preserve">irector has breached or failed to perform the duties of Director in accordance with the standard of conduct </w:t>
      </w:r>
      <w:r w:rsidR="005D5663" w:rsidRPr="00CC046E">
        <w:rPr>
          <w:rFonts w:ascii="Times New Roman" w:eastAsia="Times New Roman" w:hAnsi="Times New Roman" w:cs="Times New Roman"/>
          <w:sz w:val="24"/>
          <w:szCs w:val="24"/>
        </w:rPr>
        <w:t xml:space="preserve">provided by </w:t>
      </w:r>
      <w:r w:rsidR="002B6E12" w:rsidRPr="00CC046E">
        <w:rPr>
          <w:rFonts w:ascii="Times New Roman" w:eastAsia="Times New Roman" w:hAnsi="Times New Roman" w:cs="Times New Roman"/>
          <w:sz w:val="24"/>
          <w:szCs w:val="24"/>
        </w:rPr>
        <w:t>Law</w:t>
      </w:r>
      <w:r w:rsidRPr="00CC046E">
        <w:rPr>
          <w:rFonts w:ascii="Times New Roman" w:eastAsia="Times New Roman" w:hAnsi="Times New Roman" w:cs="Times New Roman"/>
          <w:sz w:val="24"/>
          <w:szCs w:val="24"/>
        </w:rPr>
        <w:t xml:space="preserve"> and any amendments and successor acts thereto; or</w:t>
      </w:r>
      <w:r w:rsidRPr="00CC046E">
        <w:rPr>
          <w:rFonts w:ascii="Times New Roman" w:eastAsia="Times New Roman" w:hAnsi="Times New Roman" w:cs="Times New Roman"/>
          <w:b/>
          <w:sz w:val="24"/>
          <w:szCs w:val="24"/>
        </w:rPr>
        <w:t xml:space="preserve"> </w:t>
      </w:r>
      <w:r w:rsidRPr="00CC046E">
        <w:rPr>
          <w:rFonts w:ascii="Times New Roman" w:eastAsia="Times New Roman" w:hAnsi="Times New Roman" w:cs="Times New Roman"/>
          <w:sz w:val="24"/>
          <w:szCs w:val="24"/>
        </w:rPr>
        <w:t>(b) the breach or failure to perform constitutes self-dealing, willful misconduct or recklessness</w:t>
      </w:r>
      <w:r w:rsidRPr="00CC046E">
        <w:rPr>
          <w:rFonts w:ascii="Times New Roman" w:eastAsia="Times New Roman" w:hAnsi="Times New Roman" w:cs="Times New Roman"/>
          <w:b/>
          <w:sz w:val="24"/>
          <w:szCs w:val="24"/>
        </w:rPr>
        <w:t xml:space="preserve">. </w:t>
      </w:r>
      <w:r w:rsidRPr="00CC046E">
        <w:rPr>
          <w:rFonts w:ascii="Times New Roman" w:eastAsia="Times New Roman" w:hAnsi="Times New Roman" w:cs="Times New Roman"/>
          <w:sz w:val="24"/>
          <w:szCs w:val="24"/>
        </w:rPr>
        <w:t xml:space="preserve">Provided, however, that the foregoing provision shall not apply to (a) the responsibility or liability of a Director pursuant to any criminal statute or (b) the liability of a Director for the payment of taxes pursuant to local, state or federal law. Any amendment or repeal of this Section or adoption of any other provision of these By-laws or the Articles which has the effect of increasing </w:t>
      </w:r>
      <w:r w:rsidR="00985007" w:rsidRPr="00CC046E">
        <w:rPr>
          <w:rFonts w:ascii="Times New Roman" w:eastAsia="Times New Roman" w:hAnsi="Times New Roman" w:cs="Times New Roman"/>
          <w:sz w:val="24"/>
          <w:szCs w:val="24"/>
        </w:rPr>
        <w:t>D</w:t>
      </w:r>
      <w:r w:rsidRPr="00CC046E">
        <w:rPr>
          <w:rFonts w:ascii="Times New Roman" w:eastAsia="Times New Roman" w:hAnsi="Times New Roman" w:cs="Times New Roman"/>
          <w:sz w:val="24"/>
          <w:szCs w:val="24"/>
        </w:rPr>
        <w:t>irector liability shall operate prospectively only and shall not have any effect with respect to any action taken, or failure to act, prior to the adoption of such amendment, repeal or other provision.</w:t>
      </w:r>
    </w:p>
    <w:p w14:paraId="5EB39146" w14:textId="77777777" w:rsidR="005D5663" w:rsidRPr="00CC046E" w:rsidRDefault="005D5663" w:rsidP="00810F03">
      <w:pPr>
        <w:pStyle w:val="Normal1"/>
        <w:tabs>
          <w:tab w:val="left" w:pos="180"/>
        </w:tabs>
        <w:spacing w:line="276" w:lineRule="auto"/>
        <w:jc w:val="both"/>
        <w:rPr>
          <w:rFonts w:ascii="Times New Roman" w:eastAsia="Times New Roman" w:hAnsi="Times New Roman" w:cs="Times New Roman"/>
          <w:b/>
          <w:sz w:val="24"/>
          <w:szCs w:val="24"/>
        </w:rPr>
      </w:pPr>
    </w:p>
    <w:p w14:paraId="79B7148A"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15.2 Indemnification. </w:t>
      </w:r>
      <w:r w:rsidRPr="00CC046E">
        <w:rPr>
          <w:rFonts w:ascii="Times New Roman" w:eastAsia="Times New Roman" w:hAnsi="Times New Roman" w:cs="Times New Roman"/>
          <w:sz w:val="24"/>
          <w:szCs w:val="24"/>
        </w:rPr>
        <w:t>The Association shall indemnify any officer or Director who was or is a party or is threatened to be made a party to any threatened, pending or completed action, suit or proceeding, whether civil, criminal, administrative or investigative, (and whether or not by, or in the right of, the Association) (a “Proceeding”) by reason of the fact that such person is or was a representative of the Association, or is or was serving at the request of the Association as a representative of another domestic or foreign Association for-profit or not-for- profit, partnership, joint venture, trust or other enterprise, against expenses (including attorneys’ fees), judgments, fines and amounts paid in settlement actually and reasonably incurred in connection with such Proceeding if such person acted in good faith and in a manner he or she reasonably believed to be in, or not opposed to, the best interests of the Association, and with respect to any criminal proceeding, had no reason to believe such conduct was illegal, provided, however, that no person shall be entitled to indemnification pursuant to this Article in any instance in which the action or failure to take action giving rise to the claim for indemnification is determined by a court to have constituted willful misconduct or recklessness; and provided, further, however, in instances of a claim by or in the right of the Association, indemnification shall not be made under this section in respect of any claim, issue or matter as to which the person has been adjudged to be liable to the  Association unless and only to the extent that the court of common pleas of the judicial district embracing the county in which the registered office of the Association is located or the court in which the action was brought determines upon application that, despite the adjudication of liability but in view of all the circumstances of the case, such person is fairly and reasonably entitled to indemnity for such expenses that the court of common pleas or other court shall deem proper.</w:t>
      </w:r>
    </w:p>
    <w:p w14:paraId="7F9BEE49"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1C1165FA" w14:textId="796B5ADD"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15.3 Procedure. </w:t>
      </w:r>
      <w:r w:rsidRPr="00CC046E">
        <w:rPr>
          <w:rFonts w:ascii="Times New Roman" w:eastAsia="Times New Roman" w:hAnsi="Times New Roman" w:cs="Times New Roman"/>
          <w:sz w:val="24"/>
          <w:szCs w:val="24"/>
        </w:rPr>
        <w:t xml:space="preserve">Unless ordered by a court, any indemnification under </w:t>
      </w:r>
      <w:r w:rsidR="00EF7603" w:rsidRPr="00CC046E">
        <w:rPr>
          <w:rFonts w:ascii="Times New Roman" w:eastAsia="Times New Roman" w:hAnsi="Times New Roman" w:cs="Times New Roman"/>
          <w:sz w:val="24"/>
          <w:szCs w:val="24"/>
        </w:rPr>
        <w:t xml:space="preserve">Article </w:t>
      </w:r>
      <w:r w:rsidR="00985007" w:rsidRPr="00CC046E">
        <w:rPr>
          <w:rFonts w:ascii="Times New Roman" w:eastAsia="Times New Roman" w:hAnsi="Times New Roman" w:cs="Times New Roman"/>
          <w:sz w:val="24"/>
          <w:szCs w:val="24"/>
        </w:rPr>
        <w:t>15</w:t>
      </w:r>
      <w:r w:rsidRPr="00CC046E">
        <w:rPr>
          <w:rFonts w:ascii="Times New Roman" w:eastAsia="Times New Roman" w:hAnsi="Times New Roman" w:cs="Times New Roman"/>
          <w:sz w:val="24"/>
          <w:szCs w:val="24"/>
        </w:rPr>
        <w:t>.2 or otherwise permitted by law shall be made by the Association only as authorized in the specific case upon a determination that indemnification is proper in the circumstances because he or she has met the applicable standard of conduct set forth under that section. Such determination shall be made:</w:t>
      </w:r>
    </w:p>
    <w:p w14:paraId="6281DA3F" w14:textId="749D414D"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sz w:val="24"/>
          <w:szCs w:val="24"/>
        </w:rPr>
        <w:t xml:space="preserve">(1) by the Board of Directors by a majority vote of a quorum consisting of Directors who were not parties to the action or proceeding; (2) if such a quorum is not obtainable or if obtainable and a majority vote of a quorum of disinterested </w:t>
      </w:r>
      <w:r w:rsidR="00985007" w:rsidRPr="00CC046E">
        <w:rPr>
          <w:rFonts w:ascii="Times New Roman" w:eastAsia="Times New Roman" w:hAnsi="Times New Roman" w:cs="Times New Roman"/>
          <w:sz w:val="24"/>
          <w:szCs w:val="24"/>
        </w:rPr>
        <w:t>D</w:t>
      </w:r>
      <w:r w:rsidRPr="00CC046E">
        <w:rPr>
          <w:rFonts w:ascii="Times New Roman" w:eastAsia="Times New Roman" w:hAnsi="Times New Roman" w:cs="Times New Roman"/>
          <w:sz w:val="24"/>
          <w:szCs w:val="24"/>
        </w:rPr>
        <w:t>irectors so directs, by independent legal counsel in a written opinion; or (3) by the Members.</w:t>
      </w:r>
      <w:r w:rsidR="000C64A1" w:rsidRPr="00CC046E">
        <w:rPr>
          <w:rFonts w:ascii="Times New Roman" w:eastAsia="Times New Roman" w:hAnsi="Times New Roman" w:cs="Times New Roman"/>
          <w:sz w:val="24"/>
          <w:szCs w:val="24"/>
        </w:rPr>
        <w:t xml:space="preserve"> </w:t>
      </w:r>
    </w:p>
    <w:p w14:paraId="2A9E8618"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1E8B0D14"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15.4 Continuing Right to Indemnification. </w:t>
      </w:r>
      <w:r w:rsidRPr="00CC046E">
        <w:rPr>
          <w:rFonts w:ascii="Times New Roman" w:eastAsia="Times New Roman" w:hAnsi="Times New Roman" w:cs="Times New Roman"/>
          <w:sz w:val="24"/>
          <w:szCs w:val="24"/>
        </w:rPr>
        <w:t>The indemnification and advancement of expenses provided pursuant to this Article shall continue as to any person who has ceased to be an officer or Director of the Association and shall inure to the benefit of the heirs, executors and administrators of such person.</w:t>
      </w:r>
    </w:p>
    <w:p w14:paraId="5781813F"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1E482495"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15.5 Other Rights. </w:t>
      </w:r>
      <w:r w:rsidRPr="00CC046E">
        <w:rPr>
          <w:rFonts w:ascii="Times New Roman" w:eastAsia="Times New Roman" w:hAnsi="Times New Roman" w:cs="Times New Roman"/>
          <w:sz w:val="24"/>
          <w:szCs w:val="24"/>
        </w:rPr>
        <w:t>This Article shall not be exclusive of any other right that the Association may have to indemnify any person as a matter of law.</w:t>
      </w:r>
    </w:p>
    <w:p w14:paraId="50B021AC"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1008B082"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15.6 Advancement of Expenses. </w:t>
      </w:r>
      <w:r w:rsidRPr="00CC046E">
        <w:rPr>
          <w:rFonts w:ascii="Times New Roman" w:eastAsia="Times New Roman" w:hAnsi="Times New Roman" w:cs="Times New Roman"/>
          <w:sz w:val="24"/>
          <w:szCs w:val="24"/>
        </w:rPr>
        <w:t>The Association shall advance expenses incurred by an officer or Director who may be eligible for indemnification pursuant to this Article in defending a Proceeding unless such Proceeding is brought against the person by or in the right of the Association, and may advance such expenses in any case in which it decides indemnification may be appropriate, in advance of the final disposition of such Proceeding, upon receipt of an undertaking by or on behalf of such person to repay the amount so advanced if it shall ultimately be determined that such person is not entitled to be indemnified by the Association.</w:t>
      </w:r>
    </w:p>
    <w:p w14:paraId="74546CA9" w14:textId="77777777" w:rsidR="00B83D86" w:rsidRPr="00CC046E" w:rsidRDefault="00B83D86" w:rsidP="00810F03">
      <w:pPr>
        <w:pStyle w:val="Normal1"/>
        <w:tabs>
          <w:tab w:val="left" w:pos="180"/>
        </w:tabs>
        <w:spacing w:line="276" w:lineRule="auto"/>
        <w:jc w:val="both"/>
        <w:rPr>
          <w:rFonts w:ascii="Times New Roman" w:eastAsia="Times New Roman" w:hAnsi="Times New Roman" w:cs="Times New Roman"/>
          <w:b/>
          <w:sz w:val="24"/>
          <w:szCs w:val="24"/>
        </w:rPr>
      </w:pPr>
    </w:p>
    <w:p w14:paraId="3CFA5A21"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ARTICLE 16 - AMENDMENTS</w:t>
      </w:r>
    </w:p>
    <w:p w14:paraId="6B6082EC"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708B76E4" w14:textId="64E5BB0C"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16.1 Articles of Incorporation. </w:t>
      </w:r>
      <w:r w:rsidRPr="00CC046E">
        <w:rPr>
          <w:rFonts w:ascii="Times New Roman" w:eastAsia="Times New Roman" w:hAnsi="Times New Roman" w:cs="Times New Roman"/>
          <w:sz w:val="24"/>
          <w:szCs w:val="24"/>
        </w:rPr>
        <w:t xml:space="preserve">The Articles of Incorporation of the Association may be amended by a majority vote of </w:t>
      </w:r>
      <w:r w:rsidR="00174329" w:rsidRPr="00CC046E">
        <w:rPr>
          <w:rFonts w:ascii="Times New Roman" w:eastAsia="Times New Roman" w:hAnsi="Times New Roman" w:cs="Times New Roman"/>
          <w:sz w:val="24"/>
          <w:szCs w:val="24"/>
        </w:rPr>
        <w:t xml:space="preserve">Registered </w:t>
      </w:r>
      <w:r w:rsidRPr="00CC046E">
        <w:rPr>
          <w:rFonts w:ascii="Times New Roman" w:eastAsia="Times New Roman" w:hAnsi="Times New Roman" w:cs="Times New Roman"/>
          <w:sz w:val="24"/>
          <w:szCs w:val="24"/>
        </w:rPr>
        <w:t xml:space="preserve">Members </w:t>
      </w:r>
      <w:r w:rsidR="00B94EB4" w:rsidRPr="00CC046E">
        <w:rPr>
          <w:rFonts w:ascii="Times New Roman" w:eastAsia="Times New Roman" w:hAnsi="Times New Roman" w:cs="Times New Roman"/>
          <w:sz w:val="24"/>
          <w:szCs w:val="24"/>
        </w:rPr>
        <w:t xml:space="preserve">in attendance </w:t>
      </w:r>
      <w:r w:rsidRPr="00CC046E">
        <w:rPr>
          <w:rFonts w:ascii="Times New Roman" w:eastAsia="Times New Roman" w:hAnsi="Times New Roman" w:cs="Times New Roman"/>
          <w:sz w:val="24"/>
          <w:szCs w:val="24"/>
        </w:rPr>
        <w:t xml:space="preserve">at any duly convened Membership Meeting, after </w:t>
      </w:r>
      <w:r w:rsidR="00920218" w:rsidRPr="00CC046E">
        <w:rPr>
          <w:rFonts w:ascii="Times New Roman" w:eastAsia="Times New Roman" w:hAnsi="Times New Roman" w:cs="Times New Roman"/>
          <w:sz w:val="24"/>
          <w:szCs w:val="24"/>
        </w:rPr>
        <w:t xml:space="preserve">at least 10 </w:t>
      </w:r>
      <w:r w:rsidRPr="00CC046E">
        <w:rPr>
          <w:rFonts w:ascii="Times New Roman" w:eastAsia="Times New Roman" w:hAnsi="Times New Roman" w:cs="Times New Roman"/>
          <w:sz w:val="24"/>
          <w:szCs w:val="24"/>
        </w:rPr>
        <w:t>days</w:t>
      </w:r>
      <w:r w:rsidR="00920218"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notice of such purpose has been given, including a copy of the proposed amendment or </w:t>
      </w:r>
      <w:r w:rsidR="00920218" w:rsidRPr="00CC046E">
        <w:rPr>
          <w:rFonts w:ascii="Times New Roman" w:eastAsia="Times New Roman" w:hAnsi="Times New Roman" w:cs="Times New Roman"/>
          <w:sz w:val="24"/>
          <w:szCs w:val="24"/>
        </w:rPr>
        <w:t>a summary of the changes to be a</w:t>
      </w:r>
      <w:r w:rsidRPr="00CC046E">
        <w:rPr>
          <w:rFonts w:ascii="Times New Roman" w:eastAsia="Times New Roman" w:hAnsi="Times New Roman" w:cs="Times New Roman"/>
          <w:sz w:val="24"/>
          <w:szCs w:val="24"/>
        </w:rPr>
        <w:t>ffected thereby.</w:t>
      </w:r>
    </w:p>
    <w:p w14:paraId="315CFD0B"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00571376" w14:textId="75D92595" w:rsidR="003D3D6C" w:rsidRPr="00CC046E"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 xml:space="preserve">16.2 Bylaws. </w:t>
      </w:r>
      <w:r w:rsidRPr="00CC046E">
        <w:rPr>
          <w:rFonts w:ascii="Times New Roman" w:eastAsia="Times New Roman" w:hAnsi="Times New Roman" w:cs="Times New Roman"/>
          <w:sz w:val="24"/>
          <w:szCs w:val="24"/>
        </w:rPr>
        <w:t>The By</w:t>
      </w:r>
      <w:r w:rsidR="002A5DBB" w:rsidRPr="00CC046E">
        <w:rPr>
          <w:rFonts w:ascii="Times New Roman" w:eastAsia="Times New Roman" w:hAnsi="Times New Roman" w:cs="Times New Roman"/>
          <w:sz w:val="24"/>
          <w:szCs w:val="24"/>
        </w:rPr>
        <w:t>l</w:t>
      </w:r>
      <w:r w:rsidRPr="00CC046E">
        <w:rPr>
          <w:rFonts w:ascii="Times New Roman" w:eastAsia="Times New Roman" w:hAnsi="Times New Roman" w:cs="Times New Roman"/>
          <w:sz w:val="24"/>
          <w:szCs w:val="24"/>
        </w:rPr>
        <w:t xml:space="preserve">aws may be amended by a majority vote of </w:t>
      </w:r>
      <w:r w:rsidR="00174329" w:rsidRPr="00CC046E">
        <w:rPr>
          <w:rFonts w:ascii="Times New Roman" w:eastAsia="Times New Roman" w:hAnsi="Times New Roman" w:cs="Times New Roman"/>
          <w:sz w:val="24"/>
          <w:szCs w:val="24"/>
        </w:rPr>
        <w:t xml:space="preserve">Registered </w:t>
      </w:r>
      <w:r w:rsidRPr="00CC046E">
        <w:rPr>
          <w:rFonts w:ascii="Times New Roman" w:eastAsia="Times New Roman" w:hAnsi="Times New Roman" w:cs="Times New Roman"/>
          <w:sz w:val="24"/>
          <w:szCs w:val="24"/>
        </w:rPr>
        <w:t xml:space="preserve">Members </w:t>
      </w:r>
      <w:r w:rsidR="00B94EB4" w:rsidRPr="00CC046E">
        <w:rPr>
          <w:rFonts w:ascii="Times New Roman" w:eastAsia="Times New Roman" w:hAnsi="Times New Roman" w:cs="Times New Roman"/>
          <w:sz w:val="24"/>
          <w:szCs w:val="24"/>
        </w:rPr>
        <w:t xml:space="preserve">in attendance </w:t>
      </w:r>
      <w:r w:rsidRPr="00CC046E">
        <w:rPr>
          <w:rFonts w:ascii="Times New Roman" w:eastAsia="Times New Roman" w:hAnsi="Times New Roman" w:cs="Times New Roman"/>
          <w:sz w:val="24"/>
          <w:szCs w:val="24"/>
        </w:rPr>
        <w:t xml:space="preserve">at any duly convened Membership Meeting, after </w:t>
      </w:r>
      <w:r w:rsidR="00920218" w:rsidRPr="00CC046E">
        <w:rPr>
          <w:rFonts w:ascii="Times New Roman" w:eastAsia="Times New Roman" w:hAnsi="Times New Roman" w:cs="Times New Roman"/>
          <w:sz w:val="24"/>
          <w:szCs w:val="24"/>
        </w:rPr>
        <w:t xml:space="preserve">at least 10 </w:t>
      </w:r>
      <w:r w:rsidRPr="00CC046E">
        <w:rPr>
          <w:rFonts w:ascii="Times New Roman" w:eastAsia="Times New Roman" w:hAnsi="Times New Roman" w:cs="Times New Roman"/>
          <w:sz w:val="24"/>
          <w:szCs w:val="24"/>
        </w:rPr>
        <w:t>days</w:t>
      </w:r>
      <w:r w:rsidR="00920218"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notice of such purpose has been given, including a copy of the proposed amendment or </w:t>
      </w:r>
      <w:r w:rsidR="00920218" w:rsidRPr="00CC046E">
        <w:rPr>
          <w:rFonts w:ascii="Times New Roman" w:eastAsia="Times New Roman" w:hAnsi="Times New Roman" w:cs="Times New Roman"/>
          <w:sz w:val="24"/>
          <w:szCs w:val="24"/>
        </w:rPr>
        <w:t>a summary of the changes to be a</w:t>
      </w:r>
      <w:r w:rsidR="002A5DBB" w:rsidRPr="00CC046E">
        <w:rPr>
          <w:rFonts w:ascii="Times New Roman" w:eastAsia="Times New Roman" w:hAnsi="Times New Roman" w:cs="Times New Roman"/>
          <w:sz w:val="24"/>
          <w:szCs w:val="24"/>
        </w:rPr>
        <w:t>ffected thereby</w:t>
      </w:r>
    </w:p>
    <w:p w14:paraId="05D39BDE" w14:textId="77777777" w:rsidR="002A5DBB" w:rsidRPr="00CC046E" w:rsidRDefault="002A5DBB" w:rsidP="00810F03">
      <w:pPr>
        <w:pStyle w:val="Normal1"/>
        <w:tabs>
          <w:tab w:val="left" w:pos="180"/>
        </w:tabs>
        <w:spacing w:line="276" w:lineRule="auto"/>
        <w:jc w:val="both"/>
        <w:rPr>
          <w:rFonts w:ascii="Times New Roman" w:eastAsia="Times New Roman" w:hAnsi="Times New Roman" w:cs="Times New Roman"/>
          <w:sz w:val="24"/>
          <w:szCs w:val="24"/>
        </w:rPr>
      </w:pPr>
    </w:p>
    <w:p w14:paraId="2C38F235"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ARTICLE 17 - MISCELLANEOUS</w:t>
      </w:r>
    </w:p>
    <w:p w14:paraId="1FB09B65"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554637C0" w14:textId="1A594D38" w:rsidR="00733F5B" w:rsidRPr="00CC046E" w:rsidRDefault="00CA0FA9" w:rsidP="00810F03">
      <w:pPr>
        <w:pStyle w:val="Normal1"/>
        <w:tabs>
          <w:tab w:val="left" w:pos="180"/>
        </w:tabs>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sz w:val="24"/>
          <w:szCs w:val="24"/>
        </w:rPr>
        <w:t xml:space="preserve">17.1 Parliamentary Authority. </w:t>
      </w:r>
      <w:r w:rsidRPr="00CC046E">
        <w:rPr>
          <w:rFonts w:ascii="Times New Roman" w:eastAsia="Times New Roman" w:hAnsi="Times New Roman" w:cs="Times New Roman"/>
          <w:sz w:val="24"/>
          <w:szCs w:val="24"/>
        </w:rPr>
        <w:t xml:space="preserve">The rules contained in the then-current edition of Robert’s Rules of Order shall guide the Association in all meetings of Members to the extent that they are not inconsistent </w:t>
      </w:r>
      <w:r w:rsidRPr="00CC046E">
        <w:rPr>
          <w:rFonts w:ascii="Times New Roman" w:eastAsia="Times New Roman" w:hAnsi="Times New Roman" w:cs="Times New Roman"/>
          <w:sz w:val="24"/>
          <w:szCs w:val="24"/>
        </w:rPr>
        <w:lastRenderedPageBreak/>
        <w:t xml:space="preserve">with these </w:t>
      </w:r>
      <w:r w:rsidR="003D3D6C" w:rsidRPr="00CC046E">
        <w:rPr>
          <w:rFonts w:ascii="Times New Roman" w:eastAsia="Times New Roman" w:hAnsi="Times New Roman" w:cs="Times New Roman"/>
          <w:sz w:val="24"/>
          <w:szCs w:val="24"/>
        </w:rPr>
        <w:t>B</w:t>
      </w:r>
      <w:r w:rsidRPr="00CC046E">
        <w:rPr>
          <w:rFonts w:ascii="Times New Roman" w:eastAsia="Times New Roman" w:hAnsi="Times New Roman" w:cs="Times New Roman"/>
          <w:sz w:val="24"/>
          <w:szCs w:val="24"/>
        </w:rPr>
        <w:t xml:space="preserve">ylaws, any special rules of order of the Association and any </w:t>
      </w:r>
      <w:r w:rsidR="002A5DBB" w:rsidRPr="00CC046E">
        <w:rPr>
          <w:rFonts w:ascii="Times New Roman" w:eastAsia="Times New Roman" w:hAnsi="Times New Roman" w:cs="Times New Roman"/>
          <w:sz w:val="24"/>
          <w:szCs w:val="24"/>
        </w:rPr>
        <w:t xml:space="preserve">applicable Law.  </w:t>
      </w:r>
    </w:p>
    <w:p w14:paraId="52FE056F" w14:textId="77777777" w:rsidR="005B14EA" w:rsidRPr="00CC046E" w:rsidRDefault="005B14EA" w:rsidP="00810F03">
      <w:pPr>
        <w:pStyle w:val="Normal1"/>
        <w:tabs>
          <w:tab w:val="left" w:pos="180"/>
        </w:tabs>
        <w:spacing w:line="276" w:lineRule="auto"/>
        <w:jc w:val="both"/>
        <w:rPr>
          <w:rFonts w:ascii="Times New Roman" w:hAnsi="Times New Roman" w:cs="Times New Roman"/>
          <w:sz w:val="24"/>
          <w:szCs w:val="24"/>
        </w:rPr>
      </w:pPr>
    </w:p>
    <w:p w14:paraId="263DAE65"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17.3 Headings. </w:t>
      </w:r>
      <w:r w:rsidRPr="00CC046E">
        <w:rPr>
          <w:rFonts w:ascii="Times New Roman" w:eastAsia="Times New Roman" w:hAnsi="Times New Roman" w:cs="Times New Roman"/>
          <w:sz w:val="24"/>
          <w:szCs w:val="24"/>
        </w:rPr>
        <w:t>In interpreting these Bylaws, the headings of articles shall not be controlling.</w:t>
      </w:r>
    </w:p>
    <w:p w14:paraId="27581AC8"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7A082612" w14:textId="77777777"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17.4 Bond. </w:t>
      </w:r>
      <w:r w:rsidRPr="00CC046E">
        <w:rPr>
          <w:rFonts w:ascii="Times New Roman" w:eastAsia="Times New Roman" w:hAnsi="Times New Roman" w:cs="Times New Roman"/>
          <w:sz w:val="24"/>
          <w:szCs w:val="24"/>
        </w:rPr>
        <w:t>If required by the Board, any person shall give bond for the faithful discharge of his or her duty in such sums and with such sureties as the Board shall determine.</w:t>
      </w:r>
    </w:p>
    <w:p w14:paraId="25A98251"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72F927FA" w14:textId="6566531A"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17.5 </w:t>
      </w:r>
      <w:r w:rsidR="00920218" w:rsidRPr="00CC046E">
        <w:rPr>
          <w:rFonts w:ascii="Times New Roman" w:eastAsia="Times New Roman" w:hAnsi="Times New Roman" w:cs="Times New Roman"/>
          <w:b/>
          <w:sz w:val="24"/>
          <w:szCs w:val="24"/>
        </w:rPr>
        <w:t>Grants and Donations</w:t>
      </w:r>
      <w:r w:rsidRPr="00CC046E">
        <w:rPr>
          <w:rFonts w:ascii="Times New Roman" w:eastAsia="Times New Roman" w:hAnsi="Times New Roman" w:cs="Times New Roman"/>
          <w:b/>
          <w:sz w:val="24"/>
          <w:szCs w:val="24"/>
        </w:rPr>
        <w:t xml:space="preserve">. </w:t>
      </w:r>
      <w:r w:rsidRPr="00CC046E">
        <w:rPr>
          <w:rFonts w:ascii="Times New Roman" w:eastAsia="Times New Roman" w:hAnsi="Times New Roman" w:cs="Times New Roman"/>
          <w:sz w:val="24"/>
          <w:szCs w:val="24"/>
        </w:rPr>
        <w:t xml:space="preserve">The Association shall be authorized, by resolution of the Directors, to accept </w:t>
      </w:r>
      <w:r w:rsidR="00920218" w:rsidRPr="00CC046E">
        <w:rPr>
          <w:rFonts w:ascii="Times New Roman" w:eastAsia="Times New Roman" w:hAnsi="Times New Roman" w:cs="Times New Roman"/>
          <w:sz w:val="24"/>
          <w:szCs w:val="24"/>
        </w:rPr>
        <w:t>grants, donations and the like,</w:t>
      </w:r>
      <w:r w:rsidRPr="00CC046E">
        <w:rPr>
          <w:rFonts w:ascii="Times New Roman" w:eastAsia="Times New Roman" w:hAnsi="Times New Roman" w:cs="Times New Roman"/>
          <w:sz w:val="24"/>
          <w:szCs w:val="24"/>
        </w:rPr>
        <w:t xml:space="preserve"> on terms and conditions not inconsistent with the </w:t>
      </w:r>
      <w:r w:rsidR="002B6E12" w:rsidRPr="00CC046E">
        <w:rPr>
          <w:rFonts w:ascii="Times New Roman" w:eastAsia="Times New Roman" w:hAnsi="Times New Roman" w:cs="Times New Roman"/>
          <w:sz w:val="24"/>
          <w:szCs w:val="24"/>
        </w:rPr>
        <w:t>Law</w:t>
      </w:r>
      <w:r w:rsidR="003D0877" w:rsidRPr="00CC046E">
        <w:rPr>
          <w:rFonts w:ascii="Times New Roman" w:eastAsia="Times New Roman" w:hAnsi="Times New Roman" w:cs="Times New Roman"/>
          <w:sz w:val="24"/>
          <w:szCs w:val="24"/>
        </w:rPr>
        <w:t>,</w:t>
      </w:r>
      <w:r w:rsidRPr="00CC046E">
        <w:rPr>
          <w:rFonts w:ascii="Times New Roman" w:eastAsia="Times New Roman" w:hAnsi="Times New Roman" w:cs="Times New Roman"/>
          <w:sz w:val="24"/>
          <w:szCs w:val="24"/>
        </w:rPr>
        <w:t xml:space="preserve"> and to issue certificates therefor.</w:t>
      </w:r>
    </w:p>
    <w:p w14:paraId="5B7F97C2"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48EDC3B8" w14:textId="48A1F3B0" w:rsidR="00733F5B" w:rsidRPr="00CC046E" w:rsidRDefault="00CA0FA9" w:rsidP="00810F03">
      <w:pPr>
        <w:pStyle w:val="Normal1"/>
        <w:tabs>
          <w:tab w:val="left" w:pos="180"/>
        </w:tabs>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 xml:space="preserve">17.6 Community Referendum. </w:t>
      </w:r>
      <w:r w:rsidRPr="00CC046E">
        <w:rPr>
          <w:rFonts w:ascii="Times New Roman" w:eastAsia="Times New Roman" w:hAnsi="Times New Roman" w:cs="Times New Roman"/>
          <w:sz w:val="24"/>
          <w:szCs w:val="24"/>
        </w:rPr>
        <w:t xml:space="preserve">At the sole discretion of the Board, certain issues may be of general importance to certain areas within or the entirety of the Fishtown Community, the boundaries of which may be determined by the Board with respect to the issue under consideration. In such instances, the Board may hold a Community Referendum open to residents, business entities, or other institutions within the Community, </w:t>
      </w:r>
      <w:proofErr w:type="gramStart"/>
      <w:r w:rsidRPr="00CC046E">
        <w:rPr>
          <w:rFonts w:ascii="Times New Roman" w:eastAsia="Times New Roman" w:hAnsi="Times New Roman" w:cs="Times New Roman"/>
          <w:sz w:val="24"/>
          <w:szCs w:val="24"/>
        </w:rPr>
        <w:t>whether or not</w:t>
      </w:r>
      <w:proofErr w:type="gramEnd"/>
      <w:r w:rsidRPr="00CC046E">
        <w:rPr>
          <w:rFonts w:ascii="Times New Roman" w:eastAsia="Times New Roman" w:hAnsi="Times New Roman" w:cs="Times New Roman"/>
          <w:sz w:val="24"/>
          <w:szCs w:val="24"/>
        </w:rPr>
        <w:t xml:space="preserve"> they are Members of the Association. Business entities and institutions shall have one authori</w:t>
      </w:r>
      <w:r w:rsidR="002A5DBB" w:rsidRPr="00CC046E">
        <w:rPr>
          <w:rFonts w:ascii="Times New Roman" w:eastAsia="Times New Roman" w:hAnsi="Times New Roman" w:cs="Times New Roman"/>
          <w:sz w:val="24"/>
          <w:szCs w:val="24"/>
        </w:rPr>
        <w:t>zed representative who may vote, and</w:t>
      </w:r>
      <w:r w:rsidRPr="00CC046E">
        <w:rPr>
          <w:rFonts w:ascii="Times New Roman" w:eastAsia="Times New Roman" w:hAnsi="Times New Roman" w:cs="Times New Roman"/>
          <w:sz w:val="24"/>
          <w:szCs w:val="24"/>
        </w:rPr>
        <w:t xml:space="preserve"> </w:t>
      </w:r>
      <w:r w:rsidR="002A5DBB" w:rsidRPr="00CC046E">
        <w:rPr>
          <w:rFonts w:ascii="Times New Roman" w:eastAsia="Times New Roman" w:hAnsi="Times New Roman" w:cs="Times New Roman"/>
          <w:sz w:val="24"/>
          <w:szCs w:val="24"/>
        </w:rPr>
        <w:t xml:space="preserve">each member of a </w:t>
      </w:r>
      <w:r w:rsidRPr="00CC046E">
        <w:rPr>
          <w:rFonts w:ascii="Times New Roman" w:eastAsia="Times New Roman" w:hAnsi="Times New Roman" w:cs="Times New Roman"/>
          <w:sz w:val="24"/>
          <w:szCs w:val="24"/>
        </w:rPr>
        <w:t xml:space="preserve">household </w:t>
      </w:r>
      <w:r w:rsidR="002A5DBB" w:rsidRPr="00CC046E">
        <w:rPr>
          <w:rFonts w:ascii="Times New Roman" w:eastAsia="Times New Roman" w:hAnsi="Times New Roman" w:cs="Times New Roman"/>
          <w:sz w:val="24"/>
          <w:szCs w:val="24"/>
        </w:rPr>
        <w:t>who is at least age 1</w:t>
      </w:r>
      <w:r w:rsidRPr="00CC046E">
        <w:rPr>
          <w:rFonts w:ascii="Times New Roman" w:eastAsia="Times New Roman" w:hAnsi="Times New Roman" w:cs="Times New Roman"/>
          <w:sz w:val="24"/>
          <w:szCs w:val="24"/>
        </w:rPr>
        <w:t>8 shall have one vote</w:t>
      </w:r>
      <w:r w:rsidR="002A5DBB" w:rsidRPr="00CC046E">
        <w:rPr>
          <w:rFonts w:ascii="Times New Roman" w:eastAsia="Times New Roman" w:hAnsi="Times New Roman" w:cs="Times New Roman"/>
          <w:sz w:val="24"/>
          <w:szCs w:val="24"/>
        </w:rPr>
        <w:t xml:space="preserve">. </w:t>
      </w:r>
      <w:r w:rsidRPr="00CC046E">
        <w:rPr>
          <w:rFonts w:ascii="Times New Roman" w:eastAsia="Times New Roman" w:hAnsi="Times New Roman" w:cs="Times New Roman"/>
          <w:sz w:val="24"/>
          <w:szCs w:val="24"/>
        </w:rPr>
        <w:t xml:space="preserve"> The Board may accept the results of such a Community </w:t>
      </w:r>
      <w:proofErr w:type="gramStart"/>
      <w:r w:rsidRPr="00CC046E">
        <w:rPr>
          <w:rFonts w:ascii="Times New Roman" w:eastAsia="Times New Roman" w:hAnsi="Times New Roman" w:cs="Times New Roman"/>
          <w:sz w:val="24"/>
          <w:szCs w:val="24"/>
        </w:rPr>
        <w:t>Referendum, but</w:t>
      </w:r>
      <w:proofErr w:type="gramEnd"/>
      <w:r w:rsidRPr="00CC046E">
        <w:rPr>
          <w:rFonts w:ascii="Times New Roman" w:eastAsia="Times New Roman" w:hAnsi="Times New Roman" w:cs="Times New Roman"/>
          <w:sz w:val="24"/>
          <w:szCs w:val="24"/>
        </w:rPr>
        <w:t xml:space="preserve"> is not required to do so.</w:t>
      </w:r>
    </w:p>
    <w:p w14:paraId="647A464E" w14:textId="77777777" w:rsidR="00733F5B" w:rsidRPr="00CC046E" w:rsidRDefault="00733F5B" w:rsidP="00810F03">
      <w:pPr>
        <w:pStyle w:val="Normal1"/>
        <w:tabs>
          <w:tab w:val="left" w:pos="180"/>
        </w:tabs>
        <w:spacing w:line="276" w:lineRule="auto"/>
        <w:jc w:val="both"/>
        <w:rPr>
          <w:rFonts w:ascii="Times New Roman" w:hAnsi="Times New Roman" w:cs="Times New Roman"/>
          <w:sz w:val="24"/>
          <w:szCs w:val="24"/>
        </w:rPr>
      </w:pPr>
    </w:p>
    <w:p w14:paraId="41E7FDB8" w14:textId="55E41EFB" w:rsidR="00733F5B" w:rsidRPr="00CC046E" w:rsidRDefault="00CA0FA9" w:rsidP="00810F03">
      <w:pPr>
        <w:pStyle w:val="Normal1"/>
        <w:spacing w:line="276" w:lineRule="auto"/>
        <w:jc w:val="both"/>
        <w:rPr>
          <w:rFonts w:ascii="Times New Roman" w:hAnsi="Times New Roman" w:cs="Times New Roman"/>
          <w:sz w:val="24"/>
          <w:szCs w:val="24"/>
        </w:rPr>
      </w:pPr>
      <w:r w:rsidRPr="00CC046E">
        <w:rPr>
          <w:rFonts w:ascii="Times New Roman" w:eastAsia="Times New Roman" w:hAnsi="Times New Roman" w:cs="Times New Roman"/>
          <w:b/>
          <w:sz w:val="24"/>
          <w:szCs w:val="24"/>
        </w:rPr>
        <w:t>17.7 Governing Law.</w:t>
      </w:r>
      <w:r w:rsidRPr="00CC046E">
        <w:rPr>
          <w:rFonts w:ascii="Times New Roman" w:eastAsia="Times New Roman" w:hAnsi="Times New Roman" w:cs="Times New Roman"/>
          <w:sz w:val="24"/>
          <w:szCs w:val="24"/>
        </w:rPr>
        <w:t xml:space="preserve"> The Association is governed by the </w:t>
      </w:r>
      <w:r w:rsidR="005D5663" w:rsidRPr="00CC046E">
        <w:rPr>
          <w:rFonts w:ascii="Times New Roman" w:eastAsia="Times New Roman" w:hAnsi="Times New Roman" w:cs="Times New Roman"/>
          <w:sz w:val="24"/>
          <w:szCs w:val="24"/>
        </w:rPr>
        <w:t>laws of the Commonwealth of Pennsylvania and all regulations of the Bureau of Corporations and Charitable Organizations.</w:t>
      </w:r>
    </w:p>
    <w:p w14:paraId="3B6FE393" w14:textId="77777777" w:rsidR="005D5663" w:rsidRPr="00CC046E" w:rsidRDefault="005D5663" w:rsidP="00810F03">
      <w:pPr>
        <w:jc w:val="both"/>
        <w:rPr>
          <w:rFonts w:ascii="Times New Roman" w:eastAsia="Times New Roman" w:hAnsi="Times New Roman" w:cs="Times New Roman"/>
          <w:b/>
          <w:sz w:val="24"/>
          <w:szCs w:val="24"/>
        </w:rPr>
      </w:pPr>
    </w:p>
    <w:p w14:paraId="4E7A58D7" w14:textId="77777777" w:rsidR="005D5663" w:rsidRPr="00CC046E" w:rsidRDefault="005D5663" w:rsidP="00810F03">
      <w:pPr>
        <w:jc w:val="both"/>
        <w:rPr>
          <w:rFonts w:ascii="Times New Roman" w:eastAsia="Times New Roman" w:hAnsi="Times New Roman" w:cs="Times New Roman"/>
          <w:b/>
          <w:sz w:val="24"/>
          <w:szCs w:val="24"/>
        </w:rPr>
      </w:pPr>
    </w:p>
    <w:p w14:paraId="036525DD" w14:textId="1296BA25" w:rsidR="001B4440" w:rsidRPr="00CC046E" w:rsidRDefault="001B4440" w:rsidP="00810F03">
      <w:pPr>
        <w:jc w:val="both"/>
        <w:rPr>
          <w:rFonts w:ascii="Times New Roman" w:eastAsia="Times New Roman" w:hAnsi="Times New Roman" w:cs="Times New Roman"/>
          <w:b/>
          <w:sz w:val="24"/>
          <w:szCs w:val="24"/>
        </w:rPr>
      </w:pPr>
      <w:r w:rsidRPr="00CC046E">
        <w:rPr>
          <w:rFonts w:ascii="Times New Roman" w:eastAsia="Times New Roman" w:hAnsi="Times New Roman" w:cs="Times New Roman"/>
          <w:b/>
          <w:sz w:val="24"/>
          <w:szCs w:val="24"/>
        </w:rPr>
        <w:t>ARTICLE 1</w:t>
      </w:r>
      <w:r w:rsidR="006E4658" w:rsidRPr="00CC046E">
        <w:rPr>
          <w:rFonts w:ascii="Times New Roman" w:eastAsia="Times New Roman" w:hAnsi="Times New Roman" w:cs="Times New Roman"/>
          <w:b/>
          <w:sz w:val="24"/>
          <w:szCs w:val="24"/>
        </w:rPr>
        <w:t>8</w:t>
      </w:r>
      <w:r w:rsidRPr="00CC046E">
        <w:rPr>
          <w:rFonts w:ascii="Times New Roman" w:eastAsia="Times New Roman" w:hAnsi="Times New Roman" w:cs="Times New Roman"/>
          <w:b/>
          <w:sz w:val="24"/>
          <w:szCs w:val="24"/>
        </w:rPr>
        <w:t xml:space="preserve"> – CONFLICT OF INTEREST</w:t>
      </w:r>
      <w:r w:rsidR="006E4658" w:rsidRPr="00CC046E">
        <w:rPr>
          <w:rFonts w:ascii="Times New Roman" w:eastAsia="Times New Roman" w:hAnsi="Times New Roman" w:cs="Times New Roman"/>
          <w:b/>
          <w:sz w:val="24"/>
          <w:szCs w:val="24"/>
        </w:rPr>
        <w:t xml:space="preserve"> POLICY</w:t>
      </w:r>
    </w:p>
    <w:p w14:paraId="36231ABE" w14:textId="7BC5C8C1" w:rsidR="001B4440" w:rsidRPr="00CC046E" w:rsidRDefault="001B4440" w:rsidP="00810F03">
      <w:pPr>
        <w:pStyle w:val="Normal1"/>
        <w:tabs>
          <w:tab w:val="left" w:pos="180"/>
        </w:tabs>
        <w:spacing w:line="276" w:lineRule="auto"/>
        <w:jc w:val="both"/>
        <w:rPr>
          <w:rFonts w:ascii="Times New Roman" w:hAnsi="Times New Roman" w:cs="Times New Roman"/>
          <w:sz w:val="24"/>
          <w:szCs w:val="24"/>
        </w:rPr>
      </w:pPr>
    </w:p>
    <w:p w14:paraId="38AC4163" w14:textId="7E2128A2" w:rsidR="00B57FB8" w:rsidRDefault="005D5663" w:rsidP="00B57FB8">
      <w:pPr>
        <w:widowControl/>
        <w:spacing w:line="276" w:lineRule="auto"/>
        <w:jc w:val="both"/>
        <w:rPr>
          <w:rFonts w:ascii="Times New Roman" w:eastAsia="Times New Roman" w:hAnsi="Times New Roman" w:cs="Times New Roman"/>
          <w:sz w:val="24"/>
          <w:szCs w:val="24"/>
        </w:rPr>
      </w:pPr>
      <w:r w:rsidRPr="00CC046E">
        <w:rPr>
          <w:rFonts w:ascii="Times New Roman" w:eastAsia="Times New Roman" w:hAnsi="Times New Roman" w:cs="Times New Roman"/>
          <w:b/>
          <w:bCs/>
          <w:sz w:val="24"/>
          <w:szCs w:val="24"/>
        </w:rPr>
        <w:t>18.1</w:t>
      </w:r>
      <w:r w:rsidR="00CE42E4">
        <w:rPr>
          <w:rFonts w:ascii="Times New Roman" w:eastAsia="Times New Roman" w:hAnsi="Times New Roman" w:cs="Times New Roman"/>
          <w:b/>
          <w:bCs/>
          <w:sz w:val="24"/>
          <w:szCs w:val="24"/>
        </w:rPr>
        <w:t xml:space="preserve"> </w:t>
      </w:r>
      <w:r w:rsidR="005C3758">
        <w:rPr>
          <w:rFonts w:ascii="Times New Roman" w:eastAsia="Times New Roman" w:hAnsi="Times New Roman" w:cs="Times New Roman"/>
          <w:b/>
          <w:bCs/>
          <w:sz w:val="24"/>
          <w:szCs w:val="24"/>
        </w:rPr>
        <w:t>Establishment</w:t>
      </w:r>
      <w:r w:rsidRPr="00CC046E">
        <w:rPr>
          <w:rFonts w:ascii="Times New Roman" w:eastAsia="Times New Roman" w:hAnsi="Times New Roman" w:cs="Times New Roman"/>
          <w:b/>
          <w:bCs/>
          <w:sz w:val="24"/>
          <w:szCs w:val="24"/>
        </w:rPr>
        <w:t xml:space="preserve">.  </w:t>
      </w:r>
      <w:r w:rsidR="006E4658" w:rsidRPr="00CC046E">
        <w:rPr>
          <w:rFonts w:ascii="Times New Roman" w:eastAsia="Times New Roman" w:hAnsi="Times New Roman" w:cs="Times New Roman"/>
          <w:sz w:val="24"/>
          <w:szCs w:val="24"/>
        </w:rPr>
        <w:t>The</w:t>
      </w:r>
      <w:r w:rsidR="005C3758">
        <w:rPr>
          <w:rFonts w:ascii="Times New Roman" w:eastAsia="Times New Roman" w:hAnsi="Times New Roman" w:cs="Times New Roman"/>
          <w:sz w:val="24"/>
          <w:szCs w:val="24"/>
        </w:rPr>
        <w:t xml:space="preserve"> Association shall establish and maintain a Conflict of Interest Policy that will apply to all members of the Board of Directors and members of the Zoning Committee.</w:t>
      </w:r>
      <w:r w:rsidR="00B57FB8">
        <w:rPr>
          <w:rFonts w:ascii="Times New Roman" w:eastAsia="Times New Roman" w:hAnsi="Times New Roman" w:cs="Times New Roman"/>
          <w:sz w:val="24"/>
          <w:szCs w:val="24"/>
        </w:rPr>
        <w:t xml:space="preserve">  </w:t>
      </w:r>
      <w:r w:rsidR="00B57FB8" w:rsidRPr="00B57FB8">
        <w:rPr>
          <w:rFonts w:ascii="Times New Roman" w:eastAsia="Times New Roman" w:hAnsi="Times New Roman" w:cs="Times New Roman"/>
          <w:sz w:val="24"/>
          <w:szCs w:val="24"/>
        </w:rPr>
        <w:t>The Conflict of Interest Policy shall specify, at a minimum, the definition of financial conflict, duality of interest, in addition to applicability and management of conflicts of interest.</w:t>
      </w:r>
    </w:p>
    <w:p w14:paraId="120586F0" w14:textId="79165417" w:rsidR="00B57FB8" w:rsidRDefault="00B57FB8" w:rsidP="00B57FB8">
      <w:pPr>
        <w:widowControl/>
        <w:spacing w:line="276" w:lineRule="auto"/>
        <w:jc w:val="both"/>
        <w:rPr>
          <w:rFonts w:ascii="Times New Roman" w:eastAsia="Times New Roman" w:hAnsi="Times New Roman" w:cs="Times New Roman"/>
          <w:sz w:val="24"/>
          <w:szCs w:val="24"/>
        </w:rPr>
      </w:pPr>
    </w:p>
    <w:p w14:paraId="10A63118" w14:textId="2F5024A7" w:rsidR="0059077E" w:rsidRPr="00CC046E" w:rsidRDefault="00B57FB8" w:rsidP="00B57FB8">
      <w:pPr>
        <w:widowControl/>
        <w:spacing w:line="276" w:lineRule="auto"/>
        <w:jc w:val="both"/>
        <w:rPr>
          <w:rFonts w:ascii="Times New Roman" w:eastAsia="Times New Roman" w:hAnsi="Times New Roman" w:cs="Times New Roman"/>
          <w:sz w:val="24"/>
          <w:szCs w:val="24"/>
        </w:rPr>
      </w:pPr>
      <w:r w:rsidRPr="00CE42E4">
        <w:rPr>
          <w:rFonts w:ascii="Times New Roman" w:eastAsia="Times New Roman" w:hAnsi="Times New Roman" w:cs="Times New Roman"/>
          <w:b/>
          <w:sz w:val="24"/>
          <w:szCs w:val="24"/>
        </w:rPr>
        <w:t>18.2 Ineligibility.</w:t>
      </w:r>
      <w:r>
        <w:rPr>
          <w:rFonts w:ascii="Times New Roman" w:eastAsia="Times New Roman" w:hAnsi="Times New Roman" w:cs="Times New Roman"/>
          <w:sz w:val="24"/>
          <w:szCs w:val="24"/>
        </w:rPr>
        <w:t xml:space="preserve">  All members of the Board of Director or Zoning Committee shall acknowledge and agree to the Association’s Conflict of Interest Policy by maintaining a signed and dated copy of t</w:t>
      </w:r>
      <w:r w:rsidR="00CE42E4">
        <w:rPr>
          <w:rFonts w:ascii="Times New Roman" w:eastAsia="Times New Roman" w:hAnsi="Times New Roman" w:cs="Times New Roman"/>
          <w:sz w:val="24"/>
          <w:szCs w:val="24"/>
        </w:rPr>
        <w:t>h</w:t>
      </w:r>
      <w:r>
        <w:rPr>
          <w:rFonts w:ascii="Times New Roman" w:eastAsia="Times New Roman" w:hAnsi="Times New Roman" w:cs="Times New Roman"/>
          <w:sz w:val="24"/>
          <w:szCs w:val="24"/>
        </w:rPr>
        <w:t>e Policy on file.  Any mem</w:t>
      </w:r>
      <w:r w:rsidR="00CE42E4">
        <w:rPr>
          <w:rFonts w:ascii="Times New Roman" w:eastAsia="Times New Roman" w:hAnsi="Times New Roman" w:cs="Times New Roman"/>
          <w:sz w:val="24"/>
          <w:szCs w:val="24"/>
        </w:rPr>
        <w:t xml:space="preserve">ber of the Board of Directors </w:t>
      </w:r>
      <w:r w:rsidR="007868C9">
        <w:rPr>
          <w:rFonts w:ascii="Times New Roman" w:eastAsia="Times New Roman" w:hAnsi="Times New Roman" w:cs="Times New Roman"/>
          <w:sz w:val="24"/>
          <w:szCs w:val="24"/>
        </w:rPr>
        <w:t xml:space="preserve">or Zoning Committee </w:t>
      </w:r>
      <w:r>
        <w:rPr>
          <w:rFonts w:ascii="Times New Roman" w:eastAsia="Times New Roman" w:hAnsi="Times New Roman" w:cs="Times New Roman"/>
          <w:sz w:val="24"/>
          <w:szCs w:val="24"/>
        </w:rPr>
        <w:t>who does not have a signed and dated Conflict</w:t>
      </w:r>
      <w:r w:rsidR="00CE42E4">
        <w:rPr>
          <w:rFonts w:ascii="Times New Roman" w:eastAsia="Times New Roman" w:hAnsi="Times New Roman" w:cs="Times New Roman"/>
          <w:sz w:val="24"/>
          <w:szCs w:val="24"/>
        </w:rPr>
        <w:t xml:space="preserve"> of Interest Policy on file shall be ineligible to serve as a Director, Committee Chair or member of the Zoning Committee and shall be removed pursuant to Articles 8.3 and 10.2. </w:t>
      </w:r>
      <w:r>
        <w:rPr>
          <w:rFonts w:ascii="Times New Roman" w:eastAsia="Times New Roman" w:hAnsi="Times New Roman" w:cs="Times New Roman"/>
          <w:sz w:val="24"/>
          <w:szCs w:val="24"/>
        </w:rPr>
        <w:t xml:space="preserve"> </w:t>
      </w:r>
    </w:p>
    <w:sectPr w:rsidR="0059077E" w:rsidRPr="00CC046E" w:rsidSect="00FF5188">
      <w:headerReference w:type="default" r:id="rId11"/>
      <w:footerReference w:type="default" r:id="rId12"/>
      <w:pgSz w:w="12240" w:h="15840"/>
      <w:pgMar w:top="1224" w:right="1224" w:bottom="1224" w:left="1224" w:header="36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D8976" w14:textId="77777777" w:rsidR="001B72F9" w:rsidRDefault="001B72F9">
      <w:r>
        <w:separator/>
      </w:r>
    </w:p>
  </w:endnote>
  <w:endnote w:type="continuationSeparator" w:id="0">
    <w:p w14:paraId="235ABF0D" w14:textId="77777777" w:rsidR="001B72F9" w:rsidRDefault="001B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5000" w:type="pct"/>
      <w:tbl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blBorders>
      <w:shd w:val="clear" w:color="auto" w:fill="E0E0E0"/>
      <w:tblLook w:val="0600" w:firstRow="0" w:lastRow="0" w:firstColumn="0" w:lastColumn="0" w:noHBand="1" w:noVBand="1"/>
    </w:tblPr>
    <w:tblGrid>
      <w:gridCol w:w="9772"/>
    </w:tblGrid>
    <w:tr w:rsidR="00FF5188" w14:paraId="44895382" w14:textId="77777777" w:rsidTr="009472E6">
      <w:tc>
        <w:tcPr>
          <w:tcW w:w="5000" w:type="pct"/>
          <w:shd w:val="clear" w:color="auto" w:fill="E0E0E0"/>
        </w:tcPr>
        <w:p w14:paraId="41C52E2D" w14:textId="2246C865" w:rsidR="00FF5188" w:rsidRPr="009472E6" w:rsidRDefault="00FF5188" w:rsidP="009472E6">
          <w:pPr>
            <w:tabs>
              <w:tab w:val="right" w:pos="9360"/>
            </w:tabs>
            <w:rPr>
              <w:color w:val="31849B" w:themeColor="accent5" w:themeShade="BF"/>
            </w:rPr>
          </w:pPr>
          <w:r>
            <w:rPr>
              <w:noProof/>
            </w:rPr>
            <mc:AlternateContent>
              <mc:Choice Requires="wps">
                <w:drawing>
                  <wp:anchor distT="0" distB="0" distL="114300" distR="114300" simplePos="0" relativeHeight="251661312" behindDoc="0" locked="0" layoutInCell="1" allowOverlap="1" wp14:anchorId="6A63DB1C" wp14:editId="6EED9AFA">
                    <wp:simplePos x="0" y="0"/>
                    <wp:positionH relativeFrom="column">
                      <wp:posOffset>-71120</wp:posOffset>
                    </wp:positionH>
                    <wp:positionV relativeFrom="paragraph">
                      <wp:posOffset>-30900</wp:posOffset>
                    </wp:positionV>
                    <wp:extent cx="6361107" cy="24550"/>
                    <wp:effectExtent l="0" t="0" r="14605" b="26670"/>
                    <wp:wrapNone/>
                    <wp:docPr id="2" name="Straight Connector 2"/>
                    <wp:cNvGraphicFramePr/>
                    <a:graphic xmlns:a="http://schemas.openxmlformats.org/drawingml/2006/main">
                      <a:graphicData uri="http://schemas.microsoft.com/office/word/2010/wordprocessingShape">
                        <wps:wsp>
                          <wps:cNvCnPr/>
                          <wps:spPr>
                            <a:xfrm flipV="1">
                              <a:off x="0" y="0"/>
                              <a:ext cx="6361107" cy="24550"/>
                            </a:xfrm>
                            <a:prstGeom prst="line">
                              <a:avLst/>
                            </a:prstGeom>
                            <a:ln>
                              <a:solidFill>
                                <a:schemeClr val="accent5">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8BCDB"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45pt" to="49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hh9QEAAEcEAAAOAAAAZHJzL2Uyb0RvYy54bWysU02PGyEMvVfqf0Dcm/lok1ajTPaQ1fbS&#10;j6jb9s4ykEECjIDNJP++BmZno7ZqpaocEMb2s9/DbG/ORpOT8EGB7WmzqikRlsOg7LGn377evXpH&#10;SYjMDkyDFT29iEBvdi9fbCfXiRZG0IPwBEFs6CbX0zFG11VV4KMwLKzACYtOCd6wiKY/VoNnE6Ib&#10;XbV1vakm8IPzwEUIeHtbnHSX8aUUPH6WMohIdE+xt5h3n/eHtFe7LeuOnrlR8bkN9g9dGKYsFl2g&#10;bllk5NGrX6CM4h4CyLjiYCqQUnGROSCbpv6Jzf3InMhcUJzgFpnC/4Pln04HT9TQ05YSyww+0X30&#10;TB3HSPZgLQoInrRJp8mFDsP39uBnK7iDT6TP0hsitXLfcQSyDEiMnLPKl0VlcY6E4+Xm9aZp6reU&#10;cPS1b9br/ApVgUlwzof4XoAh6dBTrWwSgXXs9CFELI2hTyHpWtu0B9BquFNaZyONj9hrT04MH55x&#10;LmxcZxD9aD7CUO7XNa5EDRHzxKWUYj2joa9UEHmc5haSGIV+PsWLFqWXL0KinEizzeUW2OtOmrmm&#10;thid0iT2vSTWf0+c41Nq6WpJLvL/seqSkSuDjUuyURb876rH81PLssSjSFe80/EBhksejOzAac06&#10;zj8rfYdrO6c////dDwAAAP//AwBQSwMEFAAGAAgAAAAhAC1d6VHgAAAACQEAAA8AAABkcnMvZG93&#10;bnJldi54bWxMj8FKw0AQhu+C77CM4EXa3RQVk2ZTSrEgRSi2Qq/TZExisrsxu2nTt3d60tsM/8c/&#10;36SL0bTiRL2vndUQTRUIsrkraltq+NyvJy8gfEBbYOssabiQh0V2e5NiUriz/aDTLpSCS6xPUEMV&#10;QpdI6fOKDPqp68hy9uV6g4HXvpRFj2cuN62cKfUsDdaWL1TY0aqivNkNRsPbK34P5rLdrPerh/dl&#10;04TD5ifW+v5uXM5BBBrDHwxXfVaHjJ2ObrCFF62GSRTNGOXhMQbBQByrJxDHa6JAZqn8/0H2CwAA&#10;//8DAFBLAQItABQABgAIAAAAIQC2gziS/gAAAOEBAAATAAAAAAAAAAAAAAAAAAAAAABbQ29udGVu&#10;dF9UeXBlc10ueG1sUEsBAi0AFAAGAAgAAAAhADj9If/WAAAAlAEAAAsAAAAAAAAAAAAAAAAALwEA&#10;AF9yZWxzLy5yZWxzUEsBAi0AFAAGAAgAAAAhAF+aGGH1AQAARwQAAA4AAAAAAAAAAAAAAAAALgIA&#10;AGRycy9lMm9Eb2MueG1sUEsBAi0AFAAGAAgAAAAhAC1d6VHgAAAACQEAAA8AAAAAAAAAAAAAAAAA&#10;TwQAAGRycy9kb3ducmV2LnhtbFBLBQYAAAAABAAEAPMAAABcBQAAAAA=&#10;" strokecolor="#205867 [1608]" strokeweight="2pt"/>
                </w:pict>
              </mc:Fallback>
            </mc:AlternateContent>
          </w:r>
          <w:r>
            <w:rPr>
              <w:rFonts w:ascii="Calibri" w:hAnsi="Calibri"/>
              <w:b/>
              <w:color w:val="31849B" w:themeColor="accent5" w:themeShade="BF"/>
              <w:sz w:val="24"/>
              <w:szCs w:val="24"/>
            </w:rPr>
            <w:tab/>
          </w:r>
          <w:r w:rsidRPr="009472E6">
            <w:rPr>
              <w:b/>
              <w:color w:val="31849B" w:themeColor="accent5" w:themeShade="BF"/>
              <w:sz w:val="24"/>
              <w:szCs w:val="24"/>
            </w:rPr>
            <w:fldChar w:fldCharType="begin"/>
          </w:r>
          <w:r w:rsidRPr="009472E6">
            <w:rPr>
              <w:rFonts w:ascii="Calibri" w:hAnsi="Calibri"/>
              <w:b/>
              <w:color w:val="31849B" w:themeColor="accent5" w:themeShade="BF"/>
              <w:sz w:val="24"/>
              <w:szCs w:val="24"/>
            </w:rPr>
            <w:instrText xml:space="preserve"> PAGE   \* MERGEFORMAT </w:instrText>
          </w:r>
          <w:r w:rsidRPr="009472E6">
            <w:rPr>
              <w:b/>
              <w:color w:val="31849B" w:themeColor="accent5" w:themeShade="BF"/>
              <w:sz w:val="24"/>
              <w:szCs w:val="24"/>
            </w:rPr>
            <w:fldChar w:fldCharType="separate"/>
          </w:r>
          <w:r w:rsidR="00F009A2" w:rsidRPr="00F009A2">
            <w:rPr>
              <w:noProof/>
              <w:color w:val="31849B" w:themeColor="accent5" w:themeShade="BF"/>
              <w:sz w:val="24"/>
              <w:szCs w:val="24"/>
            </w:rPr>
            <w:t>7</w:t>
          </w:r>
          <w:r w:rsidRPr="009472E6">
            <w:rPr>
              <w:b/>
              <w:color w:val="31849B" w:themeColor="accent5" w:themeShade="BF"/>
              <w:sz w:val="24"/>
              <w:szCs w:val="24"/>
            </w:rPr>
            <w:fldChar w:fldCharType="end"/>
          </w:r>
        </w:p>
      </w:tc>
    </w:tr>
  </w:tbl>
  <w:p w14:paraId="5BD150FB" w14:textId="76236224" w:rsidR="00FF5188" w:rsidRPr="003D3CD1" w:rsidRDefault="00FF5188" w:rsidP="000770C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E2FE7" w14:textId="77777777" w:rsidR="001B72F9" w:rsidRDefault="001B72F9">
      <w:r>
        <w:separator/>
      </w:r>
    </w:p>
  </w:footnote>
  <w:footnote w:type="continuationSeparator" w:id="0">
    <w:p w14:paraId="7EC87E46" w14:textId="77777777" w:rsidR="001B72F9" w:rsidRDefault="001B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E6B8" w14:textId="66424F40" w:rsidR="00FF5188" w:rsidRDefault="00FF5188" w:rsidP="00624EEC">
    <w:pPr>
      <w:pStyle w:val="Normal1"/>
      <w:spacing w:before="56" w:line="276" w:lineRule="auto"/>
      <w:jc w:val="center"/>
      <w:rPr>
        <w:rFonts w:ascii="Times New Roman" w:eastAsia="Times New Roman" w:hAnsi="Times New Roman" w:cs="Times New Roman"/>
        <w:color w:val="215868" w:themeColor="accent5" w:themeShade="80"/>
        <w:sz w:val="32"/>
        <w:szCs w:val="32"/>
      </w:rPr>
    </w:pPr>
    <w:r w:rsidRPr="00624EEC">
      <w:rPr>
        <w:rFonts w:ascii="Times New Roman" w:eastAsia="Times New Roman" w:hAnsi="Times New Roman" w:cs="Times New Roman"/>
        <w:color w:val="215868" w:themeColor="accent5" w:themeShade="80"/>
        <w:sz w:val="32"/>
        <w:szCs w:val="32"/>
      </w:rPr>
      <w:t>FISHTOWN NEIGHBORS ASSOCIATION BYLAWS</w:t>
    </w:r>
  </w:p>
  <w:p w14:paraId="4BD162BE" w14:textId="4DAA32B4" w:rsidR="00FF5188" w:rsidRPr="00247018" w:rsidRDefault="00D0065B" w:rsidP="00624EEC">
    <w:pPr>
      <w:pStyle w:val="Normal1"/>
      <w:spacing w:before="56" w:line="276" w:lineRule="auto"/>
      <w:jc w:val="center"/>
      <w:rPr>
        <w:color w:val="215868" w:themeColor="accent5" w:themeShade="80"/>
        <w:sz w:val="28"/>
        <w:szCs w:val="28"/>
      </w:rPr>
    </w:pPr>
    <w:r>
      <w:rPr>
        <w:rFonts w:ascii="Times New Roman" w:eastAsia="Times New Roman" w:hAnsi="Times New Roman" w:cs="Times New Roman"/>
        <w:color w:val="215868" w:themeColor="accent5" w:themeShade="80"/>
        <w:sz w:val="28"/>
        <w:szCs w:val="28"/>
      </w:rPr>
      <w:t>201</w:t>
    </w:r>
    <w:r w:rsidR="00512D98">
      <w:rPr>
        <w:rFonts w:ascii="Times New Roman" w:eastAsia="Times New Roman" w:hAnsi="Times New Roman" w:cs="Times New Roman"/>
        <w:color w:val="215868" w:themeColor="accent5" w:themeShade="80"/>
        <w:sz w:val="28"/>
        <w:szCs w:val="28"/>
      </w:rPr>
      <w:t>9</w:t>
    </w:r>
    <w:r>
      <w:rPr>
        <w:rFonts w:ascii="Times New Roman" w:eastAsia="Times New Roman" w:hAnsi="Times New Roman" w:cs="Times New Roman"/>
        <w:color w:val="215868" w:themeColor="accent5" w:themeShade="80"/>
        <w:sz w:val="28"/>
        <w:szCs w:val="28"/>
      </w:rPr>
      <w:t xml:space="preserve"> Revision DRAFT</w:t>
    </w:r>
    <w:r w:rsidR="00E07E70">
      <w:rPr>
        <w:rFonts w:ascii="Times New Roman" w:eastAsia="Times New Roman" w:hAnsi="Times New Roman" w:cs="Times New Roman"/>
        <w:color w:val="215868" w:themeColor="accent5" w:themeShade="80"/>
        <w:sz w:val="28"/>
        <w:szCs w:val="28"/>
      </w:rPr>
      <w:t xml:space="preserve"> v</w:t>
    </w:r>
    <w:r w:rsidR="00823191">
      <w:rPr>
        <w:rFonts w:ascii="Times New Roman" w:eastAsia="Times New Roman" w:hAnsi="Times New Roman" w:cs="Times New Roman"/>
        <w:color w:val="215868" w:themeColor="accent5" w:themeShade="80"/>
        <w:sz w:val="28"/>
        <w:szCs w:val="28"/>
      </w:rPr>
      <w:t>7</w:t>
    </w:r>
    <w:r w:rsidR="00E07E70">
      <w:rPr>
        <w:rFonts w:ascii="Times New Roman" w:eastAsia="Times New Roman" w:hAnsi="Times New Roman" w:cs="Times New Roman"/>
        <w:color w:val="215868" w:themeColor="accent5" w:themeShade="80"/>
        <w:sz w:val="28"/>
        <w:szCs w:val="28"/>
      </w:rPr>
      <w:t>.0</w:t>
    </w:r>
  </w:p>
  <w:p w14:paraId="22D12C56" w14:textId="29A14FE4" w:rsidR="00FF5188" w:rsidRDefault="00FF5188">
    <w:pPr>
      <w:pStyle w:val="Header"/>
    </w:pPr>
    <w:r>
      <w:rPr>
        <w:noProof/>
      </w:rPr>
      <mc:AlternateContent>
        <mc:Choice Requires="wps">
          <w:drawing>
            <wp:anchor distT="0" distB="0" distL="114300" distR="114300" simplePos="0" relativeHeight="251659264" behindDoc="0" locked="0" layoutInCell="1" allowOverlap="1" wp14:anchorId="1ECEBE47" wp14:editId="6BBA98C4">
              <wp:simplePos x="0" y="0"/>
              <wp:positionH relativeFrom="column">
                <wp:posOffset>15875</wp:posOffset>
              </wp:positionH>
              <wp:positionV relativeFrom="paragraph">
                <wp:posOffset>84455</wp:posOffset>
              </wp:positionV>
              <wp:extent cx="6181122" cy="11172"/>
              <wp:effectExtent l="0" t="0" r="16510" b="40005"/>
              <wp:wrapNone/>
              <wp:docPr id="1" name="Straight Connector 1"/>
              <wp:cNvGraphicFramePr/>
              <a:graphic xmlns:a="http://schemas.openxmlformats.org/drawingml/2006/main">
                <a:graphicData uri="http://schemas.microsoft.com/office/word/2010/wordprocessingShape">
                  <wps:wsp>
                    <wps:cNvCnPr/>
                    <wps:spPr>
                      <a:xfrm>
                        <a:off x="0" y="0"/>
                        <a:ext cx="6181122" cy="11172"/>
                      </a:xfrm>
                      <a:prstGeom prst="line">
                        <a:avLst/>
                      </a:prstGeom>
                      <a:ln>
                        <a:solidFill>
                          <a:schemeClr val="accent5">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43B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65pt" to="487.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hd6AEAAD0EAAAOAAAAZHJzL2Uyb0RvYy54bWysU9tu3CAQfa/Uf0C8Z20sJY2s9eZho/Sl&#10;l1XTfgDBsEYCBgFZe/++A3acVVopUlU/YC5zzpw5DNu7yRpykiFqcB1lm5oS6QT02h07+uvnw9Ut&#10;JTFx13MDTnb0LCO92338sB19KxsYwPQyECRxsR19R4eUfFtVUQzS8rgBLx0eKgiWJ1yGY9UHPiK7&#10;NVVT1zfVCKH3AYSMEXfv50O6K/xKSZG+KxVlIqajqC2VMZTxKY/VbsvbY+B+0GKRwf9BheXaYdKV&#10;6p4nTp6D/oPKahEggkobAbYCpbSQpQashtVvqnkcuJelFjQn+tWm+P9oxbfTIRDd491R4rjFK3pM&#10;gevjkMgenEMDIRCWfRp9bDF87w5hWUV/CLnoSQWb/1gOmYq359VbOSUicPOG3TLWNJQIPGOMfWoy&#10;Z/UK9iGmzxIsyZOOGu1y6bzlpy8xzaEvIXnbuDxGMLp/0MaURW4auTeBnDheNxdCunRdSMyz/Qr9&#10;vH9d47ckL32WIUXKBRsKmzPI0kSLhGzBXHSZpbORs5YfUqGJWGZT0q20l0qKiYUXozNMoe4VWL8P&#10;XOIzdFa1gtn74BVRMoNLK9hqB+FvBGl6kazmeDTpou48fYL+XNqhHGCPFh+X95QfweW6wF9f/e43&#10;AAAA//8DAFBLAwQUAAYACAAAACEAiplgcN0AAAAHAQAADwAAAGRycy9kb3ducmV2LnhtbEyOzU6D&#10;QBSF9ya+w+SauLNDqVRBhkZNNDHdKJrqcoAroDN3CDO09O29rnR5fnLOl29ma8QeR987UrBcRCCQ&#10;atf01Cp4e324uAbhg6ZGG0eo4IgeNsXpSa6zxh3oBfdlaAWPkM+0gi6EIZPS1x1a7RduQOLs041W&#10;B5ZjK5tRH3jcGhlH0Vpa3RM/dHrA+w7r73KyCi7X8aP52k7vx+qp/yjNLn5O73ZKnZ/NtzcgAs7h&#10;rwy/+IwOBTNVbqLGC6MgTrjI9moFguP0KklBVGwkS5BFLv/zFz8AAAD//wMAUEsBAi0AFAAGAAgA&#10;AAAhALaDOJL+AAAA4QEAABMAAAAAAAAAAAAAAAAAAAAAAFtDb250ZW50X1R5cGVzXS54bWxQSwEC&#10;LQAUAAYACAAAACEAOP0h/9YAAACUAQAACwAAAAAAAAAAAAAAAAAvAQAAX3JlbHMvLnJlbHNQSwEC&#10;LQAUAAYACAAAACEA2tooXegBAAA9BAAADgAAAAAAAAAAAAAAAAAuAgAAZHJzL2Uyb0RvYy54bWxQ&#10;SwECLQAUAAYACAAAACEAiplgcN0AAAAHAQAADwAAAAAAAAAAAAAAAABCBAAAZHJzL2Rvd25yZXYu&#10;eG1sUEsFBgAAAAAEAAQA8wAAAEwFAAAAAA==&#10;" strokecolor="#205867 [1608]"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A7278"/>
    <w:multiLevelType w:val="hybridMultilevel"/>
    <w:tmpl w:val="BB287AA4"/>
    <w:lvl w:ilvl="0" w:tplc="56BE46FA">
      <w:start w:val="1"/>
      <w:numFmt w:val="lowerRoman"/>
      <w:lvlText w:val="%1."/>
      <w:lvlJc w:val="right"/>
      <w:pPr>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E608F"/>
    <w:multiLevelType w:val="multilevel"/>
    <w:tmpl w:val="49D4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51B25"/>
    <w:multiLevelType w:val="multilevel"/>
    <w:tmpl w:val="28D26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F7070"/>
    <w:multiLevelType w:val="hybridMultilevel"/>
    <w:tmpl w:val="EF8A1F9E"/>
    <w:lvl w:ilvl="0" w:tplc="1A904F36">
      <w:start w:val="4"/>
      <w:numFmt w:val="lowerLetter"/>
      <w:lvlText w:val="(%1)"/>
      <w:lvlJc w:val="left"/>
      <w:pPr>
        <w:ind w:left="720" w:hanging="360"/>
      </w:pPr>
      <w:rPr>
        <w:rFonts w:ascii="Times New Roman" w:hAnsi="Times New Roman" w:cs="Times New Roman" w:hint="default"/>
        <w:sz w:val="24"/>
        <w:szCs w:val="24"/>
      </w:rPr>
    </w:lvl>
    <w:lvl w:ilvl="1" w:tplc="56BE46FA">
      <w:start w:val="1"/>
      <w:numFmt w:val="lowerRoman"/>
      <w:lvlText w:val="%2."/>
      <w:lvlJc w:val="righ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A1D92"/>
    <w:multiLevelType w:val="hybridMultilevel"/>
    <w:tmpl w:val="27FEC7BA"/>
    <w:lvl w:ilvl="0" w:tplc="1A904F36">
      <w:start w:val="4"/>
      <w:numFmt w:val="lowerLetter"/>
      <w:lvlText w:val="(%1)"/>
      <w:lvlJc w:val="left"/>
      <w:pPr>
        <w:ind w:left="720" w:hanging="360"/>
      </w:pPr>
      <w:rPr>
        <w:rFonts w:ascii="Times New Roman" w:hAnsi="Times New Roman" w:cs="Times New Roman" w:hint="default"/>
        <w:sz w:val="24"/>
        <w:szCs w:val="24"/>
      </w:rPr>
    </w:lvl>
    <w:lvl w:ilvl="1" w:tplc="5CBAAEF2">
      <w:start w:val="1"/>
      <w:numFmt w:val="lowerRoman"/>
      <w:lvlText w:val="%2."/>
      <w:lvlJc w:val="righ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E392B"/>
    <w:multiLevelType w:val="hybridMultilevel"/>
    <w:tmpl w:val="861E8DD4"/>
    <w:lvl w:ilvl="0" w:tplc="8326D8C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B24B6"/>
    <w:multiLevelType w:val="hybridMultilevel"/>
    <w:tmpl w:val="B3F2E736"/>
    <w:lvl w:ilvl="0" w:tplc="8326D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80EC9"/>
    <w:multiLevelType w:val="hybridMultilevel"/>
    <w:tmpl w:val="ABAC8CFA"/>
    <w:lvl w:ilvl="0" w:tplc="01CAE90A">
      <w:start w:val="1"/>
      <w:numFmt w:val="lowerLetter"/>
      <w:lvlText w:val="(%1)"/>
      <w:lvlJc w:val="left"/>
      <w:pPr>
        <w:ind w:left="720" w:hanging="360"/>
      </w:pPr>
      <w:rPr>
        <w:rFonts w:ascii="Times New Roman" w:hAnsi="Times New Roman" w:cs="Times New Roman" w:hint="default"/>
        <w:sz w:val="24"/>
        <w:szCs w:val="24"/>
      </w:rPr>
    </w:lvl>
    <w:lvl w:ilvl="1" w:tplc="8DC67AB2">
      <w:start w:val="4"/>
      <w:numFmt w:val="low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54A2E"/>
    <w:multiLevelType w:val="hybridMultilevel"/>
    <w:tmpl w:val="3190CBB6"/>
    <w:lvl w:ilvl="0" w:tplc="01CAE90A">
      <w:start w:val="1"/>
      <w:numFmt w:val="lowerLetter"/>
      <w:lvlText w:val="(%1)"/>
      <w:lvlJc w:val="left"/>
      <w:pPr>
        <w:ind w:left="720" w:hanging="360"/>
      </w:pPr>
      <w:rPr>
        <w:rFonts w:ascii="Times New Roman" w:hAnsi="Times New Roman" w:cs="Times New Roman" w:hint="default"/>
        <w:sz w:val="24"/>
        <w:szCs w:val="24"/>
      </w:rPr>
    </w:lvl>
    <w:lvl w:ilvl="1" w:tplc="F922339E">
      <w:start w:val="1"/>
      <w:numFmt w:val="lowerRoman"/>
      <w:lvlText w:val="%2."/>
      <w:lvlJc w:val="righ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52504"/>
    <w:multiLevelType w:val="hybridMultilevel"/>
    <w:tmpl w:val="33BE8766"/>
    <w:lvl w:ilvl="0" w:tplc="F922339E">
      <w:start w:val="1"/>
      <w:numFmt w:val="lowerRoman"/>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80767D"/>
    <w:multiLevelType w:val="hybridMultilevel"/>
    <w:tmpl w:val="4754C7A2"/>
    <w:lvl w:ilvl="0" w:tplc="22BE243A">
      <w:start w:val="1"/>
      <w:numFmt w:val="lowerRoman"/>
      <w:lvlText w:val="%1."/>
      <w:lvlJc w:val="righ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475C5"/>
    <w:multiLevelType w:val="hybridMultilevel"/>
    <w:tmpl w:val="B72C9684"/>
    <w:lvl w:ilvl="0" w:tplc="DC543D8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60120"/>
    <w:multiLevelType w:val="hybridMultilevel"/>
    <w:tmpl w:val="338A8C76"/>
    <w:lvl w:ilvl="0" w:tplc="E4B488A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22430"/>
    <w:multiLevelType w:val="hybridMultilevel"/>
    <w:tmpl w:val="7818A2E8"/>
    <w:lvl w:ilvl="0" w:tplc="C9F8EA34">
      <w:start w:val="1"/>
      <w:numFmt w:val="lowerLetter"/>
      <w:lvlText w:val="(%1)"/>
      <w:lvlJc w:val="left"/>
      <w:pPr>
        <w:ind w:left="720" w:hanging="360"/>
      </w:pPr>
      <w:rPr>
        <w:rFonts w:ascii="Times New Roman" w:hAnsi="Times New Roman" w:cs="Times New Roman" w:hint="default"/>
        <w:sz w:val="24"/>
        <w:szCs w:val="24"/>
      </w:rPr>
    </w:lvl>
    <w:lvl w:ilvl="1" w:tplc="5CBAAEF2">
      <w:start w:val="1"/>
      <w:numFmt w:val="lowerRoman"/>
      <w:lvlText w:val="%2."/>
      <w:lvlJc w:val="righ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92A31"/>
    <w:multiLevelType w:val="hybridMultilevel"/>
    <w:tmpl w:val="CCC41686"/>
    <w:lvl w:ilvl="0" w:tplc="56BE46FA">
      <w:start w:val="1"/>
      <w:numFmt w:val="lowerRoman"/>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A15B0"/>
    <w:multiLevelType w:val="multilevel"/>
    <w:tmpl w:val="FD6E27BA"/>
    <w:lvl w:ilvl="0">
      <w:start w:val="2"/>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6" w15:restartNumberingAfterBreak="0">
    <w:nsid w:val="445B1FEF"/>
    <w:multiLevelType w:val="multilevel"/>
    <w:tmpl w:val="ABE4DC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4E67BEE"/>
    <w:multiLevelType w:val="multilevel"/>
    <w:tmpl w:val="7306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01BC6"/>
    <w:multiLevelType w:val="hybridMultilevel"/>
    <w:tmpl w:val="CD165C5E"/>
    <w:lvl w:ilvl="0" w:tplc="01CAE90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B0FF6"/>
    <w:multiLevelType w:val="hybridMultilevel"/>
    <w:tmpl w:val="FF807A24"/>
    <w:lvl w:ilvl="0" w:tplc="8DC67AB2">
      <w:start w:val="4"/>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845F7"/>
    <w:multiLevelType w:val="hybridMultilevel"/>
    <w:tmpl w:val="E3164054"/>
    <w:lvl w:ilvl="0" w:tplc="60C6F942">
      <w:start w:val="1"/>
      <w:numFmt w:val="low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D124C"/>
    <w:multiLevelType w:val="hybridMultilevel"/>
    <w:tmpl w:val="4D820242"/>
    <w:lvl w:ilvl="0" w:tplc="F14ECC3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D53B0"/>
    <w:multiLevelType w:val="hybridMultilevel"/>
    <w:tmpl w:val="7256E68C"/>
    <w:lvl w:ilvl="0" w:tplc="486CE4A6">
      <w:start w:val="1"/>
      <w:numFmt w:val="lowerRoman"/>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91AC6"/>
    <w:multiLevelType w:val="hybridMultilevel"/>
    <w:tmpl w:val="8CDA3074"/>
    <w:lvl w:ilvl="0" w:tplc="C42E8E1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B2F7F"/>
    <w:multiLevelType w:val="hybridMultilevel"/>
    <w:tmpl w:val="29A027E6"/>
    <w:lvl w:ilvl="0" w:tplc="F14ECC3C">
      <w:start w:val="3"/>
      <w:numFmt w:val="lowerLetter"/>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1084F"/>
    <w:multiLevelType w:val="hybridMultilevel"/>
    <w:tmpl w:val="BF1C166C"/>
    <w:lvl w:ilvl="0" w:tplc="EE026562">
      <w:start w:val="4"/>
      <w:numFmt w:val="lowerRoman"/>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761FB"/>
    <w:multiLevelType w:val="hybridMultilevel"/>
    <w:tmpl w:val="B6C8A7C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276CA2"/>
    <w:multiLevelType w:val="hybridMultilevel"/>
    <w:tmpl w:val="8022FF66"/>
    <w:lvl w:ilvl="0" w:tplc="33861D14">
      <w:start w:val="3"/>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F0A01"/>
    <w:multiLevelType w:val="hybridMultilevel"/>
    <w:tmpl w:val="2932B644"/>
    <w:lvl w:ilvl="0" w:tplc="8326D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A03E4"/>
    <w:multiLevelType w:val="hybridMultilevel"/>
    <w:tmpl w:val="D94CC53A"/>
    <w:lvl w:ilvl="0" w:tplc="5CBAAEF2">
      <w:start w:val="1"/>
      <w:numFmt w:val="lowerRoman"/>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24F92"/>
    <w:multiLevelType w:val="hybridMultilevel"/>
    <w:tmpl w:val="AA146BEC"/>
    <w:lvl w:ilvl="0" w:tplc="5CBAAEF2">
      <w:start w:val="1"/>
      <w:numFmt w:val="lowerRoman"/>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E7B0F"/>
    <w:multiLevelType w:val="hybridMultilevel"/>
    <w:tmpl w:val="A422211A"/>
    <w:lvl w:ilvl="0" w:tplc="5CBAAEF2">
      <w:start w:val="1"/>
      <w:numFmt w:val="lowerRoman"/>
      <w:lvlText w:val="%1."/>
      <w:lvlJc w:val="righ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C701B"/>
    <w:multiLevelType w:val="hybridMultilevel"/>
    <w:tmpl w:val="CD165C5E"/>
    <w:lvl w:ilvl="0" w:tplc="01CAE90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11"/>
  </w:num>
  <w:num w:numId="5">
    <w:abstractNumId w:val="26"/>
  </w:num>
  <w:num w:numId="6">
    <w:abstractNumId w:val="18"/>
  </w:num>
  <w:num w:numId="7">
    <w:abstractNumId w:val="21"/>
  </w:num>
  <w:num w:numId="8">
    <w:abstractNumId w:val="32"/>
  </w:num>
  <w:num w:numId="9">
    <w:abstractNumId w:val="19"/>
  </w:num>
  <w:num w:numId="10">
    <w:abstractNumId w:val="9"/>
  </w:num>
  <w:num w:numId="11">
    <w:abstractNumId w:val="10"/>
  </w:num>
  <w:num w:numId="12">
    <w:abstractNumId w:val="20"/>
  </w:num>
  <w:num w:numId="13">
    <w:abstractNumId w:val="22"/>
  </w:num>
  <w:num w:numId="14">
    <w:abstractNumId w:val="30"/>
  </w:num>
  <w:num w:numId="15">
    <w:abstractNumId w:val="5"/>
  </w:num>
  <w:num w:numId="16">
    <w:abstractNumId w:val="13"/>
  </w:num>
  <w:num w:numId="17">
    <w:abstractNumId w:val="23"/>
  </w:num>
  <w:num w:numId="18">
    <w:abstractNumId w:val="8"/>
  </w:num>
  <w:num w:numId="19">
    <w:abstractNumId w:val="29"/>
  </w:num>
  <w:num w:numId="20">
    <w:abstractNumId w:val="25"/>
  </w:num>
  <w:num w:numId="21">
    <w:abstractNumId w:val="7"/>
  </w:num>
  <w:num w:numId="22">
    <w:abstractNumId w:val="27"/>
  </w:num>
  <w:num w:numId="23">
    <w:abstractNumId w:val="24"/>
  </w:num>
  <w:num w:numId="24">
    <w:abstractNumId w:val="31"/>
  </w:num>
  <w:num w:numId="25">
    <w:abstractNumId w:val="3"/>
  </w:num>
  <w:num w:numId="26">
    <w:abstractNumId w:val="4"/>
  </w:num>
  <w:num w:numId="27">
    <w:abstractNumId w:val="14"/>
  </w:num>
  <w:num w:numId="28">
    <w:abstractNumId w:val="0"/>
  </w:num>
  <w:num w:numId="29">
    <w:abstractNumId w:val="17"/>
  </w:num>
  <w:num w:numId="30">
    <w:abstractNumId w:val="1"/>
  </w:num>
  <w:num w:numId="31">
    <w:abstractNumId w:val="2"/>
    <w:lvlOverride w:ilvl="0">
      <w:lvl w:ilvl="0">
        <w:numFmt w:val="decimal"/>
        <w:lvlText w:val="%1."/>
        <w:lvlJc w:val="left"/>
      </w:lvl>
    </w:lvlOverride>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proofState w:spelling="clean" w:grammar="clean"/>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5B"/>
    <w:rsid w:val="000075AA"/>
    <w:rsid w:val="00007D45"/>
    <w:rsid w:val="0001243C"/>
    <w:rsid w:val="00036D9A"/>
    <w:rsid w:val="000615BA"/>
    <w:rsid w:val="000709F0"/>
    <w:rsid w:val="000770CC"/>
    <w:rsid w:val="00092765"/>
    <w:rsid w:val="000A0CF2"/>
    <w:rsid w:val="000C1A92"/>
    <w:rsid w:val="000C64A1"/>
    <w:rsid w:val="00135E77"/>
    <w:rsid w:val="001635DA"/>
    <w:rsid w:val="00174329"/>
    <w:rsid w:val="001755EB"/>
    <w:rsid w:val="001B4440"/>
    <w:rsid w:val="001B72F9"/>
    <w:rsid w:val="001E5162"/>
    <w:rsid w:val="001F0209"/>
    <w:rsid w:val="00241CB5"/>
    <w:rsid w:val="00247018"/>
    <w:rsid w:val="00272DAA"/>
    <w:rsid w:val="002755AD"/>
    <w:rsid w:val="00276038"/>
    <w:rsid w:val="0027708C"/>
    <w:rsid w:val="00283450"/>
    <w:rsid w:val="002A33E8"/>
    <w:rsid w:val="002A5DBB"/>
    <w:rsid w:val="002B6E12"/>
    <w:rsid w:val="0030090F"/>
    <w:rsid w:val="00335DC3"/>
    <w:rsid w:val="00360ADF"/>
    <w:rsid w:val="0039749E"/>
    <w:rsid w:val="003A0708"/>
    <w:rsid w:val="003D0877"/>
    <w:rsid w:val="003D3CD1"/>
    <w:rsid w:val="003D3D6C"/>
    <w:rsid w:val="003D73D5"/>
    <w:rsid w:val="003F6468"/>
    <w:rsid w:val="00402EB6"/>
    <w:rsid w:val="00406DFE"/>
    <w:rsid w:val="00437B6E"/>
    <w:rsid w:val="00445CC7"/>
    <w:rsid w:val="00476F8C"/>
    <w:rsid w:val="004A40A1"/>
    <w:rsid w:val="004C6E92"/>
    <w:rsid w:val="004E6D66"/>
    <w:rsid w:val="00506DE6"/>
    <w:rsid w:val="00512D98"/>
    <w:rsid w:val="005250D6"/>
    <w:rsid w:val="00537269"/>
    <w:rsid w:val="005431BC"/>
    <w:rsid w:val="00546F63"/>
    <w:rsid w:val="00555FEF"/>
    <w:rsid w:val="00560924"/>
    <w:rsid w:val="00566C50"/>
    <w:rsid w:val="00575D51"/>
    <w:rsid w:val="00582CB6"/>
    <w:rsid w:val="00583285"/>
    <w:rsid w:val="0059077E"/>
    <w:rsid w:val="005A763D"/>
    <w:rsid w:val="005B14EA"/>
    <w:rsid w:val="005B55D2"/>
    <w:rsid w:val="005B6195"/>
    <w:rsid w:val="005C3758"/>
    <w:rsid w:val="005C729E"/>
    <w:rsid w:val="005D2657"/>
    <w:rsid w:val="005D5663"/>
    <w:rsid w:val="005E742E"/>
    <w:rsid w:val="005F0EBA"/>
    <w:rsid w:val="006220C4"/>
    <w:rsid w:val="00624EEC"/>
    <w:rsid w:val="006370A5"/>
    <w:rsid w:val="006457E0"/>
    <w:rsid w:val="00646CAA"/>
    <w:rsid w:val="00650C6D"/>
    <w:rsid w:val="0065432B"/>
    <w:rsid w:val="00662C55"/>
    <w:rsid w:val="0066354A"/>
    <w:rsid w:val="00672B64"/>
    <w:rsid w:val="00675FF8"/>
    <w:rsid w:val="006828E3"/>
    <w:rsid w:val="0068355C"/>
    <w:rsid w:val="00692A60"/>
    <w:rsid w:val="006A2E1F"/>
    <w:rsid w:val="006C4410"/>
    <w:rsid w:val="006C576E"/>
    <w:rsid w:val="006E4658"/>
    <w:rsid w:val="00733F5B"/>
    <w:rsid w:val="00751159"/>
    <w:rsid w:val="0075730A"/>
    <w:rsid w:val="007637DF"/>
    <w:rsid w:val="00764048"/>
    <w:rsid w:val="007675CA"/>
    <w:rsid w:val="007868C9"/>
    <w:rsid w:val="007A2D0F"/>
    <w:rsid w:val="007C2EFD"/>
    <w:rsid w:val="007C662A"/>
    <w:rsid w:val="007C6EAD"/>
    <w:rsid w:val="007E097A"/>
    <w:rsid w:val="007E7415"/>
    <w:rsid w:val="00801DF3"/>
    <w:rsid w:val="00810F03"/>
    <w:rsid w:val="00823191"/>
    <w:rsid w:val="00840DFC"/>
    <w:rsid w:val="00864C6B"/>
    <w:rsid w:val="00876D23"/>
    <w:rsid w:val="008B22B3"/>
    <w:rsid w:val="008E0199"/>
    <w:rsid w:val="008E2DF5"/>
    <w:rsid w:val="008F5FBB"/>
    <w:rsid w:val="00902F4D"/>
    <w:rsid w:val="00920218"/>
    <w:rsid w:val="009351A7"/>
    <w:rsid w:val="00945375"/>
    <w:rsid w:val="009472E6"/>
    <w:rsid w:val="00956B17"/>
    <w:rsid w:val="009652A5"/>
    <w:rsid w:val="00971AFA"/>
    <w:rsid w:val="0097473D"/>
    <w:rsid w:val="00982341"/>
    <w:rsid w:val="00985007"/>
    <w:rsid w:val="009871C2"/>
    <w:rsid w:val="009872E9"/>
    <w:rsid w:val="009B2847"/>
    <w:rsid w:val="009D7E69"/>
    <w:rsid w:val="00A25A6A"/>
    <w:rsid w:val="00A60DE1"/>
    <w:rsid w:val="00A743AB"/>
    <w:rsid w:val="00A93D83"/>
    <w:rsid w:val="00AC5B49"/>
    <w:rsid w:val="00AE5714"/>
    <w:rsid w:val="00B0526C"/>
    <w:rsid w:val="00B4149F"/>
    <w:rsid w:val="00B56BFC"/>
    <w:rsid w:val="00B57FB8"/>
    <w:rsid w:val="00B72885"/>
    <w:rsid w:val="00B75561"/>
    <w:rsid w:val="00B83D86"/>
    <w:rsid w:val="00B94EB4"/>
    <w:rsid w:val="00BB5E7A"/>
    <w:rsid w:val="00BC21DE"/>
    <w:rsid w:val="00BC38DB"/>
    <w:rsid w:val="00C452BC"/>
    <w:rsid w:val="00C87CD5"/>
    <w:rsid w:val="00CA0FA9"/>
    <w:rsid w:val="00CB32E6"/>
    <w:rsid w:val="00CC046E"/>
    <w:rsid w:val="00CC327B"/>
    <w:rsid w:val="00CD579F"/>
    <w:rsid w:val="00CE42E4"/>
    <w:rsid w:val="00CE655C"/>
    <w:rsid w:val="00D0065B"/>
    <w:rsid w:val="00D129A7"/>
    <w:rsid w:val="00D22DEF"/>
    <w:rsid w:val="00D43327"/>
    <w:rsid w:val="00D842C9"/>
    <w:rsid w:val="00DA3D48"/>
    <w:rsid w:val="00DB7EC8"/>
    <w:rsid w:val="00DC573F"/>
    <w:rsid w:val="00DE03EE"/>
    <w:rsid w:val="00DE07B4"/>
    <w:rsid w:val="00DF6A0F"/>
    <w:rsid w:val="00E030FB"/>
    <w:rsid w:val="00E07E70"/>
    <w:rsid w:val="00E10AD5"/>
    <w:rsid w:val="00E209F3"/>
    <w:rsid w:val="00E24ACE"/>
    <w:rsid w:val="00E449A1"/>
    <w:rsid w:val="00E74A66"/>
    <w:rsid w:val="00EA4EF2"/>
    <w:rsid w:val="00EA64A8"/>
    <w:rsid w:val="00EE1D85"/>
    <w:rsid w:val="00EF00D8"/>
    <w:rsid w:val="00EF7603"/>
    <w:rsid w:val="00F009A2"/>
    <w:rsid w:val="00F04DC8"/>
    <w:rsid w:val="00F17FD5"/>
    <w:rsid w:val="00F61AF3"/>
    <w:rsid w:val="00F628B7"/>
    <w:rsid w:val="00F762AA"/>
    <w:rsid w:val="00F77E6A"/>
    <w:rsid w:val="00F929A8"/>
    <w:rsid w:val="00FB6F73"/>
    <w:rsid w:val="00FB7563"/>
    <w:rsid w:val="00FD3760"/>
    <w:rsid w:val="00FD6B67"/>
    <w:rsid w:val="00FF5188"/>
    <w:rsid w:val="00FF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1D3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A0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FA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F00D8"/>
    <w:rPr>
      <w:b/>
      <w:bCs/>
      <w:sz w:val="20"/>
      <w:szCs w:val="20"/>
    </w:rPr>
  </w:style>
  <w:style w:type="character" w:customStyle="1" w:styleId="CommentSubjectChar">
    <w:name w:val="Comment Subject Char"/>
    <w:basedOn w:val="CommentTextChar"/>
    <w:link w:val="CommentSubject"/>
    <w:uiPriority w:val="99"/>
    <w:semiHidden/>
    <w:rsid w:val="00EF00D8"/>
    <w:rPr>
      <w:b/>
      <w:bCs/>
      <w:sz w:val="20"/>
      <w:szCs w:val="20"/>
    </w:rPr>
  </w:style>
  <w:style w:type="paragraph" w:styleId="Header">
    <w:name w:val="header"/>
    <w:basedOn w:val="Normal"/>
    <w:link w:val="HeaderChar"/>
    <w:uiPriority w:val="99"/>
    <w:unhideWhenUsed/>
    <w:rsid w:val="00F762AA"/>
    <w:pPr>
      <w:tabs>
        <w:tab w:val="center" w:pos="4320"/>
        <w:tab w:val="right" w:pos="8640"/>
      </w:tabs>
    </w:pPr>
  </w:style>
  <w:style w:type="character" w:customStyle="1" w:styleId="HeaderChar">
    <w:name w:val="Header Char"/>
    <w:basedOn w:val="DefaultParagraphFont"/>
    <w:link w:val="Header"/>
    <w:uiPriority w:val="99"/>
    <w:rsid w:val="00F762AA"/>
  </w:style>
  <w:style w:type="paragraph" w:styleId="Footer">
    <w:name w:val="footer"/>
    <w:basedOn w:val="Normal"/>
    <w:link w:val="FooterChar"/>
    <w:uiPriority w:val="99"/>
    <w:unhideWhenUsed/>
    <w:rsid w:val="00F762AA"/>
    <w:pPr>
      <w:tabs>
        <w:tab w:val="center" w:pos="4320"/>
        <w:tab w:val="right" w:pos="8640"/>
      </w:tabs>
    </w:pPr>
  </w:style>
  <w:style w:type="character" w:customStyle="1" w:styleId="FooterChar">
    <w:name w:val="Footer Char"/>
    <w:basedOn w:val="DefaultParagraphFont"/>
    <w:link w:val="Footer"/>
    <w:uiPriority w:val="99"/>
    <w:rsid w:val="00F762AA"/>
  </w:style>
  <w:style w:type="character" w:styleId="PageNumber">
    <w:name w:val="page number"/>
    <w:basedOn w:val="DefaultParagraphFont"/>
    <w:uiPriority w:val="99"/>
    <w:semiHidden/>
    <w:unhideWhenUsed/>
    <w:rsid w:val="00F762AA"/>
  </w:style>
  <w:style w:type="table" w:styleId="LightShading-Accent1">
    <w:name w:val="Light Shading Accent 1"/>
    <w:basedOn w:val="TableNormal"/>
    <w:uiPriority w:val="60"/>
    <w:rsid w:val="008E0199"/>
    <w:pPr>
      <w:widowControl/>
    </w:pPr>
    <w:rPr>
      <w:rFonts w:asciiTheme="minorHAnsi" w:eastAsiaTheme="minorEastAsia" w:hAnsiTheme="minorHAnsi" w:cstheme="minorBidi"/>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ocID">
    <w:name w:val="DocID"/>
    <w:basedOn w:val="DefaultParagraphFont"/>
    <w:rsid w:val="000770CC"/>
    <w:rPr>
      <w:rFonts w:ascii="Times New Roman" w:eastAsia="Times New Roman" w:hAnsi="Times New Roman" w:cs="Times New Roman"/>
      <w:b w:val="0"/>
      <w:i w:val="0"/>
      <w:caps w:val="0"/>
      <w:vanish w:val="0"/>
      <w:color w:val="000000"/>
      <w:sz w:val="18"/>
      <w:szCs w:val="24"/>
      <w:u w:val="none"/>
    </w:rPr>
  </w:style>
  <w:style w:type="paragraph" w:styleId="ListParagraph">
    <w:name w:val="List Paragraph"/>
    <w:basedOn w:val="Normal"/>
    <w:uiPriority w:val="34"/>
    <w:qFormat/>
    <w:rsid w:val="007637DF"/>
    <w:pPr>
      <w:ind w:left="720"/>
      <w:contextualSpacing/>
    </w:pPr>
  </w:style>
  <w:style w:type="paragraph" w:styleId="NormalWeb">
    <w:name w:val="Normal (Web)"/>
    <w:basedOn w:val="Normal"/>
    <w:uiPriority w:val="99"/>
    <w:semiHidden/>
    <w:unhideWhenUsed/>
    <w:rsid w:val="006E4658"/>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E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1976">
      <w:bodyDiv w:val="1"/>
      <w:marLeft w:val="0"/>
      <w:marRight w:val="0"/>
      <w:marTop w:val="0"/>
      <w:marBottom w:val="0"/>
      <w:divBdr>
        <w:top w:val="none" w:sz="0" w:space="0" w:color="auto"/>
        <w:left w:val="none" w:sz="0" w:space="0" w:color="auto"/>
        <w:bottom w:val="none" w:sz="0" w:space="0" w:color="auto"/>
        <w:right w:val="none" w:sz="0" w:space="0" w:color="auto"/>
      </w:divBdr>
    </w:div>
    <w:div w:id="132108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0643EA13E5846A0082292E72ED1F7" ma:contentTypeVersion="11" ma:contentTypeDescription="Create a new document." ma:contentTypeScope="" ma:versionID="99f28bfd76d2eb74857c3a26ff5f907d">
  <xsd:schema xmlns:xsd="http://www.w3.org/2001/XMLSchema" xmlns:xs="http://www.w3.org/2001/XMLSchema" xmlns:p="http://schemas.microsoft.com/office/2006/metadata/properties" xmlns:ns3="94575f0f-38e9-4cad-ad0a-34a41576d8e6" xmlns:ns4="85b309e0-8449-42aa-8c9a-634fe6a559d9" targetNamespace="http://schemas.microsoft.com/office/2006/metadata/properties" ma:root="true" ma:fieldsID="a3f8659e04d5ab487a630680433a586a" ns3:_="" ns4:_="">
    <xsd:import namespace="94575f0f-38e9-4cad-ad0a-34a41576d8e6"/>
    <xsd:import namespace="85b309e0-8449-42aa-8c9a-634fe6a559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5f0f-38e9-4cad-ad0a-34a41576d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309e0-8449-42aa-8c9a-634fe6a55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7E7E-7204-4E60-BC39-5ECB9BA73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5f0f-38e9-4cad-ad0a-34a41576d8e6"/>
    <ds:schemaRef ds:uri="85b309e0-8449-42aa-8c9a-634fe6a5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442FD-3444-4617-9DC3-B71DC6401F93}">
  <ds:schemaRefs>
    <ds:schemaRef ds:uri="http://schemas.microsoft.com/sharepoint/v3/contenttype/forms"/>
  </ds:schemaRefs>
</ds:datastoreItem>
</file>

<file path=customXml/itemProps3.xml><?xml version="1.0" encoding="utf-8"?>
<ds:datastoreItem xmlns:ds="http://schemas.openxmlformats.org/officeDocument/2006/customXml" ds:itemID="{D4349DDE-40AD-4233-9D1B-0CE47CF399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7E492-E4B4-4ABA-82D2-B0C46356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2020-10-21T23:27:00Z</dcterms:created>
  <dcterms:modified xsi:type="dcterms:W3CDTF">2020-10-21T23:27:00Z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0x01010040A0643EA13E5846A0082292E72ED1F7</vt:lpwstr>
  </property>
</Properties>
</file>