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6E87BFFE" w14:textId="70A1A248" w:rsidR="00D41CA2" w:rsidRDefault="006E7CAB" w:rsidP="00425923">
      <w:pPr>
        <w:pStyle w:val="Normal1"/>
        <w:ind w:hanging="426"/>
        <w:jc w:val="center"/>
      </w:pPr>
      <w:bookmarkStart w:id="0" w:name="_GoBack"/>
      <w:bookmarkEnd w:id="0"/>
      <w:r>
        <w:rPr>
          <w:noProof/>
          <w:lang w:eastAsia="en-CA"/>
        </w:rPr>
        <w:drawing>
          <wp:inline distT="0" distB="0" distL="0" distR="0" wp14:anchorId="03DB8C76" wp14:editId="56C163F5">
            <wp:extent cx="6802885" cy="2713886"/>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Way-Home_L4.png"/>
                    <pic:cNvPicPr/>
                  </pic:nvPicPr>
                  <pic:blipFill>
                    <a:blip r:embed="rId9">
                      <a:extLst>
                        <a:ext uri="{28A0092B-C50C-407E-A947-70E740481C1C}">
                          <a14:useLocalDpi xmlns:a14="http://schemas.microsoft.com/office/drawing/2010/main" val="0"/>
                        </a:ext>
                      </a:extLst>
                    </a:blip>
                    <a:stretch>
                      <a:fillRect/>
                    </a:stretch>
                  </pic:blipFill>
                  <pic:spPr>
                    <a:xfrm>
                      <a:off x="0" y="0"/>
                      <a:ext cx="6803157" cy="2713995"/>
                    </a:xfrm>
                    <a:prstGeom prst="rect">
                      <a:avLst/>
                    </a:prstGeom>
                  </pic:spPr>
                </pic:pic>
              </a:graphicData>
            </a:graphic>
          </wp:inline>
        </w:drawing>
      </w:r>
    </w:p>
    <w:p w14:paraId="3D4D8752" w14:textId="0BA72318" w:rsidR="000D6684" w:rsidRPr="00425923" w:rsidRDefault="00425923">
      <w:pPr>
        <w:pStyle w:val="Normal1"/>
        <w:jc w:val="center"/>
        <w:rPr>
          <w:rFonts w:asciiTheme="majorHAnsi" w:hAnsiTheme="majorHAnsi"/>
          <w:b/>
          <w:sz w:val="36"/>
          <w:szCs w:val="36"/>
        </w:rPr>
      </w:pPr>
      <w:r w:rsidRPr="00425923">
        <w:rPr>
          <w:rFonts w:asciiTheme="majorHAnsi" w:hAnsiTheme="majorHAnsi"/>
          <w:b/>
          <w:sz w:val="36"/>
          <w:szCs w:val="36"/>
        </w:rPr>
        <w:t xml:space="preserve">Working Together to End Youth Homelessness in Canada </w:t>
      </w:r>
    </w:p>
    <w:p w14:paraId="624D1A8C" w14:textId="77777777" w:rsidR="000D6684" w:rsidRDefault="000D6684">
      <w:pPr>
        <w:pStyle w:val="Normal1"/>
        <w:jc w:val="center"/>
      </w:pPr>
    </w:p>
    <w:p w14:paraId="43004AD2" w14:textId="1B82D220" w:rsidR="000D6684" w:rsidRDefault="00425923" w:rsidP="00425923">
      <w:pPr>
        <w:pStyle w:val="Normal1"/>
        <w:tabs>
          <w:tab w:val="left" w:pos="1139"/>
        </w:tabs>
      </w:pPr>
      <w:r>
        <w:tab/>
      </w:r>
    </w:p>
    <w:p w14:paraId="546E5121" w14:textId="7CB8F6CA" w:rsidR="000D6684" w:rsidRDefault="000D6684" w:rsidP="005A5F36">
      <w:pPr>
        <w:pStyle w:val="Normal1"/>
      </w:pPr>
    </w:p>
    <w:p w14:paraId="68DD6B9B" w14:textId="5F261DA5" w:rsidR="00D41CA2" w:rsidRDefault="00D41CA2" w:rsidP="00404453">
      <w:pPr>
        <w:pStyle w:val="Normal1"/>
        <w:ind w:hanging="426"/>
        <w:jc w:val="center"/>
      </w:pPr>
    </w:p>
    <w:p w14:paraId="11760EB9" w14:textId="77777777" w:rsidR="00D41CA2" w:rsidRDefault="00D41CA2">
      <w:pPr>
        <w:pStyle w:val="Normal1"/>
        <w:jc w:val="center"/>
      </w:pPr>
    </w:p>
    <w:p w14:paraId="791F9AE2" w14:textId="77777777" w:rsidR="00D41CA2" w:rsidRDefault="00D41CA2">
      <w:pPr>
        <w:pStyle w:val="Normal1"/>
        <w:jc w:val="center"/>
      </w:pPr>
    </w:p>
    <w:p w14:paraId="4C85BB79" w14:textId="3237FCFE" w:rsidR="00D41CA2" w:rsidRDefault="00D41CA2" w:rsidP="005A5F36">
      <w:pPr>
        <w:pStyle w:val="Normal1"/>
        <w:ind w:hanging="709"/>
        <w:jc w:val="center"/>
      </w:pPr>
    </w:p>
    <w:p w14:paraId="4175F609" w14:textId="77777777" w:rsidR="00D41CA2" w:rsidRDefault="00D41CA2">
      <w:pPr>
        <w:pStyle w:val="Normal1"/>
        <w:jc w:val="center"/>
      </w:pPr>
    </w:p>
    <w:p w14:paraId="62D0D7E6" w14:textId="77777777" w:rsidR="005A5F36" w:rsidRDefault="005A5F36">
      <w:pPr>
        <w:pStyle w:val="Normal1"/>
        <w:jc w:val="center"/>
        <w:rPr>
          <w:rFonts w:ascii="Calibri" w:eastAsia="Calibri" w:hAnsi="Calibri" w:cs="Calibri"/>
          <w:b/>
          <w:sz w:val="96"/>
          <w:szCs w:val="96"/>
        </w:rPr>
      </w:pPr>
    </w:p>
    <w:p w14:paraId="656C9261" w14:textId="77777777" w:rsidR="00D41CA2" w:rsidRPr="00425923" w:rsidRDefault="001110AF">
      <w:pPr>
        <w:pStyle w:val="Normal1"/>
        <w:jc w:val="center"/>
        <w:rPr>
          <w:b/>
          <w:color w:val="404040" w:themeColor="text1" w:themeTint="BF"/>
          <w:sz w:val="72"/>
          <w:szCs w:val="72"/>
        </w:rPr>
      </w:pPr>
      <w:r w:rsidRPr="00425923">
        <w:rPr>
          <w:rFonts w:ascii="Calibri" w:eastAsia="Calibri" w:hAnsi="Calibri" w:cs="Calibri"/>
          <w:b/>
          <w:color w:val="404040" w:themeColor="text1" w:themeTint="BF"/>
          <w:sz w:val="72"/>
          <w:szCs w:val="72"/>
        </w:rPr>
        <w:t>Vision Paper</w:t>
      </w:r>
    </w:p>
    <w:p w14:paraId="11388EA6" w14:textId="77777777" w:rsidR="00D41CA2" w:rsidRDefault="00D41CA2">
      <w:pPr>
        <w:pStyle w:val="Normal1"/>
        <w:jc w:val="center"/>
      </w:pPr>
    </w:p>
    <w:p w14:paraId="272B3C93" w14:textId="77777777" w:rsidR="000D6684" w:rsidRDefault="000D6684">
      <w:pPr>
        <w:pStyle w:val="Normal1"/>
        <w:jc w:val="center"/>
        <w:rPr>
          <w:rFonts w:ascii="Calibri" w:eastAsia="Calibri" w:hAnsi="Calibri" w:cs="Calibri"/>
        </w:rPr>
      </w:pPr>
    </w:p>
    <w:p w14:paraId="40BFA839" w14:textId="77777777" w:rsidR="000D6684" w:rsidRDefault="000D6684">
      <w:pPr>
        <w:pStyle w:val="Normal1"/>
        <w:jc w:val="center"/>
        <w:rPr>
          <w:rFonts w:ascii="Calibri" w:eastAsia="Calibri" w:hAnsi="Calibri" w:cs="Calibri"/>
        </w:rPr>
      </w:pPr>
    </w:p>
    <w:p w14:paraId="44CF4498" w14:textId="4757A435" w:rsidR="00D41CA2" w:rsidRDefault="003F2B19">
      <w:pPr>
        <w:pStyle w:val="Normal1"/>
        <w:jc w:val="center"/>
        <w:rPr>
          <w:rFonts w:ascii="Calibri" w:eastAsia="Calibri" w:hAnsi="Calibri" w:cs="Calibri"/>
        </w:rPr>
      </w:pPr>
      <w:r>
        <w:rPr>
          <w:rFonts w:ascii="Calibri" w:eastAsia="Calibri" w:hAnsi="Calibri" w:cs="Calibri"/>
        </w:rPr>
        <w:t>June 9</w:t>
      </w:r>
      <w:r w:rsidR="001110AF">
        <w:rPr>
          <w:rFonts w:ascii="Calibri" w:eastAsia="Calibri" w:hAnsi="Calibri" w:cs="Calibri"/>
        </w:rPr>
        <w:t>, 2015</w:t>
      </w:r>
    </w:p>
    <w:p w14:paraId="5E8757D4" w14:textId="77777777" w:rsidR="001110AF" w:rsidRDefault="001110AF">
      <w:pPr>
        <w:pStyle w:val="Normal1"/>
        <w:jc w:val="center"/>
        <w:rPr>
          <w:rFonts w:ascii="Calibri" w:eastAsia="Calibri" w:hAnsi="Calibri" w:cs="Calibri"/>
        </w:rPr>
      </w:pPr>
    </w:p>
    <w:p w14:paraId="09414D57" w14:textId="77777777" w:rsidR="001110AF" w:rsidRDefault="001110AF">
      <w:pPr>
        <w:pStyle w:val="Normal1"/>
        <w:jc w:val="center"/>
        <w:rPr>
          <w:rFonts w:ascii="Calibri" w:eastAsia="Calibri" w:hAnsi="Calibri" w:cs="Calibri"/>
        </w:rPr>
      </w:pPr>
    </w:p>
    <w:p w14:paraId="4847E4D4" w14:textId="77777777" w:rsidR="0075333D" w:rsidRDefault="0075333D">
      <w:pPr>
        <w:pStyle w:val="Normal1"/>
        <w:jc w:val="center"/>
        <w:rPr>
          <w:rFonts w:ascii="Calibri" w:eastAsia="Calibri" w:hAnsi="Calibri" w:cs="Calibri"/>
        </w:rPr>
        <w:sectPr w:rsidR="0075333D" w:rsidSect="00941FD2">
          <w:headerReference w:type="default" r:id="rId10"/>
          <w:footerReference w:type="even" r:id="rId11"/>
          <w:footerReference w:type="default" r:id="rId12"/>
          <w:headerReference w:type="first" r:id="rId13"/>
          <w:pgSz w:w="12240" w:h="15840"/>
          <w:pgMar w:top="1440" w:right="1440" w:bottom="1440" w:left="1440" w:header="720" w:footer="720" w:gutter="0"/>
          <w:pgNumType w:start="1"/>
          <w:cols w:space="720"/>
          <w:titlePg/>
        </w:sectPr>
      </w:pPr>
    </w:p>
    <w:p w14:paraId="744714B0" w14:textId="77777777" w:rsidR="009F2C6E" w:rsidRDefault="009F2C6E">
      <w:pPr>
        <w:rPr>
          <w:rFonts w:asciiTheme="majorHAnsi" w:eastAsia="Calibri" w:hAnsiTheme="majorHAnsi" w:cs="Calibri"/>
          <w:b/>
          <w:bCs/>
          <w:color w:val="FAD000"/>
          <w:sz w:val="52"/>
          <w:szCs w:val="52"/>
          <w14:textOutline w14:w="9525" w14:cap="rnd" w14:cmpd="sng" w14:algn="ctr">
            <w14:solidFill>
              <w14:schemeClr w14:val="tx1">
                <w14:alpha w14:val="78000"/>
              </w14:schemeClr>
            </w14:solidFill>
            <w14:prstDash w14:val="solid"/>
            <w14:bevel/>
          </w14:textOutline>
        </w:rPr>
      </w:pPr>
    </w:p>
    <w:p w14:paraId="51A88734" w14:textId="77777777" w:rsidR="00300BFB" w:rsidRDefault="009F2C6E">
      <w:pPr>
        <w:rPr>
          <w:rFonts w:asciiTheme="majorHAnsi" w:eastAsia="Calibri" w:hAnsiTheme="majorHAnsi" w:cs="Calibri"/>
          <w:b/>
          <w:bCs/>
          <w:color w:val="595959" w:themeColor="text1" w:themeTint="A6"/>
          <w:sz w:val="52"/>
          <w:szCs w:val="52"/>
          <w14:textOutline w14:w="9525" w14:cap="rnd" w14:cmpd="sng" w14:algn="ctr">
            <w14:solidFill>
              <w14:schemeClr w14:val="tx1">
                <w14:alpha w14:val="78000"/>
              </w14:schemeClr>
            </w14:solidFill>
            <w14:prstDash w14:val="solid"/>
            <w14:bevel/>
          </w14:textOutline>
        </w:rPr>
      </w:pPr>
      <w:r w:rsidRPr="009F2C6E">
        <w:rPr>
          <w:rFonts w:asciiTheme="majorHAnsi" w:eastAsia="Calibri" w:hAnsiTheme="majorHAnsi" w:cs="Calibri"/>
          <w:b/>
          <w:bCs/>
          <w:color w:val="595959" w:themeColor="text1" w:themeTint="A6"/>
          <w:sz w:val="52"/>
          <w:szCs w:val="52"/>
          <w14:textOutline w14:w="9525" w14:cap="rnd" w14:cmpd="sng" w14:algn="ctr">
            <w14:solidFill>
              <w14:schemeClr w14:val="tx1">
                <w14:alpha w14:val="78000"/>
              </w14:schemeClr>
            </w14:solidFill>
            <w14:prstDash w14:val="solid"/>
            <w14:bevel/>
          </w14:textOutline>
        </w:rPr>
        <w:t>On the name, A Way Home</w:t>
      </w:r>
    </w:p>
    <w:p w14:paraId="323750D9" w14:textId="632C39D0" w:rsidR="00300BFB" w:rsidRPr="00300BFB" w:rsidRDefault="005B1A62" w:rsidP="00300BFB">
      <w:pPr>
        <w:pStyle w:val="Normal1"/>
        <w:spacing w:before="120" w:after="120"/>
        <w:ind w:right="170"/>
        <w:rPr>
          <w:rFonts w:asciiTheme="majorHAnsi" w:hAnsiTheme="majorHAnsi"/>
          <w:szCs w:val="24"/>
        </w:rPr>
      </w:pPr>
      <w:r>
        <w:rPr>
          <w:rFonts w:asciiTheme="majorHAnsi" w:hAnsiTheme="majorHAnsi"/>
          <w:szCs w:val="24"/>
        </w:rPr>
        <w:t xml:space="preserve">The name </w:t>
      </w:r>
      <w:r w:rsidRPr="005B1A62">
        <w:rPr>
          <w:rFonts w:asciiTheme="majorHAnsi" w:hAnsiTheme="majorHAnsi"/>
          <w:i/>
          <w:szCs w:val="24"/>
        </w:rPr>
        <w:t>A Way Home</w:t>
      </w:r>
      <w:r>
        <w:rPr>
          <w:rFonts w:asciiTheme="majorHAnsi" w:hAnsiTheme="majorHAnsi"/>
          <w:szCs w:val="24"/>
        </w:rPr>
        <w:t xml:space="preserve"> speaks to </w:t>
      </w:r>
      <w:r w:rsidR="00300BFB" w:rsidRPr="00300BFB">
        <w:rPr>
          <w:rFonts w:asciiTheme="majorHAnsi" w:hAnsiTheme="majorHAnsi"/>
          <w:szCs w:val="24"/>
        </w:rPr>
        <w:t xml:space="preserve">our belief that all young people should have a home.  For young people who become – or are at risk of becoming homeless – </w:t>
      </w:r>
      <w:r w:rsidR="00300BFB" w:rsidRPr="005B1A62">
        <w:rPr>
          <w:rFonts w:asciiTheme="majorHAnsi" w:hAnsiTheme="majorHAnsi"/>
          <w:i/>
          <w:szCs w:val="24"/>
        </w:rPr>
        <w:t>A Way Home</w:t>
      </w:r>
      <w:r w:rsidR="00300BFB" w:rsidRPr="00300BFB">
        <w:rPr>
          <w:rFonts w:asciiTheme="majorHAnsi" w:hAnsiTheme="majorHAnsi"/>
          <w:szCs w:val="24"/>
        </w:rPr>
        <w:t xml:space="preserve"> is meant to convey the message that we should all work together to ensure that young people are supported in finding a way to the home that makes </w:t>
      </w:r>
      <w:r w:rsidR="007B3517">
        <w:rPr>
          <w:rFonts w:asciiTheme="majorHAnsi" w:hAnsiTheme="majorHAnsi"/>
          <w:szCs w:val="24"/>
        </w:rPr>
        <w:t xml:space="preserve">most </w:t>
      </w:r>
      <w:r w:rsidR="00300BFB" w:rsidRPr="00300BFB">
        <w:rPr>
          <w:rFonts w:asciiTheme="majorHAnsi" w:hAnsiTheme="majorHAnsi"/>
          <w:szCs w:val="24"/>
        </w:rPr>
        <w:t>sense for them – whether this is their parental home, their own place, or some other arrangement that offers safety, belonging and an opportunity to move forward with their lives.</w:t>
      </w:r>
    </w:p>
    <w:p w14:paraId="45732542" w14:textId="39C430DC" w:rsidR="00300BFB" w:rsidRDefault="00300BFB" w:rsidP="00300BFB">
      <w:pPr>
        <w:pStyle w:val="Normal1"/>
        <w:spacing w:before="120" w:after="120"/>
        <w:ind w:right="170"/>
        <w:rPr>
          <w:rFonts w:asciiTheme="majorHAnsi" w:hAnsiTheme="majorHAnsi"/>
          <w:szCs w:val="24"/>
        </w:rPr>
      </w:pPr>
      <w:r w:rsidRPr="00300BFB">
        <w:rPr>
          <w:rFonts w:asciiTheme="majorHAnsi" w:hAnsiTheme="majorHAnsi"/>
          <w:szCs w:val="24"/>
        </w:rPr>
        <w:t xml:space="preserve">The inspiration for the name comes from the work the community of Kamloops has done to develop and implement a </w:t>
      </w:r>
      <w:r>
        <w:rPr>
          <w:rFonts w:asciiTheme="majorHAnsi" w:hAnsiTheme="majorHAnsi"/>
          <w:szCs w:val="24"/>
        </w:rPr>
        <w:t>youth homelessness strategy</w:t>
      </w:r>
      <w:r w:rsidRPr="00300BFB">
        <w:rPr>
          <w:rFonts w:asciiTheme="majorHAnsi" w:hAnsiTheme="majorHAnsi"/>
          <w:szCs w:val="24"/>
        </w:rPr>
        <w:t xml:space="preserve">.  Kamloops </w:t>
      </w:r>
      <w:r w:rsidR="007B3517">
        <w:rPr>
          <w:rFonts w:asciiTheme="majorHAnsi" w:hAnsiTheme="majorHAnsi"/>
          <w:szCs w:val="24"/>
        </w:rPr>
        <w:t>was</w:t>
      </w:r>
      <w:r w:rsidRPr="00300BFB">
        <w:rPr>
          <w:rFonts w:asciiTheme="majorHAnsi" w:hAnsiTheme="majorHAnsi"/>
          <w:szCs w:val="24"/>
        </w:rPr>
        <w:t xml:space="preserve"> identified in 2012 as a pilot site in the national Mobilizing Local Capacity to End Youth Homelessness Program (MLC). Nearly 2 years of research and community consultations followed, led by the City of Kamloops, Thompson Nicola Cariboo United Way, the Kamloops Homelessness Action Plan, and the Kamloops Aboriginal Friendship Society in partnership with the National Learning Community on Youth Homelessness, Eva’s Initiatives, the Canadian H</w:t>
      </w:r>
      <w:r>
        <w:rPr>
          <w:rFonts w:asciiTheme="majorHAnsi" w:hAnsiTheme="majorHAnsi"/>
          <w:szCs w:val="24"/>
        </w:rPr>
        <w:t xml:space="preserve">ousing and Renewal Association </w:t>
      </w:r>
      <w:r w:rsidRPr="00300BFB">
        <w:rPr>
          <w:rFonts w:asciiTheme="majorHAnsi" w:hAnsiTheme="majorHAnsi"/>
          <w:szCs w:val="24"/>
        </w:rPr>
        <w:t xml:space="preserve">and </w:t>
      </w:r>
      <w:r>
        <w:rPr>
          <w:rFonts w:asciiTheme="majorHAnsi" w:hAnsiTheme="majorHAnsi"/>
          <w:szCs w:val="24"/>
        </w:rPr>
        <w:t>with</w:t>
      </w:r>
      <w:r w:rsidRPr="00300BFB">
        <w:rPr>
          <w:rFonts w:asciiTheme="majorHAnsi" w:hAnsiTheme="majorHAnsi"/>
          <w:szCs w:val="24"/>
        </w:rPr>
        <w:t xml:space="preserve"> financial support </w:t>
      </w:r>
      <w:r w:rsidR="007B3517">
        <w:rPr>
          <w:rFonts w:asciiTheme="majorHAnsi" w:hAnsiTheme="majorHAnsi"/>
          <w:szCs w:val="24"/>
        </w:rPr>
        <w:t>from</w:t>
      </w:r>
      <w:r w:rsidRPr="00300BFB">
        <w:rPr>
          <w:rFonts w:asciiTheme="majorHAnsi" w:hAnsiTheme="majorHAnsi"/>
          <w:szCs w:val="24"/>
        </w:rPr>
        <w:t xml:space="preserve"> the Catherine Donnelly Foundation. In the spring of 2014 the plan to end youth homelessness in </w:t>
      </w:r>
      <w:r w:rsidR="007B3517">
        <w:rPr>
          <w:rFonts w:asciiTheme="majorHAnsi" w:hAnsiTheme="majorHAnsi"/>
          <w:szCs w:val="24"/>
        </w:rPr>
        <w:t>Kamloops</w:t>
      </w:r>
      <w:r w:rsidR="007B3517" w:rsidRPr="00300BFB">
        <w:rPr>
          <w:rFonts w:asciiTheme="majorHAnsi" w:hAnsiTheme="majorHAnsi"/>
          <w:szCs w:val="24"/>
        </w:rPr>
        <w:t xml:space="preserve"> </w:t>
      </w:r>
      <w:r w:rsidRPr="00300BFB">
        <w:rPr>
          <w:rFonts w:asciiTheme="majorHAnsi" w:hAnsiTheme="majorHAnsi"/>
          <w:szCs w:val="24"/>
        </w:rPr>
        <w:t xml:space="preserve">was completed.  Three potential names were put forward </w:t>
      </w:r>
      <w:r w:rsidR="007B3517">
        <w:rPr>
          <w:rFonts w:asciiTheme="majorHAnsi" w:hAnsiTheme="majorHAnsi"/>
          <w:szCs w:val="24"/>
        </w:rPr>
        <w:t xml:space="preserve">by </w:t>
      </w:r>
      <w:r w:rsidRPr="00300BFB">
        <w:rPr>
          <w:rFonts w:asciiTheme="majorHAnsi" w:hAnsiTheme="majorHAnsi"/>
          <w:szCs w:val="24"/>
        </w:rPr>
        <w:t xml:space="preserve">the Kamloops </w:t>
      </w:r>
      <w:proofErr w:type="spellStart"/>
      <w:r w:rsidRPr="00300BFB">
        <w:rPr>
          <w:rFonts w:asciiTheme="majorHAnsi" w:hAnsiTheme="majorHAnsi"/>
          <w:szCs w:val="24"/>
        </w:rPr>
        <w:t>HomeFree</w:t>
      </w:r>
      <w:proofErr w:type="spellEnd"/>
      <w:r w:rsidRPr="00300BFB">
        <w:rPr>
          <w:rFonts w:asciiTheme="majorHAnsi" w:hAnsiTheme="majorHAnsi"/>
          <w:szCs w:val="24"/>
        </w:rPr>
        <w:t xml:space="preserve"> Council, and ‘</w:t>
      </w:r>
      <w:r w:rsidRPr="005B1A62">
        <w:rPr>
          <w:rFonts w:asciiTheme="majorHAnsi" w:hAnsiTheme="majorHAnsi"/>
          <w:i/>
          <w:szCs w:val="24"/>
        </w:rPr>
        <w:t>A Way Home</w:t>
      </w:r>
      <w:r w:rsidRPr="00300BFB">
        <w:rPr>
          <w:rFonts w:asciiTheme="majorHAnsi" w:hAnsiTheme="majorHAnsi"/>
          <w:szCs w:val="24"/>
        </w:rPr>
        <w:t>’ was chosen to represent the plan. The Youth Supportive Housing Committee was approached, and unanimously voted to adopt ‘</w:t>
      </w:r>
      <w:r w:rsidRPr="005B1A62">
        <w:rPr>
          <w:rFonts w:asciiTheme="majorHAnsi" w:hAnsiTheme="majorHAnsi"/>
          <w:i/>
          <w:szCs w:val="24"/>
        </w:rPr>
        <w:t>A Way Home</w:t>
      </w:r>
      <w:r w:rsidRPr="00300BFB">
        <w:rPr>
          <w:rFonts w:asciiTheme="majorHAnsi" w:hAnsiTheme="majorHAnsi"/>
          <w:szCs w:val="24"/>
        </w:rPr>
        <w:t xml:space="preserve">: A Plan To End Youth Homelessness in Kamloops’ as their own guiding framework. The committee also changed their name to </w:t>
      </w:r>
      <w:r w:rsidRPr="005B1A62">
        <w:rPr>
          <w:rFonts w:asciiTheme="majorHAnsi" w:hAnsiTheme="majorHAnsi"/>
          <w:i/>
          <w:szCs w:val="24"/>
        </w:rPr>
        <w:t>A Way Home</w:t>
      </w:r>
      <w:r w:rsidRPr="00300BFB">
        <w:rPr>
          <w:rFonts w:asciiTheme="majorHAnsi" w:hAnsiTheme="majorHAnsi"/>
          <w:szCs w:val="24"/>
        </w:rPr>
        <w:t xml:space="preserve"> to reflect the connection to the plan.  </w:t>
      </w:r>
    </w:p>
    <w:p w14:paraId="7CB55BD1" w14:textId="4B00DF7E" w:rsidR="00300BFB" w:rsidRPr="00300BFB" w:rsidRDefault="00300BFB" w:rsidP="00300BFB">
      <w:pPr>
        <w:pStyle w:val="Normal1"/>
        <w:spacing w:before="120" w:after="120"/>
        <w:ind w:right="170"/>
        <w:rPr>
          <w:rFonts w:asciiTheme="majorHAnsi" w:hAnsiTheme="majorHAnsi"/>
          <w:szCs w:val="24"/>
        </w:rPr>
      </w:pPr>
      <w:r>
        <w:rPr>
          <w:rFonts w:asciiTheme="majorHAnsi" w:hAnsiTheme="majorHAnsi"/>
          <w:szCs w:val="24"/>
        </w:rPr>
        <w:t>This name has since been taken on by the national coalition</w:t>
      </w:r>
      <w:r w:rsidR="00315945">
        <w:rPr>
          <w:rFonts w:asciiTheme="majorHAnsi" w:hAnsiTheme="majorHAnsi"/>
          <w:szCs w:val="24"/>
        </w:rPr>
        <w:t>, which</w:t>
      </w:r>
      <w:r>
        <w:rPr>
          <w:rFonts w:asciiTheme="majorHAnsi" w:hAnsiTheme="majorHAnsi"/>
          <w:szCs w:val="24"/>
        </w:rPr>
        <w:t xml:space="preserve"> seek</w:t>
      </w:r>
      <w:r w:rsidR="00315945">
        <w:rPr>
          <w:rFonts w:asciiTheme="majorHAnsi" w:hAnsiTheme="majorHAnsi"/>
          <w:szCs w:val="24"/>
        </w:rPr>
        <w:t>s</w:t>
      </w:r>
      <w:r>
        <w:rPr>
          <w:rFonts w:asciiTheme="majorHAnsi" w:hAnsiTheme="majorHAnsi"/>
          <w:szCs w:val="24"/>
        </w:rPr>
        <w:t xml:space="preserve"> to support communities and governments across Canada </w:t>
      </w:r>
      <w:r w:rsidR="00315945">
        <w:rPr>
          <w:rFonts w:asciiTheme="majorHAnsi" w:hAnsiTheme="majorHAnsi"/>
          <w:szCs w:val="24"/>
        </w:rPr>
        <w:t xml:space="preserve">in the </w:t>
      </w:r>
      <w:r>
        <w:rPr>
          <w:rFonts w:asciiTheme="majorHAnsi" w:hAnsiTheme="majorHAnsi"/>
          <w:szCs w:val="24"/>
        </w:rPr>
        <w:t>develop</w:t>
      </w:r>
      <w:r w:rsidR="00315945">
        <w:rPr>
          <w:rFonts w:asciiTheme="majorHAnsi" w:hAnsiTheme="majorHAnsi"/>
          <w:szCs w:val="24"/>
        </w:rPr>
        <w:t>ment</w:t>
      </w:r>
      <w:r>
        <w:rPr>
          <w:rFonts w:asciiTheme="majorHAnsi" w:hAnsiTheme="majorHAnsi"/>
          <w:szCs w:val="24"/>
        </w:rPr>
        <w:t xml:space="preserve"> and implement</w:t>
      </w:r>
      <w:r w:rsidR="00315945">
        <w:rPr>
          <w:rFonts w:asciiTheme="majorHAnsi" w:hAnsiTheme="majorHAnsi"/>
          <w:szCs w:val="24"/>
        </w:rPr>
        <w:t>ation of</w:t>
      </w:r>
      <w:r>
        <w:rPr>
          <w:rFonts w:asciiTheme="majorHAnsi" w:hAnsiTheme="majorHAnsi"/>
          <w:szCs w:val="24"/>
        </w:rPr>
        <w:t xml:space="preserve"> plans to prevent, reduce and end youth homelessness.</w:t>
      </w:r>
    </w:p>
    <w:p w14:paraId="147D6F08" w14:textId="4957B979" w:rsidR="009F2C6E" w:rsidRPr="00300BFB" w:rsidRDefault="009F2C6E" w:rsidP="00300BFB">
      <w:pPr>
        <w:rPr>
          <w:rFonts w:asciiTheme="majorHAnsi" w:eastAsia="Calibri" w:hAnsiTheme="majorHAnsi" w:cs="Calibri"/>
          <w:b/>
          <w:bCs/>
          <w:color w:val="595959" w:themeColor="text1" w:themeTint="A6"/>
          <w:szCs w:val="24"/>
          <w14:textOutline w14:w="9525" w14:cap="rnd" w14:cmpd="sng" w14:algn="ctr">
            <w14:solidFill>
              <w14:schemeClr w14:val="tx1">
                <w14:alpha w14:val="78000"/>
              </w14:schemeClr>
            </w14:solidFill>
            <w14:prstDash w14:val="solid"/>
            <w14:bevel/>
          </w14:textOutline>
        </w:rPr>
      </w:pPr>
      <w:r w:rsidRPr="00300BFB">
        <w:rPr>
          <w:rFonts w:asciiTheme="majorHAnsi" w:eastAsia="Calibri" w:hAnsiTheme="majorHAnsi" w:cs="Calibri"/>
          <w:b/>
          <w:bCs/>
          <w:color w:val="595959" w:themeColor="text1" w:themeTint="A6"/>
          <w:szCs w:val="24"/>
          <w14:textOutline w14:w="9525" w14:cap="rnd" w14:cmpd="sng" w14:algn="ctr">
            <w14:solidFill>
              <w14:schemeClr w14:val="tx1">
                <w14:alpha w14:val="78000"/>
              </w14:schemeClr>
            </w14:solidFill>
            <w14:prstDash w14:val="solid"/>
            <w14:bevel/>
          </w14:textOutline>
        </w:rPr>
        <w:br w:type="page"/>
      </w:r>
    </w:p>
    <w:p w14:paraId="46A8E999" w14:textId="23A88EDD" w:rsidR="00D41CA2" w:rsidRPr="005B1A62" w:rsidRDefault="00941FD2" w:rsidP="0081720A">
      <w:pPr>
        <w:pStyle w:val="Normal1"/>
        <w:rPr>
          <w:rFonts w:asciiTheme="majorHAnsi" w:hAnsiTheme="majorHAnsi"/>
          <w:bCs/>
          <w:i/>
          <w:color w:val="FAD000"/>
          <w:szCs w:val="52"/>
          <w14:textOutline w14:w="9525" w14:cap="rnd" w14:cmpd="sng" w14:algn="ctr">
            <w14:solidFill>
              <w14:schemeClr w14:val="tx1">
                <w14:alpha w14:val="78000"/>
              </w14:schemeClr>
            </w14:solidFill>
            <w14:prstDash w14:val="solid"/>
            <w14:bevel/>
          </w14:textOutline>
        </w:rPr>
      </w:pPr>
      <w:r w:rsidRPr="005B1A62">
        <w:rPr>
          <w:rFonts w:asciiTheme="majorHAnsi" w:eastAsia="Calibri" w:hAnsiTheme="majorHAnsi" w:cs="Calibri"/>
          <w:b/>
          <w:bCs/>
          <w:i/>
          <w:color w:val="FAD000"/>
          <w:sz w:val="52"/>
          <w:szCs w:val="52"/>
          <w14:textOutline w14:w="9525" w14:cap="rnd" w14:cmpd="sng" w14:algn="ctr">
            <w14:solidFill>
              <w14:schemeClr w14:val="tx1">
                <w14:alpha w14:val="78000"/>
              </w14:schemeClr>
            </w14:solidFill>
            <w14:prstDash w14:val="solid"/>
            <w14:bevel/>
          </w14:textOutline>
        </w:rPr>
        <w:lastRenderedPageBreak/>
        <w:t>A Way Home</w:t>
      </w:r>
    </w:p>
    <w:p w14:paraId="5916636E" w14:textId="7F3C3818" w:rsidR="00D41CA2" w:rsidRPr="00116FF9" w:rsidRDefault="00F7332D">
      <w:pPr>
        <w:pStyle w:val="Normal1"/>
        <w:widowControl w:val="0"/>
        <w:spacing w:line="276" w:lineRule="auto"/>
        <w:jc w:val="center"/>
        <w:rPr>
          <w:rFonts w:asciiTheme="majorHAnsi" w:eastAsia="Calibri" w:hAnsiTheme="majorHAnsi" w:cs="Calibri"/>
          <w:b/>
          <w:i/>
          <w:color w:val="595959" w:themeColor="text1" w:themeTint="A6"/>
          <w:sz w:val="28"/>
        </w:rPr>
      </w:pPr>
      <w:r w:rsidRPr="00116FF9">
        <w:rPr>
          <w:rFonts w:asciiTheme="majorHAnsi" w:eastAsia="Calibri" w:hAnsiTheme="majorHAnsi" w:cs="Calibri"/>
          <w:b/>
          <w:i/>
          <w:color w:val="595959" w:themeColor="text1" w:themeTint="A6"/>
          <w:sz w:val="28"/>
        </w:rPr>
        <w:t>Working Together</w:t>
      </w:r>
      <w:r w:rsidR="00404453" w:rsidRPr="00116FF9">
        <w:rPr>
          <w:rFonts w:asciiTheme="majorHAnsi" w:eastAsia="Calibri" w:hAnsiTheme="majorHAnsi" w:cs="Calibri"/>
          <w:b/>
          <w:i/>
          <w:color w:val="595959" w:themeColor="text1" w:themeTint="A6"/>
          <w:sz w:val="28"/>
        </w:rPr>
        <w:t xml:space="preserve"> to End Youth Homelessness in Canada</w:t>
      </w:r>
    </w:p>
    <w:p w14:paraId="2483AD2F" w14:textId="77777777" w:rsidR="00B01A8B" w:rsidRPr="008677C4" w:rsidRDefault="00B01A8B" w:rsidP="00DE5A0F">
      <w:pPr>
        <w:pStyle w:val="Normal1"/>
        <w:rPr>
          <w:rFonts w:asciiTheme="majorHAnsi" w:eastAsia="Calibri" w:hAnsiTheme="majorHAnsi" w:cs="Calibri"/>
          <w:b/>
          <w:color w:val="7F7F7F" w:themeColor="text1" w:themeTint="80"/>
          <w:sz w:val="36"/>
          <w:szCs w:val="36"/>
        </w:rPr>
      </w:pPr>
      <w:r w:rsidRPr="008677C4">
        <w:rPr>
          <w:rFonts w:asciiTheme="majorHAnsi" w:eastAsia="Calibri" w:hAnsiTheme="majorHAnsi" w:cs="Calibri"/>
          <w:b/>
          <w:color w:val="7F7F7F" w:themeColor="text1" w:themeTint="80"/>
          <w:sz w:val="36"/>
          <w:szCs w:val="36"/>
        </w:rPr>
        <w:t>Overview</w:t>
      </w:r>
    </w:p>
    <w:p w14:paraId="6A97A8B5" w14:textId="6AD69CEC" w:rsidR="00B01A8B" w:rsidRPr="00DE5A0F" w:rsidRDefault="00B01A8B" w:rsidP="00116FF9">
      <w:pPr>
        <w:pStyle w:val="Normal1"/>
        <w:widowControl w:val="0"/>
        <w:spacing w:after="120" w:line="340" w:lineRule="exact"/>
        <w:rPr>
          <w:rFonts w:asciiTheme="majorHAnsi" w:eastAsia="Calibri" w:hAnsiTheme="majorHAnsi" w:cs="Calibri"/>
          <w:sz w:val="22"/>
          <w:szCs w:val="22"/>
        </w:rPr>
      </w:pPr>
      <w:r w:rsidRPr="00DE5A0F">
        <w:rPr>
          <w:rFonts w:asciiTheme="majorHAnsi" w:eastAsia="Calibri" w:hAnsiTheme="majorHAnsi" w:cs="Calibri"/>
          <w:sz w:val="22"/>
          <w:szCs w:val="22"/>
        </w:rPr>
        <w:t>Youth homelessness is a national tragedy</w:t>
      </w:r>
      <w:r w:rsidR="00152157">
        <w:rPr>
          <w:rFonts w:asciiTheme="majorHAnsi" w:eastAsia="Calibri" w:hAnsiTheme="majorHAnsi" w:cs="Calibri"/>
          <w:sz w:val="22"/>
          <w:szCs w:val="22"/>
        </w:rPr>
        <w:t xml:space="preserve">. </w:t>
      </w:r>
      <w:r w:rsidRPr="00DE5A0F">
        <w:rPr>
          <w:rFonts w:asciiTheme="majorHAnsi" w:eastAsia="Calibri" w:hAnsiTheme="majorHAnsi" w:cs="Calibri"/>
          <w:sz w:val="22"/>
          <w:szCs w:val="22"/>
        </w:rPr>
        <w:t xml:space="preserve">On any given night in Canada, there are </w:t>
      </w:r>
      <w:r w:rsidR="004E5D94">
        <w:rPr>
          <w:rFonts w:asciiTheme="majorHAnsi" w:eastAsia="Calibri" w:hAnsiTheme="majorHAnsi" w:cs="Calibri"/>
          <w:sz w:val="22"/>
          <w:szCs w:val="22"/>
        </w:rPr>
        <w:t xml:space="preserve">over </w:t>
      </w:r>
      <w:r w:rsidRPr="00DE5A0F">
        <w:rPr>
          <w:rFonts w:asciiTheme="majorHAnsi" w:eastAsia="Calibri" w:hAnsiTheme="majorHAnsi" w:cs="Calibri"/>
          <w:sz w:val="22"/>
          <w:szCs w:val="22"/>
        </w:rPr>
        <w:t>6</w:t>
      </w:r>
      <w:r w:rsidR="004829FA" w:rsidRPr="00DE5A0F">
        <w:rPr>
          <w:rFonts w:asciiTheme="majorHAnsi" w:eastAsia="Calibri" w:hAnsiTheme="majorHAnsi" w:cs="Calibri"/>
          <w:sz w:val="22"/>
          <w:szCs w:val="22"/>
        </w:rPr>
        <w:t>,</w:t>
      </w:r>
      <w:r w:rsidRPr="00DE5A0F">
        <w:rPr>
          <w:rFonts w:asciiTheme="majorHAnsi" w:eastAsia="Calibri" w:hAnsiTheme="majorHAnsi" w:cs="Calibri"/>
          <w:sz w:val="22"/>
          <w:szCs w:val="22"/>
        </w:rPr>
        <w:t>000 young people who experience homelessness and either sleep out of doors or access emergency shelters</w:t>
      </w:r>
      <w:r w:rsidR="00152157">
        <w:rPr>
          <w:rFonts w:asciiTheme="majorHAnsi" w:eastAsia="Calibri" w:hAnsiTheme="majorHAnsi" w:cs="Calibri"/>
          <w:sz w:val="22"/>
          <w:szCs w:val="22"/>
        </w:rPr>
        <w:t xml:space="preserve">. </w:t>
      </w:r>
      <w:r w:rsidRPr="00DE5A0F">
        <w:rPr>
          <w:rFonts w:asciiTheme="majorHAnsi" w:eastAsia="Calibri" w:hAnsiTheme="majorHAnsi" w:cs="Calibri"/>
          <w:sz w:val="22"/>
          <w:szCs w:val="22"/>
        </w:rPr>
        <w:t>An even greater number are part of the hidden homeless population</w:t>
      </w:r>
      <w:r w:rsidR="00315945">
        <w:rPr>
          <w:rFonts w:asciiTheme="majorHAnsi" w:eastAsia="Calibri" w:hAnsiTheme="majorHAnsi" w:cs="Calibri"/>
          <w:sz w:val="22"/>
          <w:szCs w:val="22"/>
        </w:rPr>
        <w:t xml:space="preserve"> and</w:t>
      </w:r>
      <w:r w:rsidRPr="00DE5A0F">
        <w:rPr>
          <w:rFonts w:asciiTheme="majorHAnsi" w:eastAsia="Calibri" w:hAnsiTheme="majorHAnsi" w:cs="Calibri"/>
          <w:sz w:val="22"/>
          <w:szCs w:val="22"/>
        </w:rPr>
        <w:t xml:space="preserve"> ‘couch surf’ by temporarily staying with family or friends.</w:t>
      </w:r>
    </w:p>
    <w:p w14:paraId="69ED5C8A" w14:textId="2EB4F91B" w:rsidR="00B01A8B" w:rsidRDefault="004829FA" w:rsidP="00116FF9">
      <w:pPr>
        <w:pStyle w:val="Normal1"/>
        <w:widowControl w:val="0"/>
        <w:spacing w:after="120" w:line="340" w:lineRule="exact"/>
        <w:rPr>
          <w:rFonts w:asciiTheme="majorHAnsi" w:eastAsia="Calibri" w:hAnsiTheme="majorHAnsi" w:cs="Calibri"/>
          <w:sz w:val="22"/>
          <w:szCs w:val="22"/>
        </w:rPr>
      </w:pPr>
      <w:r w:rsidRPr="00DE5A0F">
        <w:rPr>
          <w:rFonts w:asciiTheme="majorHAnsi" w:eastAsia="Calibri" w:hAnsiTheme="majorHAnsi" w:cs="Calibri"/>
          <w:sz w:val="22"/>
          <w:szCs w:val="22"/>
        </w:rPr>
        <w:t>Youth homelessness</w:t>
      </w:r>
      <w:r w:rsidR="00B01A8B" w:rsidRPr="00DE5A0F">
        <w:rPr>
          <w:rFonts w:asciiTheme="majorHAnsi" w:eastAsia="Calibri" w:hAnsiTheme="majorHAnsi" w:cs="Calibri"/>
          <w:sz w:val="22"/>
          <w:szCs w:val="22"/>
        </w:rPr>
        <w:t xml:space="preserve"> is not acceptable</w:t>
      </w:r>
      <w:r w:rsidRPr="00DE5A0F">
        <w:rPr>
          <w:rFonts w:asciiTheme="majorHAnsi" w:eastAsia="Calibri" w:hAnsiTheme="majorHAnsi" w:cs="Calibri"/>
          <w:sz w:val="22"/>
          <w:szCs w:val="22"/>
        </w:rPr>
        <w:t xml:space="preserve"> in a </w:t>
      </w:r>
      <w:r w:rsidR="00A33211" w:rsidRPr="00DE5A0F">
        <w:rPr>
          <w:rFonts w:asciiTheme="majorHAnsi" w:eastAsia="Calibri" w:hAnsiTheme="majorHAnsi" w:cs="Calibri"/>
          <w:sz w:val="22"/>
          <w:szCs w:val="22"/>
        </w:rPr>
        <w:t>caring society</w:t>
      </w:r>
      <w:r w:rsidR="00B01A8B" w:rsidRPr="00DE5A0F">
        <w:rPr>
          <w:rFonts w:asciiTheme="majorHAnsi" w:eastAsia="Calibri" w:hAnsiTheme="majorHAnsi" w:cs="Calibri"/>
          <w:sz w:val="22"/>
          <w:szCs w:val="22"/>
        </w:rPr>
        <w:t xml:space="preserve">. Falling into homelessness and becoming entrenched in the street youth lifestyle means a heightened risk of exploitation, violence and victimization. Life on the streets is inherently stressful, and mental health problems and addictions </w:t>
      </w:r>
      <w:r w:rsidRPr="00DE5A0F">
        <w:rPr>
          <w:rFonts w:asciiTheme="majorHAnsi" w:eastAsia="Calibri" w:hAnsiTheme="majorHAnsi" w:cs="Calibri"/>
          <w:sz w:val="22"/>
          <w:szCs w:val="22"/>
        </w:rPr>
        <w:t>often</w:t>
      </w:r>
      <w:r w:rsidR="00B01A8B" w:rsidRPr="00DE5A0F">
        <w:rPr>
          <w:rFonts w:asciiTheme="majorHAnsi" w:eastAsia="Calibri" w:hAnsiTheme="majorHAnsi" w:cs="Calibri"/>
          <w:sz w:val="22"/>
          <w:szCs w:val="22"/>
        </w:rPr>
        <w:t xml:space="preserve"> ensue</w:t>
      </w:r>
      <w:r w:rsidR="00152157">
        <w:rPr>
          <w:rFonts w:asciiTheme="majorHAnsi" w:eastAsia="Calibri" w:hAnsiTheme="majorHAnsi" w:cs="Calibri"/>
          <w:sz w:val="22"/>
          <w:szCs w:val="22"/>
        </w:rPr>
        <w:t xml:space="preserve">. </w:t>
      </w:r>
      <w:r w:rsidR="00B01A8B" w:rsidRPr="00DE5A0F">
        <w:rPr>
          <w:rFonts w:asciiTheme="majorHAnsi" w:eastAsia="Calibri" w:hAnsiTheme="majorHAnsi" w:cs="Calibri"/>
          <w:sz w:val="22"/>
          <w:szCs w:val="22"/>
        </w:rPr>
        <w:t xml:space="preserve">The </w:t>
      </w:r>
      <w:r w:rsidRPr="00DE5A0F">
        <w:rPr>
          <w:rFonts w:asciiTheme="majorHAnsi" w:eastAsia="Calibri" w:hAnsiTheme="majorHAnsi" w:cs="Calibri"/>
          <w:sz w:val="22"/>
          <w:szCs w:val="22"/>
        </w:rPr>
        <w:t>longer a young person is en</w:t>
      </w:r>
      <w:r w:rsidR="00B01A8B" w:rsidRPr="00DE5A0F">
        <w:rPr>
          <w:rFonts w:asciiTheme="majorHAnsi" w:eastAsia="Calibri" w:hAnsiTheme="majorHAnsi" w:cs="Calibri"/>
          <w:sz w:val="22"/>
          <w:szCs w:val="22"/>
        </w:rPr>
        <w:t xml:space="preserve">trenched in the street youth lifestyle, the harder it is to get off the streets and move forward with </w:t>
      </w:r>
      <w:r w:rsidRPr="00DE5A0F">
        <w:rPr>
          <w:rFonts w:asciiTheme="majorHAnsi" w:eastAsia="Calibri" w:hAnsiTheme="majorHAnsi" w:cs="Calibri"/>
          <w:sz w:val="22"/>
          <w:szCs w:val="22"/>
        </w:rPr>
        <w:t xml:space="preserve">her/his </w:t>
      </w:r>
      <w:r w:rsidR="00B01A8B" w:rsidRPr="00DE5A0F">
        <w:rPr>
          <w:rFonts w:asciiTheme="majorHAnsi" w:eastAsia="Calibri" w:hAnsiTheme="majorHAnsi" w:cs="Calibri"/>
          <w:sz w:val="22"/>
          <w:szCs w:val="22"/>
        </w:rPr>
        <w:t>li</w:t>
      </w:r>
      <w:r w:rsidRPr="00DE5A0F">
        <w:rPr>
          <w:rFonts w:asciiTheme="majorHAnsi" w:eastAsia="Calibri" w:hAnsiTheme="majorHAnsi" w:cs="Calibri"/>
          <w:sz w:val="22"/>
          <w:szCs w:val="22"/>
        </w:rPr>
        <w:t>fe</w:t>
      </w:r>
      <w:r w:rsidR="00152157">
        <w:rPr>
          <w:rFonts w:asciiTheme="majorHAnsi" w:eastAsia="Calibri" w:hAnsiTheme="majorHAnsi" w:cs="Calibri"/>
          <w:sz w:val="22"/>
          <w:szCs w:val="22"/>
        </w:rPr>
        <w:t xml:space="preserve">. </w:t>
      </w:r>
      <w:r w:rsidR="00B01A8B" w:rsidRPr="00DE5A0F">
        <w:rPr>
          <w:rFonts w:asciiTheme="majorHAnsi" w:eastAsia="Calibri" w:hAnsiTheme="majorHAnsi" w:cs="Calibri"/>
          <w:sz w:val="22"/>
          <w:szCs w:val="22"/>
        </w:rPr>
        <w:t xml:space="preserve">For </w:t>
      </w:r>
      <w:r w:rsidRPr="00DE5A0F">
        <w:rPr>
          <w:rFonts w:asciiTheme="majorHAnsi" w:eastAsia="Calibri" w:hAnsiTheme="majorHAnsi" w:cs="Calibri"/>
          <w:sz w:val="22"/>
          <w:szCs w:val="22"/>
        </w:rPr>
        <w:t>m</w:t>
      </w:r>
      <w:r w:rsidR="00B01A8B" w:rsidRPr="00DE5A0F">
        <w:rPr>
          <w:rFonts w:asciiTheme="majorHAnsi" w:eastAsia="Calibri" w:hAnsiTheme="majorHAnsi" w:cs="Calibri"/>
          <w:sz w:val="22"/>
          <w:szCs w:val="22"/>
        </w:rPr>
        <w:t>any of the chronically homeless adults we see on the streets today their homelessness began when they were young.</w:t>
      </w:r>
    </w:p>
    <w:p w14:paraId="4953169C" w14:textId="5F8541CB" w:rsidR="005F0EE9" w:rsidRPr="00DE5A0F" w:rsidRDefault="005F0EE9" w:rsidP="00116FF9">
      <w:pPr>
        <w:pStyle w:val="Normal1"/>
        <w:widowControl w:val="0"/>
        <w:spacing w:after="120" w:line="340" w:lineRule="exact"/>
        <w:rPr>
          <w:rFonts w:asciiTheme="majorHAnsi" w:eastAsia="Calibri" w:hAnsiTheme="majorHAnsi" w:cs="Calibri"/>
          <w:sz w:val="22"/>
          <w:szCs w:val="22"/>
        </w:rPr>
      </w:pPr>
      <w:r w:rsidRPr="00DE5A0F">
        <w:rPr>
          <w:rFonts w:asciiTheme="majorHAnsi" w:eastAsia="Calibri" w:hAnsiTheme="majorHAnsi" w:cs="Calibri"/>
          <w:sz w:val="22"/>
          <w:szCs w:val="22"/>
        </w:rPr>
        <w:t>As a society we have perhaps become complacent, even indifferent to this problem</w:t>
      </w:r>
      <w:r w:rsidR="00152157">
        <w:rPr>
          <w:rFonts w:asciiTheme="majorHAnsi" w:eastAsia="Calibri" w:hAnsiTheme="majorHAnsi" w:cs="Calibri"/>
          <w:sz w:val="22"/>
          <w:szCs w:val="22"/>
        </w:rPr>
        <w:t xml:space="preserve">. </w:t>
      </w:r>
      <w:r w:rsidRPr="00DE5A0F">
        <w:rPr>
          <w:rFonts w:asciiTheme="majorHAnsi" w:eastAsia="Calibri" w:hAnsiTheme="majorHAnsi" w:cs="Calibri"/>
          <w:sz w:val="22"/>
          <w:szCs w:val="22"/>
        </w:rPr>
        <w:t xml:space="preserve">While most of us recognize the importance of </w:t>
      </w:r>
      <w:r>
        <w:rPr>
          <w:rFonts w:asciiTheme="majorHAnsi" w:eastAsia="Calibri" w:hAnsiTheme="majorHAnsi" w:cs="Calibri"/>
          <w:sz w:val="22"/>
          <w:szCs w:val="22"/>
        </w:rPr>
        <w:t xml:space="preserve">helping our youth navigate the path to adulthood </w:t>
      </w:r>
      <w:r w:rsidR="00ED3261">
        <w:rPr>
          <w:rFonts w:asciiTheme="majorHAnsi" w:eastAsia="Calibri" w:hAnsiTheme="majorHAnsi" w:cs="Calibri"/>
          <w:sz w:val="22"/>
          <w:szCs w:val="22"/>
        </w:rPr>
        <w:t>by</w:t>
      </w:r>
      <w:r w:rsidR="00ED3261" w:rsidRPr="00DE5A0F">
        <w:rPr>
          <w:rFonts w:asciiTheme="majorHAnsi" w:eastAsia="Calibri" w:hAnsiTheme="majorHAnsi" w:cs="Calibri"/>
          <w:sz w:val="22"/>
          <w:szCs w:val="22"/>
        </w:rPr>
        <w:t xml:space="preserve"> </w:t>
      </w:r>
      <w:r w:rsidRPr="00DE5A0F">
        <w:rPr>
          <w:rFonts w:asciiTheme="majorHAnsi" w:eastAsia="Calibri" w:hAnsiTheme="majorHAnsi" w:cs="Calibri"/>
          <w:sz w:val="22"/>
          <w:szCs w:val="22"/>
        </w:rPr>
        <w:t>providing them with safety, mentoring and support, education and opportunities to fulfill their dreams, we often stop short of extending these supports to young people who become homeless</w:t>
      </w:r>
      <w:r w:rsidR="00152157">
        <w:rPr>
          <w:rFonts w:asciiTheme="majorHAnsi" w:eastAsia="Calibri" w:hAnsiTheme="majorHAnsi" w:cs="Calibri"/>
          <w:sz w:val="22"/>
          <w:szCs w:val="22"/>
        </w:rPr>
        <w:t xml:space="preserve">. </w:t>
      </w:r>
      <w:r>
        <w:rPr>
          <w:rFonts w:asciiTheme="majorHAnsi" w:eastAsia="Calibri" w:hAnsiTheme="majorHAnsi" w:cs="Calibri"/>
          <w:sz w:val="22"/>
          <w:szCs w:val="22"/>
        </w:rPr>
        <w:t xml:space="preserve">It is not enough to simply provide emergency supports like shelters and day programs for these youth. We </w:t>
      </w:r>
      <w:r w:rsidR="001658CB">
        <w:rPr>
          <w:rFonts w:asciiTheme="majorHAnsi" w:eastAsia="Calibri" w:hAnsiTheme="majorHAnsi" w:cs="Calibri"/>
          <w:sz w:val="22"/>
          <w:szCs w:val="22"/>
        </w:rPr>
        <w:t>must do more, and we</w:t>
      </w:r>
      <w:r>
        <w:rPr>
          <w:rFonts w:asciiTheme="majorHAnsi" w:eastAsia="Calibri" w:hAnsiTheme="majorHAnsi" w:cs="Calibri"/>
          <w:sz w:val="22"/>
          <w:szCs w:val="22"/>
        </w:rPr>
        <w:t xml:space="preserve"> can do more. </w:t>
      </w:r>
    </w:p>
    <w:p w14:paraId="520417C9" w14:textId="1EE6AA53" w:rsidR="00B01A8B" w:rsidRPr="00DE5A0F" w:rsidRDefault="005F0EE9" w:rsidP="00116FF9">
      <w:pPr>
        <w:pStyle w:val="Normal1"/>
        <w:spacing w:after="120" w:line="340" w:lineRule="exact"/>
        <w:rPr>
          <w:rFonts w:asciiTheme="majorHAnsi" w:hAnsiTheme="majorHAnsi"/>
          <w:sz w:val="22"/>
          <w:szCs w:val="22"/>
        </w:rPr>
      </w:pPr>
      <w:r w:rsidRPr="005F0EE9">
        <w:rPr>
          <w:rFonts w:asciiTheme="majorHAnsi" w:eastAsia="Calibri" w:hAnsiTheme="majorHAnsi" w:cs="Calibri"/>
          <w:b/>
          <w:i/>
          <w:sz w:val="22"/>
          <w:szCs w:val="22"/>
        </w:rPr>
        <w:t>A Way Home</w:t>
      </w:r>
      <w:r>
        <w:rPr>
          <w:rFonts w:asciiTheme="majorHAnsi" w:eastAsia="Calibri" w:hAnsiTheme="majorHAnsi" w:cs="Calibri"/>
          <w:sz w:val="22"/>
          <w:szCs w:val="22"/>
        </w:rPr>
        <w:t xml:space="preserve"> is dedicated to </w:t>
      </w:r>
      <w:r w:rsidR="00B01A8B" w:rsidRPr="00DE5A0F">
        <w:rPr>
          <w:rFonts w:asciiTheme="majorHAnsi" w:eastAsia="Calibri" w:hAnsiTheme="majorHAnsi" w:cs="Calibri"/>
          <w:sz w:val="22"/>
          <w:szCs w:val="22"/>
        </w:rPr>
        <w:t xml:space="preserve">preventing, reducing and ending youth homelessness in Canada. </w:t>
      </w:r>
      <w:r w:rsidR="001658CB">
        <w:rPr>
          <w:rFonts w:asciiTheme="majorHAnsi" w:eastAsia="Calibri" w:hAnsiTheme="majorHAnsi" w:cs="Calibri"/>
          <w:sz w:val="22"/>
          <w:szCs w:val="22"/>
        </w:rPr>
        <w:t>Ending youth homelessness means doing things differently.</w:t>
      </w:r>
      <w:r w:rsidR="00B01A8B" w:rsidRPr="00DE5A0F">
        <w:rPr>
          <w:rFonts w:asciiTheme="majorHAnsi" w:eastAsia="Calibri" w:hAnsiTheme="majorHAnsi" w:cs="Calibri"/>
          <w:sz w:val="22"/>
          <w:szCs w:val="22"/>
        </w:rPr>
        <w:t xml:space="preserve"> </w:t>
      </w:r>
      <w:r w:rsidR="001658CB" w:rsidRPr="001658CB">
        <w:rPr>
          <w:rFonts w:asciiTheme="majorHAnsi" w:eastAsia="Calibri" w:hAnsiTheme="majorHAnsi" w:cs="Calibri"/>
          <w:i/>
          <w:sz w:val="22"/>
          <w:szCs w:val="22"/>
        </w:rPr>
        <w:t>A Way Home</w:t>
      </w:r>
      <w:r w:rsidR="001658CB">
        <w:rPr>
          <w:rFonts w:asciiTheme="majorHAnsi" w:eastAsia="Calibri" w:hAnsiTheme="majorHAnsi" w:cs="Calibri"/>
          <w:sz w:val="22"/>
          <w:szCs w:val="22"/>
        </w:rPr>
        <w:t xml:space="preserve"> will inspire and</w:t>
      </w:r>
      <w:r w:rsidR="001658CB" w:rsidRPr="00DE5A0F">
        <w:rPr>
          <w:rFonts w:asciiTheme="majorHAnsi" w:eastAsia="Calibri" w:hAnsiTheme="majorHAnsi" w:cs="Calibri"/>
          <w:sz w:val="22"/>
          <w:szCs w:val="22"/>
        </w:rPr>
        <w:t xml:space="preserve"> facilitate</w:t>
      </w:r>
      <w:r w:rsidR="001658CB">
        <w:rPr>
          <w:rFonts w:asciiTheme="majorHAnsi" w:eastAsia="Calibri" w:hAnsiTheme="majorHAnsi" w:cs="Calibri"/>
          <w:sz w:val="22"/>
          <w:szCs w:val="22"/>
        </w:rPr>
        <w:t xml:space="preserve"> change </w:t>
      </w:r>
      <w:r w:rsidR="00ED3261">
        <w:rPr>
          <w:rFonts w:asciiTheme="majorHAnsi" w:eastAsia="Calibri" w:hAnsiTheme="majorHAnsi" w:cs="Calibri"/>
          <w:sz w:val="22"/>
          <w:szCs w:val="22"/>
        </w:rPr>
        <w:t xml:space="preserve">by </w:t>
      </w:r>
      <w:r w:rsidR="001658CB">
        <w:rPr>
          <w:rFonts w:asciiTheme="majorHAnsi" w:eastAsia="Calibri" w:hAnsiTheme="majorHAnsi" w:cs="Calibri"/>
          <w:sz w:val="22"/>
          <w:szCs w:val="22"/>
        </w:rPr>
        <w:t xml:space="preserve">promoting effective strategies that shift the focus </w:t>
      </w:r>
      <w:r w:rsidR="0025659A">
        <w:rPr>
          <w:rFonts w:asciiTheme="majorHAnsi" w:eastAsia="Calibri" w:hAnsiTheme="majorHAnsi" w:cs="Calibri"/>
          <w:sz w:val="22"/>
          <w:szCs w:val="22"/>
        </w:rPr>
        <w:t xml:space="preserve">away </w:t>
      </w:r>
      <w:r w:rsidR="001658CB">
        <w:rPr>
          <w:rFonts w:asciiTheme="majorHAnsi" w:eastAsia="Calibri" w:hAnsiTheme="majorHAnsi" w:cs="Calibri"/>
          <w:sz w:val="22"/>
          <w:szCs w:val="22"/>
        </w:rPr>
        <w:t>from an emergency response to</w:t>
      </w:r>
      <w:r w:rsidR="0025659A">
        <w:rPr>
          <w:rFonts w:asciiTheme="majorHAnsi" w:eastAsia="Calibri" w:hAnsiTheme="majorHAnsi" w:cs="Calibri"/>
          <w:sz w:val="22"/>
          <w:szCs w:val="22"/>
        </w:rPr>
        <w:t xml:space="preserve"> one of </w:t>
      </w:r>
      <w:r w:rsidR="001658CB">
        <w:rPr>
          <w:rFonts w:asciiTheme="majorHAnsi" w:eastAsia="Calibri" w:hAnsiTheme="majorHAnsi" w:cs="Calibri"/>
          <w:sz w:val="22"/>
          <w:szCs w:val="22"/>
        </w:rPr>
        <w:t>prevention (stopping young people from becoming homeless in the first place)</w:t>
      </w:r>
      <w:r w:rsidR="0025659A">
        <w:rPr>
          <w:rFonts w:asciiTheme="majorHAnsi" w:eastAsia="Calibri" w:hAnsiTheme="majorHAnsi" w:cs="Calibri"/>
          <w:sz w:val="22"/>
          <w:szCs w:val="22"/>
        </w:rPr>
        <w:t xml:space="preserve">, while </w:t>
      </w:r>
      <w:r w:rsidR="001658CB">
        <w:rPr>
          <w:rFonts w:asciiTheme="majorHAnsi" w:eastAsia="Calibri" w:hAnsiTheme="majorHAnsi" w:cs="Calibri"/>
          <w:sz w:val="22"/>
          <w:szCs w:val="22"/>
        </w:rPr>
        <w:t>helping those who do become homeless move into housing with supports as rapidly as possible, in a safe and planned way</w:t>
      </w:r>
      <w:r w:rsidR="00152157">
        <w:rPr>
          <w:rFonts w:asciiTheme="majorHAnsi" w:eastAsia="Calibri" w:hAnsiTheme="majorHAnsi" w:cs="Calibri"/>
          <w:sz w:val="22"/>
          <w:szCs w:val="22"/>
        </w:rPr>
        <w:t xml:space="preserve">. </w:t>
      </w:r>
      <w:r w:rsidR="001658CB">
        <w:rPr>
          <w:rFonts w:asciiTheme="majorHAnsi" w:eastAsia="Calibri" w:hAnsiTheme="majorHAnsi" w:cs="Calibri"/>
          <w:sz w:val="22"/>
          <w:szCs w:val="22"/>
        </w:rPr>
        <w:t>This can only be done through effective community planning, service integration and</w:t>
      </w:r>
      <w:r w:rsidR="004829FA" w:rsidRPr="00DE5A0F">
        <w:rPr>
          <w:rFonts w:asciiTheme="majorHAnsi" w:eastAsia="Calibri" w:hAnsiTheme="majorHAnsi" w:cs="Calibri"/>
          <w:sz w:val="22"/>
          <w:szCs w:val="22"/>
        </w:rPr>
        <w:t xml:space="preserve"> alignment of strategies and resources </w:t>
      </w:r>
      <w:r w:rsidR="00790693">
        <w:rPr>
          <w:rFonts w:asciiTheme="majorHAnsi" w:eastAsia="Calibri" w:hAnsiTheme="majorHAnsi" w:cs="Calibri"/>
          <w:sz w:val="22"/>
          <w:szCs w:val="22"/>
        </w:rPr>
        <w:t xml:space="preserve">for maximum impact </w:t>
      </w:r>
      <w:r>
        <w:rPr>
          <w:rFonts w:asciiTheme="majorHAnsi" w:eastAsia="Calibri" w:hAnsiTheme="majorHAnsi" w:cs="Calibri"/>
          <w:sz w:val="22"/>
          <w:szCs w:val="22"/>
        </w:rPr>
        <w:t>at the national, provincial and community level</w:t>
      </w:r>
      <w:r w:rsidR="00790693">
        <w:rPr>
          <w:rFonts w:asciiTheme="majorHAnsi" w:eastAsia="Calibri" w:hAnsiTheme="majorHAnsi" w:cs="Calibri"/>
          <w:sz w:val="22"/>
          <w:szCs w:val="22"/>
        </w:rPr>
        <w:t>s</w:t>
      </w:r>
      <w:r w:rsidR="00B01A8B" w:rsidRPr="00DE5A0F">
        <w:rPr>
          <w:rFonts w:asciiTheme="majorHAnsi" w:eastAsia="Calibri" w:hAnsiTheme="majorHAnsi" w:cs="Calibri"/>
          <w:sz w:val="22"/>
          <w:szCs w:val="22"/>
        </w:rPr>
        <w:t xml:space="preserve">. </w:t>
      </w:r>
    </w:p>
    <w:p w14:paraId="4CDE1E9A" w14:textId="3739DF1C" w:rsidR="00E47178" w:rsidRDefault="00AE60DA" w:rsidP="00116FF9">
      <w:pPr>
        <w:pStyle w:val="Normal1"/>
        <w:widowControl w:val="0"/>
        <w:spacing w:after="120" w:line="340" w:lineRule="exact"/>
        <w:rPr>
          <w:rFonts w:asciiTheme="majorHAnsi" w:eastAsia="Calibri" w:hAnsiTheme="majorHAnsi" w:cs="Calibri"/>
          <w:sz w:val="22"/>
          <w:szCs w:val="22"/>
        </w:rPr>
      </w:pPr>
      <w:r>
        <w:rPr>
          <w:rFonts w:asciiTheme="majorHAnsi" w:eastAsia="Calibri" w:hAnsiTheme="majorHAnsi" w:cs="Calibri"/>
          <w:sz w:val="22"/>
          <w:szCs w:val="22"/>
        </w:rPr>
        <w:t>In bringing</w:t>
      </w:r>
      <w:r w:rsidRPr="00DE5A0F">
        <w:rPr>
          <w:rFonts w:asciiTheme="majorHAnsi" w:eastAsia="Calibri" w:hAnsiTheme="majorHAnsi" w:cs="Calibri"/>
          <w:sz w:val="22"/>
          <w:szCs w:val="22"/>
        </w:rPr>
        <w:t xml:space="preserve"> together leading national and regional organizations</w:t>
      </w:r>
      <w:r>
        <w:rPr>
          <w:rFonts w:asciiTheme="majorHAnsi" w:eastAsia="Calibri" w:hAnsiTheme="majorHAnsi" w:cs="Calibri"/>
          <w:sz w:val="22"/>
          <w:szCs w:val="22"/>
        </w:rPr>
        <w:t xml:space="preserve"> as well as committed</w:t>
      </w:r>
      <w:r w:rsidRPr="00DE5A0F">
        <w:rPr>
          <w:rFonts w:asciiTheme="majorHAnsi" w:eastAsia="Calibri" w:hAnsiTheme="majorHAnsi" w:cs="Calibri"/>
          <w:sz w:val="22"/>
          <w:szCs w:val="22"/>
        </w:rPr>
        <w:t xml:space="preserve"> individuals</w:t>
      </w:r>
      <w:r>
        <w:rPr>
          <w:rFonts w:asciiTheme="majorHAnsi" w:eastAsia="Calibri" w:hAnsiTheme="majorHAnsi" w:cs="Calibri"/>
          <w:sz w:val="22"/>
          <w:szCs w:val="22"/>
        </w:rPr>
        <w:t xml:space="preserve"> as part of a coalition,</w:t>
      </w:r>
      <w:r w:rsidRPr="005F0EE9">
        <w:rPr>
          <w:rFonts w:asciiTheme="majorHAnsi" w:eastAsia="Calibri" w:hAnsiTheme="majorHAnsi" w:cs="Calibri"/>
          <w:b/>
          <w:i/>
          <w:sz w:val="22"/>
          <w:szCs w:val="22"/>
        </w:rPr>
        <w:t xml:space="preserve"> </w:t>
      </w:r>
      <w:r w:rsidR="00E47178" w:rsidRPr="001658CB">
        <w:rPr>
          <w:rFonts w:ascii="Calibri" w:hAnsi="Calibri" w:cs="Calibri"/>
          <w:i/>
          <w:sz w:val="22"/>
          <w:szCs w:val="22"/>
        </w:rPr>
        <w:t>A Way Home</w:t>
      </w:r>
      <w:r w:rsidR="00E47178" w:rsidRPr="00DE5A0F">
        <w:rPr>
          <w:rFonts w:ascii="Calibri" w:hAnsi="Calibri" w:cs="Calibri"/>
          <w:sz w:val="22"/>
          <w:szCs w:val="22"/>
        </w:rPr>
        <w:t xml:space="preserve"> will </w:t>
      </w:r>
      <w:r w:rsidR="00790693">
        <w:rPr>
          <w:rFonts w:ascii="Calibri" w:hAnsi="Calibri" w:cs="Calibri"/>
          <w:sz w:val="22"/>
          <w:szCs w:val="22"/>
        </w:rPr>
        <w:t xml:space="preserve">help </w:t>
      </w:r>
      <w:r w:rsidR="002A6445">
        <w:rPr>
          <w:rFonts w:ascii="Calibri" w:hAnsi="Calibri" w:cs="Calibri"/>
          <w:sz w:val="22"/>
          <w:szCs w:val="22"/>
        </w:rPr>
        <w:t xml:space="preserve">communities make the </w:t>
      </w:r>
      <w:r w:rsidR="00E47178">
        <w:rPr>
          <w:rFonts w:ascii="Calibri" w:hAnsi="Calibri" w:cs="Calibri"/>
          <w:sz w:val="22"/>
          <w:szCs w:val="22"/>
        </w:rPr>
        <w:t>shift</w:t>
      </w:r>
      <w:r w:rsidR="00E47178" w:rsidRPr="00DE5A0F">
        <w:rPr>
          <w:rFonts w:asciiTheme="majorHAnsi" w:eastAsia="Calibri" w:hAnsiTheme="majorHAnsi" w:cs="Calibri"/>
          <w:sz w:val="22"/>
          <w:szCs w:val="22"/>
        </w:rPr>
        <w:t xml:space="preserve"> </w:t>
      </w:r>
      <w:r w:rsidR="00E47178">
        <w:rPr>
          <w:rFonts w:asciiTheme="majorHAnsi" w:eastAsia="Calibri" w:hAnsiTheme="majorHAnsi" w:cs="Calibri"/>
          <w:sz w:val="22"/>
          <w:szCs w:val="22"/>
        </w:rPr>
        <w:t>to preventing, reducing and ending youth homelessness</w:t>
      </w:r>
      <w:r w:rsidR="002A6445">
        <w:rPr>
          <w:rFonts w:asciiTheme="majorHAnsi" w:eastAsia="Calibri" w:hAnsiTheme="majorHAnsi" w:cs="Calibri"/>
          <w:sz w:val="22"/>
          <w:szCs w:val="22"/>
        </w:rPr>
        <w:t xml:space="preserve"> through</w:t>
      </w:r>
      <w:r w:rsidR="00E47178">
        <w:rPr>
          <w:rFonts w:asciiTheme="majorHAnsi" w:eastAsia="Calibri" w:hAnsiTheme="majorHAnsi" w:cs="Calibri"/>
          <w:sz w:val="22"/>
          <w:szCs w:val="22"/>
        </w:rPr>
        <w:t xml:space="preserve"> a coordinated </w:t>
      </w:r>
      <w:r w:rsidR="00E47178" w:rsidRPr="00DE5A0F">
        <w:rPr>
          <w:rFonts w:asciiTheme="majorHAnsi" w:eastAsia="Calibri" w:hAnsiTheme="majorHAnsi" w:cs="Calibri"/>
          <w:sz w:val="22"/>
          <w:szCs w:val="22"/>
        </w:rPr>
        <w:t xml:space="preserve">constellation of strategic and practical </w:t>
      </w:r>
      <w:r w:rsidR="002A6445">
        <w:rPr>
          <w:rFonts w:asciiTheme="majorHAnsi" w:eastAsia="Calibri" w:hAnsiTheme="majorHAnsi" w:cs="Calibri"/>
          <w:sz w:val="22"/>
          <w:szCs w:val="22"/>
        </w:rPr>
        <w:t xml:space="preserve">resources, </w:t>
      </w:r>
      <w:r w:rsidR="00E47178" w:rsidRPr="00DE5A0F">
        <w:rPr>
          <w:rFonts w:asciiTheme="majorHAnsi" w:eastAsia="Calibri" w:hAnsiTheme="majorHAnsi" w:cs="Calibri"/>
          <w:sz w:val="22"/>
          <w:szCs w:val="22"/>
        </w:rPr>
        <w:t>activities</w:t>
      </w:r>
      <w:r w:rsidR="002A6445">
        <w:rPr>
          <w:rFonts w:asciiTheme="majorHAnsi" w:eastAsia="Calibri" w:hAnsiTheme="majorHAnsi" w:cs="Calibri"/>
          <w:sz w:val="22"/>
          <w:szCs w:val="22"/>
        </w:rPr>
        <w:t xml:space="preserve"> and supports, </w:t>
      </w:r>
      <w:r w:rsidR="003861BC">
        <w:rPr>
          <w:rFonts w:asciiTheme="majorHAnsi" w:eastAsia="Calibri" w:hAnsiTheme="majorHAnsi" w:cs="Calibri"/>
          <w:sz w:val="22"/>
          <w:szCs w:val="22"/>
        </w:rPr>
        <w:t>and consultations with</w:t>
      </w:r>
      <w:r w:rsidR="00E47178" w:rsidRPr="00DE5A0F">
        <w:rPr>
          <w:rFonts w:asciiTheme="majorHAnsi" w:eastAsia="Calibri" w:hAnsiTheme="majorHAnsi" w:cs="Calibri"/>
          <w:sz w:val="22"/>
          <w:szCs w:val="22"/>
        </w:rPr>
        <w:t xml:space="preserve"> national, regional, local and Aboriginal governments to develop, fund and implement effective solutions to youth homelessness. </w:t>
      </w:r>
    </w:p>
    <w:p w14:paraId="714EA81D" w14:textId="0048E94B" w:rsidR="00B01A8B" w:rsidRPr="00DE5A0F" w:rsidRDefault="00B01A8B" w:rsidP="00116FF9">
      <w:pPr>
        <w:pStyle w:val="Normal1"/>
        <w:widowControl w:val="0"/>
        <w:spacing w:after="120" w:line="340" w:lineRule="exact"/>
        <w:rPr>
          <w:rFonts w:asciiTheme="majorHAnsi" w:hAnsiTheme="majorHAnsi"/>
          <w:sz w:val="22"/>
          <w:szCs w:val="22"/>
        </w:rPr>
      </w:pPr>
      <w:r w:rsidRPr="00DE5A0F">
        <w:rPr>
          <w:rFonts w:asciiTheme="majorHAnsi" w:eastAsia="Calibri" w:hAnsiTheme="majorHAnsi" w:cs="Calibri"/>
          <w:sz w:val="22"/>
          <w:szCs w:val="22"/>
        </w:rPr>
        <w:t>With the right strategies and commitment, we can end youth homelessness in Canada.</w:t>
      </w:r>
    </w:p>
    <w:p w14:paraId="1F53FE14" w14:textId="77777777" w:rsidR="009F2C6E" w:rsidRDefault="009F2C6E">
      <w:pPr>
        <w:rPr>
          <w:rFonts w:asciiTheme="majorHAnsi" w:eastAsia="Calibri" w:hAnsiTheme="majorHAnsi" w:cs="Calibri"/>
          <w:b/>
          <w:color w:val="7F7F7F" w:themeColor="text1" w:themeTint="80"/>
          <w:sz w:val="36"/>
          <w:szCs w:val="36"/>
        </w:rPr>
      </w:pPr>
      <w:r>
        <w:rPr>
          <w:rFonts w:asciiTheme="majorHAnsi" w:eastAsia="Calibri" w:hAnsiTheme="majorHAnsi" w:cs="Calibri"/>
          <w:b/>
          <w:color w:val="7F7F7F" w:themeColor="text1" w:themeTint="80"/>
          <w:sz w:val="36"/>
          <w:szCs w:val="36"/>
        </w:rPr>
        <w:lastRenderedPageBreak/>
        <w:br w:type="page"/>
      </w:r>
    </w:p>
    <w:p w14:paraId="2D64C4D8" w14:textId="4C2EDA91" w:rsidR="00900CC1" w:rsidRPr="008677C4" w:rsidRDefault="00763ABE" w:rsidP="0081720A">
      <w:pPr>
        <w:pStyle w:val="Normal1"/>
        <w:spacing w:after="120" w:line="420" w:lineRule="exact"/>
        <w:rPr>
          <w:rFonts w:asciiTheme="majorHAnsi" w:eastAsia="Calibri" w:hAnsiTheme="majorHAnsi" w:cs="Calibri"/>
          <w:b/>
          <w:color w:val="7F7F7F" w:themeColor="text1" w:themeTint="80"/>
          <w:sz w:val="36"/>
          <w:szCs w:val="36"/>
        </w:rPr>
      </w:pPr>
      <w:r>
        <w:rPr>
          <w:rFonts w:asciiTheme="majorHAnsi" w:eastAsia="Calibri" w:hAnsiTheme="majorHAnsi" w:cs="Calibri"/>
          <w:b/>
          <w:color w:val="7F7F7F" w:themeColor="text1" w:themeTint="80"/>
          <w:sz w:val="36"/>
          <w:szCs w:val="36"/>
        </w:rPr>
        <w:lastRenderedPageBreak/>
        <w:t>Addressing</w:t>
      </w:r>
      <w:r w:rsidR="00900CC1" w:rsidRPr="008677C4">
        <w:rPr>
          <w:rFonts w:asciiTheme="majorHAnsi" w:eastAsia="Calibri" w:hAnsiTheme="majorHAnsi" w:cs="Calibri"/>
          <w:b/>
          <w:color w:val="7F7F7F" w:themeColor="text1" w:themeTint="80"/>
          <w:sz w:val="36"/>
          <w:szCs w:val="36"/>
        </w:rPr>
        <w:t xml:space="preserve"> youth homelessness</w:t>
      </w:r>
    </w:p>
    <w:p w14:paraId="260DC6CB" w14:textId="5120E93B" w:rsidR="00D41CA2" w:rsidRPr="00763ABE" w:rsidRDefault="001110AF" w:rsidP="0081720A">
      <w:pPr>
        <w:pStyle w:val="Normal1"/>
        <w:spacing w:after="120" w:line="420" w:lineRule="exact"/>
        <w:rPr>
          <w:rFonts w:asciiTheme="majorHAnsi" w:hAnsiTheme="majorHAnsi"/>
          <w:sz w:val="22"/>
          <w:szCs w:val="22"/>
        </w:rPr>
      </w:pPr>
      <w:r w:rsidRPr="00763ABE">
        <w:rPr>
          <w:rFonts w:asciiTheme="majorHAnsi" w:eastAsia="Calibri" w:hAnsiTheme="majorHAnsi" w:cs="Calibri"/>
          <w:sz w:val="22"/>
          <w:szCs w:val="22"/>
        </w:rPr>
        <w:t>Youth homelessness, while a seemingly intractable problem, is one we must urgently address. Approximately 20% of all homeless people in Canada are between the ages of 13 and 25</w:t>
      </w:r>
      <w:r w:rsidR="00152157" w:rsidRPr="00763ABE">
        <w:rPr>
          <w:rFonts w:asciiTheme="majorHAnsi" w:eastAsia="Calibri" w:hAnsiTheme="majorHAnsi" w:cs="Calibri"/>
          <w:sz w:val="22"/>
          <w:szCs w:val="22"/>
        </w:rPr>
        <w:t xml:space="preserve">. </w:t>
      </w:r>
      <w:r w:rsidRPr="00763ABE">
        <w:rPr>
          <w:rFonts w:asciiTheme="majorHAnsi" w:eastAsia="Calibri" w:hAnsiTheme="majorHAnsi" w:cs="Calibri"/>
          <w:sz w:val="22"/>
          <w:szCs w:val="22"/>
        </w:rPr>
        <w:t>This means that over the course of the year there are between 35-40,000 young people who experience homelessness</w:t>
      </w:r>
      <w:r w:rsidR="004E5D94" w:rsidRPr="00763ABE">
        <w:rPr>
          <w:rFonts w:asciiTheme="majorHAnsi" w:eastAsia="Calibri" w:hAnsiTheme="majorHAnsi" w:cs="Calibri"/>
          <w:sz w:val="22"/>
          <w:szCs w:val="22"/>
        </w:rPr>
        <w:t>,</w:t>
      </w:r>
      <w:r w:rsidRPr="00763ABE">
        <w:rPr>
          <w:rFonts w:asciiTheme="majorHAnsi" w:eastAsia="Calibri" w:hAnsiTheme="majorHAnsi" w:cs="Calibri"/>
          <w:sz w:val="22"/>
          <w:szCs w:val="22"/>
        </w:rPr>
        <w:t xml:space="preserve"> and on a given night at least 6</w:t>
      </w:r>
      <w:r w:rsidR="003A463E" w:rsidRPr="00763ABE">
        <w:rPr>
          <w:rFonts w:asciiTheme="majorHAnsi" w:eastAsia="Calibri" w:hAnsiTheme="majorHAnsi" w:cs="Calibri"/>
          <w:sz w:val="22"/>
          <w:szCs w:val="22"/>
        </w:rPr>
        <w:t>,</w:t>
      </w:r>
      <w:r w:rsidRPr="00763ABE">
        <w:rPr>
          <w:rFonts w:asciiTheme="majorHAnsi" w:eastAsia="Calibri" w:hAnsiTheme="majorHAnsi" w:cs="Calibri"/>
          <w:sz w:val="22"/>
          <w:szCs w:val="22"/>
        </w:rPr>
        <w:t>000. There are no indications that the situation is getting any better</w:t>
      </w:r>
      <w:r w:rsidR="00152157" w:rsidRPr="00763ABE">
        <w:rPr>
          <w:rFonts w:asciiTheme="majorHAnsi" w:eastAsia="Calibri" w:hAnsiTheme="majorHAnsi" w:cs="Calibri"/>
          <w:sz w:val="22"/>
          <w:szCs w:val="22"/>
        </w:rPr>
        <w:t xml:space="preserve">. </w:t>
      </w:r>
      <w:r w:rsidRPr="00763ABE">
        <w:rPr>
          <w:rFonts w:asciiTheme="majorHAnsi" w:eastAsia="Calibri" w:hAnsiTheme="majorHAnsi" w:cs="Calibri"/>
          <w:sz w:val="22"/>
          <w:szCs w:val="22"/>
        </w:rPr>
        <w:t>To tackle the problem, we must begin by recognizing that youth homelessness is distinct from adult homelessness in terms of it causes and conditions, and therefore so must be the solution</w:t>
      </w:r>
      <w:r w:rsidR="00AE60DA" w:rsidRPr="00763ABE">
        <w:rPr>
          <w:rFonts w:asciiTheme="majorHAnsi" w:eastAsia="Calibri" w:hAnsiTheme="majorHAnsi" w:cs="Calibri"/>
          <w:sz w:val="22"/>
          <w:szCs w:val="22"/>
        </w:rPr>
        <w:t>s</w:t>
      </w:r>
      <w:r w:rsidRPr="00763ABE">
        <w:rPr>
          <w:rFonts w:asciiTheme="majorHAnsi" w:eastAsia="Calibri" w:hAnsiTheme="majorHAnsi" w:cs="Calibri"/>
          <w:sz w:val="22"/>
          <w:szCs w:val="22"/>
        </w:rPr>
        <w:t>.</w:t>
      </w:r>
    </w:p>
    <w:p w14:paraId="79902160" w14:textId="26C33856" w:rsidR="00D41CA2" w:rsidRPr="00763ABE" w:rsidRDefault="001110AF" w:rsidP="0081720A">
      <w:pPr>
        <w:pStyle w:val="Normal1"/>
        <w:spacing w:after="120" w:line="420" w:lineRule="exact"/>
        <w:rPr>
          <w:rFonts w:asciiTheme="majorHAnsi" w:hAnsiTheme="majorHAnsi"/>
          <w:sz w:val="22"/>
          <w:szCs w:val="22"/>
        </w:rPr>
      </w:pPr>
      <w:r w:rsidRPr="00763ABE">
        <w:rPr>
          <w:rFonts w:asciiTheme="majorHAnsi" w:eastAsia="Calibri" w:hAnsiTheme="majorHAnsi" w:cs="Calibri"/>
          <w:sz w:val="22"/>
          <w:szCs w:val="22"/>
        </w:rPr>
        <w:t xml:space="preserve">As Canadians, we all agree that adolescence and young adulthood are crucial periods in anyone’s life. This is when </w:t>
      </w:r>
      <w:r w:rsidR="003A463E" w:rsidRPr="00763ABE">
        <w:rPr>
          <w:rFonts w:asciiTheme="majorHAnsi" w:eastAsia="Calibri" w:hAnsiTheme="majorHAnsi" w:cs="Calibri"/>
          <w:sz w:val="22"/>
          <w:szCs w:val="22"/>
        </w:rPr>
        <w:t>youth experience</w:t>
      </w:r>
      <w:r w:rsidRPr="00763ABE">
        <w:rPr>
          <w:rFonts w:asciiTheme="majorHAnsi" w:eastAsia="Calibri" w:hAnsiTheme="majorHAnsi" w:cs="Calibri"/>
          <w:sz w:val="22"/>
          <w:szCs w:val="22"/>
        </w:rPr>
        <w:t xml:space="preserve"> important developmental changes, where </w:t>
      </w:r>
      <w:r w:rsidR="003A463E" w:rsidRPr="00763ABE">
        <w:rPr>
          <w:rFonts w:asciiTheme="majorHAnsi" w:eastAsia="Calibri" w:hAnsiTheme="majorHAnsi" w:cs="Calibri"/>
          <w:sz w:val="22"/>
          <w:szCs w:val="22"/>
        </w:rPr>
        <w:t>they</w:t>
      </w:r>
      <w:r w:rsidRPr="00763ABE">
        <w:rPr>
          <w:rFonts w:asciiTheme="majorHAnsi" w:eastAsia="Calibri" w:hAnsiTheme="majorHAnsi" w:cs="Calibri"/>
          <w:sz w:val="22"/>
          <w:szCs w:val="22"/>
        </w:rPr>
        <w:t xml:space="preserve"> learn n</w:t>
      </w:r>
      <w:r w:rsidR="003A463E" w:rsidRPr="00763ABE">
        <w:rPr>
          <w:rFonts w:asciiTheme="majorHAnsi" w:eastAsia="Calibri" w:hAnsiTheme="majorHAnsi" w:cs="Calibri"/>
          <w:sz w:val="22"/>
          <w:szCs w:val="22"/>
        </w:rPr>
        <w:t>ew</w:t>
      </w:r>
      <w:r w:rsidRPr="00763ABE">
        <w:rPr>
          <w:rFonts w:asciiTheme="majorHAnsi" w:eastAsia="Calibri" w:hAnsiTheme="majorHAnsi" w:cs="Calibri"/>
          <w:sz w:val="22"/>
          <w:szCs w:val="22"/>
        </w:rPr>
        <w:t xml:space="preserve"> things</w:t>
      </w:r>
      <w:r w:rsidR="003A463E" w:rsidRPr="00763ABE">
        <w:rPr>
          <w:rFonts w:asciiTheme="majorHAnsi" w:eastAsia="Calibri" w:hAnsiTheme="majorHAnsi" w:cs="Calibri"/>
          <w:sz w:val="22"/>
          <w:szCs w:val="22"/>
        </w:rPr>
        <w:t xml:space="preserve"> and</w:t>
      </w:r>
      <w:r w:rsidRPr="00763ABE">
        <w:rPr>
          <w:rFonts w:asciiTheme="majorHAnsi" w:eastAsia="Calibri" w:hAnsiTheme="majorHAnsi" w:cs="Calibri"/>
          <w:sz w:val="22"/>
          <w:szCs w:val="22"/>
        </w:rPr>
        <w:t xml:space="preserve"> develop adult skills and relationships</w:t>
      </w:r>
      <w:r w:rsidR="00152157" w:rsidRPr="00763ABE">
        <w:rPr>
          <w:rFonts w:asciiTheme="majorHAnsi" w:eastAsia="Calibri" w:hAnsiTheme="majorHAnsi" w:cs="Calibri"/>
          <w:sz w:val="22"/>
          <w:szCs w:val="22"/>
        </w:rPr>
        <w:t xml:space="preserve">. </w:t>
      </w:r>
      <w:r w:rsidR="001F1D6A" w:rsidRPr="00763ABE">
        <w:rPr>
          <w:rFonts w:asciiTheme="majorHAnsi" w:eastAsia="Calibri" w:hAnsiTheme="majorHAnsi" w:cs="Calibri"/>
          <w:sz w:val="22"/>
          <w:szCs w:val="22"/>
        </w:rPr>
        <w:t>The transition from y</w:t>
      </w:r>
      <w:r w:rsidR="003A463E" w:rsidRPr="00763ABE">
        <w:rPr>
          <w:rFonts w:asciiTheme="majorHAnsi" w:eastAsia="Calibri" w:hAnsiTheme="majorHAnsi" w:cs="Calibri"/>
          <w:sz w:val="22"/>
          <w:szCs w:val="22"/>
        </w:rPr>
        <w:t xml:space="preserve">outh to adulthood </w:t>
      </w:r>
      <w:r w:rsidR="00013737" w:rsidRPr="00763ABE">
        <w:rPr>
          <w:rFonts w:ascii="Calibri" w:hAnsi="Calibri" w:cs="Calibri"/>
          <w:sz w:val="22"/>
          <w:szCs w:val="22"/>
        </w:rPr>
        <w:t>is in fact a critical time of transformational chang</w:t>
      </w:r>
      <w:r w:rsidR="00BD1D12" w:rsidRPr="00763ABE">
        <w:rPr>
          <w:rFonts w:ascii="Calibri" w:hAnsi="Calibri" w:cs="Calibri"/>
          <w:sz w:val="22"/>
          <w:szCs w:val="22"/>
        </w:rPr>
        <w:t>e</w:t>
      </w:r>
      <w:r w:rsidR="00152157" w:rsidRPr="00763ABE">
        <w:rPr>
          <w:rFonts w:ascii="Calibri" w:hAnsi="Calibri" w:cs="Calibri"/>
          <w:sz w:val="22"/>
          <w:szCs w:val="22"/>
        </w:rPr>
        <w:t xml:space="preserve">. </w:t>
      </w:r>
    </w:p>
    <w:p w14:paraId="172076C0" w14:textId="3AC7213B" w:rsidR="009A4408" w:rsidRPr="00763ABE" w:rsidRDefault="001110AF" w:rsidP="0081720A">
      <w:pPr>
        <w:pStyle w:val="Normal1"/>
        <w:spacing w:after="120" w:line="420" w:lineRule="exact"/>
        <w:rPr>
          <w:sz w:val="22"/>
          <w:szCs w:val="22"/>
        </w:rPr>
      </w:pPr>
      <w:r w:rsidRPr="00763ABE">
        <w:rPr>
          <w:rFonts w:asciiTheme="majorHAnsi" w:eastAsia="Calibri" w:hAnsiTheme="majorHAnsi" w:cs="Calibri"/>
          <w:sz w:val="22"/>
          <w:szCs w:val="22"/>
        </w:rPr>
        <w:t>The experience of homelessness can disrupt all of this</w:t>
      </w:r>
      <w:r w:rsidR="00152157" w:rsidRPr="00763ABE">
        <w:rPr>
          <w:rFonts w:asciiTheme="majorHAnsi" w:eastAsia="Calibri" w:hAnsiTheme="majorHAnsi" w:cs="Calibri"/>
          <w:sz w:val="22"/>
          <w:szCs w:val="22"/>
        </w:rPr>
        <w:t xml:space="preserve">. </w:t>
      </w:r>
      <w:r w:rsidRPr="00763ABE">
        <w:rPr>
          <w:rFonts w:asciiTheme="majorHAnsi" w:eastAsia="Calibri" w:hAnsiTheme="majorHAnsi" w:cs="Calibri"/>
          <w:sz w:val="22"/>
          <w:szCs w:val="22"/>
        </w:rPr>
        <w:t xml:space="preserve">Many young people </w:t>
      </w:r>
      <w:r w:rsidR="00BD1D12" w:rsidRPr="00763ABE">
        <w:rPr>
          <w:rFonts w:asciiTheme="majorHAnsi" w:eastAsia="Calibri" w:hAnsiTheme="majorHAnsi" w:cs="Calibri"/>
          <w:sz w:val="22"/>
          <w:szCs w:val="22"/>
        </w:rPr>
        <w:t>become</w:t>
      </w:r>
      <w:r w:rsidRPr="00763ABE">
        <w:rPr>
          <w:rFonts w:asciiTheme="majorHAnsi" w:eastAsia="Calibri" w:hAnsiTheme="majorHAnsi" w:cs="Calibri"/>
          <w:sz w:val="22"/>
          <w:szCs w:val="22"/>
        </w:rPr>
        <w:t xml:space="preserve"> homeless </w:t>
      </w:r>
      <w:r w:rsidR="00BD1D12" w:rsidRPr="00763ABE">
        <w:rPr>
          <w:rFonts w:asciiTheme="majorHAnsi" w:eastAsia="Calibri" w:hAnsiTheme="majorHAnsi" w:cs="Calibri"/>
          <w:sz w:val="22"/>
          <w:szCs w:val="22"/>
        </w:rPr>
        <w:t xml:space="preserve">after </w:t>
      </w:r>
      <w:r w:rsidRPr="00763ABE">
        <w:rPr>
          <w:rFonts w:asciiTheme="majorHAnsi" w:eastAsia="Calibri" w:hAnsiTheme="majorHAnsi" w:cs="Calibri"/>
          <w:sz w:val="22"/>
          <w:szCs w:val="22"/>
        </w:rPr>
        <w:t>experienc</w:t>
      </w:r>
      <w:r w:rsidR="00BD1D12" w:rsidRPr="00763ABE">
        <w:rPr>
          <w:rFonts w:asciiTheme="majorHAnsi" w:eastAsia="Calibri" w:hAnsiTheme="majorHAnsi" w:cs="Calibri"/>
          <w:sz w:val="22"/>
          <w:szCs w:val="22"/>
        </w:rPr>
        <w:t>ing</w:t>
      </w:r>
      <w:r w:rsidRPr="00763ABE">
        <w:rPr>
          <w:rFonts w:asciiTheme="majorHAnsi" w:eastAsia="Calibri" w:hAnsiTheme="majorHAnsi" w:cs="Calibri"/>
          <w:sz w:val="22"/>
          <w:szCs w:val="22"/>
        </w:rPr>
        <w:t xml:space="preserve"> considerable family conflict, which may include physical, emotional or sexual abuse</w:t>
      </w:r>
      <w:r w:rsidR="00152157" w:rsidRPr="00763ABE">
        <w:rPr>
          <w:rFonts w:asciiTheme="majorHAnsi" w:eastAsia="Calibri" w:hAnsiTheme="majorHAnsi" w:cs="Calibri"/>
          <w:sz w:val="22"/>
          <w:szCs w:val="22"/>
        </w:rPr>
        <w:t xml:space="preserve">. </w:t>
      </w:r>
      <w:r w:rsidRPr="00763ABE">
        <w:rPr>
          <w:rFonts w:asciiTheme="majorHAnsi" w:eastAsia="Calibri" w:hAnsiTheme="majorHAnsi" w:cs="Calibri"/>
          <w:sz w:val="22"/>
          <w:szCs w:val="22"/>
        </w:rPr>
        <w:t>Once on the streets, things do</w:t>
      </w:r>
      <w:r w:rsidR="00BD1D12" w:rsidRPr="00763ABE">
        <w:rPr>
          <w:rFonts w:asciiTheme="majorHAnsi" w:eastAsia="Calibri" w:hAnsiTheme="majorHAnsi" w:cs="Calibri"/>
          <w:sz w:val="22"/>
          <w:szCs w:val="22"/>
        </w:rPr>
        <w:t xml:space="preserve"> </w:t>
      </w:r>
      <w:r w:rsidRPr="00763ABE">
        <w:rPr>
          <w:rFonts w:asciiTheme="majorHAnsi" w:eastAsia="Calibri" w:hAnsiTheme="majorHAnsi" w:cs="Calibri"/>
          <w:sz w:val="22"/>
          <w:szCs w:val="22"/>
        </w:rPr>
        <w:t>n</w:t>
      </w:r>
      <w:r w:rsidR="00BD1D12" w:rsidRPr="00763ABE">
        <w:rPr>
          <w:rFonts w:asciiTheme="majorHAnsi" w:eastAsia="Calibri" w:hAnsiTheme="majorHAnsi" w:cs="Calibri"/>
          <w:sz w:val="22"/>
          <w:szCs w:val="22"/>
        </w:rPr>
        <w:t>o</w:t>
      </w:r>
      <w:r w:rsidRPr="00763ABE">
        <w:rPr>
          <w:rFonts w:asciiTheme="majorHAnsi" w:eastAsia="Calibri" w:hAnsiTheme="majorHAnsi" w:cs="Calibri"/>
          <w:sz w:val="22"/>
          <w:szCs w:val="22"/>
        </w:rPr>
        <w:t>t necessarily get better; they can get worse</w:t>
      </w:r>
      <w:r w:rsidR="00152157" w:rsidRPr="00763ABE">
        <w:rPr>
          <w:rFonts w:asciiTheme="majorHAnsi" w:eastAsia="Calibri" w:hAnsiTheme="majorHAnsi" w:cs="Calibri"/>
          <w:sz w:val="22"/>
          <w:szCs w:val="22"/>
        </w:rPr>
        <w:t xml:space="preserve">. </w:t>
      </w:r>
    </w:p>
    <w:p w14:paraId="238CBF95" w14:textId="74282E44" w:rsidR="00B01A8B" w:rsidRPr="00763ABE" w:rsidRDefault="00B01A8B" w:rsidP="00B01A8B">
      <w:pPr>
        <w:pStyle w:val="Normal1"/>
        <w:spacing w:after="120" w:line="420" w:lineRule="exact"/>
        <w:rPr>
          <w:rFonts w:asciiTheme="majorHAnsi" w:hAnsiTheme="majorHAnsi"/>
          <w:sz w:val="22"/>
          <w:szCs w:val="22"/>
        </w:rPr>
      </w:pPr>
      <w:r w:rsidRPr="00763ABE">
        <w:rPr>
          <w:rFonts w:asciiTheme="majorHAnsi" w:hAnsiTheme="majorHAnsi"/>
          <w:sz w:val="22"/>
          <w:szCs w:val="22"/>
        </w:rPr>
        <w:t>Many homeless youth strugg</w:t>
      </w:r>
      <w:r w:rsidR="00BD1D12" w:rsidRPr="00763ABE">
        <w:rPr>
          <w:rFonts w:asciiTheme="majorHAnsi" w:hAnsiTheme="majorHAnsi"/>
          <w:sz w:val="22"/>
          <w:szCs w:val="22"/>
        </w:rPr>
        <w:t>le</w:t>
      </w:r>
      <w:r w:rsidRPr="00763ABE">
        <w:rPr>
          <w:rFonts w:asciiTheme="majorHAnsi" w:hAnsiTheme="majorHAnsi"/>
          <w:sz w:val="22"/>
          <w:szCs w:val="22"/>
        </w:rPr>
        <w:t xml:space="preserve"> with developmental and attachment issues that make their transition to adulthood more challenging. They have never lived independently or developed critical life skills</w:t>
      </w:r>
      <w:r w:rsidR="00152157" w:rsidRPr="00763ABE">
        <w:rPr>
          <w:rFonts w:asciiTheme="majorHAnsi" w:hAnsiTheme="majorHAnsi"/>
          <w:sz w:val="22"/>
          <w:szCs w:val="22"/>
        </w:rPr>
        <w:t xml:space="preserve">. </w:t>
      </w:r>
      <w:r w:rsidRPr="00763ABE">
        <w:rPr>
          <w:rFonts w:asciiTheme="majorHAnsi" w:hAnsiTheme="majorHAnsi"/>
          <w:sz w:val="22"/>
          <w:szCs w:val="22"/>
        </w:rPr>
        <w:t xml:space="preserve">In turn, the economic and social factors related to shifting our response to youth homelessness are vast. </w:t>
      </w:r>
    </w:p>
    <w:p w14:paraId="21F98908" w14:textId="4483CA6F" w:rsidR="009A4408" w:rsidRPr="00763ABE" w:rsidRDefault="00B01A8B" w:rsidP="0081720A">
      <w:pPr>
        <w:pStyle w:val="Normal1"/>
        <w:spacing w:after="120" w:line="420" w:lineRule="exact"/>
        <w:rPr>
          <w:rFonts w:asciiTheme="majorHAnsi" w:hAnsiTheme="majorHAnsi"/>
          <w:sz w:val="22"/>
          <w:szCs w:val="22"/>
        </w:rPr>
      </w:pPr>
      <w:r w:rsidRPr="00763ABE">
        <w:rPr>
          <w:rFonts w:asciiTheme="majorHAnsi" w:eastAsia="Calibri" w:hAnsiTheme="majorHAnsi" w:cs="Calibri"/>
          <w:sz w:val="22"/>
          <w:szCs w:val="22"/>
        </w:rPr>
        <w:t>The longer we let young people become mired in homelessness, the more they are exposed to the risks of sexual and economic exploitation, the more likely they are to experience trauma, declining health and addictions, and the greater the difficulty they will have in leaving the streets</w:t>
      </w:r>
      <w:r w:rsidR="00152157" w:rsidRPr="00763ABE">
        <w:rPr>
          <w:rFonts w:asciiTheme="majorHAnsi" w:eastAsia="Calibri" w:hAnsiTheme="majorHAnsi" w:cs="Calibri"/>
          <w:sz w:val="22"/>
          <w:szCs w:val="22"/>
        </w:rPr>
        <w:t xml:space="preserve">. </w:t>
      </w:r>
      <w:r w:rsidRPr="00763ABE">
        <w:rPr>
          <w:rFonts w:asciiTheme="majorHAnsi" w:eastAsia="Calibri" w:hAnsiTheme="majorHAnsi" w:cs="Calibri"/>
          <w:sz w:val="22"/>
          <w:szCs w:val="22"/>
        </w:rPr>
        <w:t xml:space="preserve"> Once on the streets </w:t>
      </w:r>
      <w:r w:rsidR="00BD1D12" w:rsidRPr="00763ABE">
        <w:rPr>
          <w:rFonts w:asciiTheme="majorHAnsi" w:eastAsia="Calibri" w:hAnsiTheme="majorHAnsi" w:cs="Calibri"/>
          <w:sz w:val="22"/>
          <w:szCs w:val="22"/>
        </w:rPr>
        <w:t xml:space="preserve">it is not long before </w:t>
      </w:r>
      <w:r w:rsidRPr="00763ABE">
        <w:rPr>
          <w:rFonts w:asciiTheme="majorHAnsi" w:eastAsia="Calibri" w:hAnsiTheme="majorHAnsi" w:cs="Calibri"/>
          <w:sz w:val="22"/>
          <w:szCs w:val="22"/>
        </w:rPr>
        <w:t xml:space="preserve">young people become </w:t>
      </w:r>
      <w:r w:rsidR="009A4408" w:rsidRPr="00763ABE">
        <w:rPr>
          <w:rFonts w:asciiTheme="majorHAnsi" w:hAnsiTheme="majorHAnsi"/>
          <w:sz w:val="22"/>
          <w:szCs w:val="22"/>
        </w:rPr>
        <w:t>entrenched in th</w:t>
      </w:r>
      <w:r w:rsidRPr="00763ABE">
        <w:rPr>
          <w:rFonts w:asciiTheme="majorHAnsi" w:hAnsiTheme="majorHAnsi"/>
          <w:sz w:val="22"/>
          <w:szCs w:val="22"/>
        </w:rPr>
        <w:t>e street youth</w:t>
      </w:r>
      <w:r w:rsidR="009A4408" w:rsidRPr="00763ABE">
        <w:rPr>
          <w:rFonts w:asciiTheme="majorHAnsi" w:hAnsiTheme="majorHAnsi"/>
          <w:sz w:val="22"/>
          <w:szCs w:val="22"/>
        </w:rPr>
        <w:t xml:space="preserve"> lifestyle</w:t>
      </w:r>
      <w:r w:rsidR="00152157" w:rsidRPr="00763ABE">
        <w:rPr>
          <w:rFonts w:asciiTheme="majorHAnsi" w:hAnsiTheme="majorHAnsi"/>
          <w:sz w:val="22"/>
          <w:szCs w:val="22"/>
        </w:rPr>
        <w:t xml:space="preserve">. </w:t>
      </w:r>
      <w:r w:rsidRPr="00763ABE">
        <w:rPr>
          <w:rFonts w:asciiTheme="majorHAnsi" w:hAnsiTheme="majorHAnsi"/>
          <w:sz w:val="22"/>
          <w:szCs w:val="22"/>
        </w:rPr>
        <w:t>The long term consequences are considerable, including:</w:t>
      </w:r>
      <w:r w:rsidR="009A4408" w:rsidRPr="00763ABE">
        <w:rPr>
          <w:rFonts w:asciiTheme="majorHAnsi" w:hAnsiTheme="majorHAnsi"/>
          <w:sz w:val="22"/>
          <w:szCs w:val="22"/>
        </w:rPr>
        <w:t xml:space="preserve"> </w:t>
      </w:r>
    </w:p>
    <w:p w14:paraId="5DAB23B9" w14:textId="0EF9D52D" w:rsidR="009A4408" w:rsidRPr="00763ABE" w:rsidRDefault="009A4408" w:rsidP="004829FA">
      <w:pPr>
        <w:pStyle w:val="Normal1"/>
        <w:tabs>
          <w:tab w:val="left" w:pos="1134"/>
        </w:tabs>
        <w:spacing w:after="120"/>
        <w:ind w:firstLine="709"/>
        <w:rPr>
          <w:rFonts w:asciiTheme="majorHAnsi" w:hAnsiTheme="majorHAnsi"/>
          <w:sz w:val="22"/>
          <w:szCs w:val="22"/>
        </w:rPr>
      </w:pPr>
      <w:r w:rsidRPr="00763ABE">
        <w:rPr>
          <w:rFonts w:asciiTheme="majorHAnsi" w:hAnsiTheme="majorHAnsi"/>
          <w:sz w:val="22"/>
          <w:szCs w:val="22"/>
        </w:rPr>
        <w:t xml:space="preserve">• </w:t>
      </w:r>
      <w:r w:rsidR="00B01A8B" w:rsidRPr="00763ABE">
        <w:rPr>
          <w:rFonts w:asciiTheme="majorHAnsi" w:hAnsiTheme="majorHAnsi"/>
          <w:sz w:val="22"/>
          <w:szCs w:val="22"/>
        </w:rPr>
        <w:tab/>
      </w:r>
      <w:r w:rsidR="00BD1D12" w:rsidRPr="00763ABE">
        <w:rPr>
          <w:rFonts w:asciiTheme="majorHAnsi" w:hAnsiTheme="majorHAnsi"/>
          <w:sz w:val="22"/>
          <w:szCs w:val="22"/>
        </w:rPr>
        <w:t>I</w:t>
      </w:r>
      <w:r w:rsidR="00B01A8B" w:rsidRPr="00763ABE">
        <w:rPr>
          <w:rFonts w:asciiTheme="majorHAnsi" w:hAnsiTheme="majorHAnsi"/>
          <w:sz w:val="22"/>
          <w:szCs w:val="22"/>
        </w:rPr>
        <w:t>ncreased risk of exploitation, v</w:t>
      </w:r>
      <w:r w:rsidRPr="00763ABE">
        <w:rPr>
          <w:rFonts w:asciiTheme="majorHAnsi" w:hAnsiTheme="majorHAnsi"/>
          <w:sz w:val="22"/>
          <w:szCs w:val="22"/>
        </w:rPr>
        <w:t xml:space="preserve">iolence, victimization, physical and sexual abuse. </w:t>
      </w:r>
    </w:p>
    <w:p w14:paraId="7F9442DF" w14:textId="0FA48437" w:rsidR="009A4408" w:rsidRPr="00763ABE" w:rsidRDefault="009A4408" w:rsidP="004829FA">
      <w:pPr>
        <w:pStyle w:val="Normal1"/>
        <w:tabs>
          <w:tab w:val="left" w:pos="1134"/>
        </w:tabs>
        <w:spacing w:after="120"/>
        <w:ind w:firstLine="709"/>
        <w:rPr>
          <w:rFonts w:asciiTheme="majorHAnsi" w:hAnsiTheme="majorHAnsi"/>
          <w:sz w:val="22"/>
          <w:szCs w:val="22"/>
        </w:rPr>
      </w:pPr>
      <w:r w:rsidRPr="00763ABE">
        <w:rPr>
          <w:rFonts w:asciiTheme="majorHAnsi" w:hAnsiTheme="majorHAnsi"/>
          <w:sz w:val="22"/>
          <w:szCs w:val="22"/>
        </w:rPr>
        <w:t xml:space="preserve">• </w:t>
      </w:r>
      <w:r w:rsidR="00B01A8B" w:rsidRPr="00763ABE">
        <w:rPr>
          <w:rFonts w:asciiTheme="majorHAnsi" w:hAnsiTheme="majorHAnsi"/>
          <w:sz w:val="22"/>
          <w:szCs w:val="22"/>
        </w:rPr>
        <w:tab/>
        <w:t>Greater involvement with</w:t>
      </w:r>
      <w:r w:rsidRPr="00763ABE">
        <w:rPr>
          <w:rFonts w:asciiTheme="majorHAnsi" w:hAnsiTheme="majorHAnsi"/>
          <w:sz w:val="22"/>
          <w:szCs w:val="22"/>
        </w:rPr>
        <w:t xml:space="preserve"> </w:t>
      </w:r>
      <w:r w:rsidR="00BD1D12" w:rsidRPr="00763ABE">
        <w:rPr>
          <w:rFonts w:asciiTheme="majorHAnsi" w:hAnsiTheme="majorHAnsi"/>
          <w:sz w:val="22"/>
          <w:szCs w:val="22"/>
        </w:rPr>
        <w:t xml:space="preserve">the </w:t>
      </w:r>
      <w:r w:rsidRPr="00763ABE">
        <w:rPr>
          <w:rFonts w:asciiTheme="majorHAnsi" w:hAnsiTheme="majorHAnsi"/>
          <w:sz w:val="22"/>
          <w:szCs w:val="22"/>
        </w:rPr>
        <w:t xml:space="preserve">police and the justice system. </w:t>
      </w:r>
    </w:p>
    <w:p w14:paraId="3EFB2973" w14:textId="5829AC7C" w:rsidR="009A4408" w:rsidRPr="00763ABE" w:rsidRDefault="009A4408" w:rsidP="004829FA">
      <w:pPr>
        <w:pStyle w:val="Normal1"/>
        <w:tabs>
          <w:tab w:val="left" w:pos="1134"/>
        </w:tabs>
        <w:spacing w:after="120"/>
        <w:ind w:firstLine="709"/>
        <w:rPr>
          <w:rFonts w:asciiTheme="majorHAnsi" w:hAnsiTheme="majorHAnsi"/>
          <w:sz w:val="22"/>
          <w:szCs w:val="22"/>
        </w:rPr>
      </w:pPr>
      <w:r w:rsidRPr="00763ABE">
        <w:rPr>
          <w:rFonts w:asciiTheme="majorHAnsi" w:hAnsiTheme="majorHAnsi"/>
          <w:sz w:val="22"/>
          <w:szCs w:val="22"/>
        </w:rPr>
        <w:t xml:space="preserve">• </w:t>
      </w:r>
      <w:r w:rsidR="00B01A8B" w:rsidRPr="00763ABE">
        <w:rPr>
          <w:rFonts w:asciiTheme="majorHAnsi" w:hAnsiTheme="majorHAnsi"/>
          <w:sz w:val="22"/>
          <w:szCs w:val="22"/>
        </w:rPr>
        <w:tab/>
        <w:t>Disengagement from school and difficulty obtaining employment</w:t>
      </w:r>
      <w:r w:rsidRPr="00763ABE">
        <w:rPr>
          <w:rFonts w:asciiTheme="majorHAnsi" w:hAnsiTheme="majorHAnsi"/>
          <w:sz w:val="22"/>
          <w:szCs w:val="22"/>
        </w:rPr>
        <w:t xml:space="preserve">. </w:t>
      </w:r>
    </w:p>
    <w:p w14:paraId="2A4E2B28" w14:textId="3FD16229" w:rsidR="00B01A8B" w:rsidRPr="00763ABE" w:rsidRDefault="009A4408" w:rsidP="004829FA">
      <w:pPr>
        <w:pStyle w:val="Normal1"/>
        <w:tabs>
          <w:tab w:val="left" w:pos="1134"/>
        </w:tabs>
        <w:spacing w:after="120"/>
        <w:ind w:firstLine="709"/>
        <w:rPr>
          <w:rFonts w:asciiTheme="majorHAnsi" w:hAnsiTheme="majorHAnsi"/>
          <w:sz w:val="22"/>
          <w:szCs w:val="22"/>
        </w:rPr>
      </w:pPr>
      <w:r w:rsidRPr="00763ABE">
        <w:rPr>
          <w:rFonts w:asciiTheme="majorHAnsi" w:hAnsiTheme="majorHAnsi"/>
          <w:sz w:val="22"/>
          <w:szCs w:val="22"/>
        </w:rPr>
        <w:t xml:space="preserve">• </w:t>
      </w:r>
      <w:r w:rsidR="00B01A8B" w:rsidRPr="00763ABE">
        <w:rPr>
          <w:rFonts w:asciiTheme="majorHAnsi" w:hAnsiTheme="majorHAnsi"/>
          <w:sz w:val="22"/>
          <w:szCs w:val="22"/>
        </w:rPr>
        <w:tab/>
      </w:r>
      <w:r w:rsidRPr="00763ABE">
        <w:rPr>
          <w:rFonts w:asciiTheme="majorHAnsi" w:hAnsiTheme="majorHAnsi"/>
          <w:sz w:val="22"/>
          <w:szCs w:val="22"/>
        </w:rPr>
        <w:t>Stress, depression, anxiety disorders and suicide.</w:t>
      </w:r>
    </w:p>
    <w:p w14:paraId="62B6DBEF" w14:textId="3DB8197B" w:rsidR="009A4408" w:rsidRPr="00763ABE" w:rsidRDefault="00B01A8B" w:rsidP="004829FA">
      <w:pPr>
        <w:pStyle w:val="Normal1"/>
        <w:numPr>
          <w:ilvl w:val="0"/>
          <w:numId w:val="9"/>
        </w:numPr>
        <w:tabs>
          <w:tab w:val="left" w:pos="1134"/>
        </w:tabs>
        <w:spacing w:after="120"/>
        <w:ind w:left="709" w:firstLine="0"/>
        <w:rPr>
          <w:rFonts w:asciiTheme="majorHAnsi" w:hAnsiTheme="majorHAnsi"/>
          <w:sz w:val="22"/>
          <w:szCs w:val="22"/>
        </w:rPr>
      </w:pPr>
      <w:r w:rsidRPr="00763ABE">
        <w:rPr>
          <w:rFonts w:asciiTheme="majorHAnsi" w:hAnsiTheme="majorHAnsi"/>
          <w:sz w:val="22"/>
          <w:szCs w:val="22"/>
        </w:rPr>
        <w:t>Increased use of substances to cope</w:t>
      </w:r>
      <w:r w:rsidR="009A4408" w:rsidRPr="00763ABE">
        <w:rPr>
          <w:rFonts w:asciiTheme="majorHAnsi" w:hAnsiTheme="majorHAnsi"/>
          <w:sz w:val="22"/>
          <w:szCs w:val="22"/>
        </w:rPr>
        <w:t xml:space="preserve"> </w:t>
      </w:r>
    </w:p>
    <w:p w14:paraId="2C038DCF" w14:textId="35515669" w:rsidR="004E5D94" w:rsidRDefault="001110AF" w:rsidP="00763ABE">
      <w:pPr>
        <w:pStyle w:val="Normal1"/>
        <w:spacing w:after="120" w:line="420" w:lineRule="exact"/>
        <w:rPr>
          <w:rFonts w:asciiTheme="majorHAnsi" w:eastAsia="Calibri" w:hAnsiTheme="majorHAnsi" w:cs="Calibri"/>
          <w:b/>
          <w:color w:val="366091"/>
          <w:sz w:val="36"/>
        </w:rPr>
      </w:pPr>
      <w:r w:rsidRPr="00763ABE">
        <w:rPr>
          <w:rFonts w:asciiTheme="majorHAnsi" w:eastAsia="Calibri" w:hAnsiTheme="majorHAnsi" w:cs="Calibri"/>
          <w:sz w:val="22"/>
          <w:szCs w:val="22"/>
        </w:rPr>
        <w:lastRenderedPageBreak/>
        <w:t xml:space="preserve">While many young people are able to move forward with their lives because of their incredible strength and perseverance, </w:t>
      </w:r>
      <w:r w:rsidR="00F7332D" w:rsidRPr="00763ABE">
        <w:rPr>
          <w:rFonts w:asciiTheme="majorHAnsi" w:eastAsia="Calibri" w:hAnsiTheme="majorHAnsi" w:cs="Calibri"/>
          <w:sz w:val="22"/>
          <w:szCs w:val="22"/>
        </w:rPr>
        <w:t>this is not the case</w:t>
      </w:r>
      <w:r w:rsidR="00013737" w:rsidRPr="00763ABE">
        <w:rPr>
          <w:rFonts w:ascii="Calibri" w:hAnsi="Calibri" w:cs="Calibri"/>
          <w:sz w:val="22"/>
          <w:szCs w:val="22"/>
        </w:rPr>
        <w:t xml:space="preserve"> for all homeless youth and many require additional supports and services in order to end the</w:t>
      </w:r>
      <w:r w:rsidR="007048E8" w:rsidRPr="00763ABE">
        <w:rPr>
          <w:rFonts w:ascii="Calibri" w:hAnsi="Calibri" w:cs="Calibri"/>
          <w:sz w:val="22"/>
          <w:szCs w:val="22"/>
        </w:rPr>
        <w:t>ir</w:t>
      </w:r>
      <w:r w:rsidR="00013737" w:rsidRPr="00763ABE">
        <w:rPr>
          <w:rFonts w:ascii="Calibri" w:hAnsi="Calibri" w:cs="Calibri"/>
          <w:sz w:val="22"/>
          <w:szCs w:val="22"/>
        </w:rPr>
        <w:t xml:space="preserve"> homelessness</w:t>
      </w:r>
      <w:r w:rsidR="00152157" w:rsidRPr="00763ABE">
        <w:rPr>
          <w:rFonts w:asciiTheme="majorHAnsi" w:eastAsia="Calibri" w:hAnsiTheme="majorHAnsi" w:cs="Calibri"/>
          <w:sz w:val="22"/>
          <w:szCs w:val="22"/>
        </w:rPr>
        <w:t xml:space="preserve">. </w:t>
      </w:r>
      <w:r w:rsidRPr="00763ABE">
        <w:rPr>
          <w:rFonts w:asciiTheme="majorHAnsi" w:eastAsia="Calibri" w:hAnsiTheme="majorHAnsi" w:cs="Calibri"/>
          <w:sz w:val="22"/>
          <w:szCs w:val="22"/>
        </w:rPr>
        <w:t>If we believe that all young people</w:t>
      </w:r>
      <w:r w:rsidR="007048E8" w:rsidRPr="00763ABE">
        <w:rPr>
          <w:rFonts w:asciiTheme="majorHAnsi" w:eastAsia="Calibri" w:hAnsiTheme="majorHAnsi" w:cs="Calibri"/>
          <w:sz w:val="22"/>
          <w:szCs w:val="22"/>
        </w:rPr>
        <w:t>, regardless of their background,</w:t>
      </w:r>
      <w:r w:rsidRPr="00763ABE">
        <w:rPr>
          <w:rFonts w:asciiTheme="majorHAnsi" w:eastAsia="Calibri" w:hAnsiTheme="majorHAnsi" w:cs="Calibri"/>
          <w:sz w:val="22"/>
          <w:szCs w:val="22"/>
        </w:rPr>
        <w:t xml:space="preserve"> deserve necessary supports and opportunities in order to tra</w:t>
      </w:r>
      <w:r w:rsidR="004E5D94" w:rsidRPr="00763ABE">
        <w:rPr>
          <w:rFonts w:asciiTheme="majorHAnsi" w:eastAsia="Calibri" w:hAnsiTheme="majorHAnsi" w:cs="Calibri"/>
          <w:sz w:val="22"/>
          <w:szCs w:val="22"/>
        </w:rPr>
        <w:t>nsition into adulthood and well</w:t>
      </w:r>
      <w:r w:rsidR="007C1EB1" w:rsidRPr="00763ABE">
        <w:rPr>
          <w:rFonts w:asciiTheme="majorHAnsi" w:eastAsia="Calibri" w:hAnsiTheme="majorHAnsi" w:cs="Calibri"/>
          <w:sz w:val="22"/>
          <w:szCs w:val="22"/>
        </w:rPr>
        <w:t>-</w:t>
      </w:r>
      <w:r w:rsidRPr="00763ABE">
        <w:rPr>
          <w:rFonts w:asciiTheme="majorHAnsi" w:eastAsia="Calibri" w:hAnsiTheme="majorHAnsi" w:cs="Calibri"/>
          <w:sz w:val="22"/>
          <w:szCs w:val="22"/>
        </w:rPr>
        <w:t>being, then we have to tackle youth homelessness head on.</w:t>
      </w:r>
      <w:r w:rsidR="00763ABE">
        <w:rPr>
          <w:rFonts w:asciiTheme="majorHAnsi" w:eastAsia="Calibri" w:hAnsiTheme="majorHAnsi" w:cs="Calibri"/>
          <w:sz w:val="22"/>
          <w:szCs w:val="22"/>
        </w:rPr>
        <w:t xml:space="preserve">  </w:t>
      </w:r>
    </w:p>
    <w:p w14:paraId="1F6414F8" w14:textId="77777777" w:rsidR="004E5D94" w:rsidRDefault="004E5D94">
      <w:pPr>
        <w:pStyle w:val="Normal1"/>
        <w:spacing w:line="360" w:lineRule="auto"/>
        <w:rPr>
          <w:rFonts w:asciiTheme="majorHAnsi" w:eastAsia="Calibri" w:hAnsiTheme="majorHAnsi" w:cs="Calibri"/>
          <w:b/>
          <w:color w:val="366091"/>
          <w:sz w:val="36"/>
        </w:rPr>
      </w:pPr>
    </w:p>
    <w:p w14:paraId="5D852E9B" w14:textId="77777777" w:rsidR="004E5D94" w:rsidRDefault="004E5D94">
      <w:pPr>
        <w:pStyle w:val="Normal1"/>
        <w:spacing w:line="360" w:lineRule="auto"/>
        <w:rPr>
          <w:rFonts w:asciiTheme="majorHAnsi" w:eastAsia="Calibri" w:hAnsiTheme="majorHAnsi" w:cs="Calibri"/>
          <w:b/>
          <w:color w:val="366091"/>
          <w:sz w:val="36"/>
        </w:rPr>
      </w:pPr>
    </w:p>
    <w:p w14:paraId="5529C188" w14:textId="6B1B0F50" w:rsidR="00D41CA2" w:rsidRPr="00116FF9" w:rsidRDefault="00152157">
      <w:pPr>
        <w:pStyle w:val="Normal1"/>
        <w:spacing w:line="360" w:lineRule="auto"/>
        <w:rPr>
          <w:rFonts w:asciiTheme="majorHAnsi" w:hAnsiTheme="majorHAnsi"/>
          <w:color w:val="595959" w:themeColor="text1" w:themeTint="A6"/>
        </w:rPr>
      </w:pPr>
      <w:r w:rsidRPr="00116FF9">
        <w:rPr>
          <w:rFonts w:asciiTheme="majorHAnsi" w:eastAsia="Calibri" w:hAnsiTheme="majorHAnsi" w:cs="Calibri"/>
          <w:b/>
          <w:color w:val="595959" w:themeColor="text1" w:themeTint="A6"/>
          <w:sz w:val="36"/>
        </w:rPr>
        <w:t>Preventing, reducing and ending y</w:t>
      </w:r>
      <w:r w:rsidR="001110AF" w:rsidRPr="00116FF9">
        <w:rPr>
          <w:rFonts w:asciiTheme="majorHAnsi" w:eastAsia="Calibri" w:hAnsiTheme="majorHAnsi" w:cs="Calibri"/>
          <w:b/>
          <w:color w:val="595959" w:themeColor="text1" w:themeTint="A6"/>
          <w:sz w:val="36"/>
        </w:rPr>
        <w:t xml:space="preserve">outh </w:t>
      </w:r>
      <w:r w:rsidRPr="00116FF9">
        <w:rPr>
          <w:rFonts w:asciiTheme="majorHAnsi" w:eastAsia="Calibri" w:hAnsiTheme="majorHAnsi" w:cs="Calibri"/>
          <w:b/>
          <w:color w:val="595959" w:themeColor="text1" w:themeTint="A6"/>
          <w:sz w:val="36"/>
        </w:rPr>
        <w:t>h</w:t>
      </w:r>
      <w:r w:rsidR="001110AF" w:rsidRPr="00116FF9">
        <w:rPr>
          <w:rFonts w:asciiTheme="majorHAnsi" w:eastAsia="Calibri" w:hAnsiTheme="majorHAnsi" w:cs="Calibri"/>
          <w:b/>
          <w:color w:val="595959" w:themeColor="text1" w:themeTint="A6"/>
          <w:sz w:val="36"/>
        </w:rPr>
        <w:t xml:space="preserve">omelessness </w:t>
      </w:r>
      <w:r w:rsidR="001110AF" w:rsidRPr="00116FF9">
        <w:rPr>
          <w:rFonts w:asciiTheme="majorHAnsi" w:eastAsia="Calibri" w:hAnsiTheme="majorHAnsi" w:cs="Calibri"/>
          <w:color w:val="595959" w:themeColor="text1" w:themeTint="A6"/>
          <w:sz w:val="36"/>
        </w:rPr>
        <w:t xml:space="preserve"> </w:t>
      </w:r>
    </w:p>
    <w:p w14:paraId="3DF26C8D" w14:textId="2A6BA54C" w:rsidR="00D41CA2" w:rsidRPr="00152157" w:rsidRDefault="001110AF">
      <w:pPr>
        <w:pStyle w:val="Normal1"/>
        <w:spacing w:after="120" w:line="360" w:lineRule="auto"/>
        <w:rPr>
          <w:rFonts w:asciiTheme="majorHAnsi" w:hAnsiTheme="majorHAnsi"/>
          <w:sz w:val="22"/>
          <w:szCs w:val="22"/>
        </w:rPr>
      </w:pPr>
      <w:r w:rsidRPr="00152157">
        <w:rPr>
          <w:rFonts w:asciiTheme="majorHAnsi" w:eastAsia="Calibri" w:hAnsiTheme="majorHAnsi" w:cs="Calibri"/>
          <w:sz w:val="22"/>
          <w:szCs w:val="22"/>
        </w:rPr>
        <w:t>We believe that it is possible to prevent, reduce and ultimately end youth homelessness</w:t>
      </w:r>
      <w:r w:rsidR="00152157">
        <w:rPr>
          <w:rFonts w:asciiTheme="majorHAnsi" w:eastAsia="Calibri" w:hAnsiTheme="majorHAnsi" w:cs="Calibri"/>
          <w:sz w:val="22"/>
          <w:szCs w:val="22"/>
        </w:rPr>
        <w:t xml:space="preserve">. </w:t>
      </w:r>
      <w:r w:rsidRPr="00152157">
        <w:rPr>
          <w:rFonts w:asciiTheme="majorHAnsi" w:eastAsia="Calibri" w:hAnsiTheme="majorHAnsi" w:cs="Calibri"/>
          <w:sz w:val="22"/>
          <w:szCs w:val="22"/>
        </w:rPr>
        <w:t xml:space="preserve">When we say this, we </w:t>
      </w:r>
      <w:r w:rsidRPr="00152157">
        <w:rPr>
          <w:rFonts w:asciiTheme="majorHAnsi" w:eastAsia="Calibri" w:hAnsiTheme="majorHAnsi" w:cs="Calibri"/>
          <w:i/>
          <w:sz w:val="22"/>
          <w:szCs w:val="22"/>
        </w:rPr>
        <w:t>do not</w:t>
      </w:r>
      <w:r w:rsidRPr="00152157">
        <w:rPr>
          <w:rFonts w:asciiTheme="majorHAnsi" w:eastAsia="Calibri" w:hAnsiTheme="majorHAnsi" w:cs="Calibri"/>
          <w:sz w:val="22"/>
          <w:szCs w:val="22"/>
        </w:rPr>
        <w:t xml:space="preserve"> mean that there will never be young people forced to leave home in a crisis who will need emergency supports and temporary housing. There will continue to be people in both urban and rural areas who must leave home because of family conflict and violence, eviction or other emergencies, as well as those who simply face challenges in making the transition to independent living. Rather, </w:t>
      </w:r>
      <w:r w:rsidRPr="00152157">
        <w:rPr>
          <w:rFonts w:asciiTheme="majorHAnsi" w:eastAsia="Calibri" w:hAnsiTheme="majorHAnsi" w:cs="Calibri"/>
          <w:i/>
          <w:sz w:val="22"/>
          <w:szCs w:val="22"/>
        </w:rPr>
        <w:t>ending youth homelessness</w:t>
      </w:r>
      <w:r w:rsidRPr="00152157">
        <w:rPr>
          <w:rFonts w:asciiTheme="majorHAnsi" w:eastAsia="Calibri" w:hAnsiTheme="majorHAnsi" w:cs="Calibri"/>
          <w:sz w:val="22"/>
          <w:szCs w:val="22"/>
        </w:rPr>
        <w:t xml:space="preserve"> means </w:t>
      </w:r>
      <w:r w:rsidRPr="00152157">
        <w:rPr>
          <w:rFonts w:asciiTheme="majorHAnsi" w:eastAsia="Calibri" w:hAnsiTheme="majorHAnsi" w:cs="Calibri"/>
          <w:i/>
          <w:sz w:val="22"/>
          <w:szCs w:val="22"/>
        </w:rPr>
        <w:t>eliminating</w:t>
      </w:r>
      <w:r w:rsidRPr="00152157">
        <w:rPr>
          <w:rFonts w:asciiTheme="majorHAnsi" w:eastAsia="Calibri" w:hAnsiTheme="majorHAnsi" w:cs="Calibri"/>
          <w:sz w:val="22"/>
          <w:szCs w:val="22"/>
        </w:rPr>
        <w:t xml:space="preserve"> a broad social problem that traps young people in an ongoing state of homelessness. </w:t>
      </w:r>
    </w:p>
    <w:p w14:paraId="30E4BE33" w14:textId="517EF0E8" w:rsidR="00013737" w:rsidRPr="00152157" w:rsidRDefault="00013737" w:rsidP="00013737">
      <w:pPr>
        <w:pStyle w:val="Normal1"/>
        <w:spacing w:after="360" w:line="360" w:lineRule="auto"/>
        <w:rPr>
          <w:rFonts w:ascii="Calibri" w:hAnsi="Calibri"/>
          <w:sz w:val="22"/>
          <w:szCs w:val="22"/>
        </w:rPr>
      </w:pPr>
      <w:r w:rsidRPr="00152157">
        <w:rPr>
          <w:rFonts w:ascii="Calibri" w:hAnsi="Calibri" w:cs="Calibri"/>
          <w:sz w:val="22"/>
          <w:szCs w:val="22"/>
        </w:rPr>
        <w:t xml:space="preserve">When young people </w:t>
      </w:r>
      <w:r w:rsidR="004E5D94">
        <w:rPr>
          <w:rFonts w:ascii="Calibri" w:hAnsi="Calibri" w:cs="Calibri"/>
          <w:sz w:val="22"/>
          <w:szCs w:val="22"/>
        </w:rPr>
        <w:t>and their families do not have access to necessary supports, homelessness is often a result.   Many young people are forced to leave their communities, and</w:t>
      </w:r>
      <w:r w:rsidR="00B96BE9">
        <w:rPr>
          <w:rFonts w:ascii="Calibri" w:hAnsi="Calibri" w:cs="Calibri"/>
          <w:sz w:val="22"/>
          <w:szCs w:val="22"/>
        </w:rPr>
        <w:t>,</w:t>
      </w:r>
      <w:r w:rsidR="004E5D94">
        <w:rPr>
          <w:rFonts w:ascii="Calibri" w:hAnsi="Calibri" w:cs="Calibri"/>
          <w:sz w:val="22"/>
          <w:szCs w:val="22"/>
        </w:rPr>
        <w:t xml:space="preserve"> </w:t>
      </w:r>
      <w:r w:rsidRPr="00152157">
        <w:rPr>
          <w:rFonts w:ascii="Calibri" w:hAnsi="Calibri" w:cs="Calibri"/>
          <w:sz w:val="22"/>
          <w:szCs w:val="22"/>
        </w:rPr>
        <w:t>without access to permanent and age appropriate housing and necessary supports</w:t>
      </w:r>
      <w:r w:rsidR="00B96BE9">
        <w:rPr>
          <w:rFonts w:ascii="Calibri" w:hAnsi="Calibri" w:cs="Calibri"/>
          <w:sz w:val="22"/>
          <w:szCs w:val="22"/>
        </w:rPr>
        <w:t>,</w:t>
      </w:r>
      <w:r w:rsidR="00C31E59">
        <w:rPr>
          <w:rFonts w:ascii="Calibri" w:hAnsi="Calibri" w:cs="Calibri"/>
          <w:sz w:val="22"/>
          <w:szCs w:val="22"/>
        </w:rPr>
        <w:t xml:space="preserve"> </w:t>
      </w:r>
      <w:r w:rsidR="00C31E59" w:rsidRPr="00152157">
        <w:rPr>
          <w:rFonts w:ascii="Calibri" w:hAnsi="Calibri" w:cs="Calibri"/>
          <w:sz w:val="22"/>
          <w:szCs w:val="22"/>
        </w:rPr>
        <w:t>come to depend on emergency services</w:t>
      </w:r>
      <w:r w:rsidR="004E5D94">
        <w:rPr>
          <w:rFonts w:ascii="Calibri" w:hAnsi="Calibri" w:cs="Calibri"/>
          <w:sz w:val="22"/>
          <w:szCs w:val="22"/>
        </w:rPr>
        <w:t>.  Becoming mired in homelessness</w:t>
      </w:r>
      <w:r w:rsidRPr="00152157">
        <w:rPr>
          <w:rFonts w:ascii="Calibri" w:hAnsi="Calibri" w:cs="Calibri"/>
          <w:sz w:val="22"/>
          <w:szCs w:val="22"/>
        </w:rPr>
        <w:t xml:space="preserve"> often leads to exploitation, declining health and wellbeing, and most certainly an uncertain future. Without appropriate </w:t>
      </w:r>
      <w:r w:rsidR="00324871">
        <w:rPr>
          <w:rFonts w:ascii="Calibri" w:hAnsi="Calibri" w:cs="Calibri"/>
          <w:sz w:val="22"/>
          <w:szCs w:val="22"/>
        </w:rPr>
        <w:t xml:space="preserve">prevention strategies or </w:t>
      </w:r>
      <w:r w:rsidRPr="00152157">
        <w:rPr>
          <w:rFonts w:ascii="Calibri" w:hAnsi="Calibri" w:cs="Calibri"/>
          <w:sz w:val="22"/>
          <w:szCs w:val="22"/>
        </w:rPr>
        <w:t xml:space="preserve">early interventions </w:t>
      </w:r>
      <w:r w:rsidR="00324871">
        <w:rPr>
          <w:rFonts w:ascii="Calibri" w:hAnsi="Calibri" w:cs="Calibri"/>
          <w:sz w:val="22"/>
          <w:szCs w:val="22"/>
        </w:rPr>
        <w:t xml:space="preserve">that </w:t>
      </w:r>
      <w:r w:rsidRPr="00152157">
        <w:rPr>
          <w:rFonts w:ascii="Calibri" w:hAnsi="Calibri" w:cs="Calibri"/>
          <w:sz w:val="22"/>
          <w:szCs w:val="22"/>
        </w:rPr>
        <w:t>help young people</w:t>
      </w:r>
      <w:r w:rsidR="004E5D94">
        <w:rPr>
          <w:rFonts w:ascii="Calibri" w:hAnsi="Calibri" w:cs="Calibri"/>
          <w:sz w:val="22"/>
          <w:szCs w:val="22"/>
        </w:rPr>
        <w:t xml:space="preserve"> </w:t>
      </w:r>
      <w:r w:rsidRPr="00152157">
        <w:rPr>
          <w:rFonts w:ascii="Calibri" w:hAnsi="Calibri" w:cs="Calibri"/>
          <w:sz w:val="22"/>
          <w:szCs w:val="22"/>
        </w:rPr>
        <w:t>get off the streets as quickly as possible, we may be entrenching them in a lifelong struggle with poverty, addiction and mental health challenges</w:t>
      </w:r>
      <w:r w:rsidR="00152157">
        <w:rPr>
          <w:rFonts w:ascii="Calibri" w:hAnsi="Calibri" w:cs="Calibri"/>
          <w:sz w:val="22"/>
          <w:szCs w:val="22"/>
        </w:rPr>
        <w:t xml:space="preserve">. </w:t>
      </w:r>
      <w:r w:rsidRPr="00152157">
        <w:rPr>
          <w:rFonts w:ascii="Calibri" w:hAnsi="Calibri" w:cs="Calibri"/>
          <w:sz w:val="22"/>
          <w:szCs w:val="22"/>
        </w:rPr>
        <w:t>We also know that repeated cycles of youth homelessness can lead to chronic adult homelessness</w:t>
      </w:r>
      <w:r w:rsidR="00152157">
        <w:rPr>
          <w:rFonts w:ascii="Calibri" w:hAnsi="Calibri" w:cs="Calibri"/>
          <w:sz w:val="22"/>
          <w:szCs w:val="22"/>
        </w:rPr>
        <w:t xml:space="preserve">. </w:t>
      </w:r>
      <w:r w:rsidRPr="00152157">
        <w:rPr>
          <w:rFonts w:ascii="Calibri" w:hAnsi="Calibri" w:cs="Calibri"/>
          <w:sz w:val="22"/>
          <w:szCs w:val="22"/>
        </w:rPr>
        <w:t xml:space="preserve">To ensure </w:t>
      </w:r>
      <w:r w:rsidR="00E51CD2">
        <w:rPr>
          <w:rFonts w:ascii="Calibri" w:hAnsi="Calibri" w:cs="Calibri"/>
          <w:sz w:val="22"/>
          <w:szCs w:val="22"/>
        </w:rPr>
        <w:t xml:space="preserve">that </w:t>
      </w:r>
      <w:r w:rsidRPr="00152157">
        <w:rPr>
          <w:rFonts w:ascii="Calibri" w:hAnsi="Calibri" w:cs="Calibri"/>
          <w:sz w:val="22"/>
          <w:szCs w:val="22"/>
        </w:rPr>
        <w:t xml:space="preserve">young people do not become trapped in homelessness, we must stop their “transition” into adult homelessness and ultimately into a life-long reliance on the adult social service sector. </w:t>
      </w:r>
    </w:p>
    <w:p w14:paraId="0C6CC91F" w14:textId="77777777" w:rsidR="00763ABE" w:rsidRDefault="00763ABE">
      <w:pPr>
        <w:pStyle w:val="Normal1"/>
        <w:spacing w:after="120"/>
        <w:rPr>
          <w:rFonts w:asciiTheme="majorHAnsi" w:eastAsia="Calibri" w:hAnsiTheme="majorHAnsi" w:cs="Calibri"/>
          <w:b/>
          <w:color w:val="7F7F7F" w:themeColor="text1" w:themeTint="80"/>
          <w:sz w:val="28"/>
          <w:szCs w:val="28"/>
        </w:rPr>
      </w:pPr>
    </w:p>
    <w:p w14:paraId="446C6EF9" w14:textId="77777777" w:rsidR="00763ABE" w:rsidRDefault="00763ABE">
      <w:pPr>
        <w:pStyle w:val="Normal1"/>
        <w:spacing w:after="120"/>
        <w:rPr>
          <w:rFonts w:asciiTheme="majorHAnsi" w:eastAsia="Calibri" w:hAnsiTheme="majorHAnsi" w:cs="Calibri"/>
          <w:b/>
          <w:color w:val="7F7F7F" w:themeColor="text1" w:themeTint="80"/>
          <w:sz w:val="28"/>
          <w:szCs w:val="28"/>
        </w:rPr>
      </w:pPr>
    </w:p>
    <w:p w14:paraId="32CD71B6" w14:textId="4464D21F" w:rsidR="00D41CA2" w:rsidRPr="00763ABE" w:rsidRDefault="00763ABE">
      <w:pPr>
        <w:pStyle w:val="Normal1"/>
        <w:spacing w:after="120"/>
        <w:rPr>
          <w:rFonts w:asciiTheme="majorHAnsi" w:hAnsiTheme="majorHAnsi"/>
          <w:color w:val="7F7F7F" w:themeColor="text1" w:themeTint="80"/>
          <w:sz w:val="36"/>
          <w:szCs w:val="36"/>
        </w:rPr>
      </w:pPr>
      <w:r w:rsidRPr="00763ABE">
        <w:rPr>
          <w:rFonts w:asciiTheme="majorHAnsi" w:eastAsia="Calibri" w:hAnsiTheme="majorHAnsi" w:cs="Calibri"/>
          <w:b/>
          <w:color w:val="7F7F7F" w:themeColor="text1" w:themeTint="80"/>
          <w:sz w:val="36"/>
          <w:szCs w:val="36"/>
        </w:rPr>
        <w:lastRenderedPageBreak/>
        <w:t>Our Vision</w:t>
      </w:r>
    </w:p>
    <w:p w14:paraId="0E9013C9" w14:textId="1BECC3B7" w:rsidR="00D41CA2" w:rsidRPr="00152157" w:rsidRDefault="00152157">
      <w:pPr>
        <w:pStyle w:val="Normal1"/>
        <w:spacing w:after="120"/>
        <w:rPr>
          <w:rFonts w:asciiTheme="majorHAnsi" w:hAnsiTheme="majorHAnsi"/>
          <w:b/>
          <w:szCs w:val="24"/>
        </w:rPr>
      </w:pPr>
      <w:r>
        <w:rPr>
          <w:rFonts w:asciiTheme="majorHAnsi" w:eastAsia="Calibri" w:hAnsiTheme="majorHAnsi" w:cs="Calibri"/>
          <w:b/>
          <w:i/>
          <w:szCs w:val="24"/>
        </w:rPr>
        <w:t>We can prevent, reduce and end youth homelessness in Canada if</w:t>
      </w:r>
      <w:r w:rsidR="001110AF" w:rsidRPr="00152157">
        <w:rPr>
          <w:rFonts w:asciiTheme="majorHAnsi" w:eastAsia="Calibri" w:hAnsiTheme="majorHAnsi" w:cs="Calibri"/>
          <w:b/>
          <w:i/>
          <w:szCs w:val="24"/>
        </w:rPr>
        <w:t>:</w:t>
      </w:r>
    </w:p>
    <w:p w14:paraId="4853B021" w14:textId="7137668C" w:rsidR="00D41CA2" w:rsidRPr="004C4737" w:rsidRDefault="001110AF">
      <w:pPr>
        <w:pStyle w:val="Normal1"/>
        <w:numPr>
          <w:ilvl w:val="0"/>
          <w:numId w:val="2"/>
        </w:numPr>
        <w:spacing w:after="60"/>
        <w:ind w:left="714" w:hanging="356"/>
        <w:rPr>
          <w:rFonts w:asciiTheme="majorHAnsi" w:hAnsiTheme="majorHAnsi"/>
          <w:sz w:val="22"/>
          <w:szCs w:val="22"/>
        </w:rPr>
      </w:pPr>
      <w:r w:rsidRPr="00152157">
        <w:rPr>
          <w:rFonts w:asciiTheme="majorHAnsi" w:eastAsia="Calibri" w:hAnsiTheme="majorHAnsi" w:cs="Calibri"/>
          <w:sz w:val="22"/>
          <w:szCs w:val="22"/>
        </w:rPr>
        <w:t xml:space="preserve">The general public and decision-makers </w:t>
      </w:r>
      <w:r w:rsidR="00013737" w:rsidRPr="00152157">
        <w:rPr>
          <w:rFonts w:asciiTheme="majorHAnsi" w:eastAsia="Calibri" w:hAnsiTheme="majorHAnsi" w:cs="Calibri"/>
          <w:sz w:val="22"/>
          <w:szCs w:val="22"/>
        </w:rPr>
        <w:t xml:space="preserve">understand </w:t>
      </w:r>
      <w:r w:rsidRPr="00152157">
        <w:rPr>
          <w:rFonts w:asciiTheme="majorHAnsi" w:eastAsia="Calibri" w:hAnsiTheme="majorHAnsi" w:cs="Calibri"/>
          <w:sz w:val="22"/>
          <w:szCs w:val="22"/>
        </w:rPr>
        <w:t>that youth homelessness can and must be ended.</w:t>
      </w:r>
    </w:p>
    <w:p w14:paraId="0B441227" w14:textId="77777777" w:rsidR="004C4737" w:rsidRPr="00152157" w:rsidRDefault="004C4737" w:rsidP="004C4737">
      <w:pPr>
        <w:pStyle w:val="Normal1"/>
        <w:numPr>
          <w:ilvl w:val="0"/>
          <w:numId w:val="2"/>
        </w:numPr>
        <w:spacing w:after="60"/>
        <w:ind w:left="714" w:hanging="356"/>
        <w:rPr>
          <w:rFonts w:asciiTheme="majorHAnsi" w:hAnsiTheme="majorHAnsi"/>
          <w:sz w:val="22"/>
          <w:szCs w:val="22"/>
        </w:rPr>
      </w:pPr>
      <w:r>
        <w:rPr>
          <w:rFonts w:asciiTheme="majorHAnsi" w:eastAsia="Calibri" w:hAnsiTheme="majorHAnsi" w:cs="Calibri"/>
          <w:sz w:val="22"/>
          <w:szCs w:val="22"/>
        </w:rPr>
        <w:t>We adopt a Family First philosophy and ensure that y</w:t>
      </w:r>
      <w:r w:rsidRPr="00152157">
        <w:rPr>
          <w:rFonts w:asciiTheme="majorHAnsi" w:eastAsia="Calibri" w:hAnsiTheme="majorHAnsi" w:cs="Calibri"/>
          <w:sz w:val="22"/>
          <w:szCs w:val="22"/>
        </w:rPr>
        <w:t>oung people and their families have access to the necessary resources and supports to reduce the risk of homelessness.</w:t>
      </w:r>
    </w:p>
    <w:p w14:paraId="4D98BEF9" w14:textId="77777777" w:rsidR="00D41CA2" w:rsidRPr="00152157" w:rsidRDefault="001110AF">
      <w:pPr>
        <w:pStyle w:val="Normal1"/>
        <w:numPr>
          <w:ilvl w:val="0"/>
          <w:numId w:val="2"/>
        </w:numPr>
        <w:spacing w:after="60"/>
        <w:ind w:left="714" w:hanging="356"/>
        <w:rPr>
          <w:rFonts w:asciiTheme="majorHAnsi" w:hAnsiTheme="majorHAnsi"/>
          <w:sz w:val="22"/>
          <w:szCs w:val="22"/>
        </w:rPr>
      </w:pPr>
      <w:r w:rsidRPr="00152157">
        <w:rPr>
          <w:rFonts w:asciiTheme="majorHAnsi" w:eastAsia="Calibri" w:hAnsiTheme="majorHAnsi" w:cs="Calibri"/>
          <w:sz w:val="22"/>
          <w:szCs w:val="22"/>
        </w:rPr>
        <w:t>All responses to youth homelessness, including Housing First, must be conceived, planned and implemented based on the needs of the developing adolescent and young adult.</w:t>
      </w:r>
    </w:p>
    <w:p w14:paraId="77E34041" w14:textId="248FE63A" w:rsidR="00D41CA2" w:rsidRPr="00152157" w:rsidRDefault="001110AF">
      <w:pPr>
        <w:pStyle w:val="Normal1"/>
        <w:numPr>
          <w:ilvl w:val="0"/>
          <w:numId w:val="2"/>
        </w:numPr>
        <w:spacing w:after="60"/>
        <w:ind w:left="714" w:hanging="356"/>
        <w:rPr>
          <w:rFonts w:asciiTheme="majorHAnsi" w:hAnsiTheme="majorHAnsi"/>
          <w:sz w:val="22"/>
          <w:szCs w:val="22"/>
        </w:rPr>
      </w:pPr>
      <w:r w:rsidRPr="00152157">
        <w:rPr>
          <w:rFonts w:asciiTheme="majorHAnsi" w:eastAsia="Calibri" w:hAnsiTheme="majorHAnsi" w:cs="Calibri"/>
          <w:sz w:val="22"/>
          <w:szCs w:val="22"/>
        </w:rPr>
        <w:t>Communities, government</w:t>
      </w:r>
      <w:r w:rsidR="00E51CD2">
        <w:rPr>
          <w:rFonts w:asciiTheme="majorHAnsi" w:eastAsia="Calibri" w:hAnsiTheme="majorHAnsi" w:cs="Calibri"/>
          <w:sz w:val="22"/>
          <w:szCs w:val="22"/>
        </w:rPr>
        <w:t>s</w:t>
      </w:r>
      <w:r w:rsidRPr="00152157">
        <w:rPr>
          <w:rFonts w:asciiTheme="majorHAnsi" w:eastAsia="Calibri" w:hAnsiTheme="majorHAnsi" w:cs="Calibri"/>
          <w:sz w:val="22"/>
          <w:szCs w:val="22"/>
        </w:rPr>
        <w:t>, organizations and interested individuals work together to support change</w:t>
      </w:r>
      <w:r w:rsidR="00486EE5">
        <w:rPr>
          <w:rFonts w:asciiTheme="majorHAnsi" w:eastAsia="Calibri" w:hAnsiTheme="majorHAnsi" w:cs="Calibri"/>
          <w:sz w:val="22"/>
          <w:szCs w:val="22"/>
        </w:rPr>
        <w:t>.</w:t>
      </w:r>
    </w:p>
    <w:p w14:paraId="6424E9BC" w14:textId="2006FE02" w:rsidR="00D41CA2" w:rsidRPr="00152157" w:rsidRDefault="001110AF">
      <w:pPr>
        <w:pStyle w:val="Normal1"/>
        <w:numPr>
          <w:ilvl w:val="0"/>
          <w:numId w:val="2"/>
        </w:numPr>
        <w:spacing w:after="120"/>
        <w:ind w:hanging="359"/>
        <w:rPr>
          <w:rFonts w:asciiTheme="majorHAnsi" w:hAnsiTheme="majorHAnsi"/>
          <w:b/>
          <w:sz w:val="22"/>
          <w:szCs w:val="22"/>
        </w:rPr>
      </w:pPr>
      <w:r w:rsidRPr="00152157">
        <w:rPr>
          <w:rFonts w:asciiTheme="majorHAnsi" w:eastAsia="Calibri" w:hAnsiTheme="majorHAnsi" w:cs="Calibri"/>
          <w:sz w:val="22"/>
          <w:szCs w:val="22"/>
        </w:rPr>
        <w:t xml:space="preserve">Necessary resources – including affordable housing and youth focused supports – are </w:t>
      </w:r>
      <w:r w:rsidR="002C2101">
        <w:rPr>
          <w:rFonts w:asciiTheme="majorHAnsi" w:eastAsia="Calibri" w:hAnsiTheme="majorHAnsi" w:cs="Calibri"/>
          <w:sz w:val="22"/>
          <w:szCs w:val="22"/>
        </w:rPr>
        <w:t xml:space="preserve">implemented and </w:t>
      </w:r>
      <w:r w:rsidR="007F2FF1">
        <w:rPr>
          <w:rFonts w:asciiTheme="majorHAnsi" w:eastAsia="Calibri" w:hAnsiTheme="majorHAnsi" w:cs="Calibri"/>
          <w:sz w:val="22"/>
          <w:szCs w:val="22"/>
        </w:rPr>
        <w:t xml:space="preserve">lead to </w:t>
      </w:r>
      <w:r w:rsidRPr="00152157">
        <w:rPr>
          <w:rFonts w:asciiTheme="majorHAnsi" w:eastAsia="Calibri" w:hAnsiTheme="majorHAnsi" w:cs="Calibri"/>
          <w:sz w:val="22"/>
          <w:szCs w:val="22"/>
        </w:rPr>
        <w:t xml:space="preserve">solutions to youth homelessness. </w:t>
      </w:r>
    </w:p>
    <w:p w14:paraId="7727AF54" w14:textId="2C437B0F" w:rsidR="00D41CA2" w:rsidRPr="00152157" w:rsidRDefault="001110AF">
      <w:pPr>
        <w:pStyle w:val="Normal1"/>
        <w:numPr>
          <w:ilvl w:val="0"/>
          <w:numId w:val="2"/>
        </w:numPr>
        <w:spacing w:after="120"/>
        <w:ind w:hanging="359"/>
        <w:rPr>
          <w:rFonts w:asciiTheme="majorHAnsi" w:hAnsiTheme="majorHAnsi"/>
          <w:sz w:val="22"/>
          <w:szCs w:val="22"/>
        </w:rPr>
      </w:pPr>
      <w:r w:rsidRPr="00152157">
        <w:rPr>
          <w:rFonts w:asciiTheme="majorHAnsi" w:eastAsia="Calibri" w:hAnsiTheme="majorHAnsi" w:cs="Calibri"/>
          <w:sz w:val="22"/>
          <w:szCs w:val="22"/>
        </w:rPr>
        <w:t>Young people are engaged as active partners in developing solutions to youth homelessness</w:t>
      </w:r>
      <w:r w:rsidR="00152157">
        <w:rPr>
          <w:rFonts w:asciiTheme="majorHAnsi" w:eastAsia="Calibri" w:hAnsiTheme="majorHAnsi" w:cs="Calibri"/>
          <w:sz w:val="22"/>
          <w:szCs w:val="22"/>
        </w:rPr>
        <w:t>.</w:t>
      </w:r>
    </w:p>
    <w:p w14:paraId="0A8A0FF7" w14:textId="77777777" w:rsidR="001F1D6A" w:rsidRDefault="001F1D6A">
      <w:pPr>
        <w:pStyle w:val="Normal1"/>
        <w:widowControl w:val="0"/>
        <w:spacing w:line="276" w:lineRule="auto"/>
        <w:rPr>
          <w:rFonts w:asciiTheme="majorHAnsi" w:eastAsia="Calibri" w:hAnsiTheme="majorHAnsi" w:cs="Calibri"/>
          <w:b/>
          <w:i/>
          <w:color w:val="7F7F7F" w:themeColor="text1" w:themeTint="80"/>
          <w:sz w:val="36"/>
        </w:rPr>
      </w:pPr>
    </w:p>
    <w:p w14:paraId="2AD6EC62" w14:textId="77777777" w:rsidR="00D41CA2" w:rsidRPr="008677C4" w:rsidRDefault="001110AF">
      <w:pPr>
        <w:pStyle w:val="Normal1"/>
        <w:widowControl w:val="0"/>
        <w:spacing w:line="276" w:lineRule="auto"/>
        <w:rPr>
          <w:rFonts w:asciiTheme="majorHAnsi" w:hAnsiTheme="majorHAnsi"/>
          <w:color w:val="7F7F7F" w:themeColor="text1" w:themeTint="80"/>
        </w:rPr>
      </w:pPr>
      <w:r w:rsidRPr="008677C4">
        <w:rPr>
          <w:rFonts w:asciiTheme="majorHAnsi" w:eastAsia="Calibri" w:hAnsiTheme="majorHAnsi" w:cs="Calibri"/>
          <w:b/>
          <w:i/>
          <w:color w:val="7F7F7F" w:themeColor="text1" w:themeTint="80"/>
          <w:sz w:val="36"/>
        </w:rPr>
        <w:t>Why</w:t>
      </w:r>
      <w:r w:rsidRPr="008677C4">
        <w:rPr>
          <w:rFonts w:asciiTheme="majorHAnsi" w:eastAsia="Calibri" w:hAnsiTheme="majorHAnsi" w:cs="Calibri"/>
          <w:b/>
          <w:color w:val="7F7F7F" w:themeColor="text1" w:themeTint="80"/>
          <w:sz w:val="36"/>
        </w:rPr>
        <w:t xml:space="preserve"> we need to do this</w:t>
      </w:r>
    </w:p>
    <w:p w14:paraId="12373662" w14:textId="5218ED41" w:rsidR="00D41CA2" w:rsidRPr="00763ABE" w:rsidRDefault="001110AF" w:rsidP="0081720A">
      <w:pPr>
        <w:pStyle w:val="Normal1"/>
        <w:spacing w:after="120" w:line="360" w:lineRule="exact"/>
        <w:rPr>
          <w:rFonts w:asciiTheme="majorHAnsi" w:eastAsia="Calibri" w:hAnsiTheme="majorHAnsi" w:cs="Calibri"/>
          <w:sz w:val="22"/>
          <w:szCs w:val="22"/>
        </w:rPr>
      </w:pPr>
      <w:r w:rsidRPr="00763ABE">
        <w:rPr>
          <w:rFonts w:asciiTheme="majorHAnsi" w:eastAsia="Calibri" w:hAnsiTheme="majorHAnsi" w:cs="Calibri"/>
          <w:sz w:val="22"/>
          <w:szCs w:val="22"/>
        </w:rPr>
        <w:t>One thing Canadians from all walks of life can agree on is the need to support young people – all young people – as they move through life</w:t>
      </w:r>
      <w:r w:rsidR="00152157" w:rsidRPr="00763ABE">
        <w:rPr>
          <w:rFonts w:asciiTheme="majorHAnsi" w:eastAsia="Calibri" w:hAnsiTheme="majorHAnsi" w:cs="Calibri"/>
          <w:sz w:val="22"/>
          <w:szCs w:val="22"/>
        </w:rPr>
        <w:t xml:space="preserve">. </w:t>
      </w:r>
      <w:r w:rsidRPr="00763ABE">
        <w:rPr>
          <w:rFonts w:asciiTheme="majorHAnsi" w:eastAsia="Calibri" w:hAnsiTheme="majorHAnsi" w:cs="Calibri"/>
          <w:sz w:val="22"/>
          <w:szCs w:val="22"/>
        </w:rPr>
        <w:t>This means providing adult direction, mentoring and support</w:t>
      </w:r>
      <w:r w:rsidR="00152157" w:rsidRPr="00763ABE">
        <w:rPr>
          <w:rFonts w:asciiTheme="majorHAnsi" w:eastAsia="Calibri" w:hAnsiTheme="majorHAnsi" w:cs="Calibri"/>
          <w:sz w:val="22"/>
          <w:szCs w:val="22"/>
        </w:rPr>
        <w:t xml:space="preserve">. </w:t>
      </w:r>
      <w:r w:rsidRPr="00763ABE">
        <w:rPr>
          <w:rFonts w:asciiTheme="majorHAnsi" w:eastAsia="Calibri" w:hAnsiTheme="majorHAnsi" w:cs="Calibri"/>
          <w:sz w:val="22"/>
          <w:szCs w:val="22"/>
        </w:rPr>
        <w:t>It means listening to young people and helping them follow their dreams</w:t>
      </w:r>
      <w:r w:rsidR="00152157" w:rsidRPr="00763ABE">
        <w:rPr>
          <w:rFonts w:asciiTheme="majorHAnsi" w:eastAsia="Calibri" w:hAnsiTheme="majorHAnsi" w:cs="Calibri"/>
          <w:sz w:val="22"/>
          <w:szCs w:val="22"/>
        </w:rPr>
        <w:t xml:space="preserve">. </w:t>
      </w:r>
      <w:r w:rsidRPr="00763ABE">
        <w:rPr>
          <w:rFonts w:asciiTheme="majorHAnsi" w:eastAsia="Calibri" w:hAnsiTheme="majorHAnsi" w:cs="Calibri"/>
          <w:sz w:val="22"/>
          <w:szCs w:val="22"/>
        </w:rPr>
        <w:t xml:space="preserve">It means allowing young people to take chances </w:t>
      </w:r>
      <w:r w:rsidR="0042198E" w:rsidRPr="00763ABE">
        <w:rPr>
          <w:rFonts w:asciiTheme="majorHAnsi" w:eastAsia="Calibri" w:hAnsiTheme="majorHAnsi" w:cs="Calibri"/>
          <w:sz w:val="22"/>
          <w:szCs w:val="22"/>
        </w:rPr>
        <w:t xml:space="preserve">and learn from their </w:t>
      </w:r>
      <w:r w:rsidRPr="00763ABE">
        <w:rPr>
          <w:rFonts w:asciiTheme="majorHAnsi" w:eastAsia="Calibri" w:hAnsiTheme="majorHAnsi" w:cs="Calibri"/>
          <w:sz w:val="22"/>
          <w:szCs w:val="22"/>
        </w:rPr>
        <w:t>mistakes</w:t>
      </w:r>
      <w:r w:rsidR="00152157" w:rsidRPr="00763ABE">
        <w:rPr>
          <w:rFonts w:asciiTheme="majorHAnsi" w:eastAsia="Calibri" w:hAnsiTheme="majorHAnsi" w:cs="Calibri"/>
          <w:sz w:val="22"/>
          <w:szCs w:val="22"/>
        </w:rPr>
        <w:t xml:space="preserve">. </w:t>
      </w:r>
      <w:r w:rsidRPr="00763ABE">
        <w:rPr>
          <w:rFonts w:asciiTheme="majorHAnsi" w:eastAsia="Calibri" w:hAnsiTheme="majorHAnsi" w:cs="Calibri"/>
          <w:sz w:val="22"/>
          <w:szCs w:val="22"/>
        </w:rPr>
        <w:t>Because we often speak of young people as our future, invest</w:t>
      </w:r>
      <w:r w:rsidR="0042198E" w:rsidRPr="00763ABE">
        <w:rPr>
          <w:rFonts w:asciiTheme="majorHAnsi" w:eastAsia="Calibri" w:hAnsiTheme="majorHAnsi" w:cs="Calibri"/>
          <w:sz w:val="22"/>
          <w:szCs w:val="22"/>
        </w:rPr>
        <w:t>ing</w:t>
      </w:r>
      <w:r w:rsidRPr="00763ABE">
        <w:rPr>
          <w:rFonts w:asciiTheme="majorHAnsi" w:eastAsia="Calibri" w:hAnsiTheme="majorHAnsi" w:cs="Calibri"/>
          <w:sz w:val="22"/>
          <w:szCs w:val="22"/>
        </w:rPr>
        <w:t xml:space="preserve"> in them</w:t>
      </w:r>
      <w:r w:rsidR="0042198E" w:rsidRPr="00763ABE">
        <w:rPr>
          <w:rFonts w:asciiTheme="majorHAnsi" w:eastAsia="Calibri" w:hAnsiTheme="majorHAnsi" w:cs="Calibri"/>
          <w:sz w:val="22"/>
          <w:szCs w:val="22"/>
        </w:rPr>
        <w:t xml:space="preserve"> is crucial</w:t>
      </w:r>
      <w:r w:rsidR="00152157" w:rsidRPr="00763ABE">
        <w:rPr>
          <w:rFonts w:asciiTheme="majorHAnsi" w:eastAsia="Calibri" w:hAnsiTheme="majorHAnsi" w:cs="Calibri"/>
          <w:sz w:val="22"/>
          <w:szCs w:val="22"/>
        </w:rPr>
        <w:t xml:space="preserve">. </w:t>
      </w:r>
      <w:r w:rsidRPr="00763ABE">
        <w:rPr>
          <w:rFonts w:asciiTheme="majorHAnsi" w:eastAsia="Calibri" w:hAnsiTheme="majorHAnsi" w:cs="Calibri"/>
          <w:sz w:val="22"/>
          <w:szCs w:val="22"/>
        </w:rPr>
        <w:t xml:space="preserve">For instance, we know education is </w:t>
      </w:r>
      <w:r w:rsidR="0042198E" w:rsidRPr="00763ABE">
        <w:rPr>
          <w:rFonts w:asciiTheme="majorHAnsi" w:eastAsia="Calibri" w:hAnsiTheme="majorHAnsi" w:cs="Calibri"/>
          <w:sz w:val="22"/>
          <w:szCs w:val="22"/>
        </w:rPr>
        <w:t>critically</w:t>
      </w:r>
      <w:r w:rsidRPr="00763ABE">
        <w:rPr>
          <w:rFonts w:asciiTheme="majorHAnsi" w:eastAsia="Calibri" w:hAnsiTheme="majorHAnsi" w:cs="Calibri"/>
          <w:sz w:val="22"/>
          <w:szCs w:val="22"/>
        </w:rPr>
        <w:t xml:space="preserve"> important for young people as it helps them get jobs, build careers,</w:t>
      </w:r>
      <w:r w:rsidR="00013737" w:rsidRPr="00763ABE">
        <w:rPr>
          <w:rFonts w:asciiTheme="majorHAnsi" w:eastAsia="Calibri" w:hAnsiTheme="majorHAnsi" w:cs="Calibri"/>
          <w:sz w:val="22"/>
          <w:szCs w:val="22"/>
        </w:rPr>
        <w:t xml:space="preserve"> develop and </w:t>
      </w:r>
      <w:r w:rsidR="0042198E" w:rsidRPr="00763ABE">
        <w:rPr>
          <w:rFonts w:asciiTheme="majorHAnsi" w:eastAsia="Calibri" w:hAnsiTheme="majorHAnsi" w:cs="Calibri"/>
          <w:sz w:val="22"/>
          <w:szCs w:val="22"/>
        </w:rPr>
        <w:t xml:space="preserve">achieve </w:t>
      </w:r>
      <w:r w:rsidR="00013737" w:rsidRPr="00763ABE">
        <w:rPr>
          <w:rFonts w:asciiTheme="majorHAnsi" w:eastAsia="Calibri" w:hAnsiTheme="majorHAnsi" w:cs="Calibri"/>
          <w:sz w:val="22"/>
          <w:szCs w:val="22"/>
        </w:rPr>
        <w:t>their academic potential,</w:t>
      </w:r>
      <w:r w:rsidRPr="00763ABE">
        <w:rPr>
          <w:rFonts w:asciiTheme="majorHAnsi" w:eastAsia="Calibri" w:hAnsiTheme="majorHAnsi" w:cs="Calibri"/>
          <w:sz w:val="22"/>
          <w:szCs w:val="22"/>
        </w:rPr>
        <w:t xml:space="preserve"> </w:t>
      </w:r>
      <w:r w:rsidR="0042198E" w:rsidRPr="00763ABE">
        <w:rPr>
          <w:rFonts w:asciiTheme="majorHAnsi" w:eastAsia="Calibri" w:hAnsiTheme="majorHAnsi" w:cs="Calibri"/>
          <w:sz w:val="22"/>
          <w:szCs w:val="22"/>
        </w:rPr>
        <w:t xml:space="preserve">realize </w:t>
      </w:r>
      <w:r w:rsidRPr="00763ABE">
        <w:rPr>
          <w:rFonts w:asciiTheme="majorHAnsi" w:eastAsia="Calibri" w:hAnsiTheme="majorHAnsi" w:cs="Calibri"/>
          <w:sz w:val="22"/>
          <w:szCs w:val="22"/>
        </w:rPr>
        <w:t xml:space="preserve">their dreams, and </w:t>
      </w:r>
      <w:r w:rsidR="0042198E" w:rsidRPr="00763ABE">
        <w:rPr>
          <w:rFonts w:asciiTheme="majorHAnsi" w:eastAsia="Calibri" w:hAnsiTheme="majorHAnsi" w:cs="Calibri"/>
          <w:sz w:val="22"/>
          <w:szCs w:val="22"/>
        </w:rPr>
        <w:t xml:space="preserve">live </w:t>
      </w:r>
      <w:r w:rsidRPr="00763ABE">
        <w:rPr>
          <w:rFonts w:asciiTheme="majorHAnsi" w:eastAsia="Calibri" w:hAnsiTheme="majorHAnsi" w:cs="Calibri"/>
          <w:sz w:val="22"/>
          <w:szCs w:val="22"/>
        </w:rPr>
        <w:t>a fulfilling life</w:t>
      </w:r>
      <w:r w:rsidR="00152157" w:rsidRPr="00763ABE">
        <w:rPr>
          <w:rFonts w:asciiTheme="majorHAnsi" w:eastAsia="Calibri" w:hAnsiTheme="majorHAnsi" w:cs="Calibri"/>
          <w:sz w:val="22"/>
          <w:szCs w:val="22"/>
        </w:rPr>
        <w:t xml:space="preserve">. </w:t>
      </w:r>
      <w:r w:rsidR="0042198E" w:rsidRPr="00763ABE">
        <w:rPr>
          <w:rFonts w:asciiTheme="majorHAnsi" w:eastAsia="Calibri" w:hAnsiTheme="majorHAnsi" w:cs="Calibri"/>
          <w:sz w:val="22"/>
          <w:szCs w:val="22"/>
        </w:rPr>
        <w:t>Overall</w:t>
      </w:r>
      <w:r w:rsidRPr="00763ABE">
        <w:rPr>
          <w:rFonts w:asciiTheme="majorHAnsi" w:eastAsia="Calibri" w:hAnsiTheme="majorHAnsi" w:cs="Calibri"/>
          <w:sz w:val="22"/>
          <w:szCs w:val="22"/>
        </w:rPr>
        <w:t xml:space="preserve">, we support young people to succeed in school, engage </w:t>
      </w:r>
      <w:r w:rsidR="00013737" w:rsidRPr="00763ABE">
        <w:rPr>
          <w:rFonts w:asciiTheme="majorHAnsi" w:eastAsia="Calibri" w:hAnsiTheme="majorHAnsi" w:cs="Calibri"/>
          <w:sz w:val="22"/>
          <w:szCs w:val="22"/>
        </w:rPr>
        <w:t xml:space="preserve">in their communities of choice, participate </w:t>
      </w:r>
      <w:r w:rsidRPr="00763ABE">
        <w:rPr>
          <w:rFonts w:asciiTheme="majorHAnsi" w:eastAsia="Calibri" w:hAnsiTheme="majorHAnsi" w:cs="Calibri"/>
          <w:sz w:val="22"/>
          <w:szCs w:val="22"/>
        </w:rPr>
        <w:t>in sports</w:t>
      </w:r>
      <w:r w:rsidR="00013737" w:rsidRPr="00763ABE">
        <w:rPr>
          <w:rFonts w:asciiTheme="majorHAnsi" w:eastAsia="Calibri" w:hAnsiTheme="majorHAnsi" w:cs="Calibri"/>
          <w:sz w:val="22"/>
          <w:szCs w:val="22"/>
        </w:rPr>
        <w:t xml:space="preserve"> and/or the</w:t>
      </w:r>
      <w:r w:rsidRPr="00763ABE">
        <w:rPr>
          <w:rFonts w:asciiTheme="majorHAnsi" w:eastAsia="Calibri" w:hAnsiTheme="majorHAnsi" w:cs="Calibri"/>
          <w:sz w:val="22"/>
          <w:szCs w:val="22"/>
        </w:rPr>
        <w:t xml:space="preserve"> arts and experience nature.</w:t>
      </w:r>
    </w:p>
    <w:p w14:paraId="5CAE37C1" w14:textId="5157C8C7" w:rsidR="00013737" w:rsidRPr="00763ABE" w:rsidRDefault="00013737" w:rsidP="00013737">
      <w:pPr>
        <w:pStyle w:val="Normal1"/>
        <w:widowControl w:val="0"/>
        <w:spacing w:after="120" w:line="360" w:lineRule="exact"/>
        <w:rPr>
          <w:rFonts w:asciiTheme="majorHAnsi" w:hAnsiTheme="majorHAnsi"/>
          <w:sz w:val="22"/>
          <w:szCs w:val="22"/>
        </w:rPr>
      </w:pPr>
      <w:r w:rsidRPr="00763ABE">
        <w:rPr>
          <w:rFonts w:asciiTheme="majorHAnsi" w:eastAsia="Calibri" w:hAnsiTheme="majorHAnsi" w:cs="Calibri"/>
          <w:sz w:val="22"/>
          <w:szCs w:val="22"/>
        </w:rPr>
        <w:t>Young people who are homeless are no different, nor are they someone else’s problem</w:t>
      </w:r>
      <w:r w:rsidR="00152157" w:rsidRPr="00763ABE">
        <w:rPr>
          <w:rFonts w:asciiTheme="majorHAnsi" w:eastAsia="Calibri" w:hAnsiTheme="majorHAnsi" w:cs="Calibri"/>
          <w:sz w:val="22"/>
          <w:szCs w:val="22"/>
        </w:rPr>
        <w:t xml:space="preserve">. </w:t>
      </w:r>
      <w:r w:rsidRPr="00763ABE">
        <w:rPr>
          <w:rFonts w:asciiTheme="majorHAnsi" w:eastAsia="Calibri" w:hAnsiTheme="majorHAnsi" w:cs="Calibri"/>
          <w:sz w:val="22"/>
          <w:szCs w:val="22"/>
        </w:rPr>
        <w:t>While they face many challenges, they bring incredible strengths, resilience, ideas and hope that should be drawn upon to contribute to their own pathway off the streets.</w:t>
      </w:r>
    </w:p>
    <w:p w14:paraId="18DDA3DE" w14:textId="7D126ACE" w:rsidR="00013737" w:rsidRPr="00763ABE" w:rsidRDefault="00013737" w:rsidP="0081720A">
      <w:pPr>
        <w:pStyle w:val="Normal1"/>
        <w:widowControl w:val="0"/>
        <w:spacing w:after="120" w:line="360" w:lineRule="exact"/>
        <w:rPr>
          <w:rFonts w:ascii="Calibri" w:hAnsi="Calibri" w:cs="Calibri"/>
          <w:sz w:val="22"/>
          <w:szCs w:val="22"/>
        </w:rPr>
      </w:pPr>
      <w:r w:rsidRPr="00763ABE">
        <w:rPr>
          <w:rFonts w:ascii="Calibri" w:hAnsi="Calibri" w:cs="Calibri"/>
          <w:sz w:val="22"/>
          <w:szCs w:val="22"/>
        </w:rPr>
        <w:t>Every young person deserves the chance and opportunity to live a fulfilling life</w:t>
      </w:r>
      <w:r w:rsidR="00152157" w:rsidRPr="00763ABE">
        <w:rPr>
          <w:rFonts w:ascii="Calibri" w:hAnsi="Calibri" w:cs="Calibri"/>
          <w:sz w:val="22"/>
          <w:szCs w:val="22"/>
        </w:rPr>
        <w:t xml:space="preserve">, and every family should be supported to make this happen. </w:t>
      </w:r>
      <w:r w:rsidRPr="00763ABE">
        <w:rPr>
          <w:rFonts w:ascii="Calibri" w:hAnsi="Calibri" w:cs="Calibri"/>
          <w:sz w:val="22"/>
          <w:szCs w:val="22"/>
        </w:rPr>
        <w:t>When young people become homeless, much of this is put in jeopardy</w:t>
      </w:r>
      <w:r w:rsidR="00152157" w:rsidRPr="00763ABE">
        <w:rPr>
          <w:rFonts w:ascii="Calibri" w:hAnsi="Calibri" w:cs="Calibri"/>
          <w:sz w:val="22"/>
          <w:szCs w:val="22"/>
        </w:rPr>
        <w:t xml:space="preserve">. </w:t>
      </w:r>
      <w:r w:rsidR="003948AE" w:rsidRPr="00763ABE">
        <w:rPr>
          <w:rFonts w:asciiTheme="majorHAnsi" w:eastAsia="Calibri" w:hAnsiTheme="majorHAnsi" w:cs="Calibri"/>
          <w:sz w:val="22"/>
          <w:szCs w:val="22"/>
        </w:rPr>
        <w:t xml:space="preserve">It is unacceptable in a caring, affluent society for youth homelessness to exist. </w:t>
      </w:r>
      <w:r w:rsidR="00BE1764" w:rsidRPr="00763ABE">
        <w:rPr>
          <w:rFonts w:ascii="Calibri" w:hAnsi="Calibri" w:cs="Calibri"/>
          <w:sz w:val="22"/>
          <w:szCs w:val="22"/>
        </w:rPr>
        <w:t xml:space="preserve"> In the instances where</w:t>
      </w:r>
      <w:r w:rsidRPr="00763ABE">
        <w:rPr>
          <w:rFonts w:ascii="Calibri" w:hAnsi="Calibri" w:cs="Calibri"/>
          <w:sz w:val="22"/>
          <w:szCs w:val="22"/>
        </w:rPr>
        <w:t xml:space="preserve"> </w:t>
      </w:r>
      <w:r w:rsidR="00D70B81" w:rsidRPr="00763ABE">
        <w:rPr>
          <w:rFonts w:ascii="Calibri" w:hAnsi="Calibri" w:cs="Calibri"/>
          <w:sz w:val="22"/>
          <w:szCs w:val="22"/>
        </w:rPr>
        <w:t xml:space="preserve">youth </w:t>
      </w:r>
      <w:r w:rsidRPr="00763ABE">
        <w:rPr>
          <w:rFonts w:ascii="Calibri" w:hAnsi="Calibri" w:cs="Calibri"/>
          <w:sz w:val="22"/>
          <w:szCs w:val="22"/>
        </w:rPr>
        <w:t xml:space="preserve">do lose their housing, we need to work quickly to ensure they </w:t>
      </w:r>
      <w:r w:rsidR="00BE1764" w:rsidRPr="00763ABE">
        <w:rPr>
          <w:rFonts w:ascii="Calibri" w:hAnsi="Calibri" w:cs="Calibri"/>
          <w:sz w:val="22"/>
          <w:szCs w:val="22"/>
        </w:rPr>
        <w:t xml:space="preserve">receive the </w:t>
      </w:r>
      <w:r w:rsidRPr="00763ABE">
        <w:rPr>
          <w:rFonts w:ascii="Calibri" w:hAnsi="Calibri" w:cs="Calibri"/>
          <w:sz w:val="22"/>
          <w:szCs w:val="22"/>
        </w:rPr>
        <w:t xml:space="preserve">accommodation and supports </w:t>
      </w:r>
      <w:r w:rsidR="00BE1764" w:rsidRPr="00763ABE">
        <w:rPr>
          <w:rFonts w:ascii="Calibri" w:hAnsi="Calibri" w:cs="Calibri"/>
          <w:sz w:val="22"/>
          <w:szCs w:val="22"/>
        </w:rPr>
        <w:t xml:space="preserve">necessary </w:t>
      </w:r>
      <w:r w:rsidRPr="00763ABE">
        <w:rPr>
          <w:rFonts w:ascii="Calibri" w:hAnsi="Calibri" w:cs="Calibri"/>
          <w:sz w:val="22"/>
          <w:szCs w:val="22"/>
        </w:rPr>
        <w:t xml:space="preserve">to move </w:t>
      </w:r>
      <w:r w:rsidR="00BE1764" w:rsidRPr="00763ABE">
        <w:rPr>
          <w:rFonts w:ascii="Calibri" w:hAnsi="Calibri" w:cs="Calibri"/>
          <w:sz w:val="22"/>
          <w:szCs w:val="22"/>
        </w:rPr>
        <w:t xml:space="preserve">them </w:t>
      </w:r>
      <w:r w:rsidRPr="00763ABE">
        <w:rPr>
          <w:rFonts w:ascii="Calibri" w:hAnsi="Calibri" w:cs="Calibri"/>
          <w:sz w:val="22"/>
          <w:szCs w:val="22"/>
        </w:rPr>
        <w:t xml:space="preserve">into adulthood in a healthy, safe and planned </w:t>
      </w:r>
      <w:r w:rsidR="00D70B81" w:rsidRPr="00763ABE">
        <w:rPr>
          <w:rFonts w:ascii="Calibri" w:hAnsi="Calibri" w:cs="Calibri"/>
          <w:sz w:val="22"/>
          <w:szCs w:val="22"/>
        </w:rPr>
        <w:t xml:space="preserve">way </w:t>
      </w:r>
      <w:r w:rsidR="003E2AF4" w:rsidRPr="00763ABE">
        <w:rPr>
          <w:rFonts w:ascii="Calibri" w:hAnsi="Calibri" w:cs="Calibri"/>
          <w:sz w:val="22"/>
          <w:szCs w:val="22"/>
        </w:rPr>
        <w:t xml:space="preserve">and </w:t>
      </w:r>
      <w:r w:rsidRPr="00763ABE">
        <w:rPr>
          <w:rFonts w:ascii="Calibri" w:hAnsi="Calibri" w:cs="Calibri"/>
          <w:sz w:val="22"/>
          <w:szCs w:val="22"/>
        </w:rPr>
        <w:t xml:space="preserve">that </w:t>
      </w:r>
      <w:r w:rsidR="00D70B81" w:rsidRPr="00763ABE">
        <w:rPr>
          <w:rFonts w:ascii="Calibri" w:hAnsi="Calibri" w:cs="Calibri"/>
          <w:sz w:val="22"/>
          <w:szCs w:val="22"/>
        </w:rPr>
        <w:t xml:space="preserve">also </w:t>
      </w:r>
      <w:r w:rsidRPr="00763ABE">
        <w:rPr>
          <w:rFonts w:ascii="Calibri" w:hAnsi="Calibri" w:cs="Calibri"/>
          <w:i/>
          <w:sz w:val="22"/>
          <w:szCs w:val="22"/>
        </w:rPr>
        <w:t>prevent</w:t>
      </w:r>
      <w:r w:rsidR="00D70B81" w:rsidRPr="00763ABE">
        <w:rPr>
          <w:rFonts w:ascii="Calibri" w:hAnsi="Calibri" w:cs="Calibri"/>
          <w:i/>
          <w:sz w:val="22"/>
          <w:szCs w:val="22"/>
        </w:rPr>
        <w:t>s</w:t>
      </w:r>
      <w:r w:rsidRPr="00763ABE">
        <w:rPr>
          <w:rFonts w:ascii="Calibri" w:hAnsi="Calibri" w:cs="Calibri"/>
          <w:i/>
          <w:sz w:val="22"/>
          <w:szCs w:val="22"/>
        </w:rPr>
        <w:t xml:space="preserve"> </w:t>
      </w:r>
      <w:r w:rsidR="00D70B81" w:rsidRPr="00763ABE">
        <w:rPr>
          <w:rFonts w:ascii="Calibri" w:hAnsi="Calibri" w:cs="Calibri"/>
          <w:sz w:val="22"/>
          <w:szCs w:val="22"/>
        </w:rPr>
        <w:t>repeat episodes of</w:t>
      </w:r>
      <w:r w:rsidR="00D70B81" w:rsidRPr="00763ABE">
        <w:rPr>
          <w:rFonts w:ascii="Calibri" w:hAnsi="Calibri" w:cs="Calibri"/>
          <w:i/>
          <w:sz w:val="22"/>
          <w:szCs w:val="22"/>
        </w:rPr>
        <w:t xml:space="preserve"> </w:t>
      </w:r>
      <w:r w:rsidRPr="00763ABE">
        <w:rPr>
          <w:rFonts w:ascii="Calibri" w:hAnsi="Calibri" w:cs="Calibri"/>
          <w:sz w:val="22"/>
          <w:szCs w:val="22"/>
        </w:rPr>
        <w:t>homeless</w:t>
      </w:r>
      <w:r w:rsidR="00D70B81" w:rsidRPr="00763ABE">
        <w:rPr>
          <w:rFonts w:ascii="Calibri" w:hAnsi="Calibri" w:cs="Calibri"/>
          <w:sz w:val="22"/>
          <w:szCs w:val="22"/>
        </w:rPr>
        <w:t>ness</w:t>
      </w:r>
      <w:r w:rsidR="00152157" w:rsidRPr="00763ABE">
        <w:rPr>
          <w:rFonts w:ascii="Calibri" w:hAnsi="Calibri" w:cs="Calibri"/>
          <w:sz w:val="22"/>
          <w:szCs w:val="22"/>
        </w:rPr>
        <w:t xml:space="preserve">. </w:t>
      </w:r>
      <w:r w:rsidRPr="00763ABE">
        <w:rPr>
          <w:rFonts w:ascii="Calibri" w:hAnsi="Calibri" w:cs="Calibri"/>
          <w:sz w:val="22"/>
          <w:szCs w:val="22"/>
        </w:rPr>
        <w:t xml:space="preserve">Expecting </w:t>
      </w:r>
      <w:r w:rsidR="00093E6A" w:rsidRPr="00763ABE">
        <w:rPr>
          <w:rFonts w:ascii="Calibri" w:hAnsi="Calibri" w:cs="Calibri"/>
          <w:sz w:val="22"/>
          <w:szCs w:val="22"/>
        </w:rPr>
        <w:t>a homeless youth</w:t>
      </w:r>
      <w:r w:rsidRPr="00763ABE">
        <w:rPr>
          <w:rFonts w:ascii="Calibri" w:hAnsi="Calibri" w:cs="Calibri"/>
          <w:sz w:val="22"/>
          <w:szCs w:val="22"/>
        </w:rPr>
        <w:t xml:space="preserve"> to act with the knowledge and independence of an adult before they have </w:t>
      </w:r>
      <w:r w:rsidR="003E2AF4" w:rsidRPr="00763ABE">
        <w:rPr>
          <w:rFonts w:ascii="Calibri" w:hAnsi="Calibri" w:cs="Calibri"/>
          <w:sz w:val="22"/>
          <w:szCs w:val="22"/>
        </w:rPr>
        <w:t>the</w:t>
      </w:r>
      <w:r w:rsidR="00152157" w:rsidRPr="00763ABE">
        <w:rPr>
          <w:rFonts w:ascii="Calibri" w:hAnsi="Calibri" w:cs="Calibri"/>
          <w:sz w:val="22"/>
          <w:szCs w:val="22"/>
        </w:rPr>
        <w:t xml:space="preserve"> necessary </w:t>
      </w:r>
      <w:r w:rsidR="003E2AF4" w:rsidRPr="00763ABE">
        <w:rPr>
          <w:rFonts w:ascii="Calibri" w:hAnsi="Calibri" w:cs="Calibri"/>
          <w:sz w:val="22"/>
          <w:szCs w:val="22"/>
        </w:rPr>
        <w:t xml:space="preserve">skills </w:t>
      </w:r>
      <w:r w:rsidR="00152157" w:rsidRPr="00763ABE">
        <w:rPr>
          <w:rFonts w:ascii="Calibri" w:hAnsi="Calibri" w:cs="Calibri"/>
          <w:sz w:val="22"/>
          <w:szCs w:val="22"/>
        </w:rPr>
        <w:t xml:space="preserve">to do </w:t>
      </w:r>
      <w:r w:rsidR="00093E6A" w:rsidRPr="00763ABE">
        <w:rPr>
          <w:rFonts w:ascii="Calibri" w:hAnsi="Calibri" w:cs="Calibri"/>
          <w:sz w:val="22"/>
          <w:szCs w:val="22"/>
        </w:rPr>
        <w:t>so</w:t>
      </w:r>
      <w:r w:rsidR="00152157" w:rsidRPr="00763ABE">
        <w:rPr>
          <w:rFonts w:ascii="Calibri" w:hAnsi="Calibri" w:cs="Calibri"/>
          <w:sz w:val="22"/>
          <w:szCs w:val="22"/>
        </w:rPr>
        <w:t xml:space="preserve"> </w:t>
      </w:r>
      <w:r w:rsidRPr="00763ABE">
        <w:rPr>
          <w:rFonts w:ascii="Calibri" w:hAnsi="Calibri" w:cs="Calibri"/>
          <w:sz w:val="22"/>
          <w:szCs w:val="22"/>
        </w:rPr>
        <w:t xml:space="preserve">is not a viable response to </w:t>
      </w:r>
      <w:r w:rsidR="001F1D6A" w:rsidRPr="00763ABE">
        <w:rPr>
          <w:rFonts w:ascii="Calibri" w:hAnsi="Calibri" w:cs="Calibri"/>
          <w:sz w:val="22"/>
          <w:szCs w:val="22"/>
        </w:rPr>
        <w:t xml:space="preserve">their </w:t>
      </w:r>
      <w:r w:rsidRPr="00763ABE">
        <w:rPr>
          <w:rFonts w:ascii="Calibri" w:hAnsi="Calibri" w:cs="Calibri"/>
          <w:sz w:val="22"/>
          <w:szCs w:val="22"/>
        </w:rPr>
        <w:lastRenderedPageBreak/>
        <w:t>homelessness</w:t>
      </w:r>
      <w:r w:rsidR="00152157" w:rsidRPr="00763ABE">
        <w:rPr>
          <w:rFonts w:ascii="Calibri" w:hAnsi="Calibri" w:cs="Calibri"/>
          <w:sz w:val="22"/>
          <w:szCs w:val="22"/>
        </w:rPr>
        <w:t xml:space="preserve">. </w:t>
      </w:r>
      <w:r w:rsidR="00723BA8" w:rsidRPr="00763ABE">
        <w:rPr>
          <w:rFonts w:ascii="Calibri" w:hAnsi="Calibri" w:cs="Calibri"/>
          <w:sz w:val="22"/>
          <w:szCs w:val="22"/>
        </w:rPr>
        <w:t xml:space="preserve">Allowing </w:t>
      </w:r>
      <w:r w:rsidRPr="00763ABE">
        <w:rPr>
          <w:rFonts w:ascii="Calibri" w:hAnsi="Calibri" w:cs="Calibri"/>
          <w:sz w:val="22"/>
          <w:szCs w:val="22"/>
        </w:rPr>
        <w:t xml:space="preserve">young people stay mired in homelessness for any length of time undermines their ability to move forward, and can have lifelong consequences in terms of health, employability and involvement in the justice system. </w:t>
      </w:r>
      <w:r w:rsidR="00723BA8" w:rsidRPr="00763ABE">
        <w:rPr>
          <w:rFonts w:ascii="Calibri" w:hAnsi="Calibri" w:cs="Calibri"/>
          <w:sz w:val="22"/>
          <w:szCs w:val="22"/>
        </w:rPr>
        <w:t>O</w:t>
      </w:r>
      <w:r w:rsidRPr="00763ABE">
        <w:rPr>
          <w:rFonts w:ascii="Calibri" w:hAnsi="Calibri" w:cs="Calibri"/>
          <w:sz w:val="22"/>
          <w:szCs w:val="22"/>
        </w:rPr>
        <w:t xml:space="preserve">ur lack of action </w:t>
      </w:r>
      <w:r w:rsidR="00723BA8" w:rsidRPr="00763ABE">
        <w:rPr>
          <w:rFonts w:ascii="Calibri" w:hAnsi="Calibri" w:cs="Calibri"/>
          <w:sz w:val="22"/>
          <w:szCs w:val="22"/>
        </w:rPr>
        <w:t xml:space="preserve">is most certainly </w:t>
      </w:r>
      <w:r w:rsidRPr="00763ABE">
        <w:rPr>
          <w:rFonts w:ascii="Calibri" w:hAnsi="Calibri" w:cs="Calibri"/>
          <w:sz w:val="22"/>
          <w:szCs w:val="22"/>
        </w:rPr>
        <w:t>creating a bigger problem</w:t>
      </w:r>
      <w:r w:rsidR="00723BA8" w:rsidRPr="00763ABE">
        <w:rPr>
          <w:rFonts w:ascii="Calibri" w:hAnsi="Calibri" w:cs="Calibri"/>
          <w:sz w:val="22"/>
          <w:szCs w:val="22"/>
        </w:rPr>
        <w:t>:</w:t>
      </w:r>
      <w:r w:rsidRPr="00763ABE">
        <w:rPr>
          <w:rFonts w:ascii="Calibri" w:hAnsi="Calibri" w:cs="Calibri"/>
          <w:sz w:val="22"/>
          <w:szCs w:val="22"/>
        </w:rPr>
        <w:t xml:space="preserve"> if we do not deal with youth homelessness today, </w:t>
      </w:r>
      <w:r w:rsidR="00723BA8" w:rsidRPr="00763ABE">
        <w:rPr>
          <w:rFonts w:ascii="Calibri" w:hAnsi="Calibri" w:cs="Calibri"/>
          <w:sz w:val="22"/>
          <w:szCs w:val="22"/>
        </w:rPr>
        <w:t xml:space="preserve">many of these youth will become the </w:t>
      </w:r>
      <w:r w:rsidRPr="00763ABE">
        <w:rPr>
          <w:rFonts w:ascii="Calibri" w:hAnsi="Calibri" w:cs="Calibri"/>
          <w:sz w:val="22"/>
          <w:szCs w:val="22"/>
        </w:rPr>
        <w:t xml:space="preserve">chronically homeless adults </w:t>
      </w:r>
      <w:r w:rsidR="00723BA8" w:rsidRPr="00763ABE">
        <w:rPr>
          <w:rFonts w:ascii="Calibri" w:hAnsi="Calibri" w:cs="Calibri"/>
          <w:sz w:val="22"/>
          <w:szCs w:val="22"/>
        </w:rPr>
        <w:t>of tomorrow</w:t>
      </w:r>
      <w:r w:rsidR="00152157" w:rsidRPr="00763ABE">
        <w:rPr>
          <w:rFonts w:ascii="Calibri" w:hAnsi="Calibri" w:cs="Calibri"/>
          <w:sz w:val="22"/>
          <w:szCs w:val="22"/>
        </w:rPr>
        <w:t xml:space="preserve">.  </w:t>
      </w:r>
    </w:p>
    <w:p w14:paraId="50CB79E5" w14:textId="1DBD290E" w:rsidR="00013737" w:rsidRPr="00763ABE" w:rsidRDefault="00013737" w:rsidP="0081720A">
      <w:pPr>
        <w:pStyle w:val="Normal1"/>
        <w:widowControl w:val="0"/>
        <w:spacing w:after="120" w:line="360" w:lineRule="exact"/>
        <w:rPr>
          <w:rFonts w:ascii="Calibri" w:hAnsi="Calibri" w:cs="Calibri"/>
          <w:sz w:val="22"/>
          <w:szCs w:val="22"/>
        </w:rPr>
      </w:pPr>
      <w:r w:rsidRPr="00763ABE">
        <w:rPr>
          <w:rFonts w:ascii="Calibri" w:hAnsi="Calibri" w:cs="Calibri"/>
          <w:sz w:val="22"/>
          <w:szCs w:val="22"/>
        </w:rPr>
        <w:t>Done well, a strategy to prevent, reduce and end youth homelessness will impact on the broader homelessness</w:t>
      </w:r>
      <w:r w:rsidR="00295D94" w:rsidRPr="00763ABE">
        <w:rPr>
          <w:rFonts w:ascii="Calibri" w:hAnsi="Calibri" w:cs="Calibri"/>
          <w:sz w:val="22"/>
          <w:szCs w:val="22"/>
        </w:rPr>
        <w:t xml:space="preserve"> problem</w:t>
      </w:r>
      <w:r w:rsidR="00152157" w:rsidRPr="00763ABE">
        <w:rPr>
          <w:rFonts w:ascii="Calibri" w:hAnsi="Calibri" w:cs="Calibri"/>
          <w:sz w:val="22"/>
          <w:szCs w:val="22"/>
        </w:rPr>
        <w:t xml:space="preserve">. </w:t>
      </w:r>
      <w:r w:rsidRPr="00763ABE">
        <w:rPr>
          <w:rFonts w:ascii="Calibri" w:hAnsi="Calibri" w:cs="Calibri"/>
          <w:sz w:val="22"/>
          <w:szCs w:val="22"/>
        </w:rPr>
        <w:t xml:space="preserve">We will reduce the likelihood that young people who are homeless </w:t>
      </w:r>
      <w:r w:rsidR="00621E6D">
        <w:rPr>
          <w:rFonts w:ascii="Calibri" w:hAnsi="Calibri" w:cs="Calibri"/>
          <w:sz w:val="22"/>
          <w:szCs w:val="22"/>
        </w:rPr>
        <w:t>become the chronically homeless adults of the future</w:t>
      </w:r>
      <w:r w:rsidR="00152157" w:rsidRPr="00763ABE">
        <w:rPr>
          <w:rFonts w:ascii="Calibri" w:hAnsi="Calibri" w:cs="Calibri"/>
          <w:sz w:val="22"/>
          <w:szCs w:val="22"/>
        </w:rPr>
        <w:t xml:space="preserve">. </w:t>
      </w:r>
      <w:r w:rsidRPr="00763ABE">
        <w:rPr>
          <w:rFonts w:ascii="Calibri" w:hAnsi="Calibri" w:cs="Calibri"/>
          <w:sz w:val="22"/>
          <w:szCs w:val="22"/>
        </w:rPr>
        <w:t xml:space="preserve">By supporting healthy transitions </w:t>
      </w:r>
      <w:r w:rsidR="008061A8" w:rsidRPr="00763ABE">
        <w:rPr>
          <w:rFonts w:ascii="Calibri" w:hAnsi="Calibri" w:cs="Calibri"/>
          <w:sz w:val="22"/>
          <w:szCs w:val="22"/>
        </w:rPr>
        <w:t>in</w:t>
      </w:r>
      <w:r w:rsidRPr="00763ABE">
        <w:rPr>
          <w:rFonts w:ascii="Calibri" w:hAnsi="Calibri" w:cs="Calibri"/>
          <w:sz w:val="22"/>
          <w:szCs w:val="22"/>
        </w:rPr>
        <w:t xml:space="preserve">to adulthood, participation in education and community engagement, we are investing in health and wellbeing, </w:t>
      </w:r>
      <w:r w:rsidR="008061A8" w:rsidRPr="00763ABE">
        <w:rPr>
          <w:rFonts w:ascii="Calibri" w:hAnsi="Calibri" w:cs="Calibri"/>
          <w:sz w:val="22"/>
          <w:szCs w:val="22"/>
        </w:rPr>
        <w:t xml:space="preserve">enhanced </w:t>
      </w:r>
      <w:r w:rsidRPr="00763ABE">
        <w:rPr>
          <w:rFonts w:ascii="Calibri" w:hAnsi="Calibri" w:cs="Calibri"/>
          <w:sz w:val="22"/>
          <w:szCs w:val="22"/>
        </w:rPr>
        <w:t xml:space="preserve">employability, and </w:t>
      </w:r>
      <w:r w:rsidR="008061A8" w:rsidRPr="00763ABE">
        <w:rPr>
          <w:rFonts w:ascii="Calibri" w:hAnsi="Calibri" w:cs="Calibri"/>
          <w:sz w:val="22"/>
          <w:szCs w:val="22"/>
        </w:rPr>
        <w:t xml:space="preserve">reduced </w:t>
      </w:r>
      <w:r w:rsidRPr="00763ABE">
        <w:rPr>
          <w:rFonts w:ascii="Calibri" w:hAnsi="Calibri" w:cs="Calibri"/>
          <w:sz w:val="22"/>
          <w:szCs w:val="22"/>
        </w:rPr>
        <w:t>risk that young people will rely on benefits and supports as they age</w:t>
      </w:r>
      <w:r w:rsidR="00152157" w:rsidRPr="00763ABE">
        <w:rPr>
          <w:rFonts w:ascii="Calibri" w:hAnsi="Calibri" w:cs="Calibri"/>
          <w:sz w:val="22"/>
          <w:szCs w:val="22"/>
        </w:rPr>
        <w:t xml:space="preserve">. </w:t>
      </w:r>
      <w:r w:rsidRPr="00763ABE">
        <w:rPr>
          <w:rFonts w:ascii="Calibri" w:hAnsi="Calibri" w:cs="Calibri"/>
          <w:sz w:val="22"/>
          <w:szCs w:val="22"/>
        </w:rPr>
        <w:t>There is a longer</w:t>
      </w:r>
      <w:r w:rsidR="008061A8" w:rsidRPr="00763ABE">
        <w:rPr>
          <w:rFonts w:ascii="Calibri" w:hAnsi="Calibri" w:cs="Calibri"/>
          <w:sz w:val="22"/>
          <w:szCs w:val="22"/>
        </w:rPr>
        <w:t>-</w:t>
      </w:r>
      <w:r w:rsidRPr="00763ABE">
        <w:rPr>
          <w:rFonts w:ascii="Calibri" w:hAnsi="Calibri" w:cs="Calibri"/>
          <w:sz w:val="22"/>
          <w:szCs w:val="22"/>
        </w:rPr>
        <w:t xml:space="preserve">term return on investment that is potentially quite considerable, if we effectively shift our focus </w:t>
      </w:r>
      <w:r w:rsidR="00764A3E" w:rsidRPr="00763ABE">
        <w:rPr>
          <w:rFonts w:ascii="Calibri" w:hAnsi="Calibri" w:cs="Calibri"/>
          <w:sz w:val="22"/>
          <w:szCs w:val="22"/>
        </w:rPr>
        <w:t>away from an emergency response</w:t>
      </w:r>
      <w:r w:rsidRPr="00763ABE">
        <w:rPr>
          <w:rFonts w:ascii="Calibri" w:hAnsi="Calibri" w:cs="Calibri"/>
          <w:sz w:val="22"/>
          <w:szCs w:val="22"/>
        </w:rPr>
        <w:t>.</w:t>
      </w:r>
    </w:p>
    <w:p w14:paraId="50B9E60D" w14:textId="06768530" w:rsidR="00D41CA2" w:rsidRPr="00763ABE" w:rsidRDefault="001110AF" w:rsidP="0081720A">
      <w:pPr>
        <w:pStyle w:val="Normal1"/>
        <w:widowControl w:val="0"/>
        <w:spacing w:after="120" w:line="360" w:lineRule="exact"/>
        <w:rPr>
          <w:rFonts w:asciiTheme="majorHAnsi" w:hAnsiTheme="majorHAnsi"/>
          <w:sz w:val="22"/>
          <w:szCs w:val="22"/>
        </w:rPr>
      </w:pPr>
      <w:r w:rsidRPr="00763ABE">
        <w:rPr>
          <w:rFonts w:asciiTheme="majorHAnsi" w:eastAsia="Calibri" w:hAnsiTheme="majorHAnsi" w:cs="Calibri"/>
          <w:sz w:val="22"/>
          <w:szCs w:val="22"/>
        </w:rPr>
        <w:t xml:space="preserve">In </w:t>
      </w:r>
      <w:r w:rsidR="00013737" w:rsidRPr="00763ABE">
        <w:rPr>
          <w:rFonts w:asciiTheme="majorHAnsi" w:eastAsia="Calibri" w:hAnsiTheme="majorHAnsi" w:cs="Calibri"/>
          <w:sz w:val="22"/>
          <w:szCs w:val="22"/>
        </w:rPr>
        <w:t>moving towards a national strategy to prevent, reduce and end youth homelessness</w:t>
      </w:r>
      <w:r w:rsidRPr="00763ABE">
        <w:rPr>
          <w:rFonts w:asciiTheme="majorHAnsi" w:eastAsia="Calibri" w:hAnsiTheme="majorHAnsi" w:cs="Calibri"/>
          <w:sz w:val="22"/>
          <w:szCs w:val="22"/>
        </w:rPr>
        <w:t xml:space="preserve">, the good news is that we </w:t>
      </w:r>
      <w:r w:rsidR="000E2853" w:rsidRPr="00763ABE">
        <w:rPr>
          <w:rFonts w:asciiTheme="majorHAnsi" w:eastAsia="Calibri" w:hAnsiTheme="majorHAnsi" w:cs="Calibri"/>
          <w:sz w:val="22"/>
          <w:szCs w:val="22"/>
        </w:rPr>
        <w:t xml:space="preserve">already </w:t>
      </w:r>
      <w:r w:rsidRPr="00763ABE">
        <w:rPr>
          <w:rFonts w:asciiTheme="majorHAnsi" w:eastAsia="Calibri" w:hAnsiTheme="majorHAnsi" w:cs="Calibri"/>
          <w:sz w:val="22"/>
          <w:szCs w:val="22"/>
        </w:rPr>
        <w:t>know what to do</w:t>
      </w:r>
      <w:r w:rsidR="00152157" w:rsidRPr="00763ABE">
        <w:rPr>
          <w:rFonts w:asciiTheme="majorHAnsi" w:eastAsia="Calibri" w:hAnsiTheme="majorHAnsi" w:cs="Calibri"/>
          <w:sz w:val="22"/>
          <w:szCs w:val="22"/>
        </w:rPr>
        <w:t xml:space="preserve">. </w:t>
      </w:r>
      <w:r w:rsidR="000E2853" w:rsidRPr="00763ABE">
        <w:rPr>
          <w:rFonts w:asciiTheme="majorHAnsi" w:eastAsia="Calibri" w:hAnsiTheme="majorHAnsi" w:cs="Calibri"/>
          <w:sz w:val="22"/>
          <w:szCs w:val="22"/>
        </w:rPr>
        <w:t>G</w:t>
      </w:r>
      <w:r w:rsidRPr="00763ABE">
        <w:rPr>
          <w:rFonts w:asciiTheme="majorHAnsi" w:eastAsia="Calibri" w:hAnsiTheme="majorHAnsi" w:cs="Calibri"/>
          <w:sz w:val="22"/>
          <w:szCs w:val="22"/>
        </w:rPr>
        <w:t>ood ideas are out there</w:t>
      </w:r>
      <w:r w:rsidR="000E2853" w:rsidRPr="00763ABE">
        <w:rPr>
          <w:rFonts w:asciiTheme="majorHAnsi" w:eastAsia="Calibri" w:hAnsiTheme="majorHAnsi" w:cs="Calibri"/>
          <w:sz w:val="22"/>
          <w:szCs w:val="22"/>
        </w:rPr>
        <w:t>;</w:t>
      </w:r>
      <w:r w:rsidR="00900CC1" w:rsidRPr="00763ABE">
        <w:rPr>
          <w:rFonts w:asciiTheme="majorHAnsi" w:eastAsia="Calibri" w:hAnsiTheme="majorHAnsi" w:cs="Calibri"/>
          <w:sz w:val="22"/>
          <w:szCs w:val="22"/>
        </w:rPr>
        <w:t xml:space="preserve"> </w:t>
      </w:r>
      <w:r w:rsidR="00900CC1" w:rsidRPr="00763ABE">
        <w:rPr>
          <w:rFonts w:ascii="Calibri" w:hAnsi="Calibri" w:cs="Calibri"/>
          <w:sz w:val="22"/>
          <w:szCs w:val="22"/>
        </w:rPr>
        <w:t>many s</w:t>
      </w:r>
      <w:r w:rsidR="00402F69" w:rsidRPr="00763ABE">
        <w:rPr>
          <w:rFonts w:ascii="Calibri" w:hAnsi="Calibri" w:cs="Calibri"/>
          <w:sz w:val="22"/>
          <w:szCs w:val="22"/>
        </w:rPr>
        <w:t>uccessful and</w:t>
      </w:r>
      <w:r w:rsidR="00900CC1" w:rsidRPr="00763ABE">
        <w:rPr>
          <w:rFonts w:ascii="Calibri" w:hAnsi="Calibri" w:cs="Calibri"/>
          <w:sz w:val="22"/>
          <w:szCs w:val="22"/>
        </w:rPr>
        <w:t xml:space="preserve"> impactful solutions and approaches have </w:t>
      </w:r>
      <w:r w:rsidR="000E2853" w:rsidRPr="00763ABE">
        <w:rPr>
          <w:rFonts w:ascii="Calibri" w:hAnsi="Calibri" w:cs="Calibri"/>
          <w:sz w:val="22"/>
          <w:szCs w:val="22"/>
        </w:rPr>
        <w:t xml:space="preserve">already </w:t>
      </w:r>
      <w:r w:rsidR="00900CC1" w:rsidRPr="00763ABE">
        <w:rPr>
          <w:rFonts w:ascii="Calibri" w:hAnsi="Calibri" w:cs="Calibri"/>
          <w:sz w:val="22"/>
          <w:szCs w:val="22"/>
        </w:rPr>
        <w:t>been developed and implemented</w:t>
      </w:r>
      <w:r w:rsidR="000E2853" w:rsidRPr="00763ABE">
        <w:rPr>
          <w:rFonts w:ascii="Calibri" w:hAnsi="Calibri" w:cs="Calibri"/>
          <w:sz w:val="22"/>
          <w:szCs w:val="22"/>
        </w:rPr>
        <w:t>.</w:t>
      </w:r>
      <w:r w:rsidR="00900CC1" w:rsidRPr="00763ABE">
        <w:rPr>
          <w:rFonts w:ascii="Calibri" w:hAnsi="Calibri" w:cs="Calibri"/>
          <w:sz w:val="22"/>
          <w:szCs w:val="22"/>
        </w:rPr>
        <w:t xml:space="preserve"> </w:t>
      </w:r>
      <w:r w:rsidR="000E2853" w:rsidRPr="00763ABE">
        <w:rPr>
          <w:rFonts w:asciiTheme="majorHAnsi" w:eastAsia="Calibri" w:hAnsiTheme="majorHAnsi" w:cs="Calibri"/>
          <w:sz w:val="22"/>
          <w:szCs w:val="22"/>
        </w:rPr>
        <w:t>I</w:t>
      </w:r>
      <w:r w:rsidRPr="00763ABE">
        <w:rPr>
          <w:rFonts w:asciiTheme="majorHAnsi" w:eastAsia="Calibri" w:hAnsiTheme="majorHAnsi" w:cs="Calibri"/>
          <w:sz w:val="22"/>
          <w:szCs w:val="22"/>
        </w:rPr>
        <w:t xml:space="preserve">t is time to mobilize this knowledge </w:t>
      </w:r>
      <w:r w:rsidR="000E2853" w:rsidRPr="00763ABE">
        <w:rPr>
          <w:rFonts w:asciiTheme="majorHAnsi" w:eastAsia="Calibri" w:hAnsiTheme="majorHAnsi" w:cs="Calibri"/>
          <w:sz w:val="22"/>
          <w:szCs w:val="22"/>
        </w:rPr>
        <w:t xml:space="preserve">through </w:t>
      </w:r>
      <w:r w:rsidRPr="00763ABE">
        <w:rPr>
          <w:rFonts w:asciiTheme="majorHAnsi" w:eastAsia="Calibri" w:hAnsiTheme="majorHAnsi" w:cs="Calibri"/>
          <w:sz w:val="22"/>
          <w:szCs w:val="22"/>
        </w:rPr>
        <w:t xml:space="preserve">the support of our coalition of leaders all across the country. </w:t>
      </w:r>
      <w:r w:rsidR="003E2313" w:rsidRPr="00763ABE">
        <w:rPr>
          <w:rFonts w:asciiTheme="majorHAnsi" w:eastAsia="Calibri" w:hAnsiTheme="majorHAnsi" w:cs="Calibri"/>
          <w:sz w:val="22"/>
          <w:szCs w:val="22"/>
        </w:rPr>
        <w:t>Backed by a commitment from all levels of government, w</w:t>
      </w:r>
      <w:r w:rsidRPr="00763ABE">
        <w:rPr>
          <w:rFonts w:asciiTheme="majorHAnsi" w:eastAsia="Calibri" w:hAnsiTheme="majorHAnsi" w:cs="Calibri"/>
          <w:sz w:val="22"/>
          <w:szCs w:val="22"/>
        </w:rPr>
        <w:t xml:space="preserve">e can achieve collective impact by </w:t>
      </w:r>
      <w:r w:rsidR="005306F3" w:rsidRPr="00763ABE">
        <w:rPr>
          <w:rFonts w:asciiTheme="majorHAnsi" w:eastAsia="Calibri" w:hAnsiTheme="majorHAnsi" w:cs="Calibri"/>
          <w:sz w:val="22"/>
          <w:szCs w:val="22"/>
        </w:rPr>
        <w:t xml:space="preserve">helping </w:t>
      </w:r>
      <w:r w:rsidRPr="00763ABE">
        <w:rPr>
          <w:rFonts w:asciiTheme="majorHAnsi" w:eastAsia="Calibri" w:hAnsiTheme="majorHAnsi" w:cs="Calibri"/>
          <w:sz w:val="22"/>
          <w:szCs w:val="22"/>
        </w:rPr>
        <w:t>communities develop and implement effective plans and strategies to prevent, reduce and end youth homelessness</w:t>
      </w:r>
      <w:r w:rsidR="00152157" w:rsidRPr="00763ABE">
        <w:rPr>
          <w:rFonts w:asciiTheme="majorHAnsi" w:eastAsia="Calibri" w:hAnsiTheme="majorHAnsi" w:cs="Calibri"/>
          <w:sz w:val="22"/>
          <w:szCs w:val="22"/>
        </w:rPr>
        <w:t xml:space="preserve">. </w:t>
      </w:r>
      <w:r w:rsidRPr="00763ABE">
        <w:rPr>
          <w:rFonts w:asciiTheme="majorHAnsi" w:eastAsia="Calibri" w:hAnsiTheme="majorHAnsi" w:cs="Calibri"/>
          <w:sz w:val="22"/>
          <w:szCs w:val="22"/>
        </w:rPr>
        <w:t xml:space="preserve">While coordinating an investment </w:t>
      </w:r>
      <w:r w:rsidR="005306F3" w:rsidRPr="00763ABE">
        <w:rPr>
          <w:rFonts w:asciiTheme="majorHAnsi" w:eastAsia="Calibri" w:hAnsiTheme="majorHAnsi" w:cs="Calibri"/>
          <w:sz w:val="22"/>
          <w:szCs w:val="22"/>
        </w:rPr>
        <w:t xml:space="preserve">to </w:t>
      </w:r>
      <w:r w:rsidRPr="00763ABE">
        <w:rPr>
          <w:rFonts w:asciiTheme="majorHAnsi" w:eastAsia="Calibri" w:hAnsiTheme="majorHAnsi" w:cs="Calibri"/>
          <w:sz w:val="22"/>
          <w:szCs w:val="22"/>
        </w:rPr>
        <w:t xml:space="preserve">end youth homelessness may seem expensive, helping young people get an education, integrate into the community and live a good life will save untold dollars in the long run. </w:t>
      </w:r>
      <w:r w:rsidR="00900CC1" w:rsidRPr="00763ABE">
        <w:rPr>
          <w:rFonts w:asciiTheme="majorHAnsi" w:eastAsia="Calibri" w:hAnsiTheme="majorHAnsi" w:cs="Calibri"/>
          <w:sz w:val="22"/>
          <w:szCs w:val="22"/>
        </w:rPr>
        <w:t>There are few who would argue against the importan</w:t>
      </w:r>
      <w:r w:rsidR="006B3C99" w:rsidRPr="00763ABE">
        <w:rPr>
          <w:rFonts w:asciiTheme="majorHAnsi" w:eastAsia="Calibri" w:hAnsiTheme="majorHAnsi" w:cs="Calibri"/>
          <w:sz w:val="22"/>
          <w:szCs w:val="22"/>
        </w:rPr>
        <w:t>ce of</w:t>
      </w:r>
      <w:r w:rsidR="00900CC1" w:rsidRPr="00763ABE">
        <w:rPr>
          <w:rFonts w:asciiTheme="majorHAnsi" w:eastAsia="Calibri" w:hAnsiTheme="majorHAnsi" w:cs="Calibri"/>
          <w:sz w:val="22"/>
          <w:szCs w:val="22"/>
        </w:rPr>
        <w:t xml:space="preserve"> invest</w:t>
      </w:r>
      <w:r w:rsidR="006B3C99" w:rsidRPr="00763ABE">
        <w:rPr>
          <w:rFonts w:asciiTheme="majorHAnsi" w:eastAsia="Calibri" w:hAnsiTheme="majorHAnsi" w:cs="Calibri"/>
          <w:sz w:val="22"/>
          <w:szCs w:val="22"/>
        </w:rPr>
        <w:t>ing</w:t>
      </w:r>
      <w:r w:rsidR="00900CC1" w:rsidRPr="00763ABE">
        <w:rPr>
          <w:rFonts w:asciiTheme="majorHAnsi" w:eastAsia="Calibri" w:hAnsiTheme="majorHAnsi" w:cs="Calibri"/>
          <w:sz w:val="22"/>
          <w:szCs w:val="22"/>
        </w:rPr>
        <w:t xml:space="preserve"> in our youth, and the pay off for helping young people avoid long</w:t>
      </w:r>
      <w:r w:rsidR="006B3C99" w:rsidRPr="00763ABE">
        <w:rPr>
          <w:rFonts w:asciiTheme="majorHAnsi" w:eastAsia="Calibri" w:hAnsiTheme="majorHAnsi" w:cs="Calibri"/>
          <w:sz w:val="22"/>
          <w:szCs w:val="22"/>
        </w:rPr>
        <w:t>-</w:t>
      </w:r>
      <w:r w:rsidR="00900CC1" w:rsidRPr="00763ABE">
        <w:rPr>
          <w:rFonts w:asciiTheme="majorHAnsi" w:eastAsia="Calibri" w:hAnsiTheme="majorHAnsi" w:cs="Calibri"/>
          <w:sz w:val="22"/>
          <w:szCs w:val="22"/>
        </w:rPr>
        <w:t>term homelessness is considerable</w:t>
      </w:r>
      <w:r w:rsidR="00152157" w:rsidRPr="00763ABE">
        <w:rPr>
          <w:rFonts w:asciiTheme="majorHAnsi" w:eastAsia="Calibri" w:hAnsiTheme="majorHAnsi" w:cs="Calibri"/>
          <w:sz w:val="22"/>
          <w:szCs w:val="22"/>
        </w:rPr>
        <w:t xml:space="preserve">. </w:t>
      </w:r>
      <w:r w:rsidRPr="00763ABE">
        <w:rPr>
          <w:rFonts w:asciiTheme="majorHAnsi" w:eastAsia="Calibri" w:hAnsiTheme="majorHAnsi" w:cs="Calibri"/>
          <w:sz w:val="22"/>
          <w:szCs w:val="22"/>
        </w:rPr>
        <w:t>Allowing youth homelessness to exist is no</w:t>
      </w:r>
      <w:r w:rsidR="006B3C99" w:rsidRPr="00763ABE">
        <w:rPr>
          <w:rFonts w:asciiTheme="majorHAnsi" w:eastAsia="Calibri" w:hAnsiTheme="majorHAnsi" w:cs="Calibri"/>
          <w:sz w:val="22"/>
          <w:szCs w:val="22"/>
        </w:rPr>
        <w:t>t</w:t>
      </w:r>
      <w:r w:rsidRPr="00763ABE">
        <w:rPr>
          <w:rFonts w:asciiTheme="majorHAnsi" w:eastAsia="Calibri" w:hAnsiTheme="majorHAnsi" w:cs="Calibri"/>
          <w:sz w:val="22"/>
          <w:szCs w:val="22"/>
        </w:rPr>
        <w:t xml:space="preserve"> necessary, and no longer acceptable.</w:t>
      </w:r>
    </w:p>
    <w:p w14:paraId="59255FDE" w14:textId="77777777" w:rsidR="00763ABE" w:rsidRDefault="00763ABE" w:rsidP="00D71BD2">
      <w:pPr>
        <w:pStyle w:val="Normal1"/>
        <w:widowControl w:val="0"/>
        <w:spacing w:line="360" w:lineRule="auto"/>
        <w:rPr>
          <w:rFonts w:asciiTheme="majorHAnsi" w:eastAsia="Calibri" w:hAnsiTheme="majorHAnsi" w:cs="Calibri"/>
          <w:b/>
          <w:color w:val="7F7F7F" w:themeColor="text1" w:themeTint="80"/>
          <w:sz w:val="36"/>
        </w:rPr>
      </w:pPr>
    </w:p>
    <w:p w14:paraId="09DBA58A" w14:textId="77777777" w:rsidR="00763ABE" w:rsidRDefault="00763ABE" w:rsidP="00D71BD2">
      <w:pPr>
        <w:pStyle w:val="Normal1"/>
        <w:widowControl w:val="0"/>
        <w:spacing w:line="360" w:lineRule="auto"/>
        <w:rPr>
          <w:rFonts w:asciiTheme="majorHAnsi" w:eastAsia="Calibri" w:hAnsiTheme="majorHAnsi" w:cs="Calibri"/>
          <w:b/>
          <w:color w:val="7F7F7F" w:themeColor="text1" w:themeTint="80"/>
          <w:sz w:val="36"/>
        </w:rPr>
      </w:pPr>
    </w:p>
    <w:p w14:paraId="4A6A4319" w14:textId="77777777" w:rsidR="00763ABE" w:rsidRDefault="00763ABE" w:rsidP="00D71BD2">
      <w:pPr>
        <w:pStyle w:val="Normal1"/>
        <w:widowControl w:val="0"/>
        <w:spacing w:line="360" w:lineRule="auto"/>
        <w:rPr>
          <w:rFonts w:asciiTheme="majorHAnsi" w:eastAsia="Calibri" w:hAnsiTheme="majorHAnsi" w:cs="Calibri"/>
          <w:b/>
          <w:color w:val="7F7F7F" w:themeColor="text1" w:themeTint="80"/>
          <w:sz w:val="36"/>
        </w:rPr>
      </w:pPr>
    </w:p>
    <w:p w14:paraId="699CF71D" w14:textId="77777777" w:rsidR="00763ABE" w:rsidRDefault="00763ABE" w:rsidP="00D71BD2">
      <w:pPr>
        <w:pStyle w:val="Normal1"/>
        <w:widowControl w:val="0"/>
        <w:spacing w:line="360" w:lineRule="auto"/>
        <w:rPr>
          <w:rFonts w:asciiTheme="majorHAnsi" w:eastAsia="Calibri" w:hAnsiTheme="majorHAnsi" w:cs="Calibri"/>
          <w:b/>
          <w:color w:val="7F7F7F" w:themeColor="text1" w:themeTint="80"/>
          <w:sz w:val="36"/>
        </w:rPr>
      </w:pPr>
    </w:p>
    <w:p w14:paraId="45C0F5FE" w14:textId="77777777" w:rsidR="00763ABE" w:rsidRDefault="00763ABE" w:rsidP="00D71BD2">
      <w:pPr>
        <w:pStyle w:val="Normal1"/>
        <w:widowControl w:val="0"/>
        <w:spacing w:line="360" w:lineRule="auto"/>
        <w:rPr>
          <w:rFonts w:asciiTheme="majorHAnsi" w:eastAsia="Calibri" w:hAnsiTheme="majorHAnsi" w:cs="Calibri"/>
          <w:b/>
          <w:color w:val="7F7F7F" w:themeColor="text1" w:themeTint="80"/>
          <w:sz w:val="36"/>
        </w:rPr>
      </w:pPr>
    </w:p>
    <w:p w14:paraId="16A9DEAD" w14:textId="77777777" w:rsidR="00763ABE" w:rsidRDefault="00763ABE" w:rsidP="00D71BD2">
      <w:pPr>
        <w:pStyle w:val="Normal1"/>
        <w:widowControl w:val="0"/>
        <w:spacing w:line="360" w:lineRule="auto"/>
        <w:rPr>
          <w:rFonts w:asciiTheme="majorHAnsi" w:eastAsia="Calibri" w:hAnsiTheme="majorHAnsi" w:cs="Calibri"/>
          <w:b/>
          <w:color w:val="7F7F7F" w:themeColor="text1" w:themeTint="80"/>
          <w:sz w:val="36"/>
        </w:rPr>
      </w:pPr>
    </w:p>
    <w:p w14:paraId="06BB5DCA" w14:textId="15C350BE" w:rsidR="00D41CA2" w:rsidRPr="008677C4" w:rsidRDefault="001110AF" w:rsidP="00D71BD2">
      <w:pPr>
        <w:pStyle w:val="Normal1"/>
        <w:widowControl w:val="0"/>
        <w:spacing w:line="360" w:lineRule="auto"/>
        <w:rPr>
          <w:rFonts w:asciiTheme="majorHAnsi" w:hAnsiTheme="majorHAnsi"/>
          <w:color w:val="7F7F7F" w:themeColor="text1" w:themeTint="80"/>
        </w:rPr>
      </w:pPr>
      <w:r w:rsidRPr="008677C4">
        <w:rPr>
          <w:rFonts w:asciiTheme="majorHAnsi" w:eastAsia="Calibri" w:hAnsiTheme="majorHAnsi" w:cs="Calibri"/>
          <w:b/>
          <w:color w:val="7F7F7F" w:themeColor="text1" w:themeTint="80"/>
          <w:sz w:val="36"/>
        </w:rPr>
        <w:lastRenderedPageBreak/>
        <w:t>A plan to prevent, reduce and end youth homelessness</w:t>
      </w:r>
    </w:p>
    <w:p w14:paraId="41B60FC0" w14:textId="78360749" w:rsidR="00051910" w:rsidRPr="008677C4" w:rsidRDefault="001110AF" w:rsidP="00D71BD2">
      <w:pPr>
        <w:pStyle w:val="Normal1"/>
        <w:widowControl w:val="0"/>
        <w:spacing w:after="120" w:line="360" w:lineRule="exact"/>
        <w:rPr>
          <w:rFonts w:ascii="Calibri" w:hAnsi="Calibri" w:cs="Calibri"/>
          <w:szCs w:val="24"/>
        </w:rPr>
      </w:pPr>
      <w:r w:rsidRPr="008677C4">
        <w:rPr>
          <w:rFonts w:asciiTheme="majorHAnsi" w:eastAsia="Calibri" w:hAnsiTheme="majorHAnsi" w:cs="Calibri"/>
          <w:szCs w:val="24"/>
        </w:rPr>
        <w:t xml:space="preserve">Ending youth homelessness means doing things differently. </w:t>
      </w:r>
      <w:r w:rsidR="00900CC1" w:rsidRPr="008677C4">
        <w:rPr>
          <w:rFonts w:ascii="Calibri" w:hAnsi="Calibri" w:cs="Calibri"/>
          <w:szCs w:val="24"/>
        </w:rPr>
        <w:t xml:space="preserve">A strategy to end youth homelessness </w:t>
      </w:r>
      <w:r w:rsidR="00051910" w:rsidRPr="008677C4">
        <w:rPr>
          <w:rFonts w:ascii="Calibri" w:hAnsi="Calibri" w:cs="Calibri"/>
          <w:szCs w:val="24"/>
        </w:rPr>
        <w:t xml:space="preserve">means </w:t>
      </w:r>
      <w:r w:rsidR="00900CC1" w:rsidRPr="008677C4">
        <w:rPr>
          <w:rFonts w:ascii="Calibri" w:hAnsi="Calibri" w:cs="Calibri"/>
          <w:szCs w:val="24"/>
        </w:rPr>
        <w:t>shift</w:t>
      </w:r>
      <w:r w:rsidR="00051910" w:rsidRPr="008677C4">
        <w:rPr>
          <w:rFonts w:ascii="Calibri" w:hAnsi="Calibri" w:cs="Calibri"/>
          <w:szCs w:val="24"/>
        </w:rPr>
        <w:t>ing from</w:t>
      </w:r>
      <w:r w:rsidR="00900CC1" w:rsidRPr="008677C4">
        <w:rPr>
          <w:rFonts w:ascii="Calibri" w:hAnsi="Calibri" w:cs="Calibri"/>
          <w:szCs w:val="24"/>
        </w:rPr>
        <w:t xml:space="preserve"> the historical reliance on emergency services, t</w:t>
      </w:r>
      <w:r w:rsidR="00410EA4" w:rsidRPr="008677C4">
        <w:rPr>
          <w:rFonts w:ascii="Calibri" w:hAnsi="Calibri" w:cs="Calibri"/>
          <w:szCs w:val="24"/>
        </w:rPr>
        <w:t>o include a more balanced focus</w:t>
      </w:r>
      <w:r w:rsidR="00900CC1" w:rsidRPr="008677C4">
        <w:rPr>
          <w:rFonts w:ascii="Calibri" w:hAnsi="Calibri" w:cs="Calibri"/>
          <w:szCs w:val="24"/>
        </w:rPr>
        <w:t xml:space="preserve"> on prevention and helping young people who </w:t>
      </w:r>
      <w:r w:rsidR="00BD0BFB">
        <w:rPr>
          <w:rFonts w:ascii="Calibri" w:hAnsi="Calibri" w:cs="Calibri"/>
          <w:szCs w:val="24"/>
        </w:rPr>
        <w:t xml:space="preserve">do become homeless </w:t>
      </w:r>
      <w:r w:rsidR="00900CC1" w:rsidRPr="008677C4">
        <w:rPr>
          <w:rFonts w:ascii="Calibri" w:hAnsi="Calibri" w:cs="Calibri"/>
          <w:szCs w:val="24"/>
        </w:rPr>
        <w:t>get access to the kind of housing and supports they need</w:t>
      </w:r>
      <w:r w:rsidR="00152157" w:rsidRPr="008677C4">
        <w:rPr>
          <w:rFonts w:ascii="Calibri" w:hAnsi="Calibri" w:cs="Calibri"/>
          <w:szCs w:val="24"/>
        </w:rPr>
        <w:t xml:space="preserve">. </w:t>
      </w:r>
    </w:p>
    <w:p w14:paraId="5D09B26C" w14:textId="00870734" w:rsidR="00D41CA2" w:rsidRPr="008677C4" w:rsidRDefault="001110AF" w:rsidP="00D71BD2">
      <w:pPr>
        <w:pStyle w:val="Normal1"/>
        <w:widowControl w:val="0"/>
        <w:spacing w:after="120" w:line="360" w:lineRule="exact"/>
        <w:rPr>
          <w:rFonts w:asciiTheme="majorHAnsi" w:eastAsia="Calibri" w:hAnsiTheme="majorHAnsi" w:cs="Calibri"/>
          <w:b/>
          <w:i/>
          <w:szCs w:val="24"/>
        </w:rPr>
      </w:pPr>
      <w:r w:rsidRPr="008677C4">
        <w:rPr>
          <w:rFonts w:asciiTheme="majorHAnsi" w:eastAsia="Calibri" w:hAnsiTheme="majorHAnsi" w:cs="Calibri"/>
          <w:b/>
          <w:i/>
          <w:szCs w:val="24"/>
        </w:rPr>
        <w:t>How do we get there?</w:t>
      </w:r>
    </w:p>
    <w:p w14:paraId="1C0C888C" w14:textId="77777777" w:rsidR="00FF51DC" w:rsidRPr="008677C4" w:rsidRDefault="00FF51DC" w:rsidP="00FF51DC">
      <w:pPr>
        <w:pStyle w:val="Normal1"/>
        <w:widowControl w:val="0"/>
        <w:spacing w:after="240" w:line="360" w:lineRule="exact"/>
        <w:rPr>
          <w:rFonts w:asciiTheme="majorHAnsi" w:hAnsiTheme="majorHAnsi"/>
          <w:szCs w:val="24"/>
        </w:rPr>
      </w:pPr>
      <w:r>
        <w:rPr>
          <w:rFonts w:asciiTheme="majorHAnsi" w:eastAsia="Calibri" w:hAnsiTheme="majorHAnsi" w:cs="Calibri"/>
          <w:szCs w:val="24"/>
        </w:rPr>
        <w:t>A Way Home is a national coalition dedicated to preventing, reducing and ending youth homelessness in Canada.  Through a model of partnership and collaboration,</w:t>
      </w:r>
      <w:r w:rsidRPr="008677C4">
        <w:rPr>
          <w:rFonts w:asciiTheme="majorHAnsi" w:eastAsia="Calibri" w:hAnsiTheme="majorHAnsi" w:cs="Calibri"/>
          <w:szCs w:val="24"/>
        </w:rPr>
        <w:t xml:space="preserve"> we engage in action directed towards inspiring and enabling communities and all levels of government to organize, plan and implement strategies to address youth homelessness in a co-ordinated, measurable and impactful way. By strengthening families and building the assets and resilience of you</w:t>
      </w:r>
      <w:r>
        <w:rPr>
          <w:rFonts w:asciiTheme="majorHAnsi" w:eastAsia="Calibri" w:hAnsiTheme="majorHAnsi" w:cs="Calibri"/>
          <w:szCs w:val="24"/>
        </w:rPr>
        <w:t>th</w:t>
      </w:r>
      <w:r w:rsidRPr="008677C4">
        <w:rPr>
          <w:rFonts w:asciiTheme="majorHAnsi" w:eastAsia="Calibri" w:hAnsiTheme="majorHAnsi" w:cs="Calibri"/>
          <w:szCs w:val="24"/>
        </w:rPr>
        <w:t xml:space="preserve">, we </w:t>
      </w:r>
      <w:r>
        <w:rPr>
          <w:rFonts w:asciiTheme="majorHAnsi" w:eastAsia="Calibri" w:hAnsiTheme="majorHAnsi" w:cs="Calibri"/>
          <w:szCs w:val="24"/>
        </w:rPr>
        <w:t>can</w:t>
      </w:r>
      <w:r w:rsidRPr="008677C4">
        <w:rPr>
          <w:rFonts w:asciiTheme="majorHAnsi" w:eastAsia="Calibri" w:hAnsiTheme="majorHAnsi" w:cs="Calibri"/>
          <w:szCs w:val="24"/>
        </w:rPr>
        <w:t xml:space="preserve"> help young people avoid homelessness and make a healthy transition to adulthood.</w:t>
      </w:r>
    </w:p>
    <w:p w14:paraId="4917F922" w14:textId="77777777" w:rsidR="00D41CA2" w:rsidRPr="008677C4" w:rsidRDefault="001110AF">
      <w:pPr>
        <w:pStyle w:val="Normal1"/>
        <w:widowControl w:val="0"/>
        <w:spacing w:after="120"/>
        <w:rPr>
          <w:rFonts w:asciiTheme="majorHAnsi" w:hAnsiTheme="majorHAnsi"/>
          <w:color w:val="7F7F7F" w:themeColor="text1" w:themeTint="80"/>
        </w:rPr>
      </w:pPr>
      <w:bookmarkStart w:id="1" w:name="h.gjdgxs" w:colFirst="0" w:colLast="0"/>
      <w:bookmarkEnd w:id="1"/>
      <w:r w:rsidRPr="008677C4">
        <w:rPr>
          <w:rFonts w:asciiTheme="majorHAnsi" w:eastAsia="Calibri" w:hAnsiTheme="majorHAnsi" w:cs="Calibri"/>
          <w:b/>
          <w:i/>
          <w:color w:val="7F7F7F" w:themeColor="text1" w:themeTint="80"/>
          <w:sz w:val="28"/>
        </w:rPr>
        <w:t xml:space="preserve">Key elements of a strategy to </w:t>
      </w:r>
      <w:proofErr w:type="gramStart"/>
      <w:r w:rsidRPr="008677C4">
        <w:rPr>
          <w:rFonts w:asciiTheme="majorHAnsi" w:eastAsia="Calibri" w:hAnsiTheme="majorHAnsi" w:cs="Calibri"/>
          <w:b/>
          <w:i/>
          <w:color w:val="7F7F7F" w:themeColor="text1" w:themeTint="80"/>
          <w:sz w:val="28"/>
        </w:rPr>
        <w:t>prevent,</w:t>
      </w:r>
      <w:proofErr w:type="gramEnd"/>
      <w:r w:rsidRPr="008677C4">
        <w:rPr>
          <w:rFonts w:asciiTheme="majorHAnsi" w:eastAsia="Calibri" w:hAnsiTheme="majorHAnsi" w:cs="Calibri"/>
          <w:b/>
          <w:i/>
          <w:color w:val="7F7F7F" w:themeColor="text1" w:themeTint="80"/>
          <w:sz w:val="28"/>
        </w:rPr>
        <w:t xml:space="preserve"> reduce and end youth homelessness:</w:t>
      </w:r>
    </w:p>
    <w:p w14:paraId="37BD5B21" w14:textId="28A2CC7E" w:rsidR="00D41CA2" w:rsidRPr="0081720A" w:rsidRDefault="001110AF" w:rsidP="00763ABE">
      <w:pPr>
        <w:pStyle w:val="Normal1"/>
        <w:numPr>
          <w:ilvl w:val="0"/>
          <w:numId w:val="1"/>
        </w:numPr>
        <w:spacing w:after="60"/>
        <w:ind w:hanging="359"/>
        <w:rPr>
          <w:rFonts w:asciiTheme="majorHAnsi" w:eastAsia="Calibri" w:hAnsiTheme="majorHAnsi" w:cs="Calibri"/>
        </w:rPr>
      </w:pPr>
      <w:r w:rsidRPr="0081720A">
        <w:rPr>
          <w:rFonts w:asciiTheme="majorHAnsi" w:eastAsia="Calibri" w:hAnsiTheme="majorHAnsi" w:cs="Calibri"/>
          <w:b/>
        </w:rPr>
        <w:t xml:space="preserve">Communities adopt strategic and coordinated plans to prevent, reduce and end youth homelessness </w:t>
      </w:r>
      <w:r w:rsidR="00013737">
        <w:rPr>
          <w:rFonts w:asciiTheme="majorHAnsi" w:eastAsia="Calibri" w:hAnsiTheme="majorHAnsi" w:cs="Calibri"/>
          <w:b/>
        </w:rPr>
        <w:t xml:space="preserve">aligned </w:t>
      </w:r>
      <w:r w:rsidR="00F339B6">
        <w:rPr>
          <w:rFonts w:asciiTheme="majorHAnsi" w:eastAsia="Calibri" w:hAnsiTheme="majorHAnsi" w:cs="Calibri"/>
          <w:b/>
        </w:rPr>
        <w:t>with</w:t>
      </w:r>
      <w:r w:rsidRPr="0081720A">
        <w:rPr>
          <w:rFonts w:asciiTheme="majorHAnsi" w:eastAsia="Calibri" w:hAnsiTheme="majorHAnsi" w:cs="Calibri"/>
          <w:b/>
        </w:rPr>
        <w:t xml:space="preserve"> broader strategies to end homelessness</w:t>
      </w:r>
      <w:r w:rsidR="00152157">
        <w:rPr>
          <w:rFonts w:asciiTheme="majorHAnsi" w:eastAsia="Calibri" w:hAnsiTheme="majorHAnsi" w:cs="Calibri"/>
          <w:b/>
        </w:rPr>
        <w:t xml:space="preserve">. </w:t>
      </w:r>
    </w:p>
    <w:p w14:paraId="559878CD" w14:textId="77777777" w:rsidR="00C52ACE" w:rsidRPr="0081720A" w:rsidRDefault="00C52ACE" w:rsidP="00763ABE">
      <w:pPr>
        <w:pStyle w:val="Normal1"/>
        <w:spacing w:after="60"/>
        <w:ind w:left="709" w:firstLine="11"/>
        <w:rPr>
          <w:rFonts w:asciiTheme="majorHAnsi" w:hAnsiTheme="majorHAnsi"/>
        </w:rPr>
      </w:pPr>
      <w:r>
        <w:rPr>
          <w:rFonts w:asciiTheme="majorHAnsi" w:eastAsia="Calibri" w:hAnsiTheme="majorHAnsi" w:cs="Calibri"/>
          <w:sz w:val="22"/>
        </w:rPr>
        <w:t xml:space="preserve">Effective plans need to set targets for the reduction of youth homelessness, and clearly outline strategies, programs and interventions that will lead to that result. </w:t>
      </w:r>
      <w:r w:rsidRPr="0081720A">
        <w:rPr>
          <w:rFonts w:asciiTheme="majorHAnsi" w:eastAsia="Calibri" w:hAnsiTheme="majorHAnsi" w:cs="Calibri"/>
          <w:sz w:val="22"/>
        </w:rPr>
        <w:t>Outcomes of plans should focus on:</w:t>
      </w:r>
    </w:p>
    <w:p w14:paraId="555F3CBE" w14:textId="77777777" w:rsidR="00C52ACE" w:rsidRPr="0081720A" w:rsidRDefault="00C52ACE" w:rsidP="00763ABE">
      <w:pPr>
        <w:pStyle w:val="Normal1"/>
        <w:widowControl w:val="0"/>
        <w:numPr>
          <w:ilvl w:val="0"/>
          <w:numId w:val="7"/>
        </w:numPr>
        <w:spacing w:after="60"/>
        <w:ind w:left="1418" w:hanging="283"/>
        <w:rPr>
          <w:rFonts w:asciiTheme="majorHAnsi" w:hAnsiTheme="majorHAnsi"/>
          <w:sz w:val="22"/>
        </w:rPr>
      </w:pPr>
      <w:r w:rsidRPr="0081720A">
        <w:rPr>
          <w:rFonts w:asciiTheme="majorHAnsi" w:eastAsia="Calibri" w:hAnsiTheme="majorHAnsi" w:cs="Calibri"/>
          <w:sz w:val="22"/>
        </w:rPr>
        <w:t>Increased housing stability for youth through rehousing (housing first for youth) or family reunification.</w:t>
      </w:r>
    </w:p>
    <w:p w14:paraId="41AA30EC" w14:textId="77777777" w:rsidR="00C52ACE" w:rsidRPr="0081720A" w:rsidRDefault="00C52ACE" w:rsidP="00763ABE">
      <w:pPr>
        <w:pStyle w:val="Normal1"/>
        <w:widowControl w:val="0"/>
        <w:numPr>
          <w:ilvl w:val="0"/>
          <w:numId w:val="8"/>
        </w:numPr>
        <w:spacing w:after="60"/>
        <w:ind w:left="1418" w:hanging="283"/>
        <w:rPr>
          <w:rFonts w:asciiTheme="majorHAnsi" w:hAnsiTheme="majorHAnsi"/>
          <w:sz w:val="22"/>
        </w:rPr>
      </w:pPr>
      <w:r w:rsidRPr="0081720A">
        <w:rPr>
          <w:rFonts w:asciiTheme="majorHAnsi" w:eastAsia="Calibri" w:hAnsiTheme="majorHAnsi" w:cs="Calibri"/>
          <w:sz w:val="22"/>
        </w:rPr>
        <w:t xml:space="preserve">Increased resiliency in </w:t>
      </w:r>
      <w:r>
        <w:rPr>
          <w:rFonts w:asciiTheme="majorHAnsi" w:eastAsia="Calibri" w:hAnsiTheme="majorHAnsi" w:cs="Calibri"/>
          <w:sz w:val="22"/>
        </w:rPr>
        <w:t>young people and their families</w:t>
      </w:r>
      <w:r w:rsidRPr="0081720A">
        <w:rPr>
          <w:rFonts w:asciiTheme="majorHAnsi" w:eastAsia="Calibri" w:hAnsiTheme="majorHAnsi" w:cs="Calibri"/>
          <w:sz w:val="22"/>
        </w:rPr>
        <w:t>.</w:t>
      </w:r>
    </w:p>
    <w:p w14:paraId="392396CA" w14:textId="77777777" w:rsidR="00C52ACE" w:rsidRPr="0081720A" w:rsidRDefault="00C52ACE" w:rsidP="00763ABE">
      <w:pPr>
        <w:pStyle w:val="Normal1"/>
        <w:widowControl w:val="0"/>
        <w:numPr>
          <w:ilvl w:val="0"/>
          <w:numId w:val="8"/>
        </w:numPr>
        <w:spacing w:after="60"/>
        <w:ind w:left="1418" w:hanging="283"/>
        <w:rPr>
          <w:rFonts w:asciiTheme="majorHAnsi" w:hAnsiTheme="majorHAnsi"/>
          <w:sz w:val="22"/>
        </w:rPr>
      </w:pPr>
      <w:r w:rsidRPr="0081720A">
        <w:rPr>
          <w:rFonts w:asciiTheme="majorHAnsi" w:eastAsia="Calibri" w:hAnsiTheme="majorHAnsi" w:cs="Calibri"/>
          <w:sz w:val="22"/>
        </w:rPr>
        <w:t xml:space="preserve">Prevention of youth homelessness through </w:t>
      </w:r>
      <w:r>
        <w:rPr>
          <w:rFonts w:asciiTheme="majorHAnsi" w:eastAsia="Calibri" w:hAnsiTheme="majorHAnsi" w:cs="Calibri"/>
          <w:sz w:val="22"/>
        </w:rPr>
        <w:t>school-based programming</w:t>
      </w:r>
      <w:r w:rsidRPr="0081720A">
        <w:rPr>
          <w:rFonts w:asciiTheme="majorHAnsi" w:eastAsia="Calibri" w:hAnsiTheme="majorHAnsi" w:cs="Calibri"/>
          <w:sz w:val="22"/>
        </w:rPr>
        <w:t xml:space="preserve"> and enhanced family and natural supports.</w:t>
      </w:r>
    </w:p>
    <w:p w14:paraId="255CA10C" w14:textId="77777777" w:rsidR="00C52ACE" w:rsidRPr="0081720A" w:rsidRDefault="00C52ACE" w:rsidP="00763ABE">
      <w:pPr>
        <w:pStyle w:val="Normal1"/>
        <w:widowControl w:val="0"/>
        <w:numPr>
          <w:ilvl w:val="0"/>
          <w:numId w:val="8"/>
        </w:numPr>
        <w:spacing w:after="60"/>
        <w:ind w:left="1418" w:hanging="283"/>
        <w:rPr>
          <w:rFonts w:asciiTheme="majorHAnsi" w:hAnsiTheme="majorHAnsi"/>
          <w:sz w:val="22"/>
        </w:rPr>
      </w:pPr>
      <w:r w:rsidRPr="0081720A">
        <w:rPr>
          <w:rFonts w:asciiTheme="majorHAnsi" w:eastAsia="Calibri" w:hAnsiTheme="majorHAnsi" w:cs="Calibri"/>
          <w:sz w:val="22"/>
        </w:rPr>
        <w:t>Access to education, income and employment opportunities</w:t>
      </w:r>
      <w:r>
        <w:rPr>
          <w:rFonts w:asciiTheme="majorHAnsi" w:eastAsia="Calibri" w:hAnsiTheme="majorHAnsi" w:cs="Calibri"/>
          <w:sz w:val="22"/>
        </w:rPr>
        <w:t>.</w:t>
      </w:r>
    </w:p>
    <w:p w14:paraId="6D9AFEC8" w14:textId="77777777" w:rsidR="00C52ACE" w:rsidRPr="0081720A" w:rsidRDefault="00C52ACE" w:rsidP="00763ABE">
      <w:pPr>
        <w:pStyle w:val="Normal1"/>
        <w:numPr>
          <w:ilvl w:val="0"/>
          <w:numId w:val="8"/>
        </w:numPr>
        <w:spacing w:after="60"/>
        <w:ind w:left="1418" w:hanging="283"/>
        <w:rPr>
          <w:rFonts w:asciiTheme="majorHAnsi" w:hAnsiTheme="majorHAnsi"/>
          <w:sz w:val="22"/>
        </w:rPr>
      </w:pPr>
      <w:r w:rsidRPr="0081720A">
        <w:rPr>
          <w:rFonts w:asciiTheme="majorHAnsi" w:eastAsia="Calibri" w:hAnsiTheme="majorHAnsi" w:cs="Calibri"/>
          <w:sz w:val="22"/>
        </w:rPr>
        <w:t>Effective models of accommodation and support that give young people options and choice in how they move forward with their lives.</w:t>
      </w:r>
    </w:p>
    <w:p w14:paraId="6E2D2C0D" w14:textId="77777777" w:rsidR="00C52ACE" w:rsidRPr="00763ABE" w:rsidRDefault="00C52ACE" w:rsidP="00763ABE">
      <w:pPr>
        <w:pStyle w:val="Normal1"/>
        <w:numPr>
          <w:ilvl w:val="0"/>
          <w:numId w:val="8"/>
        </w:numPr>
        <w:spacing w:after="60"/>
        <w:ind w:left="1418" w:hanging="283"/>
        <w:rPr>
          <w:rFonts w:asciiTheme="majorHAnsi" w:hAnsiTheme="majorHAnsi"/>
          <w:sz w:val="22"/>
        </w:rPr>
      </w:pPr>
      <w:r w:rsidRPr="0081720A">
        <w:rPr>
          <w:rFonts w:asciiTheme="majorHAnsi" w:eastAsia="Calibri" w:hAnsiTheme="majorHAnsi" w:cs="Calibri"/>
          <w:sz w:val="22"/>
        </w:rPr>
        <w:t>Healthy transitions to adulthood</w:t>
      </w:r>
      <w:r>
        <w:rPr>
          <w:rFonts w:asciiTheme="majorHAnsi" w:eastAsia="Calibri" w:hAnsiTheme="majorHAnsi" w:cs="Calibri"/>
          <w:sz w:val="22"/>
        </w:rPr>
        <w:t>.</w:t>
      </w:r>
    </w:p>
    <w:p w14:paraId="0120173A" w14:textId="77777777" w:rsidR="00763ABE" w:rsidRPr="0081720A" w:rsidRDefault="00763ABE" w:rsidP="00763ABE">
      <w:pPr>
        <w:pStyle w:val="Normal1"/>
        <w:spacing w:after="60"/>
        <w:ind w:left="1418"/>
        <w:rPr>
          <w:rFonts w:asciiTheme="majorHAnsi" w:hAnsiTheme="majorHAnsi"/>
          <w:sz w:val="22"/>
        </w:rPr>
      </w:pPr>
    </w:p>
    <w:p w14:paraId="47D67CCA" w14:textId="7C55B3E4" w:rsidR="00D41CA2" w:rsidRPr="00763ABE" w:rsidRDefault="001110AF" w:rsidP="00763ABE">
      <w:pPr>
        <w:pStyle w:val="Normal1"/>
        <w:numPr>
          <w:ilvl w:val="0"/>
          <w:numId w:val="1"/>
        </w:numPr>
        <w:spacing w:after="60"/>
        <w:ind w:left="714" w:hanging="356"/>
        <w:rPr>
          <w:rFonts w:asciiTheme="majorHAnsi" w:eastAsia="Calibri" w:hAnsiTheme="majorHAnsi" w:cs="Calibri"/>
        </w:rPr>
      </w:pPr>
      <w:r w:rsidRPr="0081720A">
        <w:rPr>
          <w:rFonts w:asciiTheme="majorHAnsi" w:eastAsia="Calibri" w:hAnsiTheme="majorHAnsi" w:cs="Calibri"/>
          <w:b/>
        </w:rPr>
        <w:t xml:space="preserve">Coordinated and integrated ‘systems of care’ are in place to ensure young people have access to the necessary </w:t>
      </w:r>
      <w:r w:rsidR="00900CC1">
        <w:rPr>
          <w:rFonts w:asciiTheme="majorHAnsi" w:eastAsia="Calibri" w:hAnsiTheme="majorHAnsi" w:cs="Calibri"/>
          <w:b/>
        </w:rPr>
        <w:t>youth</w:t>
      </w:r>
      <w:r w:rsidR="00FB152C">
        <w:rPr>
          <w:rFonts w:asciiTheme="majorHAnsi" w:eastAsia="Calibri" w:hAnsiTheme="majorHAnsi" w:cs="Calibri"/>
          <w:b/>
        </w:rPr>
        <w:t>-</w:t>
      </w:r>
      <w:r w:rsidR="00900CC1">
        <w:rPr>
          <w:rFonts w:asciiTheme="majorHAnsi" w:eastAsia="Calibri" w:hAnsiTheme="majorHAnsi" w:cs="Calibri"/>
          <w:b/>
        </w:rPr>
        <w:t xml:space="preserve">specific </w:t>
      </w:r>
      <w:r w:rsidRPr="0081720A">
        <w:rPr>
          <w:rFonts w:asciiTheme="majorHAnsi" w:eastAsia="Calibri" w:hAnsiTheme="majorHAnsi" w:cs="Calibri"/>
          <w:b/>
        </w:rPr>
        <w:t>supports need</w:t>
      </w:r>
      <w:r w:rsidR="00FB152C">
        <w:rPr>
          <w:rFonts w:asciiTheme="majorHAnsi" w:eastAsia="Calibri" w:hAnsiTheme="majorHAnsi" w:cs="Calibri"/>
          <w:b/>
        </w:rPr>
        <w:t>ed</w:t>
      </w:r>
      <w:r w:rsidRPr="0081720A">
        <w:rPr>
          <w:rFonts w:asciiTheme="majorHAnsi" w:eastAsia="Calibri" w:hAnsiTheme="majorHAnsi" w:cs="Calibri"/>
          <w:b/>
        </w:rPr>
        <w:t xml:space="preserve"> to move forward with their lives.</w:t>
      </w:r>
    </w:p>
    <w:p w14:paraId="2CC4488D" w14:textId="77777777" w:rsidR="00763ABE" w:rsidRPr="0081720A" w:rsidRDefault="00763ABE" w:rsidP="00763ABE">
      <w:pPr>
        <w:pStyle w:val="Normal1"/>
        <w:spacing w:after="60"/>
        <w:ind w:left="714"/>
        <w:rPr>
          <w:rFonts w:asciiTheme="majorHAnsi" w:eastAsia="Calibri" w:hAnsiTheme="majorHAnsi" w:cs="Calibri"/>
        </w:rPr>
      </w:pPr>
    </w:p>
    <w:p w14:paraId="0A7E3710" w14:textId="77777777" w:rsidR="00D41CA2" w:rsidRPr="0081720A" w:rsidRDefault="001110AF" w:rsidP="00763ABE">
      <w:pPr>
        <w:pStyle w:val="Normal1"/>
        <w:numPr>
          <w:ilvl w:val="0"/>
          <w:numId w:val="1"/>
        </w:numPr>
        <w:spacing w:after="60"/>
        <w:ind w:hanging="359"/>
        <w:rPr>
          <w:rFonts w:asciiTheme="majorHAnsi" w:eastAsia="Calibri" w:hAnsiTheme="majorHAnsi" w:cs="Calibri"/>
        </w:rPr>
      </w:pPr>
      <w:r w:rsidRPr="0081720A">
        <w:rPr>
          <w:rFonts w:asciiTheme="majorHAnsi" w:eastAsia="Calibri" w:hAnsiTheme="majorHAnsi" w:cs="Calibri"/>
          <w:b/>
        </w:rPr>
        <w:lastRenderedPageBreak/>
        <w:t>Models of support are based on an understanding of the needs of developing adolescents and young adults.</w:t>
      </w:r>
      <w:r w:rsidRPr="0081720A">
        <w:rPr>
          <w:rFonts w:asciiTheme="majorHAnsi" w:eastAsia="Calibri" w:hAnsiTheme="majorHAnsi" w:cs="Calibri"/>
        </w:rPr>
        <w:t xml:space="preserve"> </w:t>
      </w:r>
    </w:p>
    <w:p w14:paraId="271326F2" w14:textId="77777777" w:rsidR="00D41CA2" w:rsidRPr="0081720A" w:rsidRDefault="001110AF" w:rsidP="00763ABE">
      <w:pPr>
        <w:pStyle w:val="Normal1"/>
        <w:numPr>
          <w:ilvl w:val="0"/>
          <w:numId w:val="3"/>
        </w:numPr>
        <w:spacing w:after="60"/>
        <w:ind w:left="1418" w:hanging="424"/>
        <w:rPr>
          <w:rFonts w:asciiTheme="majorHAnsi" w:hAnsiTheme="majorHAnsi"/>
          <w:sz w:val="20"/>
        </w:rPr>
      </w:pPr>
      <w:r w:rsidRPr="0081720A">
        <w:rPr>
          <w:rFonts w:asciiTheme="majorHAnsi" w:eastAsia="Calibri" w:hAnsiTheme="majorHAnsi" w:cs="Calibri"/>
          <w:sz w:val="20"/>
        </w:rPr>
        <w:t>Youth homelessness, both in terms of its causes and conditions, is distinct from adult homelessness, and therefore so must be the solutions.</w:t>
      </w:r>
    </w:p>
    <w:p w14:paraId="24C9EC5B" w14:textId="69CA33B1" w:rsidR="00D41CA2" w:rsidRPr="004C4737" w:rsidRDefault="001110AF" w:rsidP="00763ABE">
      <w:pPr>
        <w:pStyle w:val="Normal1"/>
        <w:numPr>
          <w:ilvl w:val="0"/>
          <w:numId w:val="3"/>
        </w:numPr>
        <w:spacing w:after="60"/>
        <w:ind w:left="1417" w:hanging="425"/>
        <w:rPr>
          <w:rFonts w:asciiTheme="majorHAnsi" w:hAnsiTheme="majorHAnsi"/>
          <w:sz w:val="20"/>
        </w:rPr>
      </w:pPr>
      <w:r w:rsidRPr="0081720A">
        <w:rPr>
          <w:rFonts w:asciiTheme="majorHAnsi" w:eastAsia="Calibri" w:hAnsiTheme="majorHAnsi" w:cs="Calibri"/>
          <w:sz w:val="20"/>
        </w:rPr>
        <w:t xml:space="preserve">The goal is not </w:t>
      </w:r>
      <w:r w:rsidR="00900CC1">
        <w:rPr>
          <w:rFonts w:asciiTheme="majorHAnsi" w:eastAsia="Calibri" w:hAnsiTheme="majorHAnsi" w:cs="Calibri"/>
          <w:sz w:val="20"/>
        </w:rPr>
        <w:t xml:space="preserve">solely the </w:t>
      </w:r>
      <w:r w:rsidRPr="0081720A">
        <w:rPr>
          <w:rFonts w:asciiTheme="majorHAnsi" w:eastAsia="Calibri" w:hAnsiTheme="majorHAnsi" w:cs="Calibri"/>
          <w:sz w:val="20"/>
        </w:rPr>
        <w:t xml:space="preserve">transition to independence, </w:t>
      </w:r>
      <w:r w:rsidR="00900CC1">
        <w:rPr>
          <w:rFonts w:asciiTheme="majorHAnsi" w:eastAsia="Calibri" w:hAnsiTheme="majorHAnsi" w:cs="Calibri"/>
          <w:sz w:val="20"/>
        </w:rPr>
        <w:t>but the empowerment of</w:t>
      </w:r>
      <w:r w:rsidRPr="0081720A">
        <w:rPr>
          <w:rFonts w:asciiTheme="majorHAnsi" w:eastAsia="Calibri" w:hAnsiTheme="majorHAnsi" w:cs="Calibri"/>
          <w:sz w:val="20"/>
        </w:rPr>
        <w:t xml:space="preserve"> young people to achieve their full potential in their transition to adulthood and wellbeing. </w:t>
      </w:r>
    </w:p>
    <w:p w14:paraId="4D7923A8" w14:textId="0D2E069D" w:rsidR="004C4737" w:rsidRPr="00763ABE" w:rsidRDefault="004C4737" w:rsidP="00763ABE">
      <w:pPr>
        <w:pStyle w:val="Normal1"/>
        <w:numPr>
          <w:ilvl w:val="0"/>
          <w:numId w:val="3"/>
        </w:numPr>
        <w:spacing w:after="60"/>
        <w:ind w:left="1417" w:hanging="424"/>
        <w:rPr>
          <w:rFonts w:asciiTheme="majorHAnsi" w:hAnsiTheme="majorHAnsi"/>
          <w:sz w:val="20"/>
        </w:rPr>
      </w:pPr>
      <w:r>
        <w:rPr>
          <w:rFonts w:asciiTheme="majorHAnsi" w:eastAsia="Calibri" w:hAnsiTheme="majorHAnsi" w:cs="Calibri"/>
          <w:sz w:val="20"/>
        </w:rPr>
        <w:t xml:space="preserve">Supporting families through </w:t>
      </w:r>
      <w:r w:rsidR="00FB152C">
        <w:rPr>
          <w:rFonts w:asciiTheme="majorHAnsi" w:eastAsia="Calibri" w:hAnsiTheme="majorHAnsi" w:cs="Calibri"/>
          <w:sz w:val="20"/>
        </w:rPr>
        <w:t>the</w:t>
      </w:r>
      <w:r>
        <w:rPr>
          <w:rFonts w:asciiTheme="majorHAnsi" w:eastAsia="Calibri" w:hAnsiTheme="majorHAnsi" w:cs="Calibri"/>
          <w:sz w:val="20"/>
        </w:rPr>
        <w:t xml:space="preserve"> Family First philosophy will help many young people in this transition</w:t>
      </w:r>
      <w:r w:rsidR="00FB152C">
        <w:rPr>
          <w:rFonts w:asciiTheme="majorHAnsi" w:eastAsia="Calibri" w:hAnsiTheme="majorHAnsi" w:cs="Calibri"/>
          <w:sz w:val="20"/>
        </w:rPr>
        <w:t>.</w:t>
      </w:r>
    </w:p>
    <w:p w14:paraId="59BA8862" w14:textId="77777777" w:rsidR="00763ABE" w:rsidRPr="0081720A" w:rsidRDefault="00763ABE" w:rsidP="00763ABE">
      <w:pPr>
        <w:pStyle w:val="Normal1"/>
        <w:spacing w:after="60"/>
        <w:ind w:left="1417"/>
        <w:rPr>
          <w:rFonts w:asciiTheme="majorHAnsi" w:hAnsiTheme="majorHAnsi"/>
          <w:sz w:val="20"/>
        </w:rPr>
      </w:pPr>
    </w:p>
    <w:p w14:paraId="717D1BBF" w14:textId="77777777" w:rsidR="00D41CA2" w:rsidRPr="00763ABE" w:rsidRDefault="001110AF" w:rsidP="00763ABE">
      <w:pPr>
        <w:pStyle w:val="Normal1"/>
        <w:numPr>
          <w:ilvl w:val="0"/>
          <w:numId w:val="1"/>
        </w:numPr>
        <w:spacing w:after="60"/>
        <w:ind w:left="714" w:hanging="356"/>
        <w:rPr>
          <w:rFonts w:asciiTheme="majorHAnsi" w:eastAsia="Calibri" w:hAnsiTheme="majorHAnsi" w:cs="Calibri"/>
        </w:rPr>
      </w:pPr>
      <w:r w:rsidRPr="0081720A">
        <w:rPr>
          <w:rFonts w:asciiTheme="majorHAnsi" w:eastAsia="Calibri" w:hAnsiTheme="majorHAnsi" w:cs="Calibri"/>
          <w:b/>
        </w:rPr>
        <w:t>All levels of government work together to align policy and funding to support an end to youth homelessness</w:t>
      </w:r>
    </w:p>
    <w:p w14:paraId="640EF470" w14:textId="77777777" w:rsidR="00763ABE" w:rsidRPr="0081720A" w:rsidRDefault="00763ABE" w:rsidP="00763ABE">
      <w:pPr>
        <w:pStyle w:val="Normal1"/>
        <w:spacing w:after="60"/>
        <w:ind w:left="714"/>
        <w:rPr>
          <w:rFonts w:asciiTheme="majorHAnsi" w:eastAsia="Calibri" w:hAnsiTheme="majorHAnsi" w:cs="Calibri"/>
        </w:rPr>
      </w:pPr>
    </w:p>
    <w:p w14:paraId="4727C2EB" w14:textId="1708263D" w:rsidR="00763ABE" w:rsidRDefault="001110AF" w:rsidP="00763ABE">
      <w:pPr>
        <w:pStyle w:val="Normal1"/>
        <w:numPr>
          <w:ilvl w:val="0"/>
          <w:numId w:val="1"/>
        </w:numPr>
        <w:spacing w:after="60"/>
        <w:ind w:hanging="359"/>
        <w:rPr>
          <w:rFonts w:asciiTheme="majorHAnsi" w:eastAsia="Calibri" w:hAnsiTheme="majorHAnsi" w:cs="Calibri"/>
          <w:b/>
        </w:rPr>
      </w:pPr>
      <w:r w:rsidRPr="0081720A">
        <w:rPr>
          <w:rFonts w:asciiTheme="majorHAnsi" w:eastAsia="Calibri" w:hAnsiTheme="majorHAnsi" w:cs="Calibri"/>
          <w:b/>
        </w:rPr>
        <w:t>Research, data gathering and information sharing support the planning, implementation and evaluation of effective, evidence</w:t>
      </w:r>
      <w:r w:rsidR="00FB152C">
        <w:rPr>
          <w:rFonts w:asciiTheme="majorHAnsi" w:eastAsia="Calibri" w:hAnsiTheme="majorHAnsi" w:cs="Calibri"/>
          <w:b/>
        </w:rPr>
        <w:t>-</w:t>
      </w:r>
      <w:r w:rsidR="00763ABE">
        <w:rPr>
          <w:rFonts w:asciiTheme="majorHAnsi" w:eastAsia="Calibri" w:hAnsiTheme="majorHAnsi" w:cs="Calibri"/>
          <w:b/>
        </w:rPr>
        <w:t>based solutions.</w:t>
      </w:r>
    </w:p>
    <w:p w14:paraId="2EAFBDFD" w14:textId="77777777" w:rsidR="00763ABE" w:rsidRDefault="00763ABE">
      <w:pPr>
        <w:pStyle w:val="Normal1"/>
        <w:spacing w:after="120" w:line="360" w:lineRule="auto"/>
        <w:rPr>
          <w:rFonts w:asciiTheme="majorHAnsi" w:eastAsia="Calibri" w:hAnsiTheme="majorHAnsi" w:cs="Calibri"/>
          <w:b/>
          <w:color w:val="7F7F7F" w:themeColor="text1" w:themeTint="80"/>
          <w:sz w:val="36"/>
        </w:rPr>
      </w:pPr>
    </w:p>
    <w:p w14:paraId="271865DC" w14:textId="77777777" w:rsidR="00763ABE" w:rsidRDefault="00763ABE">
      <w:pPr>
        <w:pStyle w:val="Normal1"/>
        <w:spacing w:after="120" w:line="360" w:lineRule="auto"/>
        <w:rPr>
          <w:rFonts w:asciiTheme="majorHAnsi" w:eastAsia="Calibri" w:hAnsiTheme="majorHAnsi" w:cs="Calibri"/>
          <w:b/>
          <w:color w:val="7F7F7F" w:themeColor="text1" w:themeTint="80"/>
          <w:sz w:val="36"/>
        </w:rPr>
      </w:pPr>
    </w:p>
    <w:p w14:paraId="44C32011" w14:textId="77777777" w:rsidR="00D41CA2" w:rsidRPr="008677C4" w:rsidRDefault="001110AF">
      <w:pPr>
        <w:pStyle w:val="Normal1"/>
        <w:spacing w:after="120" w:line="360" w:lineRule="auto"/>
        <w:rPr>
          <w:rFonts w:asciiTheme="majorHAnsi" w:hAnsiTheme="majorHAnsi"/>
          <w:color w:val="7F7F7F" w:themeColor="text1" w:themeTint="80"/>
        </w:rPr>
      </w:pPr>
      <w:r w:rsidRPr="008677C4">
        <w:rPr>
          <w:rFonts w:asciiTheme="majorHAnsi" w:eastAsia="Calibri" w:hAnsiTheme="majorHAnsi" w:cs="Calibri"/>
          <w:b/>
          <w:color w:val="7F7F7F" w:themeColor="text1" w:themeTint="80"/>
          <w:sz w:val="36"/>
        </w:rPr>
        <w:t>How we will work to end youth homelessness in Canada</w:t>
      </w:r>
    </w:p>
    <w:p w14:paraId="0CB20917" w14:textId="10867478" w:rsidR="00D41CA2" w:rsidRPr="002A6445" w:rsidRDefault="001110AF">
      <w:pPr>
        <w:pStyle w:val="Normal1"/>
        <w:spacing w:after="120" w:line="360" w:lineRule="auto"/>
        <w:rPr>
          <w:rFonts w:asciiTheme="majorHAnsi" w:hAnsiTheme="majorHAnsi"/>
          <w:sz w:val="22"/>
          <w:szCs w:val="22"/>
        </w:rPr>
      </w:pPr>
      <w:r w:rsidRPr="002A6445">
        <w:rPr>
          <w:rFonts w:asciiTheme="majorHAnsi" w:eastAsia="Calibri" w:hAnsiTheme="majorHAnsi" w:cs="Calibri"/>
          <w:sz w:val="22"/>
          <w:szCs w:val="22"/>
        </w:rPr>
        <w:t xml:space="preserve">Change at a national </w:t>
      </w:r>
      <w:r w:rsidR="00152157" w:rsidRPr="002A6445">
        <w:rPr>
          <w:rFonts w:asciiTheme="majorHAnsi" w:eastAsia="Calibri" w:hAnsiTheme="majorHAnsi" w:cs="Calibri"/>
          <w:sz w:val="22"/>
          <w:szCs w:val="22"/>
        </w:rPr>
        <w:t xml:space="preserve">level rarely happens on its own. </w:t>
      </w:r>
      <w:r w:rsidRPr="002A6445">
        <w:rPr>
          <w:rFonts w:asciiTheme="majorHAnsi" w:eastAsia="Calibri" w:hAnsiTheme="majorHAnsi" w:cs="Calibri"/>
          <w:sz w:val="22"/>
          <w:szCs w:val="22"/>
        </w:rPr>
        <w:t>We do know that we cannot continue to rely on small</w:t>
      </w:r>
      <w:r w:rsidR="00623C15">
        <w:rPr>
          <w:rFonts w:asciiTheme="majorHAnsi" w:eastAsia="Calibri" w:hAnsiTheme="majorHAnsi" w:cs="Calibri"/>
          <w:sz w:val="22"/>
          <w:szCs w:val="22"/>
        </w:rPr>
        <w:t>-</w:t>
      </w:r>
      <w:r w:rsidRPr="002A6445">
        <w:rPr>
          <w:rFonts w:asciiTheme="majorHAnsi" w:eastAsia="Calibri" w:hAnsiTheme="majorHAnsi" w:cs="Calibri"/>
          <w:sz w:val="22"/>
          <w:szCs w:val="22"/>
        </w:rPr>
        <w:t>scale innovation at the local level to underpin our efforts, and for too long have lived with a partial, ad-hoc and fragmented response to youth homelessness</w:t>
      </w:r>
      <w:r w:rsidR="00152157" w:rsidRPr="002A6445">
        <w:rPr>
          <w:rFonts w:asciiTheme="majorHAnsi" w:eastAsia="Calibri" w:hAnsiTheme="majorHAnsi" w:cs="Calibri"/>
          <w:sz w:val="22"/>
          <w:szCs w:val="22"/>
        </w:rPr>
        <w:t xml:space="preserve">. </w:t>
      </w:r>
    </w:p>
    <w:p w14:paraId="7820679C" w14:textId="38A1CC89" w:rsidR="00623C15" w:rsidRPr="00DE5A0F" w:rsidRDefault="00152157" w:rsidP="00623C15">
      <w:pPr>
        <w:pStyle w:val="Normal1"/>
        <w:spacing w:after="120" w:line="340" w:lineRule="exact"/>
        <w:rPr>
          <w:rFonts w:asciiTheme="majorHAnsi" w:hAnsiTheme="majorHAnsi"/>
          <w:sz w:val="22"/>
          <w:szCs w:val="22"/>
        </w:rPr>
      </w:pPr>
      <w:r w:rsidRPr="002A6445">
        <w:rPr>
          <w:rFonts w:asciiTheme="majorHAnsi" w:eastAsia="Calibri" w:hAnsiTheme="majorHAnsi" w:cs="Calibri"/>
          <w:b/>
          <w:i/>
          <w:sz w:val="22"/>
          <w:szCs w:val="22"/>
        </w:rPr>
        <w:t>A Way Home</w:t>
      </w:r>
      <w:r w:rsidR="001110AF" w:rsidRPr="002A6445">
        <w:rPr>
          <w:rFonts w:asciiTheme="majorHAnsi" w:eastAsia="Calibri" w:hAnsiTheme="majorHAnsi" w:cs="Calibri"/>
          <w:sz w:val="22"/>
          <w:szCs w:val="22"/>
        </w:rPr>
        <w:t xml:space="preserve"> </w:t>
      </w:r>
      <w:r w:rsidR="00470FEF">
        <w:rPr>
          <w:rFonts w:asciiTheme="majorHAnsi" w:eastAsia="Calibri" w:hAnsiTheme="majorHAnsi" w:cs="Calibri"/>
          <w:sz w:val="22"/>
          <w:szCs w:val="22"/>
        </w:rPr>
        <w:t>support</w:t>
      </w:r>
      <w:r w:rsidR="00623C15">
        <w:rPr>
          <w:rFonts w:asciiTheme="majorHAnsi" w:eastAsia="Calibri" w:hAnsiTheme="majorHAnsi" w:cs="Calibri"/>
          <w:sz w:val="22"/>
          <w:szCs w:val="22"/>
        </w:rPr>
        <w:t>s</w:t>
      </w:r>
      <w:r w:rsidR="00FE5728" w:rsidRPr="002A6445">
        <w:rPr>
          <w:rFonts w:asciiTheme="majorHAnsi" w:eastAsia="Calibri" w:hAnsiTheme="majorHAnsi" w:cs="Calibri"/>
          <w:sz w:val="22"/>
          <w:szCs w:val="22"/>
        </w:rPr>
        <w:t xml:space="preserve"> a new way of addressing the problem of youth homelessness. By bringing together leading national and regional organizations</w:t>
      </w:r>
      <w:r w:rsidR="00623C15">
        <w:rPr>
          <w:rFonts w:asciiTheme="majorHAnsi" w:eastAsia="Calibri" w:hAnsiTheme="majorHAnsi" w:cs="Calibri"/>
          <w:sz w:val="22"/>
          <w:szCs w:val="22"/>
        </w:rPr>
        <w:t>,</w:t>
      </w:r>
      <w:r w:rsidR="00FE5728" w:rsidRPr="002A6445">
        <w:rPr>
          <w:rFonts w:asciiTheme="majorHAnsi" w:eastAsia="Calibri" w:hAnsiTheme="majorHAnsi" w:cs="Calibri"/>
          <w:sz w:val="22"/>
          <w:szCs w:val="22"/>
        </w:rPr>
        <w:t xml:space="preserve"> as well as committed individuals</w:t>
      </w:r>
      <w:r w:rsidR="00623C15">
        <w:rPr>
          <w:rFonts w:asciiTheme="majorHAnsi" w:eastAsia="Calibri" w:hAnsiTheme="majorHAnsi" w:cs="Calibri"/>
          <w:sz w:val="22"/>
          <w:szCs w:val="22"/>
        </w:rPr>
        <w:t>,</w:t>
      </w:r>
      <w:r w:rsidR="00FE5728" w:rsidRPr="002A6445">
        <w:rPr>
          <w:rFonts w:asciiTheme="majorHAnsi" w:eastAsia="Calibri" w:hAnsiTheme="majorHAnsi" w:cs="Calibri"/>
          <w:sz w:val="22"/>
          <w:szCs w:val="22"/>
        </w:rPr>
        <w:t xml:space="preserve"> </w:t>
      </w:r>
      <w:r w:rsidR="00FE5728" w:rsidRPr="002A6445">
        <w:rPr>
          <w:rFonts w:asciiTheme="majorHAnsi" w:eastAsia="Calibri" w:hAnsiTheme="majorHAnsi" w:cs="Calibri"/>
          <w:i/>
          <w:sz w:val="22"/>
          <w:szCs w:val="22"/>
        </w:rPr>
        <w:t>A Way Home</w:t>
      </w:r>
      <w:r w:rsidR="00FE5728" w:rsidRPr="002A6445">
        <w:rPr>
          <w:rFonts w:asciiTheme="majorHAnsi" w:eastAsia="Calibri" w:hAnsiTheme="majorHAnsi" w:cs="Calibri"/>
          <w:sz w:val="22"/>
          <w:szCs w:val="22"/>
        </w:rPr>
        <w:t xml:space="preserve"> </w:t>
      </w:r>
      <w:r w:rsidR="00623C15">
        <w:rPr>
          <w:rFonts w:asciiTheme="majorHAnsi" w:eastAsia="Calibri" w:hAnsiTheme="majorHAnsi" w:cs="Calibri"/>
          <w:sz w:val="22"/>
          <w:szCs w:val="22"/>
        </w:rPr>
        <w:t>will inspire and</w:t>
      </w:r>
      <w:r w:rsidR="00623C15" w:rsidRPr="00DE5A0F">
        <w:rPr>
          <w:rFonts w:asciiTheme="majorHAnsi" w:eastAsia="Calibri" w:hAnsiTheme="majorHAnsi" w:cs="Calibri"/>
          <w:sz w:val="22"/>
          <w:szCs w:val="22"/>
        </w:rPr>
        <w:t xml:space="preserve"> facilitate</w:t>
      </w:r>
      <w:r w:rsidR="00623C15">
        <w:rPr>
          <w:rFonts w:asciiTheme="majorHAnsi" w:eastAsia="Calibri" w:hAnsiTheme="majorHAnsi" w:cs="Calibri"/>
          <w:sz w:val="22"/>
          <w:szCs w:val="22"/>
        </w:rPr>
        <w:t xml:space="preserve"> change by promoting effective strategies that </w:t>
      </w:r>
      <w:r w:rsidR="003F6E36" w:rsidRPr="00C27906">
        <w:rPr>
          <w:rFonts w:asciiTheme="majorHAnsi" w:eastAsia="Calibri" w:hAnsiTheme="majorHAnsi" w:cs="Calibri"/>
          <w:sz w:val="22"/>
          <w:szCs w:val="22"/>
        </w:rPr>
        <w:t xml:space="preserve">move away from simply ‘managing’ the problem of youth homelessness through emergency services, to a more proactive approach that focuses on prevention (stopping young people from becoming homeless in the first place) and helping those young people who </w:t>
      </w:r>
      <w:r w:rsidR="003F6E36" w:rsidRPr="00C27906">
        <w:rPr>
          <w:rFonts w:asciiTheme="majorHAnsi" w:eastAsia="Calibri" w:hAnsiTheme="majorHAnsi" w:cs="Calibri"/>
          <w:i/>
          <w:sz w:val="22"/>
          <w:szCs w:val="22"/>
        </w:rPr>
        <w:t>are</w:t>
      </w:r>
      <w:r w:rsidR="003F6E36" w:rsidRPr="00C27906">
        <w:rPr>
          <w:rFonts w:asciiTheme="majorHAnsi" w:eastAsia="Calibri" w:hAnsiTheme="majorHAnsi" w:cs="Calibri"/>
          <w:sz w:val="22"/>
          <w:szCs w:val="22"/>
        </w:rPr>
        <w:t xml:space="preserve"> homeless move into housing with supports as rapidly as possible and in a safe and planned way. This can only be done through effective community planning, service integration and alignment of strategies and resources for maximum impact at the national, provincial and community levels.</w:t>
      </w:r>
    </w:p>
    <w:p w14:paraId="56DF51FE" w14:textId="75638292" w:rsidR="00D41CA2" w:rsidRPr="002A6445" w:rsidRDefault="00D41CA2">
      <w:pPr>
        <w:pStyle w:val="Normal1"/>
        <w:spacing w:after="240" w:line="360" w:lineRule="auto"/>
        <w:rPr>
          <w:rFonts w:asciiTheme="majorHAnsi" w:hAnsiTheme="majorHAnsi"/>
          <w:sz w:val="22"/>
          <w:szCs w:val="22"/>
        </w:rPr>
      </w:pPr>
    </w:p>
    <w:p w14:paraId="6E085F51" w14:textId="77777777" w:rsidR="00763ABE" w:rsidRDefault="00763ABE" w:rsidP="004F3922">
      <w:pPr>
        <w:pStyle w:val="Normal1"/>
        <w:widowControl w:val="0"/>
        <w:spacing w:after="120" w:line="340" w:lineRule="exact"/>
        <w:rPr>
          <w:rFonts w:asciiTheme="majorHAnsi" w:eastAsia="Calibri" w:hAnsiTheme="majorHAnsi" w:cs="Calibri"/>
          <w:b/>
          <w:i/>
          <w:color w:val="7F7F7F" w:themeColor="text1" w:themeTint="80"/>
          <w:sz w:val="28"/>
        </w:rPr>
      </w:pPr>
    </w:p>
    <w:p w14:paraId="58048858" w14:textId="787C8EB9" w:rsidR="004F3922" w:rsidRDefault="00152157" w:rsidP="004F3922">
      <w:pPr>
        <w:pStyle w:val="Normal1"/>
        <w:widowControl w:val="0"/>
        <w:spacing w:after="120" w:line="340" w:lineRule="exact"/>
        <w:rPr>
          <w:rFonts w:asciiTheme="majorHAnsi" w:eastAsia="Calibri" w:hAnsiTheme="majorHAnsi" w:cs="Calibri"/>
          <w:sz w:val="22"/>
          <w:szCs w:val="22"/>
        </w:rPr>
      </w:pPr>
      <w:r w:rsidRPr="008677C4">
        <w:rPr>
          <w:rFonts w:asciiTheme="majorHAnsi" w:eastAsia="Calibri" w:hAnsiTheme="majorHAnsi" w:cs="Calibri"/>
          <w:b/>
          <w:i/>
          <w:color w:val="7F7F7F" w:themeColor="text1" w:themeTint="80"/>
          <w:sz w:val="28"/>
        </w:rPr>
        <w:lastRenderedPageBreak/>
        <w:t xml:space="preserve">Leadership, inspiration and action for change! </w:t>
      </w:r>
    </w:p>
    <w:p w14:paraId="0F5D668B" w14:textId="77777777" w:rsidR="004F3922" w:rsidRDefault="004F3922" w:rsidP="002A6445">
      <w:pPr>
        <w:pStyle w:val="Normal1"/>
        <w:spacing w:after="120" w:line="360" w:lineRule="auto"/>
        <w:rPr>
          <w:rFonts w:asciiTheme="majorHAnsi" w:eastAsia="Calibri" w:hAnsiTheme="majorHAnsi" w:cs="Calibri"/>
          <w:sz w:val="22"/>
          <w:szCs w:val="22"/>
        </w:rPr>
      </w:pPr>
      <w:r w:rsidRPr="001658CB">
        <w:rPr>
          <w:rFonts w:ascii="Calibri" w:hAnsi="Calibri" w:cs="Calibri"/>
          <w:i/>
          <w:sz w:val="22"/>
          <w:szCs w:val="22"/>
        </w:rPr>
        <w:t>A Way Home</w:t>
      </w:r>
      <w:r w:rsidRPr="00DE5A0F">
        <w:rPr>
          <w:rFonts w:ascii="Calibri" w:hAnsi="Calibri" w:cs="Calibri"/>
          <w:sz w:val="22"/>
          <w:szCs w:val="22"/>
        </w:rPr>
        <w:t xml:space="preserve"> will </w:t>
      </w:r>
      <w:r>
        <w:rPr>
          <w:rFonts w:ascii="Calibri" w:hAnsi="Calibri" w:cs="Calibri"/>
          <w:sz w:val="22"/>
          <w:szCs w:val="22"/>
        </w:rPr>
        <w:t>help communities make the shift</w:t>
      </w:r>
      <w:r w:rsidRPr="00DE5A0F">
        <w:rPr>
          <w:rFonts w:asciiTheme="majorHAnsi" w:eastAsia="Calibri" w:hAnsiTheme="majorHAnsi" w:cs="Calibri"/>
          <w:sz w:val="22"/>
          <w:szCs w:val="22"/>
        </w:rPr>
        <w:t xml:space="preserve"> </w:t>
      </w:r>
      <w:r>
        <w:rPr>
          <w:rFonts w:asciiTheme="majorHAnsi" w:eastAsia="Calibri" w:hAnsiTheme="majorHAnsi" w:cs="Calibri"/>
          <w:sz w:val="22"/>
          <w:szCs w:val="22"/>
        </w:rPr>
        <w:t xml:space="preserve">to preventing, reducing and ending youth homelessness through a coordinated </w:t>
      </w:r>
      <w:r w:rsidRPr="00DE5A0F">
        <w:rPr>
          <w:rFonts w:asciiTheme="majorHAnsi" w:eastAsia="Calibri" w:hAnsiTheme="majorHAnsi" w:cs="Calibri"/>
          <w:sz w:val="22"/>
          <w:szCs w:val="22"/>
        </w:rPr>
        <w:t xml:space="preserve">constellation of strategic and practical </w:t>
      </w:r>
      <w:r>
        <w:rPr>
          <w:rFonts w:asciiTheme="majorHAnsi" w:eastAsia="Calibri" w:hAnsiTheme="majorHAnsi" w:cs="Calibri"/>
          <w:sz w:val="22"/>
          <w:szCs w:val="22"/>
        </w:rPr>
        <w:t xml:space="preserve">resources, </w:t>
      </w:r>
      <w:r w:rsidRPr="00DE5A0F">
        <w:rPr>
          <w:rFonts w:asciiTheme="majorHAnsi" w:eastAsia="Calibri" w:hAnsiTheme="majorHAnsi" w:cs="Calibri"/>
          <w:sz w:val="22"/>
          <w:szCs w:val="22"/>
        </w:rPr>
        <w:t>activities</w:t>
      </w:r>
      <w:r>
        <w:rPr>
          <w:rFonts w:asciiTheme="majorHAnsi" w:eastAsia="Calibri" w:hAnsiTheme="majorHAnsi" w:cs="Calibri"/>
          <w:sz w:val="22"/>
          <w:szCs w:val="22"/>
        </w:rPr>
        <w:t xml:space="preserve"> and supports, and consultations with</w:t>
      </w:r>
      <w:r w:rsidRPr="00DE5A0F">
        <w:rPr>
          <w:rFonts w:asciiTheme="majorHAnsi" w:eastAsia="Calibri" w:hAnsiTheme="majorHAnsi" w:cs="Calibri"/>
          <w:sz w:val="22"/>
          <w:szCs w:val="22"/>
        </w:rPr>
        <w:t xml:space="preserve"> national, regional, local and Aboriginal governments to develop, fund and implement effective solutions to youth homelessness. </w:t>
      </w:r>
    </w:p>
    <w:p w14:paraId="5059522B" w14:textId="7A210E33" w:rsidR="00D41CA2" w:rsidRDefault="00470FEF" w:rsidP="002A6445">
      <w:pPr>
        <w:pStyle w:val="Normal1"/>
        <w:spacing w:after="120" w:line="360" w:lineRule="auto"/>
        <w:rPr>
          <w:rFonts w:asciiTheme="majorHAnsi" w:eastAsia="Calibri" w:hAnsiTheme="majorHAnsi" w:cs="Calibri"/>
          <w:sz w:val="22"/>
          <w:szCs w:val="22"/>
        </w:rPr>
      </w:pPr>
      <w:r>
        <w:rPr>
          <w:rFonts w:asciiTheme="majorHAnsi" w:hAnsiTheme="majorHAnsi"/>
          <w:sz w:val="22"/>
          <w:szCs w:val="22"/>
        </w:rPr>
        <w:t>The national p</w:t>
      </w:r>
      <w:r w:rsidR="00013737" w:rsidRPr="002A6445">
        <w:rPr>
          <w:rFonts w:asciiTheme="majorHAnsi" w:hAnsiTheme="majorHAnsi"/>
          <w:sz w:val="22"/>
          <w:szCs w:val="22"/>
        </w:rPr>
        <w:t xml:space="preserve">artners of </w:t>
      </w:r>
      <w:r w:rsidR="00402F69" w:rsidRPr="005B1A62">
        <w:rPr>
          <w:rFonts w:asciiTheme="majorHAnsi" w:hAnsiTheme="majorHAnsi"/>
          <w:i/>
          <w:sz w:val="22"/>
          <w:szCs w:val="22"/>
        </w:rPr>
        <w:t>A Way Home</w:t>
      </w:r>
      <w:r w:rsidR="00402F69">
        <w:rPr>
          <w:rFonts w:asciiTheme="majorHAnsi" w:hAnsiTheme="majorHAnsi"/>
          <w:sz w:val="22"/>
          <w:szCs w:val="22"/>
        </w:rPr>
        <w:t xml:space="preserve"> </w:t>
      </w:r>
      <w:r w:rsidR="00013737" w:rsidRPr="002A6445">
        <w:rPr>
          <w:rFonts w:asciiTheme="majorHAnsi" w:hAnsiTheme="majorHAnsi"/>
          <w:sz w:val="22"/>
          <w:szCs w:val="22"/>
        </w:rPr>
        <w:t xml:space="preserve">will work together </w:t>
      </w:r>
      <w:r w:rsidR="001110AF" w:rsidRPr="002A6445">
        <w:rPr>
          <w:rFonts w:asciiTheme="majorHAnsi" w:eastAsia="Calibri" w:hAnsiTheme="majorHAnsi" w:cs="Calibri"/>
          <w:sz w:val="22"/>
          <w:szCs w:val="22"/>
        </w:rPr>
        <w:t>to achieve clear outcomes</w:t>
      </w:r>
      <w:r w:rsidR="00152157" w:rsidRPr="002A6445">
        <w:rPr>
          <w:rFonts w:asciiTheme="majorHAnsi" w:eastAsia="Calibri" w:hAnsiTheme="majorHAnsi" w:cs="Calibri"/>
          <w:sz w:val="22"/>
          <w:szCs w:val="22"/>
        </w:rPr>
        <w:t xml:space="preserve">. </w:t>
      </w:r>
      <w:r w:rsidR="00ED720E" w:rsidRPr="002A6445">
        <w:rPr>
          <w:rFonts w:asciiTheme="majorHAnsi" w:eastAsia="Calibri" w:hAnsiTheme="majorHAnsi" w:cs="Calibri"/>
          <w:sz w:val="22"/>
          <w:szCs w:val="22"/>
        </w:rPr>
        <w:t xml:space="preserve">As </w:t>
      </w:r>
      <w:r w:rsidR="008B7309" w:rsidRPr="008B7309">
        <w:rPr>
          <w:rFonts w:asciiTheme="majorHAnsi" w:eastAsia="Calibri" w:hAnsiTheme="majorHAnsi" w:cs="Calibri"/>
          <w:i/>
          <w:sz w:val="22"/>
          <w:szCs w:val="22"/>
        </w:rPr>
        <w:t>A Way Home</w:t>
      </w:r>
      <w:r w:rsidR="008B7309" w:rsidRPr="0081720A">
        <w:rPr>
          <w:rFonts w:asciiTheme="majorHAnsi" w:eastAsia="Calibri" w:hAnsiTheme="majorHAnsi" w:cs="Calibri"/>
          <w:sz w:val="22"/>
          <w:szCs w:val="22"/>
        </w:rPr>
        <w:t xml:space="preserve"> </w:t>
      </w:r>
      <w:r w:rsidR="00ED720E" w:rsidRPr="002A6445">
        <w:rPr>
          <w:rFonts w:asciiTheme="majorHAnsi" w:eastAsia="Calibri" w:hAnsiTheme="majorHAnsi" w:cs="Calibri"/>
          <w:sz w:val="22"/>
          <w:szCs w:val="22"/>
        </w:rPr>
        <w:t>evolves and our knowledge base expands, this constellation of activities will likewise evolve to better support the process of change</w:t>
      </w:r>
      <w:r w:rsidR="00152157" w:rsidRPr="002A6445">
        <w:rPr>
          <w:rFonts w:asciiTheme="majorHAnsi" w:eastAsia="Calibri" w:hAnsiTheme="majorHAnsi" w:cs="Calibri"/>
          <w:sz w:val="22"/>
          <w:szCs w:val="22"/>
        </w:rPr>
        <w:t xml:space="preserve">. </w:t>
      </w:r>
      <w:r w:rsidR="00ED720E" w:rsidRPr="002A6445">
        <w:rPr>
          <w:rFonts w:asciiTheme="majorHAnsi" w:eastAsia="Calibri" w:hAnsiTheme="majorHAnsi" w:cs="Calibri"/>
          <w:sz w:val="22"/>
          <w:szCs w:val="22"/>
        </w:rPr>
        <w:t xml:space="preserve">Communities, organizations and individuals across the country will contribute to this knowledge base, and participate in the mobilization </w:t>
      </w:r>
      <w:r w:rsidR="004F3922">
        <w:rPr>
          <w:rFonts w:asciiTheme="majorHAnsi" w:eastAsia="Calibri" w:hAnsiTheme="majorHAnsi" w:cs="Calibri"/>
          <w:sz w:val="22"/>
          <w:szCs w:val="22"/>
        </w:rPr>
        <w:t>activities</w:t>
      </w:r>
      <w:r w:rsidR="00152157" w:rsidRPr="002A6445">
        <w:rPr>
          <w:rFonts w:asciiTheme="majorHAnsi" w:eastAsia="Calibri" w:hAnsiTheme="majorHAnsi" w:cs="Calibri"/>
          <w:sz w:val="22"/>
          <w:szCs w:val="22"/>
        </w:rPr>
        <w:t xml:space="preserve">. </w:t>
      </w:r>
      <w:r>
        <w:rPr>
          <w:rFonts w:asciiTheme="majorHAnsi" w:eastAsia="Calibri" w:hAnsiTheme="majorHAnsi" w:cs="Calibri"/>
          <w:sz w:val="22"/>
          <w:szCs w:val="22"/>
        </w:rPr>
        <w:t xml:space="preserve"> </w:t>
      </w:r>
    </w:p>
    <w:p w14:paraId="568A1665" w14:textId="77777777" w:rsidR="001F1D6A" w:rsidRDefault="001F1D6A" w:rsidP="001F1D6A">
      <w:pPr>
        <w:pStyle w:val="Normal1"/>
        <w:spacing w:after="120" w:line="360" w:lineRule="auto"/>
        <w:rPr>
          <w:rFonts w:asciiTheme="majorHAnsi" w:eastAsia="Calibri" w:hAnsiTheme="majorHAnsi" w:cs="Calibri"/>
          <w:sz w:val="22"/>
          <w:szCs w:val="22"/>
        </w:rPr>
      </w:pPr>
      <w:r>
        <w:rPr>
          <w:rFonts w:asciiTheme="majorHAnsi" w:eastAsia="Calibri" w:hAnsiTheme="majorHAnsi" w:cs="Calibri"/>
          <w:sz w:val="22"/>
          <w:szCs w:val="22"/>
        </w:rPr>
        <w:t xml:space="preserve">In order to achieve the goal of preventing, reducing and ending youth homelessness, the partners of </w:t>
      </w:r>
      <w:r w:rsidRPr="008B7309">
        <w:rPr>
          <w:rFonts w:asciiTheme="majorHAnsi" w:eastAsia="Calibri" w:hAnsiTheme="majorHAnsi" w:cs="Calibri"/>
          <w:i/>
          <w:sz w:val="22"/>
          <w:szCs w:val="22"/>
        </w:rPr>
        <w:t>A Way Home</w:t>
      </w:r>
      <w:r>
        <w:rPr>
          <w:rFonts w:asciiTheme="majorHAnsi" w:eastAsia="Calibri" w:hAnsiTheme="majorHAnsi" w:cs="Calibri"/>
          <w:sz w:val="22"/>
          <w:szCs w:val="22"/>
        </w:rPr>
        <w:t xml:space="preserve"> are charting a critical path through a </w:t>
      </w:r>
      <w:r w:rsidRPr="002A6445">
        <w:rPr>
          <w:rFonts w:asciiTheme="majorHAnsi" w:eastAsia="Calibri" w:hAnsiTheme="majorHAnsi" w:cs="Calibri"/>
          <w:sz w:val="22"/>
          <w:szCs w:val="22"/>
        </w:rPr>
        <w:t>robust planning process</w:t>
      </w:r>
      <w:r>
        <w:rPr>
          <w:rFonts w:asciiTheme="majorHAnsi" w:eastAsia="Calibri" w:hAnsiTheme="majorHAnsi" w:cs="Calibri"/>
          <w:sz w:val="22"/>
          <w:szCs w:val="22"/>
        </w:rPr>
        <w:t xml:space="preserve">.  The actions of </w:t>
      </w:r>
      <w:r w:rsidRPr="008B7309">
        <w:rPr>
          <w:rFonts w:asciiTheme="majorHAnsi" w:eastAsia="Calibri" w:hAnsiTheme="majorHAnsi" w:cs="Calibri"/>
          <w:i/>
          <w:sz w:val="22"/>
          <w:szCs w:val="22"/>
        </w:rPr>
        <w:t>A Way Home</w:t>
      </w:r>
      <w:r>
        <w:rPr>
          <w:rFonts w:asciiTheme="majorHAnsi" w:eastAsia="Calibri" w:hAnsiTheme="majorHAnsi" w:cs="Calibri"/>
          <w:sz w:val="22"/>
          <w:szCs w:val="22"/>
        </w:rPr>
        <w:t xml:space="preserve"> are guided by a bold and achievable vision and carried out through a well considered constellation of activities, each of which with clearly articulated goals and objectives, and necessary funding in place to </w:t>
      </w:r>
      <w:r w:rsidRPr="002A6445">
        <w:rPr>
          <w:rFonts w:asciiTheme="majorHAnsi" w:eastAsia="Calibri" w:hAnsiTheme="majorHAnsi" w:cs="Calibri"/>
          <w:sz w:val="22"/>
          <w:szCs w:val="22"/>
        </w:rPr>
        <w:t>ensure</w:t>
      </w:r>
      <w:r>
        <w:rPr>
          <w:rFonts w:asciiTheme="majorHAnsi" w:eastAsia="Calibri" w:hAnsiTheme="majorHAnsi" w:cs="Calibri"/>
          <w:sz w:val="22"/>
          <w:szCs w:val="22"/>
        </w:rPr>
        <w:t xml:space="preserve"> success</w:t>
      </w:r>
      <w:r w:rsidRPr="002A6445">
        <w:rPr>
          <w:rFonts w:asciiTheme="majorHAnsi" w:eastAsia="Calibri" w:hAnsiTheme="majorHAnsi" w:cs="Calibri"/>
          <w:sz w:val="22"/>
          <w:szCs w:val="22"/>
        </w:rPr>
        <w:t>.</w:t>
      </w:r>
      <w:r>
        <w:rPr>
          <w:rFonts w:asciiTheme="majorHAnsi" w:eastAsia="Calibri" w:hAnsiTheme="majorHAnsi" w:cs="Calibri"/>
          <w:sz w:val="22"/>
          <w:szCs w:val="22"/>
        </w:rPr>
        <w:t xml:space="preserve">  </w:t>
      </w:r>
    </w:p>
    <w:p w14:paraId="10A64AA3" w14:textId="77777777" w:rsidR="001F1D6A" w:rsidRDefault="001F1D6A" w:rsidP="002A6445">
      <w:pPr>
        <w:pStyle w:val="Normal1"/>
        <w:spacing w:after="120" w:line="360" w:lineRule="auto"/>
        <w:rPr>
          <w:rFonts w:asciiTheme="majorHAnsi" w:eastAsia="Calibri" w:hAnsiTheme="majorHAnsi" w:cs="Calibri"/>
          <w:sz w:val="22"/>
          <w:szCs w:val="22"/>
        </w:rPr>
      </w:pPr>
    </w:p>
    <w:p w14:paraId="4463BE07" w14:textId="77777777" w:rsidR="00D41CA2" w:rsidRPr="008677C4" w:rsidRDefault="001110AF">
      <w:pPr>
        <w:pStyle w:val="Normal1"/>
        <w:spacing w:after="120"/>
        <w:rPr>
          <w:rFonts w:asciiTheme="majorHAnsi" w:hAnsiTheme="majorHAnsi"/>
          <w:color w:val="7F7F7F" w:themeColor="text1" w:themeTint="80"/>
        </w:rPr>
      </w:pPr>
      <w:r w:rsidRPr="008677C4">
        <w:rPr>
          <w:rFonts w:asciiTheme="majorHAnsi" w:eastAsia="Calibri" w:hAnsiTheme="majorHAnsi" w:cs="Calibri"/>
          <w:b/>
          <w:i/>
          <w:color w:val="7F7F7F" w:themeColor="text1" w:themeTint="80"/>
          <w:sz w:val="28"/>
        </w:rPr>
        <w:t>Preventing, reducing and ending youth homelessness will be achieved through:</w:t>
      </w:r>
    </w:p>
    <w:p w14:paraId="417DDA2D" w14:textId="420EF251" w:rsidR="00D41CA2" w:rsidRPr="0081720A" w:rsidRDefault="00EB4F67">
      <w:pPr>
        <w:pStyle w:val="Normal1"/>
        <w:spacing w:after="120" w:line="360" w:lineRule="auto"/>
        <w:jc w:val="center"/>
        <w:rPr>
          <w:rFonts w:asciiTheme="majorHAnsi" w:hAnsiTheme="majorHAnsi"/>
        </w:rPr>
      </w:pPr>
      <w:r>
        <w:rPr>
          <w:rFonts w:asciiTheme="majorHAnsi" w:hAnsiTheme="majorHAnsi"/>
          <w:noProof/>
          <w:lang w:eastAsia="en-CA"/>
        </w:rPr>
        <w:drawing>
          <wp:inline distT="0" distB="0" distL="0" distR="0" wp14:anchorId="5272D55B" wp14:editId="70518851">
            <wp:extent cx="4247403" cy="3257406"/>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nstellations (Med1).jpg"/>
                    <pic:cNvPicPr/>
                  </pic:nvPicPr>
                  <pic:blipFill>
                    <a:blip r:embed="rId14">
                      <a:extLst>
                        <a:ext uri="{28A0092B-C50C-407E-A947-70E740481C1C}">
                          <a14:useLocalDpi xmlns:a14="http://schemas.microsoft.com/office/drawing/2010/main" val="0"/>
                        </a:ext>
                      </a:extLst>
                    </a:blip>
                    <a:stretch>
                      <a:fillRect/>
                    </a:stretch>
                  </pic:blipFill>
                  <pic:spPr>
                    <a:xfrm>
                      <a:off x="0" y="0"/>
                      <a:ext cx="4248271" cy="3258071"/>
                    </a:xfrm>
                    <a:prstGeom prst="rect">
                      <a:avLst/>
                    </a:prstGeom>
                  </pic:spPr>
                </pic:pic>
              </a:graphicData>
            </a:graphic>
          </wp:inline>
        </w:drawing>
      </w:r>
    </w:p>
    <w:p w14:paraId="64D40DF1" w14:textId="2BC70951" w:rsidR="001F1D6A" w:rsidRPr="0081720A" w:rsidRDefault="001F1D6A" w:rsidP="00763ABE">
      <w:pPr>
        <w:pStyle w:val="Normal1"/>
        <w:numPr>
          <w:ilvl w:val="0"/>
          <w:numId w:val="4"/>
        </w:numPr>
        <w:tabs>
          <w:tab w:val="left" w:pos="709"/>
        </w:tabs>
        <w:spacing w:after="240"/>
        <w:ind w:left="1134" w:hanging="777"/>
        <w:rPr>
          <w:rFonts w:asciiTheme="majorHAnsi" w:hAnsiTheme="majorHAnsi"/>
          <w:sz w:val="22"/>
        </w:rPr>
      </w:pPr>
      <w:r w:rsidRPr="0081720A">
        <w:rPr>
          <w:rFonts w:asciiTheme="majorHAnsi" w:eastAsia="Calibri" w:hAnsiTheme="majorHAnsi" w:cs="Calibri"/>
          <w:b/>
        </w:rPr>
        <w:lastRenderedPageBreak/>
        <w:t>Partnership and Collaboration:</w:t>
      </w:r>
      <w:r w:rsidRPr="0081720A">
        <w:rPr>
          <w:rFonts w:asciiTheme="majorHAnsi" w:eastAsia="Calibri" w:hAnsiTheme="majorHAnsi" w:cs="Calibri"/>
        </w:rPr>
        <w:t xml:space="preserve"> </w:t>
      </w:r>
      <w:r>
        <w:rPr>
          <w:rFonts w:asciiTheme="majorHAnsi" w:eastAsia="Calibri" w:hAnsiTheme="majorHAnsi" w:cs="Calibri"/>
          <w:i/>
        </w:rPr>
        <w:t xml:space="preserve">A Way Home </w:t>
      </w:r>
      <w:r>
        <w:rPr>
          <w:rFonts w:asciiTheme="majorHAnsi" w:eastAsia="Calibri" w:hAnsiTheme="majorHAnsi" w:cs="Calibri"/>
        </w:rPr>
        <w:t xml:space="preserve">will </w:t>
      </w:r>
      <w:r>
        <w:rPr>
          <w:rFonts w:asciiTheme="majorHAnsi" w:eastAsia="Calibri" w:hAnsiTheme="majorHAnsi" w:cs="Calibri"/>
          <w:sz w:val="22"/>
        </w:rPr>
        <w:t>c</w:t>
      </w:r>
      <w:r w:rsidRPr="0081720A">
        <w:rPr>
          <w:rFonts w:asciiTheme="majorHAnsi" w:eastAsia="Calibri" w:hAnsiTheme="majorHAnsi" w:cs="Calibri"/>
          <w:sz w:val="22"/>
        </w:rPr>
        <w:t>reat</w:t>
      </w:r>
      <w:r>
        <w:rPr>
          <w:rFonts w:asciiTheme="majorHAnsi" w:eastAsia="Calibri" w:hAnsiTheme="majorHAnsi" w:cs="Calibri"/>
          <w:sz w:val="22"/>
        </w:rPr>
        <w:t>e</w:t>
      </w:r>
      <w:r w:rsidRPr="0081720A">
        <w:rPr>
          <w:rFonts w:asciiTheme="majorHAnsi" w:eastAsia="Calibri" w:hAnsiTheme="majorHAnsi" w:cs="Calibri"/>
          <w:sz w:val="22"/>
        </w:rPr>
        <w:t xml:space="preserve"> a national forum to inspire, engage and mobilize those who are committed to preventing, reducing and ending youth homelessness. </w:t>
      </w:r>
      <w:r w:rsidR="00E70518">
        <w:rPr>
          <w:rFonts w:asciiTheme="majorHAnsi" w:eastAsia="Calibri" w:hAnsiTheme="majorHAnsi" w:cs="Calibri"/>
          <w:sz w:val="22"/>
        </w:rPr>
        <w:t>Our work is organized around the concept of collective</w:t>
      </w:r>
      <w:r w:rsidR="00E70518" w:rsidRPr="00E70518">
        <w:rPr>
          <w:rFonts w:asciiTheme="majorHAnsi" w:eastAsia="Calibri" w:hAnsiTheme="majorHAnsi" w:cs="Calibri"/>
          <w:sz w:val="22"/>
        </w:rPr>
        <w:t xml:space="preserve"> impact</w:t>
      </w:r>
      <w:r w:rsidR="00E70518">
        <w:rPr>
          <w:rFonts w:asciiTheme="majorHAnsi" w:eastAsia="Calibri" w:hAnsiTheme="majorHAnsi" w:cs="Calibri"/>
          <w:sz w:val="22"/>
        </w:rPr>
        <w:t>,</w:t>
      </w:r>
      <w:r w:rsidR="00E70518" w:rsidRPr="00E70518">
        <w:rPr>
          <w:rFonts w:asciiTheme="majorHAnsi" w:eastAsia="Calibri" w:hAnsiTheme="majorHAnsi" w:cs="Calibri"/>
          <w:sz w:val="22"/>
        </w:rPr>
        <w:t xml:space="preserve"> mean</w:t>
      </w:r>
      <w:r w:rsidR="00E70518">
        <w:rPr>
          <w:rFonts w:asciiTheme="majorHAnsi" w:eastAsia="Calibri" w:hAnsiTheme="majorHAnsi" w:cs="Calibri"/>
          <w:sz w:val="22"/>
        </w:rPr>
        <w:t>ing</w:t>
      </w:r>
      <w:r w:rsidR="00E70518" w:rsidRPr="00E70518">
        <w:rPr>
          <w:rFonts w:asciiTheme="majorHAnsi" w:eastAsia="Calibri" w:hAnsiTheme="majorHAnsi" w:cs="Calibri"/>
          <w:sz w:val="22"/>
        </w:rPr>
        <w:t xml:space="preserve"> that multiple organizations work </w:t>
      </w:r>
      <w:r w:rsidR="00E70518">
        <w:rPr>
          <w:rFonts w:asciiTheme="majorHAnsi" w:eastAsia="Calibri" w:hAnsiTheme="majorHAnsi" w:cs="Calibri"/>
          <w:sz w:val="22"/>
        </w:rPr>
        <w:t>collaboratively</w:t>
      </w:r>
      <w:r w:rsidR="00E70518" w:rsidRPr="00E70518">
        <w:rPr>
          <w:rFonts w:asciiTheme="majorHAnsi" w:eastAsia="Calibri" w:hAnsiTheme="majorHAnsi" w:cs="Calibri"/>
          <w:sz w:val="22"/>
        </w:rPr>
        <w:t xml:space="preserve"> (</w:t>
      </w:r>
      <w:r w:rsidR="00E70518">
        <w:rPr>
          <w:rFonts w:asciiTheme="majorHAnsi" w:eastAsia="Calibri" w:hAnsiTheme="majorHAnsi" w:cs="Calibri"/>
          <w:sz w:val="22"/>
        </w:rPr>
        <w:t>while putting</w:t>
      </w:r>
      <w:r w:rsidR="00E70518" w:rsidRPr="00E70518">
        <w:rPr>
          <w:rFonts w:asciiTheme="majorHAnsi" w:eastAsia="Calibri" w:hAnsiTheme="majorHAnsi" w:cs="Calibri"/>
          <w:sz w:val="22"/>
        </w:rPr>
        <w:t xml:space="preserve"> their own agendas</w:t>
      </w:r>
      <w:r w:rsidR="00E70518">
        <w:rPr>
          <w:rFonts w:asciiTheme="majorHAnsi" w:eastAsia="Calibri" w:hAnsiTheme="majorHAnsi" w:cs="Calibri"/>
          <w:sz w:val="22"/>
        </w:rPr>
        <w:t xml:space="preserve"> aside</w:t>
      </w:r>
      <w:r w:rsidR="00E70518" w:rsidRPr="00E70518">
        <w:rPr>
          <w:rFonts w:asciiTheme="majorHAnsi" w:eastAsia="Calibri" w:hAnsiTheme="majorHAnsi" w:cs="Calibri"/>
          <w:sz w:val="22"/>
        </w:rPr>
        <w:t>) to develop a common vision and agenda for change.</w:t>
      </w:r>
      <w:r w:rsidR="00E70518">
        <w:rPr>
          <w:rFonts w:asciiTheme="majorHAnsi" w:eastAsia="Calibri" w:hAnsiTheme="majorHAnsi" w:cs="Calibri"/>
          <w:sz w:val="22"/>
        </w:rPr>
        <w:t xml:space="preserve">  </w:t>
      </w:r>
      <w:r w:rsidRPr="0081720A">
        <w:rPr>
          <w:rFonts w:asciiTheme="majorHAnsi" w:eastAsia="Calibri" w:hAnsiTheme="majorHAnsi" w:cs="Calibri"/>
          <w:sz w:val="22"/>
        </w:rPr>
        <w:t>Working together at the national, regional and local level</w:t>
      </w:r>
      <w:r>
        <w:rPr>
          <w:rFonts w:asciiTheme="majorHAnsi" w:eastAsia="Calibri" w:hAnsiTheme="majorHAnsi" w:cs="Calibri"/>
          <w:sz w:val="22"/>
        </w:rPr>
        <w:t>s</w:t>
      </w:r>
      <w:r w:rsidRPr="0081720A">
        <w:rPr>
          <w:rFonts w:asciiTheme="majorHAnsi" w:eastAsia="Calibri" w:hAnsiTheme="majorHAnsi" w:cs="Calibri"/>
          <w:sz w:val="22"/>
        </w:rPr>
        <w:t xml:space="preserve"> with government</w:t>
      </w:r>
      <w:r>
        <w:rPr>
          <w:rFonts w:asciiTheme="majorHAnsi" w:eastAsia="Calibri" w:hAnsiTheme="majorHAnsi" w:cs="Calibri"/>
          <w:sz w:val="22"/>
        </w:rPr>
        <w:t>s</w:t>
      </w:r>
      <w:r w:rsidRPr="0081720A">
        <w:rPr>
          <w:rFonts w:asciiTheme="majorHAnsi" w:eastAsia="Calibri" w:hAnsiTheme="majorHAnsi" w:cs="Calibri"/>
          <w:sz w:val="22"/>
        </w:rPr>
        <w:t>,</w:t>
      </w:r>
      <w:r>
        <w:rPr>
          <w:rFonts w:asciiTheme="majorHAnsi" w:eastAsia="Calibri" w:hAnsiTheme="majorHAnsi" w:cs="Calibri"/>
          <w:sz w:val="22"/>
        </w:rPr>
        <w:t xml:space="preserve"> </w:t>
      </w:r>
      <w:r w:rsidRPr="0081720A">
        <w:rPr>
          <w:rFonts w:asciiTheme="majorHAnsi" w:eastAsia="Calibri" w:hAnsiTheme="majorHAnsi" w:cs="Calibri"/>
          <w:sz w:val="22"/>
        </w:rPr>
        <w:t>public and private community partners, funders and concerned citizen, we will have a greater opportunity to achieve the goal of ending youth homelessness.</w:t>
      </w:r>
      <w:r>
        <w:rPr>
          <w:rFonts w:asciiTheme="majorHAnsi" w:eastAsia="Calibri" w:hAnsiTheme="majorHAnsi" w:cs="Calibri"/>
          <w:sz w:val="22"/>
        </w:rPr>
        <w:t xml:space="preserve">  </w:t>
      </w:r>
    </w:p>
    <w:p w14:paraId="188F1ED4" w14:textId="03F34F7C" w:rsidR="001907FA" w:rsidRPr="001F1D6A" w:rsidRDefault="001907FA" w:rsidP="00763ABE">
      <w:pPr>
        <w:pStyle w:val="Normal1"/>
        <w:numPr>
          <w:ilvl w:val="0"/>
          <w:numId w:val="4"/>
        </w:numPr>
        <w:tabs>
          <w:tab w:val="left" w:pos="709"/>
        </w:tabs>
        <w:spacing w:after="240"/>
        <w:ind w:left="1134" w:hanging="777"/>
        <w:rPr>
          <w:rFonts w:asciiTheme="majorHAnsi" w:hAnsiTheme="majorHAnsi"/>
        </w:rPr>
      </w:pPr>
      <w:r w:rsidRPr="0081720A">
        <w:rPr>
          <w:rFonts w:asciiTheme="majorHAnsi" w:eastAsia="Calibri" w:hAnsiTheme="majorHAnsi" w:cs="Calibri"/>
          <w:b/>
        </w:rPr>
        <w:t>C</w:t>
      </w:r>
      <w:r>
        <w:rPr>
          <w:rFonts w:asciiTheme="majorHAnsi" w:eastAsia="Calibri" w:hAnsiTheme="majorHAnsi" w:cs="Calibri"/>
          <w:b/>
        </w:rPr>
        <w:t xml:space="preserve">ommunity </w:t>
      </w:r>
      <w:r w:rsidR="00EB4F67">
        <w:rPr>
          <w:rFonts w:asciiTheme="majorHAnsi" w:eastAsia="Calibri" w:hAnsiTheme="majorHAnsi" w:cs="Calibri"/>
          <w:b/>
        </w:rPr>
        <w:t>Planning</w:t>
      </w:r>
      <w:r w:rsidRPr="0081720A">
        <w:rPr>
          <w:rFonts w:asciiTheme="majorHAnsi" w:eastAsia="Calibri" w:hAnsiTheme="majorHAnsi" w:cs="Calibri"/>
          <w:b/>
        </w:rPr>
        <w:t>:</w:t>
      </w:r>
      <w:r w:rsidRPr="0081720A">
        <w:rPr>
          <w:rFonts w:asciiTheme="majorHAnsi" w:eastAsia="Calibri" w:hAnsiTheme="majorHAnsi" w:cs="Calibri"/>
        </w:rPr>
        <w:t xml:space="preserve"> </w:t>
      </w:r>
      <w:r w:rsidRPr="005B1A62">
        <w:rPr>
          <w:rFonts w:asciiTheme="majorHAnsi" w:hAnsiTheme="majorHAnsi"/>
          <w:i/>
          <w:sz w:val="22"/>
          <w:szCs w:val="22"/>
        </w:rPr>
        <w:t>A Way Home</w:t>
      </w:r>
      <w:r w:rsidRPr="00854031">
        <w:rPr>
          <w:rFonts w:asciiTheme="majorHAnsi" w:hAnsiTheme="majorHAnsi"/>
          <w:sz w:val="22"/>
          <w:szCs w:val="22"/>
        </w:rPr>
        <w:t xml:space="preserve"> will actively </w:t>
      </w:r>
      <w:r w:rsidR="00735C06">
        <w:rPr>
          <w:rFonts w:asciiTheme="majorHAnsi" w:hAnsiTheme="majorHAnsi"/>
          <w:sz w:val="22"/>
          <w:szCs w:val="22"/>
        </w:rPr>
        <w:t>he</w:t>
      </w:r>
      <w:r w:rsidR="00A12E10">
        <w:rPr>
          <w:rFonts w:asciiTheme="majorHAnsi" w:hAnsiTheme="majorHAnsi"/>
          <w:sz w:val="22"/>
          <w:szCs w:val="22"/>
        </w:rPr>
        <w:t>l</w:t>
      </w:r>
      <w:r w:rsidR="00735C06">
        <w:rPr>
          <w:rFonts w:asciiTheme="majorHAnsi" w:hAnsiTheme="majorHAnsi"/>
          <w:sz w:val="22"/>
          <w:szCs w:val="22"/>
        </w:rPr>
        <w:t>p</w:t>
      </w:r>
      <w:r w:rsidR="00735C06" w:rsidRPr="00854031">
        <w:rPr>
          <w:rFonts w:asciiTheme="majorHAnsi" w:hAnsiTheme="majorHAnsi"/>
          <w:sz w:val="22"/>
          <w:szCs w:val="22"/>
        </w:rPr>
        <w:t xml:space="preserve"> </w:t>
      </w:r>
      <w:r w:rsidRPr="00854031">
        <w:rPr>
          <w:rFonts w:asciiTheme="majorHAnsi" w:eastAsia="Calibri" w:hAnsiTheme="majorHAnsi" w:cs="Calibri"/>
          <w:sz w:val="22"/>
          <w:szCs w:val="22"/>
        </w:rPr>
        <w:t xml:space="preserve">local communities </w:t>
      </w:r>
      <w:r w:rsidR="00EB4F67">
        <w:rPr>
          <w:rFonts w:asciiTheme="majorHAnsi" w:eastAsia="Calibri" w:hAnsiTheme="majorHAnsi" w:cs="Calibri"/>
          <w:sz w:val="22"/>
          <w:szCs w:val="22"/>
        </w:rPr>
        <w:t xml:space="preserve">mobilize, </w:t>
      </w:r>
      <w:r w:rsidRPr="00854031">
        <w:rPr>
          <w:rFonts w:asciiTheme="majorHAnsi" w:eastAsia="Calibri" w:hAnsiTheme="majorHAnsi" w:cs="Calibri"/>
          <w:sz w:val="22"/>
          <w:szCs w:val="22"/>
        </w:rPr>
        <w:t>plan</w:t>
      </w:r>
      <w:r w:rsidR="00735C06">
        <w:rPr>
          <w:rFonts w:asciiTheme="majorHAnsi" w:eastAsia="Calibri" w:hAnsiTheme="majorHAnsi" w:cs="Calibri"/>
          <w:sz w:val="22"/>
          <w:szCs w:val="22"/>
        </w:rPr>
        <w:t xml:space="preserve">, </w:t>
      </w:r>
      <w:r w:rsidRPr="00854031">
        <w:rPr>
          <w:rFonts w:asciiTheme="majorHAnsi" w:eastAsia="Calibri" w:hAnsiTheme="majorHAnsi" w:cs="Calibri"/>
          <w:sz w:val="22"/>
          <w:szCs w:val="22"/>
        </w:rPr>
        <w:t>implement and sustain effective, evidence-based and measurable strategies to prevent, reduce and end youth h</w:t>
      </w:r>
      <w:r>
        <w:rPr>
          <w:rFonts w:asciiTheme="majorHAnsi" w:eastAsia="Calibri" w:hAnsiTheme="majorHAnsi" w:cs="Calibri"/>
          <w:sz w:val="22"/>
          <w:szCs w:val="22"/>
        </w:rPr>
        <w:t>omelessness. This will involve b</w:t>
      </w:r>
      <w:r w:rsidRPr="00854031">
        <w:rPr>
          <w:rFonts w:asciiTheme="majorHAnsi" w:eastAsia="Calibri" w:hAnsiTheme="majorHAnsi" w:cs="Calibri"/>
          <w:sz w:val="22"/>
          <w:szCs w:val="22"/>
        </w:rPr>
        <w:t>uilding the capacity of the sector as a whole and communities in particular to deliver on the promise of preventing, reducing and ending youth homelessness. Young people, and especially those with lived experience of homelessness, will necessar</w:t>
      </w:r>
      <w:r w:rsidR="00735C06">
        <w:rPr>
          <w:rFonts w:asciiTheme="majorHAnsi" w:eastAsia="Calibri" w:hAnsiTheme="majorHAnsi" w:cs="Calibri"/>
          <w:sz w:val="22"/>
          <w:szCs w:val="22"/>
        </w:rPr>
        <w:t>il</w:t>
      </w:r>
      <w:r w:rsidRPr="00854031">
        <w:rPr>
          <w:rFonts w:asciiTheme="majorHAnsi" w:eastAsia="Calibri" w:hAnsiTheme="majorHAnsi" w:cs="Calibri"/>
          <w:sz w:val="22"/>
          <w:szCs w:val="22"/>
        </w:rPr>
        <w:t xml:space="preserve">y be part of this process. </w:t>
      </w:r>
    </w:p>
    <w:p w14:paraId="0187FFF5" w14:textId="77777777" w:rsidR="001F1D6A" w:rsidRDefault="001F1D6A" w:rsidP="00763ABE">
      <w:pPr>
        <w:pStyle w:val="Normal1"/>
        <w:numPr>
          <w:ilvl w:val="0"/>
          <w:numId w:val="4"/>
        </w:numPr>
        <w:tabs>
          <w:tab w:val="left" w:pos="709"/>
        </w:tabs>
        <w:spacing w:after="240"/>
        <w:ind w:left="1134" w:hanging="777"/>
        <w:rPr>
          <w:rFonts w:asciiTheme="majorHAnsi" w:hAnsiTheme="majorHAnsi"/>
        </w:rPr>
      </w:pPr>
      <w:r>
        <w:rPr>
          <w:rFonts w:asciiTheme="majorHAnsi" w:eastAsia="Calibri" w:hAnsiTheme="majorHAnsi" w:cs="Calibri"/>
          <w:b/>
        </w:rPr>
        <w:t>Government Relations</w:t>
      </w:r>
      <w:r w:rsidRPr="0081720A">
        <w:rPr>
          <w:rFonts w:asciiTheme="majorHAnsi" w:eastAsia="Calibri" w:hAnsiTheme="majorHAnsi" w:cs="Calibri"/>
          <w:b/>
        </w:rPr>
        <w:t xml:space="preserve">: </w:t>
      </w:r>
      <w:r w:rsidRPr="001F1D6A">
        <w:rPr>
          <w:rFonts w:asciiTheme="majorHAnsi" w:hAnsiTheme="majorHAnsi"/>
          <w:i/>
          <w:sz w:val="22"/>
          <w:szCs w:val="22"/>
        </w:rPr>
        <w:t>A Way Home</w:t>
      </w:r>
      <w:r w:rsidRPr="001E679F">
        <w:rPr>
          <w:rFonts w:asciiTheme="majorHAnsi" w:hAnsiTheme="majorHAnsi"/>
          <w:sz w:val="22"/>
          <w:szCs w:val="22"/>
        </w:rPr>
        <w:t xml:space="preserve"> will employ a government relations strategy at the national, regional and local level</w:t>
      </w:r>
      <w:r>
        <w:rPr>
          <w:rFonts w:asciiTheme="majorHAnsi" w:hAnsiTheme="majorHAnsi"/>
          <w:sz w:val="22"/>
          <w:szCs w:val="22"/>
        </w:rPr>
        <w:t>s</w:t>
      </w:r>
      <w:r w:rsidRPr="001E679F">
        <w:rPr>
          <w:rFonts w:asciiTheme="majorHAnsi" w:hAnsiTheme="majorHAnsi"/>
          <w:sz w:val="22"/>
          <w:szCs w:val="22"/>
        </w:rPr>
        <w:t xml:space="preserve"> </w:t>
      </w:r>
      <w:r>
        <w:rPr>
          <w:rFonts w:asciiTheme="majorHAnsi" w:hAnsiTheme="majorHAnsi"/>
          <w:sz w:val="22"/>
          <w:szCs w:val="22"/>
        </w:rPr>
        <w:t xml:space="preserve">that advocates for </w:t>
      </w:r>
      <w:r w:rsidRPr="001E679F">
        <w:rPr>
          <w:rFonts w:asciiTheme="majorHAnsi" w:hAnsiTheme="majorHAnsi"/>
          <w:sz w:val="22"/>
          <w:szCs w:val="22"/>
        </w:rPr>
        <w:t xml:space="preserve">policy frameworks and </w:t>
      </w:r>
      <w:r>
        <w:rPr>
          <w:rFonts w:asciiTheme="majorHAnsi" w:hAnsiTheme="majorHAnsi"/>
          <w:sz w:val="22"/>
          <w:szCs w:val="22"/>
        </w:rPr>
        <w:t xml:space="preserve">the </w:t>
      </w:r>
      <w:r w:rsidRPr="001E679F">
        <w:rPr>
          <w:rFonts w:asciiTheme="majorHAnsi" w:hAnsiTheme="majorHAnsi"/>
          <w:sz w:val="22"/>
          <w:szCs w:val="22"/>
        </w:rPr>
        <w:t xml:space="preserve">funding </w:t>
      </w:r>
      <w:r>
        <w:rPr>
          <w:rFonts w:asciiTheme="majorHAnsi" w:hAnsiTheme="majorHAnsi"/>
          <w:sz w:val="22"/>
          <w:szCs w:val="22"/>
        </w:rPr>
        <w:t xml:space="preserve">necessary </w:t>
      </w:r>
      <w:r w:rsidRPr="001E679F">
        <w:rPr>
          <w:rFonts w:asciiTheme="majorHAnsi" w:hAnsiTheme="majorHAnsi"/>
          <w:sz w:val="22"/>
          <w:szCs w:val="22"/>
        </w:rPr>
        <w:t xml:space="preserve">to support </w:t>
      </w:r>
      <w:r>
        <w:rPr>
          <w:rFonts w:asciiTheme="majorHAnsi" w:hAnsiTheme="majorHAnsi"/>
          <w:sz w:val="22"/>
          <w:szCs w:val="22"/>
        </w:rPr>
        <w:t xml:space="preserve">the </w:t>
      </w:r>
      <w:r w:rsidRPr="001E679F">
        <w:rPr>
          <w:rFonts w:asciiTheme="majorHAnsi" w:hAnsiTheme="majorHAnsi"/>
          <w:sz w:val="22"/>
          <w:szCs w:val="22"/>
        </w:rPr>
        <w:t>plan</w:t>
      </w:r>
      <w:r>
        <w:rPr>
          <w:rFonts w:asciiTheme="majorHAnsi" w:hAnsiTheme="majorHAnsi"/>
          <w:sz w:val="22"/>
          <w:szCs w:val="22"/>
        </w:rPr>
        <w:t>ning</w:t>
      </w:r>
      <w:r w:rsidRPr="001E679F">
        <w:rPr>
          <w:rFonts w:asciiTheme="majorHAnsi" w:hAnsiTheme="majorHAnsi"/>
          <w:sz w:val="22"/>
          <w:szCs w:val="22"/>
        </w:rPr>
        <w:t xml:space="preserve"> and implement</w:t>
      </w:r>
      <w:r>
        <w:rPr>
          <w:rFonts w:asciiTheme="majorHAnsi" w:hAnsiTheme="majorHAnsi"/>
          <w:sz w:val="22"/>
          <w:szCs w:val="22"/>
        </w:rPr>
        <w:t>ation of</w:t>
      </w:r>
      <w:r w:rsidRPr="001E679F">
        <w:rPr>
          <w:rFonts w:asciiTheme="majorHAnsi" w:hAnsiTheme="majorHAnsi"/>
          <w:sz w:val="22"/>
          <w:szCs w:val="22"/>
        </w:rPr>
        <w:t xml:space="preserve"> strategies </w:t>
      </w:r>
      <w:r>
        <w:rPr>
          <w:rFonts w:asciiTheme="majorHAnsi" w:hAnsiTheme="majorHAnsi"/>
          <w:sz w:val="22"/>
          <w:szCs w:val="22"/>
        </w:rPr>
        <w:t xml:space="preserve">that </w:t>
      </w:r>
      <w:r w:rsidRPr="001E679F">
        <w:rPr>
          <w:rFonts w:asciiTheme="majorHAnsi" w:hAnsiTheme="majorHAnsi"/>
          <w:sz w:val="22"/>
          <w:szCs w:val="22"/>
        </w:rPr>
        <w:t>address youth homelessness</w:t>
      </w:r>
      <w:r>
        <w:rPr>
          <w:rFonts w:asciiTheme="majorHAnsi" w:hAnsiTheme="majorHAnsi"/>
          <w:sz w:val="22"/>
          <w:szCs w:val="22"/>
        </w:rPr>
        <w:t xml:space="preserve"> in communities across the country</w:t>
      </w:r>
      <w:r w:rsidRPr="001E679F">
        <w:rPr>
          <w:rFonts w:asciiTheme="majorHAnsi" w:hAnsiTheme="majorHAnsi"/>
          <w:sz w:val="22"/>
          <w:szCs w:val="22"/>
        </w:rPr>
        <w:t xml:space="preserve">. </w:t>
      </w:r>
      <w:r>
        <w:rPr>
          <w:rFonts w:asciiTheme="majorHAnsi" w:hAnsiTheme="majorHAnsi"/>
          <w:sz w:val="22"/>
          <w:szCs w:val="22"/>
        </w:rPr>
        <w:t xml:space="preserve">We </w:t>
      </w:r>
      <w:r w:rsidRPr="001E679F">
        <w:rPr>
          <w:rFonts w:asciiTheme="majorHAnsi" w:hAnsiTheme="majorHAnsi"/>
          <w:sz w:val="22"/>
          <w:szCs w:val="22"/>
        </w:rPr>
        <w:t xml:space="preserve">will also work to support the inclusion of youth focused strategies within federal and provincial plans to end homelessness. </w:t>
      </w:r>
    </w:p>
    <w:p w14:paraId="3F5F2FE5" w14:textId="79CF07E5" w:rsidR="00425923" w:rsidRPr="0081720A" w:rsidRDefault="00425923" w:rsidP="00763ABE">
      <w:pPr>
        <w:pStyle w:val="Normal1"/>
        <w:numPr>
          <w:ilvl w:val="0"/>
          <w:numId w:val="4"/>
        </w:numPr>
        <w:tabs>
          <w:tab w:val="left" w:pos="709"/>
        </w:tabs>
        <w:spacing w:after="240"/>
        <w:ind w:left="1134" w:hanging="777"/>
        <w:rPr>
          <w:rFonts w:asciiTheme="majorHAnsi" w:hAnsiTheme="majorHAnsi"/>
        </w:rPr>
      </w:pPr>
      <w:r w:rsidRPr="0081720A">
        <w:rPr>
          <w:rFonts w:asciiTheme="majorHAnsi" w:eastAsia="Calibri" w:hAnsiTheme="majorHAnsi" w:cs="Calibri"/>
          <w:b/>
        </w:rPr>
        <w:t>Programs:</w:t>
      </w:r>
      <w:r w:rsidRPr="0081720A">
        <w:rPr>
          <w:rFonts w:asciiTheme="majorHAnsi" w:eastAsia="Calibri" w:hAnsiTheme="majorHAnsi" w:cs="Calibri"/>
        </w:rPr>
        <w:t xml:space="preserve">  </w:t>
      </w:r>
      <w:r w:rsidR="009E5233">
        <w:rPr>
          <w:rFonts w:asciiTheme="majorHAnsi" w:eastAsia="Calibri" w:hAnsiTheme="majorHAnsi" w:cs="Calibri"/>
          <w:i/>
        </w:rPr>
        <w:t xml:space="preserve">A Way Home will </w:t>
      </w:r>
      <w:r w:rsidR="009E5233">
        <w:rPr>
          <w:rFonts w:asciiTheme="majorHAnsi" w:eastAsia="Calibri" w:hAnsiTheme="majorHAnsi" w:cs="Calibri"/>
          <w:sz w:val="22"/>
          <w:szCs w:val="22"/>
        </w:rPr>
        <w:t>help</w:t>
      </w:r>
      <w:r w:rsidR="009E5233" w:rsidRPr="0081720A">
        <w:rPr>
          <w:rFonts w:asciiTheme="majorHAnsi" w:eastAsia="Calibri" w:hAnsiTheme="majorHAnsi" w:cs="Calibri"/>
          <w:sz w:val="22"/>
          <w:szCs w:val="22"/>
        </w:rPr>
        <w:t xml:space="preserve"> </w:t>
      </w:r>
      <w:r w:rsidRPr="0081720A">
        <w:rPr>
          <w:rFonts w:asciiTheme="majorHAnsi" w:eastAsia="Calibri" w:hAnsiTheme="majorHAnsi" w:cs="Calibri"/>
          <w:sz w:val="22"/>
          <w:szCs w:val="22"/>
        </w:rPr>
        <w:t xml:space="preserve">communities implement successful program models (in areas such as prevention, employment, and models of housing and support, for instance) necessary </w:t>
      </w:r>
      <w:r>
        <w:rPr>
          <w:rFonts w:asciiTheme="majorHAnsi" w:eastAsia="Calibri" w:hAnsiTheme="majorHAnsi" w:cs="Calibri"/>
          <w:sz w:val="22"/>
          <w:szCs w:val="22"/>
        </w:rPr>
        <w:t>to achieve our goal of</w:t>
      </w:r>
      <w:r w:rsidRPr="0081720A">
        <w:rPr>
          <w:rFonts w:asciiTheme="majorHAnsi" w:eastAsia="Calibri" w:hAnsiTheme="majorHAnsi" w:cs="Calibri"/>
          <w:sz w:val="22"/>
          <w:szCs w:val="22"/>
        </w:rPr>
        <w:t xml:space="preserve"> ending youth homelessness. </w:t>
      </w:r>
      <w:r w:rsidR="009E5233" w:rsidRPr="001F1D6A">
        <w:rPr>
          <w:rFonts w:asciiTheme="majorHAnsi" w:eastAsia="Calibri" w:hAnsiTheme="majorHAnsi" w:cs="Calibri"/>
          <w:sz w:val="22"/>
          <w:szCs w:val="22"/>
        </w:rPr>
        <w:t>We</w:t>
      </w:r>
      <w:r w:rsidRPr="009E5233">
        <w:rPr>
          <w:rFonts w:asciiTheme="majorHAnsi" w:eastAsia="Calibri" w:hAnsiTheme="majorHAnsi" w:cs="Calibri"/>
          <w:sz w:val="22"/>
          <w:szCs w:val="22"/>
        </w:rPr>
        <w:t xml:space="preserve"> </w:t>
      </w:r>
      <w:r w:rsidRPr="0081720A">
        <w:rPr>
          <w:rFonts w:asciiTheme="majorHAnsi" w:eastAsia="Calibri" w:hAnsiTheme="majorHAnsi" w:cs="Calibri"/>
          <w:sz w:val="22"/>
          <w:szCs w:val="22"/>
        </w:rPr>
        <w:t xml:space="preserve">will </w:t>
      </w:r>
      <w:r w:rsidR="009E5233">
        <w:rPr>
          <w:rFonts w:asciiTheme="majorHAnsi" w:eastAsia="Calibri" w:hAnsiTheme="majorHAnsi" w:cs="Calibri"/>
          <w:sz w:val="22"/>
          <w:szCs w:val="22"/>
        </w:rPr>
        <w:t xml:space="preserve">develop </w:t>
      </w:r>
      <w:r w:rsidRPr="0081720A">
        <w:rPr>
          <w:rFonts w:asciiTheme="majorHAnsi" w:eastAsia="Calibri" w:hAnsiTheme="majorHAnsi" w:cs="Calibri"/>
          <w:sz w:val="22"/>
          <w:szCs w:val="22"/>
        </w:rPr>
        <w:t xml:space="preserve">resources </w:t>
      </w:r>
      <w:r w:rsidR="009E5233">
        <w:rPr>
          <w:rFonts w:asciiTheme="majorHAnsi" w:eastAsia="Calibri" w:hAnsiTheme="majorHAnsi" w:cs="Calibri"/>
          <w:sz w:val="22"/>
          <w:szCs w:val="22"/>
        </w:rPr>
        <w:t>and</w:t>
      </w:r>
      <w:r w:rsidRPr="0081720A">
        <w:rPr>
          <w:rFonts w:asciiTheme="majorHAnsi" w:eastAsia="Calibri" w:hAnsiTheme="majorHAnsi" w:cs="Calibri"/>
          <w:sz w:val="22"/>
          <w:szCs w:val="22"/>
        </w:rPr>
        <w:t xml:space="preserve"> </w:t>
      </w:r>
      <w:r w:rsidR="009E5233">
        <w:rPr>
          <w:rFonts w:asciiTheme="majorHAnsi" w:eastAsia="Calibri" w:hAnsiTheme="majorHAnsi" w:cs="Calibri"/>
          <w:sz w:val="22"/>
          <w:szCs w:val="22"/>
        </w:rPr>
        <w:t xml:space="preserve">provide </w:t>
      </w:r>
      <w:r w:rsidRPr="0081720A">
        <w:rPr>
          <w:rFonts w:asciiTheme="majorHAnsi" w:eastAsia="Calibri" w:hAnsiTheme="majorHAnsi" w:cs="Calibri"/>
          <w:sz w:val="22"/>
          <w:szCs w:val="22"/>
        </w:rPr>
        <w:t xml:space="preserve">technical support on the planning and implementation of </w:t>
      </w:r>
      <w:r w:rsidR="009E5233">
        <w:rPr>
          <w:rFonts w:asciiTheme="majorHAnsi" w:eastAsia="Calibri" w:hAnsiTheme="majorHAnsi" w:cs="Calibri"/>
          <w:sz w:val="22"/>
          <w:szCs w:val="22"/>
        </w:rPr>
        <w:t xml:space="preserve">successful </w:t>
      </w:r>
      <w:r w:rsidRPr="0081720A">
        <w:rPr>
          <w:rFonts w:asciiTheme="majorHAnsi" w:eastAsia="Calibri" w:hAnsiTheme="majorHAnsi" w:cs="Calibri"/>
          <w:sz w:val="22"/>
          <w:szCs w:val="22"/>
        </w:rPr>
        <w:t>program models.</w:t>
      </w:r>
    </w:p>
    <w:p w14:paraId="41E65AD4" w14:textId="45A9DF70" w:rsidR="00CB0F00" w:rsidRPr="00CB0F00" w:rsidRDefault="00CB0F00" w:rsidP="00763ABE">
      <w:pPr>
        <w:pStyle w:val="Normal1"/>
        <w:numPr>
          <w:ilvl w:val="0"/>
          <w:numId w:val="4"/>
        </w:numPr>
        <w:tabs>
          <w:tab w:val="left" w:pos="709"/>
        </w:tabs>
        <w:spacing w:after="240"/>
        <w:ind w:left="1134" w:hanging="777"/>
        <w:rPr>
          <w:rFonts w:asciiTheme="majorHAnsi" w:hAnsiTheme="majorHAnsi"/>
        </w:rPr>
      </w:pPr>
      <w:r w:rsidRPr="00CB0F00">
        <w:rPr>
          <w:rFonts w:asciiTheme="majorHAnsi" w:eastAsia="Calibri" w:hAnsiTheme="majorHAnsi" w:cs="Calibri"/>
          <w:b/>
        </w:rPr>
        <w:t xml:space="preserve">Public </w:t>
      </w:r>
      <w:r w:rsidR="00EB4F67">
        <w:rPr>
          <w:rFonts w:asciiTheme="majorHAnsi" w:eastAsia="Calibri" w:hAnsiTheme="majorHAnsi" w:cs="Calibri"/>
          <w:b/>
        </w:rPr>
        <w:t>Engagement</w:t>
      </w:r>
      <w:r w:rsidRPr="00CB0F00">
        <w:rPr>
          <w:rFonts w:asciiTheme="majorHAnsi" w:eastAsia="Calibri" w:hAnsiTheme="majorHAnsi" w:cs="Calibri"/>
          <w:b/>
        </w:rPr>
        <w:t>:</w:t>
      </w:r>
      <w:r w:rsidRPr="00CB0F00">
        <w:rPr>
          <w:rFonts w:asciiTheme="majorHAnsi" w:eastAsia="Calibri" w:hAnsiTheme="majorHAnsi" w:cs="Calibri"/>
        </w:rPr>
        <w:t xml:space="preserve"> </w:t>
      </w:r>
      <w:r w:rsidR="006D428A">
        <w:rPr>
          <w:rFonts w:asciiTheme="majorHAnsi" w:eastAsia="Calibri" w:hAnsiTheme="majorHAnsi" w:cs="Calibri"/>
          <w:i/>
        </w:rPr>
        <w:t xml:space="preserve">A Way Home </w:t>
      </w:r>
      <w:r w:rsidR="006D428A">
        <w:rPr>
          <w:rFonts w:asciiTheme="majorHAnsi" w:eastAsia="Calibri" w:hAnsiTheme="majorHAnsi" w:cs="Calibri"/>
        </w:rPr>
        <w:t xml:space="preserve">will </w:t>
      </w:r>
      <w:r w:rsidR="006D428A">
        <w:rPr>
          <w:rFonts w:asciiTheme="majorHAnsi" w:eastAsia="Calibri" w:hAnsiTheme="majorHAnsi" w:cs="Calibri"/>
          <w:sz w:val="22"/>
        </w:rPr>
        <w:t>r</w:t>
      </w:r>
      <w:r w:rsidRPr="00CB0F00">
        <w:rPr>
          <w:rFonts w:asciiTheme="majorHAnsi" w:eastAsia="Calibri" w:hAnsiTheme="majorHAnsi" w:cs="Calibri"/>
          <w:sz w:val="22"/>
        </w:rPr>
        <w:t>ais</w:t>
      </w:r>
      <w:r w:rsidR="006D428A">
        <w:rPr>
          <w:rFonts w:asciiTheme="majorHAnsi" w:eastAsia="Calibri" w:hAnsiTheme="majorHAnsi" w:cs="Calibri"/>
          <w:sz w:val="22"/>
        </w:rPr>
        <w:t>e</w:t>
      </w:r>
      <w:r w:rsidRPr="00CB0F00">
        <w:rPr>
          <w:rFonts w:asciiTheme="majorHAnsi" w:eastAsia="Calibri" w:hAnsiTheme="majorHAnsi" w:cs="Calibri"/>
          <w:sz w:val="22"/>
        </w:rPr>
        <w:t xml:space="preserve"> public awareness about the causes of youth homelessness, and importantly, the solutions.</w:t>
      </w:r>
    </w:p>
    <w:p w14:paraId="3D374504" w14:textId="7794216C" w:rsidR="00CB0F00" w:rsidRPr="00E315F4" w:rsidRDefault="00CB0F00" w:rsidP="00763ABE">
      <w:pPr>
        <w:pStyle w:val="Normal1"/>
        <w:numPr>
          <w:ilvl w:val="0"/>
          <w:numId w:val="4"/>
        </w:numPr>
        <w:tabs>
          <w:tab w:val="left" w:pos="709"/>
        </w:tabs>
        <w:spacing w:after="240"/>
        <w:ind w:left="1134" w:hanging="777"/>
        <w:rPr>
          <w:rFonts w:asciiTheme="majorHAnsi" w:hAnsiTheme="majorHAnsi"/>
        </w:rPr>
      </w:pPr>
      <w:r w:rsidRPr="0081720A">
        <w:rPr>
          <w:rFonts w:asciiTheme="majorHAnsi" w:eastAsia="Calibri" w:hAnsiTheme="majorHAnsi" w:cs="Calibri"/>
          <w:b/>
        </w:rPr>
        <w:t>Research:</w:t>
      </w:r>
      <w:r w:rsidRPr="0081720A">
        <w:rPr>
          <w:rFonts w:asciiTheme="majorHAnsi" w:hAnsiTheme="majorHAnsi"/>
        </w:rPr>
        <w:t xml:space="preserve">  </w:t>
      </w:r>
      <w:r w:rsidR="006D428A">
        <w:rPr>
          <w:rFonts w:asciiTheme="majorHAnsi" w:eastAsia="Calibri" w:hAnsiTheme="majorHAnsi" w:cs="Calibri"/>
          <w:i/>
        </w:rPr>
        <w:t xml:space="preserve">A Way Home </w:t>
      </w:r>
      <w:r w:rsidR="006D428A">
        <w:rPr>
          <w:rFonts w:asciiTheme="majorHAnsi" w:eastAsia="Calibri" w:hAnsiTheme="majorHAnsi" w:cs="Calibri"/>
        </w:rPr>
        <w:t xml:space="preserve">will </w:t>
      </w:r>
      <w:r w:rsidR="006D428A">
        <w:rPr>
          <w:rFonts w:asciiTheme="majorHAnsi" w:hAnsiTheme="majorHAnsi"/>
          <w:sz w:val="22"/>
          <w:szCs w:val="22"/>
        </w:rPr>
        <w:t>i</w:t>
      </w:r>
      <w:r w:rsidRPr="0081720A">
        <w:rPr>
          <w:rFonts w:asciiTheme="majorHAnsi" w:hAnsiTheme="majorHAnsi"/>
          <w:sz w:val="22"/>
          <w:szCs w:val="22"/>
        </w:rPr>
        <w:t xml:space="preserve">mplement a research agenda that supports </w:t>
      </w:r>
      <w:r w:rsidR="00473590">
        <w:rPr>
          <w:rFonts w:asciiTheme="majorHAnsi" w:hAnsiTheme="majorHAnsi"/>
          <w:sz w:val="22"/>
          <w:szCs w:val="22"/>
        </w:rPr>
        <w:t xml:space="preserve">the </w:t>
      </w:r>
      <w:r w:rsidRPr="0081720A">
        <w:rPr>
          <w:rFonts w:asciiTheme="majorHAnsi" w:hAnsiTheme="majorHAnsi"/>
          <w:sz w:val="22"/>
          <w:szCs w:val="22"/>
        </w:rPr>
        <w:t xml:space="preserve">conceptual framing of solutions, </w:t>
      </w:r>
      <w:r w:rsidR="00473590">
        <w:rPr>
          <w:rFonts w:asciiTheme="majorHAnsi" w:hAnsiTheme="majorHAnsi"/>
          <w:sz w:val="22"/>
          <w:szCs w:val="22"/>
        </w:rPr>
        <w:t xml:space="preserve">gathering of data </w:t>
      </w:r>
      <w:r w:rsidRPr="0081720A">
        <w:rPr>
          <w:rFonts w:asciiTheme="majorHAnsi" w:hAnsiTheme="majorHAnsi"/>
          <w:sz w:val="22"/>
          <w:szCs w:val="22"/>
        </w:rPr>
        <w:t>for effective planning, and develop</w:t>
      </w:r>
      <w:r w:rsidR="00473590">
        <w:rPr>
          <w:rFonts w:asciiTheme="majorHAnsi" w:hAnsiTheme="majorHAnsi"/>
          <w:sz w:val="22"/>
          <w:szCs w:val="22"/>
        </w:rPr>
        <w:t>ment of</w:t>
      </w:r>
      <w:r w:rsidRPr="0081720A">
        <w:rPr>
          <w:rFonts w:asciiTheme="majorHAnsi" w:hAnsiTheme="majorHAnsi"/>
          <w:sz w:val="22"/>
          <w:szCs w:val="22"/>
        </w:rPr>
        <w:t xml:space="preserve"> tools to </w:t>
      </w:r>
      <w:r w:rsidR="00473590">
        <w:rPr>
          <w:rFonts w:asciiTheme="majorHAnsi" w:hAnsiTheme="majorHAnsi"/>
          <w:sz w:val="22"/>
          <w:szCs w:val="22"/>
        </w:rPr>
        <w:t>facilitate the change across the country</w:t>
      </w:r>
      <w:r w:rsidRPr="0081720A">
        <w:rPr>
          <w:rFonts w:asciiTheme="majorHAnsi" w:hAnsiTheme="majorHAnsi"/>
          <w:sz w:val="22"/>
          <w:szCs w:val="22"/>
        </w:rPr>
        <w:t>.</w:t>
      </w:r>
    </w:p>
    <w:p w14:paraId="1CD8BD64" w14:textId="4803750E" w:rsidR="00CB0F00" w:rsidRPr="00CB0F00" w:rsidRDefault="00CB0F00" w:rsidP="00763ABE">
      <w:pPr>
        <w:pStyle w:val="Normal1"/>
        <w:numPr>
          <w:ilvl w:val="0"/>
          <w:numId w:val="4"/>
        </w:numPr>
        <w:tabs>
          <w:tab w:val="left" w:pos="709"/>
        </w:tabs>
        <w:spacing w:after="240"/>
        <w:ind w:left="1134" w:hanging="777"/>
        <w:rPr>
          <w:rFonts w:asciiTheme="majorHAnsi" w:hAnsiTheme="majorHAnsi"/>
          <w:sz w:val="22"/>
          <w:szCs w:val="22"/>
        </w:rPr>
      </w:pPr>
      <w:r>
        <w:rPr>
          <w:rFonts w:asciiTheme="majorHAnsi" w:eastAsia="Calibri" w:hAnsiTheme="majorHAnsi" w:cs="Calibri"/>
          <w:b/>
        </w:rPr>
        <w:t>Youth Voice:</w:t>
      </w:r>
      <w:r>
        <w:rPr>
          <w:rFonts w:asciiTheme="majorHAnsi" w:hAnsiTheme="majorHAnsi"/>
        </w:rPr>
        <w:t xml:space="preserve"> </w:t>
      </w:r>
      <w:r w:rsidR="00473590">
        <w:rPr>
          <w:rFonts w:asciiTheme="majorHAnsi" w:eastAsia="Calibri" w:hAnsiTheme="majorHAnsi" w:cs="Calibri"/>
          <w:i/>
        </w:rPr>
        <w:t xml:space="preserve">A Way Home </w:t>
      </w:r>
      <w:r w:rsidR="00473590">
        <w:rPr>
          <w:rFonts w:asciiTheme="majorHAnsi" w:eastAsia="Calibri" w:hAnsiTheme="majorHAnsi" w:cs="Calibri"/>
        </w:rPr>
        <w:t xml:space="preserve">will </w:t>
      </w:r>
      <w:r w:rsidR="00473590">
        <w:rPr>
          <w:rFonts w:asciiTheme="majorHAnsi" w:hAnsiTheme="majorHAnsi"/>
          <w:sz w:val="22"/>
          <w:szCs w:val="22"/>
        </w:rPr>
        <w:t>e</w:t>
      </w:r>
      <w:r w:rsidRPr="00E315F4">
        <w:rPr>
          <w:rFonts w:asciiTheme="majorHAnsi" w:hAnsiTheme="majorHAnsi"/>
          <w:sz w:val="22"/>
          <w:szCs w:val="22"/>
        </w:rPr>
        <w:t>ngag</w:t>
      </w:r>
      <w:r w:rsidR="00473590">
        <w:rPr>
          <w:rFonts w:asciiTheme="majorHAnsi" w:hAnsiTheme="majorHAnsi"/>
          <w:sz w:val="22"/>
          <w:szCs w:val="22"/>
        </w:rPr>
        <w:t>e</w:t>
      </w:r>
      <w:r w:rsidRPr="00E315F4">
        <w:rPr>
          <w:rFonts w:asciiTheme="majorHAnsi" w:hAnsiTheme="majorHAnsi"/>
          <w:sz w:val="22"/>
          <w:szCs w:val="22"/>
        </w:rPr>
        <w:t xml:space="preserve"> young people with live</w:t>
      </w:r>
      <w:r>
        <w:rPr>
          <w:rFonts w:asciiTheme="majorHAnsi" w:hAnsiTheme="majorHAnsi"/>
          <w:sz w:val="22"/>
          <w:szCs w:val="22"/>
        </w:rPr>
        <w:t>d experience of homelessness in all issues related to planning, policy and practice at the community, provincial and national level</w:t>
      </w:r>
      <w:r w:rsidR="00473590">
        <w:rPr>
          <w:rFonts w:asciiTheme="majorHAnsi" w:hAnsiTheme="majorHAnsi"/>
          <w:sz w:val="22"/>
          <w:szCs w:val="22"/>
        </w:rPr>
        <w:t>s</w:t>
      </w:r>
      <w:r>
        <w:rPr>
          <w:rFonts w:asciiTheme="majorHAnsi" w:hAnsiTheme="majorHAnsi"/>
          <w:sz w:val="22"/>
          <w:szCs w:val="22"/>
        </w:rPr>
        <w:t xml:space="preserve">.  Opportunities for participation </w:t>
      </w:r>
      <w:r w:rsidR="00473590">
        <w:rPr>
          <w:rFonts w:asciiTheme="majorHAnsi" w:hAnsiTheme="majorHAnsi"/>
          <w:sz w:val="22"/>
          <w:szCs w:val="22"/>
        </w:rPr>
        <w:t xml:space="preserve">will </w:t>
      </w:r>
      <w:r>
        <w:rPr>
          <w:rFonts w:asciiTheme="majorHAnsi" w:hAnsiTheme="majorHAnsi"/>
          <w:sz w:val="22"/>
          <w:szCs w:val="22"/>
        </w:rPr>
        <w:t>be driven by, and meaningful to young people.</w:t>
      </w:r>
    </w:p>
    <w:p w14:paraId="49A5483E" w14:textId="127B2CA6" w:rsidR="00D41CA2" w:rsidRPr="0081720A" w:rsidRDefault="001110AF" w:rsidP="00763ABE">
      <w:pPr>
        <w:pStyle w:val="Normal1"/>
        <w:numPr>
          <w:ilvl w:val="0"/>
          <w:numId w:val="4"/>
        </w:numPr>
        <w:tabs>
          <w:tab w:val="left" w:pos="709"/>
        </w:tabs>
        <w:spacing w:after="240"/>
        <w:ind w:left="1134" w:hanging="777"/>
        <w:rPr>
          <w:rFonts w:asciiTheme="majorHAnsi" w:hAnsiTheme="majorHAnsi"/>
          <w:sz w:val="22"/>
        </w:rPr>
      </w:pPr>
      <w:r w:rsidRPr="0081720A">
        <w:rPr>
          <w:rFonts w:asciiTheme="majorHAnsi" w:eastAsia="Calibri" w:hAnsiTheme="majorHAnsi" w:cs="Calibri"/>
          <w:b/>
        </w:rPr>
        <w:t xml:space="preserve">Community </w:t>
      </w:r>
      <w:r w:rsidR="001907FA">
        <w:rPr>
          <w:rFonts w:asciiTheme="majorHAnsi" w:eastAsia="Calibri" w:hAnsiTheme="majorHAnsi" w:cs="Calibri"/>
          <w:b/>
        </w:rPr>
        <w:t>of Practice</w:t>
      </w:r>
      <w:r w:rsidRPr="0081720A">
        <w:rPr>
          <w:rFonts w:asciiTheme="majorHAnsi" w:eastAsia="Calibri" w:hAnsiTheme="majorHAnsi" w:cs="Calibri"/>
          <w:b/>
        </w:rPr>
        <w:t>:</w:t>
      </w:r>
      <w:r w:rsidRPr="0081720A">
        <w:rPr>
          <w:rFonts w:asciiTheme="majorHAnsi" w:eastAsia="Calibri" w:hAnsiTheme="majorHAnsi" w:cs="Calibri"/>
        </w:rPr>
        <w:t xml:space="preserve">  </w:t>
      </w:r>
      <w:r w:rsidR="00473590">
        <w:rPr>
          <w:rFonts w:asciiTheme="majorHAnsi" w:eastAsia="Calibri" w:hAnsiTheme="majorHAnsi" w:cs="Calibri"/>
          <w:i/>
        </w:rPr>
        <w:t xml:space="preserve">A Way Home </w:t>
      </w:r>
      <w:r w:rsidR="00473590">
        <w:rPr>
          <w:rFonts w:asciiTheme="majorHAnsi" w:eastAsia="Calibri" w:hAnsiTheme="majorHAnsi" w:cs="Calibri"/>
        </w:rPr>
        <w:t xml:space="preserve">will </w:t>
      </w:r>
      <w:r w:rsidR="001907FA">
        <w:rPr>
          <w:rFonts w:asciiTheme="majorHAnsi" w:eastAsia="Calibri" w:hAnsiTheme="majorHAnsi" w:cs="Calibri"/>
        </w:rPr>
        <w:t xml:space="preserve">enhance meaningful and sustainable </w:t>
      </w:r>
      <w:r w:rsidR="00473590">
        <w:rPr>
          <w:rFonts w:asciiTheme="majorHAnsi" w:eastAsia="Calibri" w:hAnsiTheme="majorHAnsi" w:cs="Calibri"/>
        </w:rPr>
        <w:t xml:space="preserve">local capacity through </w:t>
      </w:r>
      <w:r w:rsidR="001907FA">
        <w:rPr>
          <w:rFonts w:asciiTheme="majorHAnsi" w:eastAsia="Calibri" w:hAnsiTheme="majorHAnsi" w:cs="Calibri"/>
        </w:rPr>
        <w:t xml:space="preserve">the development and </w:t>
      </w:r>
      <w:r w:rsidR="00473590">
        <w:rPr>
          <w:rFonts w:asciiTheme="majorHAnsi" w:eastAsia="Calibri" w:hAnsiTheme="majorHAnsi" w:cs="Calibri"/>
        </w:rPr>
        <w:t xml:space="preserve">maintenance </w:t>
      </w:r>
      <w:r w:rsidR="001907FA">
        <w:rPr>
          <w:rFonts w:asciiTheme="majorHAnsi" w:eastAsia="Calibri" w:hAnsiTheme="majorHAnsi" w:cs="Calibri"/>
        </w:rPr>
        <w:t>of a Community of Practice</w:t>
      </w:r>
      <w:r w:rsidR="00473590">
        <w:rPr>
          <w:rFonts w:asciiTheme="majorHAnsi" w:eastAsia="Calibri" w:hAnsiTheme="majorHAnsi" w:cs="Calibri"/>
        </w:rPr>
        <w:t>.</w:t>
      </w:r>
      <w:r w:rsidR="001907FA">
        <w:rPr>
          <w:rFonts w:asciiTheme="majorHAnsi" w:eastAsia="Calibri" w:hAnsiTheme="majorHAnsi" w:cs="Calibri"/>
        </w:rPr>
        <w:t xml:space="preserve"> </w:t>
      </w:r>
      <w:r w:rsidR="00473590">
        <w:rPr>
          <w:rFonts w:asciiTheme="majorHAnsi" w:eastAsia="Calibri" w:hAnsiTheme="majorHAnsi" w:cs="Calibri"/>
        </w:rPr>
        <w:t>C</w:t>
      </w:r>
      <w:r w:rsidR="001907FA">
        <w:rPr>
          <w:rFonts w:asciiTheme="majorHAnsi" w:eastAsia="Calibri" w:hAnsiTheme="majorHAnsi" w:cs="Calibri"/>
        </w:rPr>
        <w:t xml:space="preserve">ommunities will </w:t>
      </w:r>
      <w:r w:rsidR="00DA0F1B">
        <w:rPr>
          <w:rFonts w:asciiTheme="majorHAnsi" w:eastAsia="Calibri" w:hAnsiTheme="majorHAnsi" w:cs="Calibri"/>
        </w:rPr>
        <w:t xml:space="preserve">share </w:t>
      </w:r>
      <w:r w:rsidR="001907FA">
        <w:rPr>
          <w:rFonts w:asciiTheme="majorHAnsi" w:eastAsia="Calibri" w:hAnsiTheme="majorHAnsi" w:cs="Calibri"/>
        </w:rPr>
        <w:t>effective planning and implementation</w:t>
      </w:r>
      <w:r w:rsidR="00473590">
        <w:rPr>
          <w:rFonts w:asciiTheme="majorHAnsi" w:eastAsia="Calibri" w:hAnsiTheme="majorHAnsi" w:cs="Calibri"/>
        </w:rPr>
        <w:t xml:space="preserve"> strategies and pract</w:t>
      </w:r>
      <w:r w:rsidR="00DA0F1B">
        <w:rPr>
          <w:rFonts w:asciiTheme="majorHAnsi" w:eastAsia="Calibri" w:hAnsiTheme="majorHAnsi" w:cs="Calibri"/>
        </w:rPr>
        <w:t>i</w:t>
      </w:r>
      <w:r w:rsidR="00473590">
        <w:rPr>
          <w:rFonts w:asciiTheme="majorHAnsi" w:eastAsia="Calibri" w:hAnsiTheme="majorHAnsi" w:cs="Calibri"/>
        </w:rPr>
        <w:t>ces</w:t>
      </w:r>
      <w:r w:rsidR="001907FA">
        <w:rPr>
          <w:rFonts w:asciiTheme="majorHAnsi" w:eastAsia="Calibri" w:hAnsiTheme="majorHAnsi" w:cs="Calibri"/>
        </w:rPr>
        <w:t>, as well as innovative and evidence</w:t>
      </w:r>
      <w:r w:rsidR="00DA0F1B">
        <w:rPr>
          <w:rFonts w:asciiTheme="majorHAnsi" w:eastAsia="Calibri" w:hAnsiTheme="majorHAnsi" w:cs="Calibri"/>
        </w:rPr>
        <w:t>-</w:t>
      </w:r>
      <w:r w:rsidR="001907FA">
        <w:rPr>
          <w:rFonts w:asciiTheme="majorHAnsi" w:eastAsia="Calibri" w:hAnsiTheme="majorHAnsi" w:cs="Calibri"/>
        </w:rPr>
        <w:t xml:space="preserve">based program models that support </w:t>
      </w:r>
      <w:r w:rsidR="00425923">
        <w:rPr>
          <w:rFonts w:asciiTheme="majorHAnsi" w:eastAsia="Calibri" w:hAnsiTheme="majorHAnsi" w:cs="Calibri"/>
        </w:rPr>
        <w:t>plans to prevent, reduce and end youth homelessness.</w:t>
      </w:r>
      <w:r w:rsidR="006710FE" w:rsidRPr="0081720A">
        <w:rPr>
          <w:rFonts w:asciiTheme="majorHAnsi" w:eastAsia="Calibri" w:hAnsiTheme="majorHAnsi" w:cs="Calibri"/>
          <w:sz w:val="22"/>
          <w:szCs w:val="22"/>
        </w:rPr>
        <w:t xml:space="preserve"> </w:t>
      </w:r>
    </w:p>
    <w:p w14:paraId="2554A3B7" w14:textId="77777777" w:rsidR="001907FA" w:rsidRDefault="001907FA">
      <w:pPr>
        <w:pStyle w:val="Normal1"/>
        <w:spacing w:after="240"/>
        <w:rPr>
          <w:rFonts w:asciiTheme="majorHAnsi" w:eastAsia="Calibri" w:hAnsiTheme="majorHAnsi" w:cs="Calibri"/>
          <w:b/>
          <w:color w:val="7F7F7F" w:themeColor="text1" w:themeTint="80"/>
          <w:sz w:val="36"/>
        </w:rPr>
      </w:pPr>
    </w:p>
    <w:p w14:paraId="1F358C79" w14:textId="77777777" w:rsidR="009D70AD" w:rsidRDefault="009D70AD">
      <w:pPr>
        <w:pStyle w:val="Normal1"/>
        <w:spacing w:after="240"/>
        <w:rPr>
          <w:rFonts w:asciiTheme="majorHAnsi" w:eastAsia="Calibri" w:hAnsiTheme="majorHAnsi" w:cs="Calibri"/>
          <w:b/>
          <w:color w:val="7F7F7F" w:themeColor="text1" w:themeTint="80"/>
          <w:sz w:val="36"/>
        </w:rPr>
        <w:sectPr w:rsidR="009D70AD" w:rsidSect="0081720A">
          <w:headerReference w:type="first" r:id="rId15"/>
          <w:pgSz w:w="12240" w:h="15840"/>
          <w:pgMar w:top="1440" w:right="1440" w:bottom="1440" w:left="1440" w:header="720" w:footer="720" w:gutter="0"/>
          <w:pgNumType w:start="1"/>
          <w:cols w:space="720"/>
          <w:titlePg/>
        </w:sectPr>
      </w:pPr>
    </w:p>
    <w:p w14:paraId="4992FD42" w14:textId="52303A33" w:rsidR="00D41CA2" w:rsidRPr="008677C4" w:rsidRDefault="001110AF">
      <w:pPr>
        <w:pStyle w:val="Normal1"/>
        <w:spacing w:after="240"/>
        <w:rPr>
          <w:rFonts w:asciiTheme="majorHAnsi" w:hAnsiTheme="majorHAnsi"/>
          <w:color w:val="7F7F7F" w:themeColor="text1" w:themeTint="80"/>
        </w:rPr>
      </w:pPr>
      <w:r w:rsidRPr="008677C4">
        <w:rPr>
          <w:rFonts w:asciiTheme="majorHAnsi" w:eastAsia="Calibri" w:hAnsiTheme="majorHAnsi" w:cs="Calibri"/>
          <w:b/>
          <w:color w:val="7F7F7F" w:themeColor="text1" w:themeTint="80"/>
          <w:sz w:val="36"/>
        </w:rPr>
        <w:lastRenderedPageBreak/>
        <w:t xml:space="preserve">Who is </w:t>
      </w:r>
      <w:r w:rsidR="008B7309" w:rsidRPr="008677C4">
        <w:rPr>
          <w:rFonts w:asciiTheme="majorHAnsi" w:eastAsia="Calibri" w:hAnsiTheme="majorHAnsi" w:cs="Calibri"/>
          <w:b/>
          <w:color w:val="7F7F7F" w:themeColor="text1" w:themeTint="80"/>
          <w:sz w:val="36"/>
        </w:rPr>
        <w:t xml:space="preserve">part of </w:t>
      </w:r>
      <w:r w:rsidR="00402F69" w:rsidRPr="008677C4">
        <w:rPr>
          <w:rFonts w:asciiTheme="majorHAnsi" w:eastAsia="Calibri" w:hAnsiTheme="majorHAnsi" w:cs="Calibri"/>
          <w:b/>
          <w:i/>
          <w:color w:val="7F7F7F" w:themeColor="text1" w:themeTint="80"/>
          <w:sz w:val="36"/>
        </w:rPr>
        <w:t>A Way Home</w:t>
      </w:r>
      <w:r w:rsidR="00402F69" w:rsidRPr="008677C4">
        <w:rPr>
          <w:rFonts w:asciiTheme="majorHAnsi" w:eastAsia="Calibri" w:hAnsiTheme="majorHAnsi" w:cs="Calibri"/>
          <w:b/>
          <w:color w:val="7F7F7F" w:themeColor="text1" w:themeTint="80"/>
          <w:sz w:val="36"/>
        </w:rPr>
        <w:t>?</w:t>
      </w:r>
      <w:r w:rsidRPr="008677C4">
        <w:rPr>
          <w:rFonts w:asciiTheme="majorHAnsi" w:eastAsia="Calibri" w:hAnsiTheme="majorHAnsi" w:cs="Calibri"/>
          <w:b/>
          <w:color w:val="7F7F7F" w:themeColor="text1" w:themeTint="80"/>
          <w:sz w:val="36"/>
        </w:rPr>
        <w:t xml:space="preserve"> </w:t>
      </w:r>
    </w:p>
    <w:p w14:paraId="6163326E" w14:textId="61AAEAA4" w:rsidR="0081720A" w:rsidRPr="0081720A" w:rsidRDefault="00402F69">
      <w:pPr>
        <w:pStyle w:val="Normal1"/>
        <w:spacing w:after="120" w:line="360" w:lineRule="auto"/>
        <w:rPr>
          <w:rFonts w:asciiTheme="majorHAnsi" w:hAnsiTheme="majorHAnsi"/>
        </w:rPr>
      </w:pPr>
      <w:r w:rsidRPr="00470FEF">
        <w:rPr>
          <w:rFonts w:asciiTheme="majorHAnsi" w:eastAsia="Calibri" w:hAnsiTheme="majorHAnsi" w:cs="Calibri"/>
          <w:i/>
          <w:sz w:val="22"/>
          <w:szCs w:val="22"/>
        </w:rPr>
        <w:t>A Way Home</w:t>
      </w:r>
      <w:r w:rsidR="001110AF" w:rsidRPr="00470FEF">
        <w:rPr>
          <w:rFonts w:asciiTheme="majorHAnsi" w:eastAsia="Calibri" w:hAnsiTheme="majorHAnsi" w:cs="Calibri"/>
          <w:sz w:val="22"/>
          <w:szCs w:val="22"/>
        </w:rPr>
        <w:t xml:space="preserve"> is a non-partisan partnership open to individuals and organizations from across the country dedicated to preventing, reducing and ending youth homelessness</w:t>
      </w:r>
      <w:r w:rsidR="00152157" w:rsidRPr="00470FEF">
        <w:rPr>
          <w:rFonts w:asciiTheme="majorHAnsi" w:eastAsia="Calibri" w:hAnsiTheme="majorHAnsi" w:cs="Calibri"/>
          <w:sz w:val="22"/>
          <w:szCs w:val="22"/>
        </w:rPr>
        <w:t xml:space="preserve">. </w:t>
      </w:r>
      <w:r w:rsidRPr="00470FEF">
        <w:rPr>
          <w:rFonts w:asciiTheme="majorHAnsi" w:eastAsia="Calibri" w:hAnsiTheme="majorHAnsi" w:cs="Calibri"/>
          <w:sz w:val="22"/>
          <w:szCs w:val="22"/>
        </w:rPr>
        <w:t xml:space="preserve">The work of </w:t>
      </w:r>
      <w:r w:rsidRPr="00470FEF">
        <w:rPr>
          <w:rFonts w:asciiTheme="majorHAnsi" w:eastAsia="Calibri" w:hAnsiTheme="majorHAnsi" w:cs="Calibri"/>
          <w:i/>
          <w:sz w:val="22"/>
          <w:szCs w:val="22"/>
        </w:rPr>
        <w:t xml:space="preserve">A Way Home </w:t>
      </w:r>
      <w:r w:rsidR="00051910">
        <w:rPr>
          <w:rFonts w:asciiTheme="majorHAnsi" w:eastAsia="Calibri" w:hAnsiTheme="majorHAnsi" w:cs="Calibri"/>
          <w:sz w:val="22"/>
          <w:szCs w:val="22"/>
        </w:rPr>
        <w:t xml:space="preserve">is </w:t>
      </w:r>
      <w:r w:rsidRPr="00470FEF">
        <w:rPr>
          <w:rFonts w:asciiTheme="majorHAnsi" w:eastAsia="Calibri" w:hAnsiTheme="majorHAnsi" w:cs="Calibri"/>
          <w:sz w:val="22"/>
          <w:szCs w:val="22"/>
        </w:rPr>
        <w:t>achieved by</w:t>
      </w:r>
      <w:r w:rsidR="00253D62" w:rsidRPr="00470FEF">
        <w:rPr>
          <w:rFonts w:asciiTheme="majorHAnsi" w:eastAsia="Calibri" w:hAnsiTheme="majorHAnsi" w:cs="Calibri"/>
          <w:sz w:val="22"/>
          <w:szCs w:val="22"/>
        </w:rPr>
        <w:t xml:space="preserve"> building on existing strengths, </w:t>
      </w:r>
      <w:r w:rsidR="003F6E36">
        <w:rPr>
          <w:rFonts w:asciiTheme="majorHAnsi" w:eastAsia="Calibri" w:hAnsiTheme="majorHAnsi" w:cs="Calibri"/>
          <w:sz w:val="22"/>
          <w:szCs w:val="22"/>
        </w:rPr>
        <w:t xml:space="preserve">community engagement and </w:t>
      </w:r>
      <w:r w:rsidR="00253D62" w:rsidRPr="00470FEF">
        <w:rPr>
          <w:rFonts w:asciiTheme="majorHAnsi" w:eastAsia="Calibri" w:hAnsiTheme="majorHAnsi" w:cs="Calibri"/>
          <w:sz w:val="22"/>
          <w:szCs w:val="22"/>
        </w:rPr>
        <w:t>innovation</w:t>
      </w:r>
      <w:r w:rsidR="003F6E36">
        <w:rPr>
          <w:rFonts w:asciiTheme="majorHAnsi" w:eastAsia="Calibri" w:hAnsiTheme="majorHAnsi" w:cs="Calibri"/>
          <w:sz w:val="22"/>
          <w:szCs w:val="22"/>
        </w:rPr>
        <w:t>, and a strong commitment to ending youth homelessness that is emerging</w:t>
      </w:r>
      <w:r w:rsidR="00DA0F1B">
        <w:rPr>
          <w:rFonts w:asciiTheme="majorHAnsi" w:eastAsia="Calibri" w:hAnsiTheme="majorHAnsi" w:cs="Calibri"/>
          <w:sz w:val="22"/>
          <w:szCs w:val="22"/>
        </w:rPr>
        <w:t xml:space="preserve"> </w:t>
      </w:r>
      <w:r w:rsidR="00253D62" w:rsidRPr="00470FEF">
        <w:rPr>
          <w:rFonts w:asciiTheme="majorHAnsi" w:eastAsia="Calibri" w:hAnsiTheme="majorHAnsi" w:cs="Calibri"/>
          <w:sz w:val="22"/>
          <w:szCs w:val="22"/>
        </w:rPr>
        <w:t>across the country, and</w:t>
      </w:r>
      <w:r w:rsidR="00DA0F1B">
        <w:rPr>
          <w:rFonts w:asciiTheme="majorHAnsi" w:eastAsia="Calibri" w:hAnsiTheme="majorHAnsi" w:cs="Calibri"/>
          <w:sz w:val="22"/>
          <w:szCs w:val="22"/>
        </w:rPr>
        <w:t xml:space="preserve"> alignment</w:t>
      </w:r>
      <w:r w:rsidR="00253D62" w:rsidRPr="00470FEF">
        <w:rPr>
          <w:rFonts w:asciiTheme="majorHAnsi" w:eastAsia="Calibri" w:hAnsiTheme="majorHAnsi" w:cs="Calibri"/>
          <w:sz w:val="22"/>
          <w:szCs w:val="22"/>
        </w:rPr>
        <w:t xml:space="preserve"> </w:t>
      </w:r>
      <w:r w:rsidR="00DA0F1B">
        <w:rPr>
          <w:rFonts w:asciiTheme="majorHAnsi" w:eastAsia="Calibri" w:hAnsiTheme="majorHAnsi" w:cs="Calibri"/>
          <w:sz w:val="22"/>
          <w:szCs w:val="22"/>
        </w:rPr>
        <w:t xml:space="preserve">of </w:t>
      </w:r>
      <w:r w:rsidR="003F6E36">
        <w:rPr>
          <w:rFonts w:asciiTheme="majorHAnsi" w:eastAsia="Calibri" w:hAnsiTheme="majorHAnsi" w:cs="Calibri"/>
          <w:sz w:val="22"/>
          <w:szCs w:val="22"/>
        </w:rPr>
        <w:t>the strategies and resources of leading players seeking to address homelessness in Canada.</w:t>
      </w:r>
      <w:r w:rsidR="00152157" w:rsidRPr="00470FEF">
        <w:rPr>
          <w:rFonts w:asciiTheme="majorHAnsi" w:eastAsia="Calibri" w:hAnsiTheme="majorHAnsi" w:cs="Calibri"/>
          <w:sz w:val="22"/>
          <w:szCs w:val="22"/>
        </w:rPr>
        <w:t xml:space="preserve"> </w:t>
      </w:r>
      <w:r w:rsidR="001110AF" w:rsidRPr="00470FEF">
        <w:rPr>
          <w:rFonts w:asciiTheme="majorHAnsi" w:eastAsia="Calibri" w:hAnsiTheme="majorHAnsi" w:cs="Calibri"/>
          <w:sz w:val="22"/>
          <w:szCs w:val="22"/>
        </w:rPr>
        <w:t>We are calling on national, regional and local partners, individuals and organizations working with young people, decision makers and funders, as well as interested members of the general public to come together to help end youth homelessness in Canada</w:t>
      </w:r>
      <w:r w:rsidR="00152157" w:rsidRPr="00470FEF">
        <w:rPr>
          <w:rFonts w:asciiTheme="majorHAnsi" w:eastAsia="Calibri" w:hAnsiTheme="majorHAnsi" w:cs="Calibri"/>
          <w:sz w:val="22"/>
          <w:szCs w:val="22"/>
        </w:rPr>
        <w:t xml:space="preserve">. </w:t>
      </w:r>
      <w:r w:rsidR="00470FEF" w:rsidRPr="00470FEF">
        <w:rPr>
          <w:rFonts w:asciiTheme="majorHAnsi" w:eastAsia="Calibri" w:hAnsiTheme="majorHAnsi" w:cs="Calibri"/>
          <w:sz w:val="22"/>
          <w:szCs w:val="22"/>
        </w:rPr>
        <w:t xml:space="preserve">Because of how greatly they are affected by homelessness, Aboriginal </w:t>
      </w:r>
      <w:r w:rsidR="00DA0F1B">
        <w:rPr>
          <w:rFonts w:asciiTheme="majorHAnsi" w:eastAsia="Calibri" w:hAnsiTheme="majorHAnsi" w:cs="Calibri"/>
          <w:sz w:val="22"/>
          <w:szCs w:val="22"/>
        </w:rPr>
        <w:t>P</w:t>
      </w:r>
      <w:r w:rsidR="00470FEF" w:rsidRPr="00470FEF">
        <w:rPr>
          <w:rFonts w:asciiTheme="majorHAnsi" w:eastAsia="Calibri" w:hAnsiTheme="majorHAnsi" w:cs="Calibri"/>
          <w:sz w:val="22"/>
          <w:szCs w:val="22"/>
        </w:rPr>
        <w:t>eoples</w:t>
      </w:r>
      <w:r w:rsidR="008B7309">
        <w:rPr>
          <w:rFonts w:asciiTheme="majorHAnsi" w:eastAsia="Calibri" w:hAnsiTheme="majorHAnsi" w:cs="Calibri"/>
          <w:sz w:val="22"/>
          <w:szCs w:val="22"/>
        </w:rPr>
        <w:t xml:space="preserve"> and </w:t>
      </w:r>
      <w:r w:rsidR="00DA0F1B">
        <w:rPr>
          <w:rFonts w:asciiTheme="majorHAnsi" w:eastAsia="Calibri" w:hAnsiTheme="majorHAnsi" w:cs="Calibri"/>
          <w:sz w:val="22"/>
          <w:szCs w:val="22"/>
        </w:rPr>
        <w:t xml:space="preserve">Aboriginal </w:t>
      </w:r>
      <w:r w:rsidR="008B7309">
        <w:rPr>
          <w:rFonts w:asciiTheme="majorHAnsi" w:eastAsia="Calibri" w:hAnsiTheme="majorHAnsi" w:cs="Calibri"/>
          <w:sz w:val="22"/>
          <w:szCs w:val="22"/>
        </w:rPr>
        <w:t>organizations</w:t>
      </w:r>
      <w:r w:rsidR="00470FEF" w:rsidRPr="00470FEF">
        <w:rPr>
          <w:rFonts w:asciiTheme="majorHAnsi" w:eastAsia="Calibri" w:hAnsiTheme="majorHAnsi" w:cs="Calibri"/>
          <w:sz w:val="22"/>
          <w:szCs w:val="22"/>
        </w:rPr>
        <w:t xml:space="preserve"> will be involved in all aspects of the work of </w:t>
      </w:r>
      <w:r w:rsidR="008B7309" w:rsidRPr="008B7309">
        <w:rPr>
          <w:rFonts w:asciiTheme="majorHAnsi" w:eastAsia="Calibri" w:hAnsiTheme="majorHAnsi" w:cs="Calibri"/>
          <w:i/>
          <w:sz w:val="22"/>
          <w:szCs w:val="22"/>
        </w:rPr>
        <w:t>A Way Home</w:t>
      </w:r>
      <w:r w:rsidR="00470FEF" w:rsidRPr="00470FEF">
        <w:rPr>
          <w:rFonts w:asciiTheme="majorHAnsi" w:eastAsia="Calibri" w:hAnsiTheme="majorHAnsi" w:cs="Calibri"/>
          <w:sz w:val="22"/>
          <w:szCs w:val="22"/>
        </w:rPr>
        <w:t xml:space="preserve">.  </w:t>
      </w:r>
      <w:r w:rsidR="001110AF" w:rsidRPr="00470FEF">
        <w:rPr>
          <w:rFonts w:asciiTheme="majorHAnsi" w:eastAsia="Calibri" w:hAnsiTheme="majorHAnsi" w:cs="Calibri"/>
          <w:sz w:val="22"/>
          <w:szCs w:val="22"/>
        </w:rPr>
        <w:t xml:space="preserve">Founding members of </w:t>
      </w:r>
      <w:r w:rsidR="008B7309" w:rsidRPr="008B7309">
        <w:rPr>
          <w:rFonts w:asciiTheme="majorHAnsi" w:eastAsia="Calibri" w:hAnsiTheme="majorHAnsi" w:cs="Calibri"/>
          <w:i/>
          <w:sz w:val="22"/>
          <w:szCs w:val="22"/>
        </w:rPr>
        <w:t>A Way Home</w:t>
      </w:r>
      <w:r w:rsidR="008B7309" w:rsidRPr="0081720A">
        <w:rPr>
          <w:rFonts w:asciiTheme="majorHAnsi" w:eastAsia="Calibri" w:hAnsiTheme="majorHAnsi" w:cs="Calibri"/>
          <w:sz w:val="22"/>
          <w:szCs w:val="22"/>
        </w:rPr>
        <w:t xml:space="preserve"> </w:t>
      </w:r>
      <w:r w:rsidR="001110AF" w:rsidRPr="00470FEF">
        <w:rPr>
          <w:rFonts w:asciiTheme="majorHAnsi" w:eastAsia="Calibri" w:hAnsiTheme="majorHAnsi" w:cs="Calibri"/>
          <w:sz w:val="22"/>
          <w:szCs w:val="22"/>
        </w:rPr>
        <w:t>include:</w:t>
      </w:r>
      <w:r w:rsidR="00CB0F00">
        <w:rPr>
          <w:rFonts w:asciiTheme="majorHAnsi" w:eastAsia="Calibri" w:hAnsiTheme="majorHAnsi" w:cs="Calibri"/>
          <w:sz w:val="22"/>
          <w:szCs w:val="22"/>
        </w:rPr>
        <w:t xml:space="preserve">  </w:t>
      </w:r>
    </w:p>
    <w:p w14:paraId="3592839F" w14:textId="77777777" w:rsidR="00D41CA2" w:rsidRPr="008677C4" w:rsidRDefault="001110AF" w:rsidP="0081720A">
      <w:pPr>
        <w:pStyle w:val="Normal1"/>
        <w:widowControl w:val="0"/>
        <w:spacing w:line="360" w:lineRule="auto"/>
        <w:rPr>
          <w:rFonts w:asciiTheme="majorHAnsi" w:hAnsiTheme="majorHAnsi"/>
          <w:color w:val="7F7F7F" w:themeColor="text1" w:themeTint="80"/>
        </w:rPr>
      </w:pPr>
      <w:r w:rsidRPr="008677C4">
        <w:rPr>
          <w:rFonts w:asciiTheme="majorHAnsi" w:eastAsia="Calibri" w:hAnsiTheme="majorHAnsi" w:cs="Calibri"/>
          <w:b/>
          <w:color w:val="7F7F7F" w:themeColor="text1" w:themeTint="80"/>
          <w:sz w:val="28"/>
        </w:rPr>
        <w:t>National partners</w:t>
      </w:r>
      <w:r w:rsidRPr="008677C4">
        <w:rPr>
          <w:rFonts w:asciiTheme="majorHAnsi" w:eastAsia="Arial" w:hAnsiTheme="majorHAnsi" w:cs="Arial"/>
          <w:color w:val="7F7F7F" w:themeColor="text1" w:themeTint="80"/>
          <w:sz w:val="28"/>
        </w:rPr>
        <w:tab/>
      </w:r>
    </w:p>
    <w:p w14:paraId="34B324C2" w14:textId="77777777" w:rsidR="001F1D6A" w:rsidRPr="001A580E" w:rsidRDefault="001F1D6A" w:rsidP="001F1D6A">
      <w:pPr>
        <w:pStyle w:val="Normal1"/>
        <w:widowControl w:val="0"/>
        <w:numPr>
          <w:ilvl w:val="0"/>
          <w:numId w:val="5"/>
        </w:numPr>
        <w:spacing w:after="120"/>
        <w:ind w:left="1135" w:hanging="284"/>
        <w:rPr>
          <w:rFonts w:asciiTheme="majorHAnsi" w:hAnsiTheme="majorHAnsi"/>
          <w:szCs w:val="24"/>
        </w:rPr>
      </w:pPr>
      <w:r w:rsidRPr="00F10EAD">
        <w:rPr>
          <w:rFonts w:asciiTheme="majorHAnsi" w:eastAsia="Calibri" w:hAnsiTheme="majorHAnsi" w:cs="Calibri"/>
          <w:szCs w:val="24"/>
        </w:rPr>
        <w:t>Canadian Alliance to End Homelessness</w:t>
      </w:r>
    </w:p>
    <w:p w14:paraId="7F648A63" w14:textId="77777777" w:rsidR="001F1D6A" w:rsidRPr="00F10EAD" w:rsidRDefault="001F1D6A" w:rsidP="001F1D6A">
      <w:pPr>
        <w:pStyle w:val="Normal1"/>
        <w:widowControl w:val="0"/>
        <w:numPr>
          <w:ilvl w:val="0"/>
          <w:numId w:val="5"/>
        </w:numPr>
        <w:spacing w:after="120"/>
        <w:ind w:left="1135" w:hanging="284"/>
        <w:rPr>
          <w:rFonts w:asciiTheme="majorHAnsi" w:hAnsiTheme="majorHAnsi"/>
          <w:szCs w:val="24"/>
        </w:rPr>
      </w:pPr>
      <w:r w:rsidRPr="00F10EAD">
        <w:rPr>
          <w:rFonts w:asciiTheme="majorHAnsi" w:eastAsia="Calibri" w:hAnsiTheme="majorHAnsi" w:cs="Calibri"/>
          <w:szCs w:val="24"/>
        </w:rPr>
        <w:t>Canadian Housing and Renewal Association</w:t>
      </w:r>
    </w:p>
    <w:p w14:paraId="612F5641" w14:textId="77777777" w:rsidR="00D41CA2" w:rsidRPr="001F1D6A" w:rsidRDefault="001110AF" w:rsidP="0081720A">
      <w:pPr>
        <w:pStyle w:val="Normal1"/>
        <w:widowControl w:val="0"/>
        <w:numPr>
          <w:ilvl w:val="0"/>
          <w:numId w:val="5"/>
        </w:numPr>
        <w:spacing w:after="120"/>
        <w:ind w:left="1135" w:hanging="284"/>
        <w:rPr>
          <w:rFonts w:asciiTheme="majorHAnsi" w:hAnsiTheme="majorHAnsi"/>
          <w:szCs w:val="24"/>
        </w:rPr>
      </w:pPr>
      <w:r w:rsidRPr="00F10EAD">
        <w:rPr>
          <w:rFonts w:asciiTheme="majorHAnsi" w:eastAsia="Calibri" w:hAnsiTheme="majorHAnsi" w:cs="Calibri"/>
          <w:szCs w:val="24"/>
        </w:rPr>
        <w:t>Canadian Observatory on Homelessness</w:t>
      </w:r>
    </w:p>
    <w:p w14:paraId="67BA3743" w14:textId="77777777" w:rsidR="001F1D6A" w:rsidRPr="00F10EAD" w:rsidRDefault="001F1D6A" w:rsidP="001F1D6A">
      <w:pPr>
        <w:pStyle w:val="Normal1"/>
        <w:widowControl w:val="0"/>
        <w:numPr>
          <w:ilvl w:val="0"/>
          <w:numId w:val="5"/>
        </w:numPr>
        <w:spacing w:after="120"/>
        <w:ind w:left="1135" w:hanging="284"/>
        <w:rPr>
          <w:rFonts w:asciiTheme="majorHAnsi" w:hAnsiTheme="majorHAnsi"/>
          <w:szCs w:val="24"/>
        </w:rPr>
      </w:pPr>
      <w:r>
        <w:rPr>
          <w:rFonts w:asciiTheme="majorHAnsi" w:eastAsia="Calibri" w:hAnsiTheme="majorHAnsi" w:cs="Calibri"/>
          <w:szCs w:val="24"/>
        </w:rPr>
        <w:t>Eva’s Initiatives</w:t>
      </w:r>
    </w:p>
    <w:p w14:paraId="6BF9E597" w14:textId="77777777" w:rsidR="001F1D6A" w:rsidRPr="00F10EAD" w:rsidRDefault="001F1D6A" w:rsidP="001F1D6A">
      <w:pPr>
        <w:pStyle w:val="Normal1"/>
        <w:widowControl w:val="0"/>
        <w:numPr>
          <w:ilvl w:val="0"/>
          <w:numId w:val="5"/>
        </w:numPr>
        <w:spacing w:after="120"/>
        <w:ind w:left="1135" w:hanging="284"/>
        <w:rPr>
          <w:rFonts w:asciiTheme="majorHAnsi" w:hAnsiTheme="majorHAnsi"/>
          <w:szCs w:val="24"/>
        </w:rPr>
      </w:pPr>
      <w:r w:rsidRPr="00F10EAD">
        <w:rPr>
          <w:rFonts w:ascii="Calibri" w:hAnsi="Calibri" w:cs="Calibri"/>
          <w:color w:val="auto"/>
          <w:szCs w:val="24"/>
          <w:lang w:val="en-US"/>
        </w:rPr>
        <w:t>Funders Table (Catherine Donnelly Foundation, Home Depot Canada Foundation, etc.)</w:t>
      </w:r>
    </w:p>
    <w:p w14:paraId="1E555037" w14:textId="77777777" w:rsidR="001F1D6A" w:rsidRPr="00F10EAD" w:rsidRDefault="001F1D6A" w:rsidP="001F1D6A">
      <w:pPr>
        <w:pStyle w:val="Normal1"/>
        <w:widowControl w:val="0"/>
        <w:numPr>
          <w:ilvl w:val="0"/>
          <w:numId w:val="5"/>
        </w:numPr>
        <w:spacing w:after="120"/>
        <w:ind w:left="1135" w:hanging="284"/>
        <w:rPr>
          <w:rFonts w:asciiTheme="majorHAnsi" w:hAnsiTheme="majorHAnsi"/>
          <w:szCs w:val="24"/>
        </w:rPr>
      </w:pPr>
      <w:r w:rsidRPr="00F10EAD">
        <w:rPr>
          <w:rFonts w:asciiTheme="majorHAnsi" w:eastAsia="Calibri" w:hAnsiTheme="majorHAnsi" w:cs="Calibri"/>
          <w:szCs w:val="24"/>
        </w:rPr>
        <w:t>National Learning Community on Youth Homelessness</w:t>
      </w:r>
    </w:p>
    <w:p w14:paraId="700CDCF1" w14:textId="77777777" w:rsidR="00D41CA2" w:rsidRPr="00F10EAD" w:rsidRDefault="001110AF" w:rsidP="0081720A">
      <w:pPr>
        <w:pStyle w:val="Normal1"/>
        <w:widowControl w:val="0"/>
        <w:numPr>
          <w:ilvl w:val="0"/>
          <w:numId w:val="5"/>
        </w:numPr>
        <w:spacing w:after="120"/>
        <w:ind w:left="1135" w:hanging="284"/>
        <w:rPr>
          <w:rFonts w:asciiTheme="majorHAnsi" w:hAnsiTheme="majorHAnsi"/>
          <w:szCs w:val="24"/>
        </w:rPr>
      </w:pPr>
      <w:r w:rsidRPr="00F10EAD">
        <w:rPr>
          <w:rFonts w:asciiTheme="majorHAnsi" w:eastAsia="Calibri" w:hAnsiTheme="majorHAnsi" w:cs="Calibri"/>
          <w:szCs w:val="24"/>
        </w:rPr>
        <w:t>Raising the Roof</w:t>
      </w:r>
    </w:p>
    <w:p w14:paraId="0122DEC3" w14:textId="77777777" w:rsidR="0081720A" w:rsidRDefault="0081720A" w:rsidP="00253D62">
      <w:pPr>
        <w:pStyle w:val="Normal1"/>
        <w:widowControl w:val="0"/>
        <w:spacing w:line="360" w:lineRule="auto"/>
        <w:rPr>
          <w:rFonts w:asciiTheme="majorHAnsi" w:eastAsia="Calibri" w:hAnsiTheme="majorHAnsi" w:cs="Calibri"/>
          <w:b/>
          <w:color w:val="FF6E57"/>
          <w:sz w:val="28"/>
        </w:rPr>
      </w:pPr>
    </w:p>
    <w:p w14:paraId="31C89983" w14:textId="7F684D4B" w:rsidR="00253D62" w:rsidRPr="008677C4" w:rsidRDefault="00253D62" w:rsidP="00253D62">
      <w:pPr>
        <w:pStyle w:val="Normal1"/>
        <w:widowControl w:val="0"/>
        <w:spacing w:line="360" w:lineRule="auto"/>
        <w:rPr>
          <w:rFonts w:asciiTheme="majorHAnsi" w:hAnsiTheme="majorHAnsi"/>
          <w:color w:val="7F7F7F" w:themeColor="text1" w:themeTint="80"/>
          <w:sz w:val="32"/>
          <w:szCs w:val="32"/>
        </w:rPr>
      </w:pPr>
      <w:r w:rsidRPr="008677C4">
        <w:rPr>
          <w:rFonts w:asciiTheme="majorHAnsi" w:eastAsia="Calibri" w:hAnsiTheme="majorHAnsi" w:cs="Calibri"/>
          <w:b/>
          <w:color w:val="7F7F7F" w:themeColor="text1" w:themeTint="80"/>
          <w:sz w:val="32"/>
          <w:szCs w:val="32"/>
        </w:rPr>
        <w:t xml:space="preserve">Supporting </w:t>
      </w:r>
      <w:r w:rsidR="008B7309" w:rsidRPr="008677C4">
        <w:rPr>
          <w:rFonts w:asciiTheme="majorHAnsi" w:eastAsia="Calibri" w:hAnsiTheme="majorHAnsi" w:cs="Calibri"/>
          <w:b/>
          <w:i/>
          <w:color w:val="7F7F7F" w:themeColor="text1" w:themeTint="80"/>
          <w:sz w:val="32"/>
          <w:szCs w:val="32"/>
        </w:rPr>
        <w:t>A Way Home</w:t>
      </w:r>
      <w:r w:rsidRPr="008677C4">
        <w:rPr>
          <w:rFonts w:asciiTheme="majorHAnsi" w:eastAsia="Arial" w:hAnsiTheme="majorHAnsi" w:cs="Arial"/>
          <w:i/>
          <w:color w:val="7F7F7F" w:themeColor="text1" w:themeTint="80"/>
          <w:sz w:val="32"/>
          <w:szCs w:val="32"/>
        </w:rPr>
        <w:tab/>
      </w:r>
    </w:p>
    <w:p w14:paraId="77B5F2AE" w14:textId="7B4FBC99" w:rsidR="00D41CA2" w:rsidRPr="00051910" w:rsidRDefault="004C4737" w:rsidP="00B551B4">
      <w:pPr>
        <w:pStyle w:val="Normal1"/>
        <w:widowControl w:val="0"/>
        <w:spacing w:after="60" w:line="360" w:lineRule="auto"/>
        <w:rPr>
          <w:rFonts w:asciiTheme="majorHAnsi" w:hAnsiTheme="majorHAnsi"/>
          <w:sz w:val="22"/>
          <w:szCs w:val="22"/>
        </w:rPr>
      </w:pPr>
      <w:r w:rsidRPr="00051910">
        <w:rPr>
          <w:rFonts w:ascii="Calibri" w:hAnsi="Calibri" w:cs="Calibri"/>
          <w:color w:val="auto"/>
          <w:sz w:val="22"/>
          <w:szCs w:val="22"/>
          <w:lang w:val="en-US"/>
        </w:rPr>
        <w:t xml:space="preserve">We invite public and private organizations and individuals to </w:t>
      </w:r>
      <w:r w:rsidR="001F73B1">
        <w:rPr>
          <w:rFonts w:ascii="Calibri" w:hAnsi="Calibri" w:cs="Calibri"/>
          <w:color w:val="auto"/>
          <w:sz w:val="22"/>
          <w:szCs w:val="22"/>
          <w:lang w:val="en-US"/>
        </w:rPr>
        <w:t>become members of</w:t>
      </w:r>
      <w:r w:rsidR="001F73B1" w:rsidRPr="00051910">
        <w:rPr>
          <w:rFonts w:ascii="Calibri" w:hAnsi="Calibri" w:cs="Calibri"/>
          <w:color w:val="auto"/>
          <w:sz w:val="22"/>
          <w:szCs w:val="22"/>
          <w:lang w:val="en-US"/>
        </w:rPr>
        <w:t xml:space="preserve"> </w:t>
      </w:r>
      <w:r w:rsidRPr="001F1D6A">
        <w:rPr>
          <w:rFonts w:ascii="Calibri" w:hAnsi="Calibri" w:cs="Calibri"/>
          <w:i/>
          <w:color w:val="auto"/>
          <w:sz w:val="22"/>
          <w:szCs w:val="22"/>
          <w:lang w:val="en-US"/>
        </w:rPr>
        <w:t>A Way Home</w:t>
      </w:r>
      <w:r w:rsidRPr="00051910">
        <w:rPr>
          <w:rFonts w:ascii="Calibri" w:hAnsi="Calibri" w:cs="Calibri"/>
          <w:color w:val="auto"/>
          <w:sz w:val="22"/>
          <w:szCs w:val="22"/>
          <w:lang w:val="en-US"/>
        </w:rPr>
        <w:t xml:space="preserve"> </w:t>
      </w:r>
      <w:r w:rsidR="001F73B1">
        <w:rPr>
          <w:rFonts w:ascii="Calibri" w:hAnsi="Calibri" w:cs="Calibri"/>
          <w:color w:val="auto"/>
          <w:sz w:val="22"/>
          <w:szCs w:val="22"/>
          <w:lang w:val="en-US"/>
        </w:rPr>
        <w:t xml:space="preserve">and </w:t>
      </w:r>
      <w:r w:rsidRPr="00051910">
        <w:rPr>
          <w:rFonts w:ascii="Calibri" w:hAnsi="Calibri" w:cs="Calibri"/>
          <w:color w:val="auto"/>
          <w:sz w:val="22"/>
          <w:szCs w:val="22"/>
          <w:lang w:val="en-US"/>
        </w:rPr>
        <w:t>support the work of preventing, reducing and ending youth homelessness in Canada</w:t>
      </w:r>
      <w:r w:rsidR="00152157" w:rsidRPr="00051910">
        <w:rPr>
          <w:rFonts w:asciiTheme="majorHAnsi" w:hAnsiTheme="majorHAnsi"/>
          <w:sz w:val="22"/>
          <w:szCs w:val="22"/>
        </w:rPr>
        <w:t xml:space="preserve">. </w:t>
      </w:r>
    </w:p>
    <w:p w14:paraId="5D893A7C" w14:textId="77777777" w:rsidR="00013737" w:rsidRPr="0081720A" w:rsidRDefault="00013737" w:rsidP="00B551B4">
      <w:pPr>
        <w:pStyle w:val="Normal1"/>
        <w:widowControl w:val="0"/>
        <w:spacing w:after="60" w:line="360" w:lineRule="auto"/>
        <w:rPr>
          <w:rFonts w:asciiTheme="majorHAnsi" w:hAnsiTheme="majorHAnsi"/>
        </w:rPr>
      </w:pPr>
    </w:p>
    <w:p w14:paraId="1A2BFC7B" w14:textId="316B25D2" w:rsidR="00D41CA2" w:rsidRPr="0081720A" w:rsidRDefault="00D41CA2" w:rsidP="00DE5A0F">
      <w:pPr>
        <w:pStyle w:val="Normal1"/>
        <w:spacing w:after="240"/>
        <w:rPr>
          <w:rFonts w:asciiTheme="majorHAnsi" w:hAnsiTheme="majorHAnsi"/>
        </w:rPr>
      </w:pPr>
    </w:p>
    <w:sectPr w:rsidR="00D41CA2" w:rsidRPr="0081720A" w:rsidSect="0081720A">
      <w:pgSz w:w="12240" w:h="15840"/>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60EF11C" w14:textId="77777777" w:rsidR="005324E7" w:rsidRDefault="005324E7">
      <w:r>
        <w:separator/>
      </w:r>
    </w:p>
  </w:endnote>
  <w:endnote w:type="continuationSeparator" w:id="0">
    <w:p w14:paraId="505B7D83" w14:textId="77777777" w:rsidR="005324E7" w:rsidRDefault="005324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rebuchet MS">
    <w:panose1 w:val="020B0603020202020204"/>
    <w:charset w:val="00"/>
    <w:family w:val="auto"/>
    <w:pitch w:val="variable"/>
    <w:sig w:usb0="00000287" w:usb1="00000000" w:usb2="00000000" w:usb3="00000000" w:csb0="0000009F" w:csb1="00000000"/>
  </w:font>
  <w:font w:name="Lucida Grande">
    <w:charset w:val="00"/>
    <w:family w:val="auto"/>
    <w:pitch w:val="variable"/>
    <w:sig w:usb0="E1000AEF"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B3850F" w14:textId="77777777" w:rsidR="00EB4F67" w:rsidRDefault="00EB4F67" w:rsidP="001110A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5045D40" w14:textId="77777777" w:rsidR="00EB4F67" w:rsidRDefault="00EB4F67" w:rsidP="0081720A">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1EAA00" w14:textId="77777777" w:rsidR="00EB4F67" w:rsidRDefault="00EB4F67">
    <w:pPr>
      <w:pStyle w:val="Normal1"/>
      <w:tabs>
        <w:tab w:val="center" w:pos="4320"/>
        <w:tab w:val="right" w:pos="8640"/>
      </w:tabs>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2762E32" w14:textId="77777777" w:rsidR="005324E7" w:rsidRDefault="005324E7">
      <w:r>
        <w:separator/>
      </w:r>
    </w:p>
  </w:footnote>
  <w:footnote w:type="continuationSeparator" w:id="0">
    <w:p w14:paraId="6CC46EAF" w14:textId="77777777" w:rsidR="005324E7" w:rsidRDefault="005324E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11058" w:type="dxa"/>
      <w:tblInd w:w="-885"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1702"/>
      <w:gridCol w:w="9356"/>
    </w:tblGrid>
    <w:tr w:rsidR="00EB4F67" w:rsidRPr="00116FF9" w14:paraId="44138735" w14:textId="77777777" w:rsidTr="00116FF9">
      <w:tc>
        <w:tcPr>
          <w:tcW w:w="1702" w:type="dxa"/>
        </w:tcPr>
        <w:p w14:paraId="6AD3D015" w14:textId="61339E0A" w:rsidR="00EB4F67" w:rsidRPr="00116FF9" w:rsidRDefault="00EB4F67" w:rsidP="00116FF9">
          <w:pPr>
            <w:pStyle w:val="Header"/>
            <w:tabs>
              <w:tab w:val="clear" w:pos="4320"/>
              <w:tab w:val="clear" w:pos="8640"/>
            </w:tabs>
            <w:ind w:right="-421"/>
            <w:rPr>
              <w:rFonts w:ascii="Calibri" w:eastAsia="Calibri" w:hAnsi="Calibri" w:cs="Calibri"/>
              <w:color w:val="FF6E57"/>
              <w:sz w:val="18"/>
              <w:szCs w:val="18"/>
            </w:rPr>
          </w:pPr>
          <w:r>
            <w:rPr>
              <w:rFonts w:ascii="Calibri" w:eastAsia="Calibri" w:hAnsi="Calibri" w:cs="Calibri"/>
              <w:noProof/>
              <w:color w:val="FF6E57"/>
              <w:sz w:val="18"/>
              <w:szCs w:val="18"/>
              <w:lang w:eastAsia="en-CA"/>
            </w:rPr>
            <w:drawing>
              <wp:inline distT="0" distB="0" distL="0" distR="0" wp14:anchorId="1442D43B" wp14:editId="62D492CE">
                <wp:extent cx="979283" cy="390667"/>
                <wp:effectExtent l="0" t="0" r="1143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Way-Home_L4.png"/>
                        <pic:cNvPicPr/>
                      </pic:nvPicPr>
                      <pic:blipFill>
                        <a:blip r:embed="rId1">
                          <a:extLst>
                            <a:ext uri="{28A0092B-C50C-407E-A947-70E740481C1C}">
                              <a14:useLocalDpi xmlns:a14="http://schemas.microsoft.com/office/drawing/2010/main" val="0"/>
                            </a:ext>
                          </a:extLst>
                        </a:blip>
                        <a:stretch>
                          <a:fillRect/>
                        </a:stretch>
                      </pic:blipFill>
                      <pic:spPr>
                        <a:xfrm>
                          <a:off x="0" y="0"/>
                          <a:ext cx="979283" cy="390667"/>
                        </a:xfrm>
                        <a:prstGeom prst="rect">
                          <a:avLst/>
                        </a:prstGeom>
                      </pic:spPr>
                    </pic:pic>
                  </a:graphicData>
                </a:graphic>
              </wp:inline>
            </w:drawing>
          </w:r>
        </w:p>
      </w:tc>
      <w:tc>
        <w:tcPr>
          <w:tcW w:w="9356" w:type="dxa"/>
        </w:tcPr>
        <w:p w14:paraId="1578D4C4" w14:textId="77777777" w:rsidR="00EB4F67" w:rsidRDefault="00EB4F67" w:rsidP="00116FF9">
          <w:pPr>
            <w:pStyle w:val="Header"/>
            <w:tabs>
              <w:tab w:val="clear" w:pos="4320"/>
              <w:tab w:val="clear" w:pos="8640"/>
            </w:tabs>
            <w:ind w:right="-421"/>
            <w:rPr>
              <w:rFonts w:ascii="Calibri" w:eastAsia="Calibri" w:hAnsi="Calibri" w:cs="Calibri"/>
              <w:b/>
              <w:color w:val="595959" w:themeColor="text1" w:themeTint="A6"/>
              <w:sz w:val="18"/>
              <w:szCs w:val="18"/>
            </w:rPr>
          </w:pPr>
        </w:p>
        <w:p w14:paraId="6B89B6E5" w14:textId="77777777" w:rsidR="00EB4F67" w:rsidRDefault="00EB4F67" w:rsidP="00116FF9">
          <w:pPr>
            <w:pStyle w:val="Header"/>
            <w:tabs>
              <w:tab w:val="clear" w:pos="4320"/>
              <w:tab w:val="clear" w:pos="8640"/>
            </w:tabs>
            <w:ind w:right="-421"/>
            <w:rPr>
              <w:rFonts w:ascii="Calibri" w:eastAsia="Calibri" w:hAnsi="Calibri" w:cs="Calibri"/>
              <w:b/>
              <w:color w:val="595959" w:themeColor="text1" w:themeTint="A6"/>
              <w:sz w:val="20"/>
            </w:rPr>
          </w:pPr>
          <w:r w:rsidRPr="00116FF9">
            <w:rPr>
              <w:rFonts w:ascii="Calibri" w:eastAsia="Calibri" w:hAnsi="Calibri" w:cs="Calibri"/>
              <w:b/>
              <w:color w:val="595959" w:themeColor="text1" w:themeTint="A6"/>
              <w:sz w:val="18"/>
              <w:szCs w:val="18"/>
            </w:rPr>
            <w:t xml:space="preserve">Working Together to End Youth Homelessness in Canada                                  </w:t>
          </w:r>
          <w:r>
            <w:rPr>
              <w:rFonts w:ascii="Calibri" w:eastAsia="Calibri" w:hAnsi="Calibri" w:cs="Calibri"/>
              <w:b/>
              <w:color w:val="595959" w:themeColor="text1" w:themeTint="A6"/>
              <w:sz w:val="18"/>
              <w:szCs w:val="18"/>
            </w:rPr>
            <w:t xml:space="preserve">        </w:t>
          </w:r>
          <w:r w:rsidRPr="00116FF9">
            <w:rPr>
              <w:rFonts w:ascii="Calibri" w:eastAsia="Calibri" w:hAnsi="Calibri" w:cs="Calibri"/>
              <w:b/>
              <w:color w:val="595959" w:themeColor="text1" w:themeTint="A6"/>
              <w:sz w:val="18"/>
              <w:szCs w:val="18"/>
            </w:rPr>
            <w:t xml:space="preserve">                                              </w:t>
          </w:r>
          <w:r w:rsidRPr="00116FF9">
            <w:rPr>
              <w:rFonts w:ascii="Calibri" w:eastAsia="Calibri" w:hAnsi="Calibri" w:cs="Calibri"/>
              <w:b/>
              <w:color w:val="595959" w:themeColor="text1" w:themeTint="A6"/>
              <w:sz w:val="20"/>
            </w:rPr>
            <w:t>Vision Paper</w:t>
          </w:r>
        </w:p>
        <w:p w14:paraId="629D0C5F" w14:textId="77777777" w:rsidR="00EB4F67" w:rsidRDefault="00EB4F67" w:rsidP="00116FF9">
          <w:pPr>
            <w:pStyle w:val="Header"/>
            <w:tabs>
              <w:tab w:val="clear" w:pos="4320"/>
              <w:tab w:val="clear" w:pos="8640"/>
            </w:tabs>
            <w:ind w:right="-421"/>
            <w:rPr>
              <w:rFonts w:ascii="Calibri" w:eastAsia="Calibri" w:hAnsi="Calibri" w:cs="Calibri"/>
              <w:b/>
              <w:color w:val="595959" w:themeColor="text1" w:themeTint="A6"/>
              <w:sz w:val="20"/>
            </w:rPr>
          </w:pPr>
        </w:p>
        <w:p w14:paraId="5AE2A652" w14:textId="03134633" w:rsidR="00EB4F67" w:rsidRPr="00116FF9" w:rsidRDefault="00EB4F67" w:rsidP="00116FF9">
          <w:pPr>
            <w:pStyle w:val="Header"/>
            <w:tabs>
              <w:tab w:val="clear" w:pos="4320"/>
              <w:tab w:val="clear" w:pos="8640"/>
            </w:tabs>
            <w:ind w:right="-421"/>
          </w:pPr>
        </w:p>
      </w:tc>
    </w:tr>
  </w:tbl>
  <w:p w14:paraId="05912271" w14:textId="28177D10" w:rsidR="00EB4F67" w:rsidRDefault="00EB4F67" w:rsidP="00116FF9">
    <w:pPr>
      <w:pStyle w:val="Normal1"/>
      <w:tabs>
        <w:tab w:val="center" w:pos="4320"/>
        <w:tab w:val="right" w:pos="864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91A3AE" w14:textId="77777777" w:rsidR="00EB4F67" w:rsidRDefault="00EB4F67" w:rsidP="00941FD2">
    <w:pPr>
      <w:pStyle w:val="Header"/>
      <w:ind w:right="-421" w:hanging="70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7EEE23" w14:textId="1A67E2EB" w:rsidR="00EB4F67" w:rsidRPr="00941FD2" w:rsidRDefault="00EB4F67" w:rsidP="00941FD2">
    <w:pPr>
      <w:pStyle w:val="Header"/>
      <w:ind w:right="-421" w:hanging="709"/>
      <w:rPr>
        <w:rFonts w:ascii="Calibri" w:eastAsia="Calibri" w:hAnsi="Calibri" w:cs="Calibri"/>
        <w:color w:val="FF6E57"/>
        <w:sz w:val="18"/>
        <w:szCs w:val="18"/>
      </w:rPr>
    </w:pPr>
    <w:r w:rsidRPr="00941FD2">
      <w:rPr>
        <w:rFonts w:ascii="Calibri" w:eastAsia="Calibri" w:hAnsi="Calibri" w:cs="Calibri"/>
        <w:color w:val="FF6E57"/>
        <w:sz w:val="18"/>
        <w:szCs w:val="18"/>
      </w:rPr>
      <w:t xml:space="preserve">                  </w:t>
    </w:r>
  </w:p>
  <w:tbl>
    <w:tblPr>
      <w:tblStyle w:val="TableGrid"/>
      <w:tblW w:w="11483" w:type="dxa"/>
      <w:tblInd w:w="-8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4"/>
      <w:gridCol w:w="9639"/>
    </w:tblGrid>
    <w:tr w:rsidR="00EB4F67" w14:paraId="6D75EE8C" w14:textId="77777777" w:rsidTr="00116FF9">
      <w:trPr>
        <w:trHeight w:val="489"/>
      </w:trPr>
      <w:tc>
        <w:tcPr>
          <w:tcW w:w="1844" w:type="dxa"/>
        </w:tcPr>
        <w:p w14:paraId="3AF24CE9" w14:textId="0A814225" w:rsidR="00EB4F67" w:rsidRDefault="00EB4F67" w:rsidP="00941FD2">
          <w:pPr>
            <w:pStyle w:val="Header"/>
            <w:ind w:right="-421"/>
            <w:rPr>
              <w:rFonts w:ascii="Calibri" w:eastAsia="Calibri" w:hAnsi="Calibri" w:cs="Calibri"/>
              <w:color w:val="FF6E57"/>
              <w:sz w:val="18"/>
              <w:szCs w:val="18"/>
            </w:rPr>
          </w:pPr>
          <w:r>
            <w:rPr>
              <w:rFonts w:ascii="Calibri" w:eastAsia="Calibri" w:hAnsi="Calibri" w:cs="Calibri"/>
              <w:noProof/>
              <w:color w:val="FF6E57"/>
              <w:sz w:val="18"/>
              <w:szCs w:val="18"/>
              <w:lang w:eastAsia="en-CA"/>
            </w:rPr>
            <w:drawing>
              <wp:inline distT="0" distB="0" distL="0" distR="0" wp14:anchorId="1BD34F19" wp14:editId="4EAB96DE">
                <wp:extent cx="979283" cy="390667"/>
                <wp:effectExtent l="0" t="0" r="1143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Way-Home_L4.png"/>
                        <pic:cNvPicPr/>
                      </pic:nvPicPr>
                      <pic:blipFill>
                        <a:blip r:embed="rId1">
                          <a:extLst>
                            <a:ext uri="{28A0092B-C50C-407E-A947-70E740481C1C}">
                              <a14:useLocalDpi xmlns:a14="http://schemas.microsoft.com/office/drawing/2010/main" val="0"/>
                            </a:ext>
                          </a:extLst>
                        </a:blip>
                        <a:stretch>
                          <a:fillRect/>
                        </a:stretch>
                      </pic:blipFill>
                      <pic:spPr>
                        <a:xfrm>
                          <a:off x="0" y="0"/>
                          <a:ext cx="979283" cy="390667"/>
                        </a:xfrm>
                        <a:prstGeom prst="rect">
                          <a:avLst/>
                        </a:prstGeom>
                      </pic:spPr>
                    </pic:pic>
                  </a:graphicData>
                </a:graphic>
              </wp:inline>
            </w:drawing>
          </w:r>
        </w:p>
      </w:tc>
      <w:tc>
        <w:tcPr>
          <w:tcW w:w="9639" w:type="dxa"/>
        </w:tcPr>
        <w:p w14:paraId="2E47F453" w14:textId="77777777" w:rsidR="00EB4F67" w:rsidRPr="00116FF9" w:rsidRDefault="00EB4F67" w:rsidP="00941FD2">
          <w:pPr>
            <w:pStyle w:val="Header"/>
            <w:ind w:right="-421"/>
            <w:rPr>
              <w:rFonts w:ascii="Calibri" w:eastAsia="Calibri" w:hAnsi="Calibri" w:cs="Calibri"/>
              <w:b/>
              <w:color w:val="595959" w:themeColor="text1" w:themeTint="A6"/>
              <w:sz w:val="18"/>
              <w:szCs w:val="18"/>
            </w:rPr>
          </w:pPr>
        </w:p>
        <w:p w14:paraId="516C8ECB" w14:textId="77777777" w:rsidR="00EB4F67" w:rsidRDefault="00EB4F67" w:rsidP="00116FF9">
          <w:pPr>
            <w:pStyle w:val="Header"/>
            <w:ind w:right="-421"/>
            <w:rPr>
              <w:rFonts w:ascii="Calibri" w:eastAsia="Calibri" w:hAnsi="Calibri" w:cs="Calibri"/>
              <w:b/>
              <w:color w:val="595959" w:themeColor="text1" w:themeTint="A6"/>
              <w:sz w:val="20"/>
            </w:rPr>
          </w:pPr>
          <w:r w:rsidRPr="00116FF9">
            <w:rPr>
              <w:rFonts w:ascii="Calibri" w:eastAsia="Calibri" w:hAnsi="Calibri" w:cs="Calibri"/>
              <w:b/>
              <w:color w:val="595959" w:themeColor="text1" w:themeTint="A6"/>
              <w:sz w:val="18"/>
              <w:szCs w:val="18"/>
            </w:rPr>
            <w:t xml:space="preserve">  Working Together to End Youth Homelessness in Canada                                  </w:t>
          </w:r>
          <w:r>
            <w:rPr>
              <w:rFonts w:ascii="Calibri" w:eastAsia="Calibri" w:hAnsi="Calibri" w:cs="Calibri"/>
              <w:b/>
              <w:color w:val="595959" w:themeColor="text1" w:themeTint="A6"/>
              <w:sz w:val="18"/>
              <w:szCs w:val="18"/>
            </w:rPr>
            <w:t xml:space="preserve">        </w:t>
          </w:r>
          <w:r w:rsidRPr="00116FF9">
            <w:rPr>
              <w:rFonts w:ascii="Calibri" w:eastAsia="Calibri" w:hAnsi="Calibri" w:cs="Calibri"/>
              <w:b/>
              <w:color w:val="595959" w:themeColor="text1" w:themeTint="A6"/>
              <w:sz w:val="18"/>
              <w:szCs w:val="18"/>
            </w:rPr>
            <w:t xml:space="preserve">                                              </w:t>
          </w:r>
          <w:r w:rsidRPr="00116FF9">
            <w:rPr>
              <w:rFonts w:ascii="Calibri" w:eastAsia="Calibri" w:hAnsi="Calibri" w:cs="Calibri"/>
              <w:b/>
              <w:color w:val="595959" w:themeColor="text1" w:themeTint="A6"/>
              <w:sz w:val="20"/>
            </w:rPr>
            <w:t>Vision Paper</w:t>
          </w:r>
        </w:p>
        <w:p w14:paraId="4CAEDE0F" w14:textId="77777777" w:rsidR="00EB4F67" w:rsidRDefault="00EB4F67" w:rsidP="00116FF9">
          <w:pPr>
            <w:pStyle w:val="Header"/>
            <w:ind w:right="-421"/>
            <w:rPr>
              <w:rFonts w:ascii="Calibri" w:eastAsia="Calibri" w:hAnsi="Calibri" w:cs="Calibri"/>
              <w:b/>
              <w:color w:val="595959" w:themeColor="text1" w:themeTint="A6"/>
              <w:sz w:val="20"/>
            </w:rPr>
          </w:pPr>
        </w:p>
        <w:p w14:paraId="7C7D4967" w14:textId="1E39B1E7" w:rsidR="00EB4F67" w:rsidRPr="00116FF9" w:rsidRDefault="00EB4F67" w:rsidP="00116FF9">
          <w:pPr>
            <w:pStyle w:val="Header"/>
            <w:ind w:right="-421"/>
            <w:rPr>
              <w:rFonts w:ascii="Calibri" w:eastAsia="Calibri" w:hAnsi="Calibri" w:cs="Calibri"/>
              <w:b/>
              <w:color w:val="595959" w:themeColor="text1" w:themeTint="A6"/>
              <w:sz w:val="20"/>
            </w:rPr>
          </w:pPr>
        </w:p>
      </w:tc>
    </w:tr>
  </w:tbl>
  <w:p w14:paraId="1E4218F0" w14:textId="3642764A" w:rsidR="00EB4F67" w:rsidRDefault="00EB4F67" w:rsidP="00941FD2">
    <w:pPr>
      <w:pStyle w:val="Header"/>
      <w:ind w:right="-421" w:hanging="70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2F05F8"/>
    <w:multiLevelType w:val="multilevel"/>
    <w:tmpl w:val="7286F6C8"/>
    <w:lvl w:ilvl="0">
      <w:start w:val="1"/>
      <w:numFmt w:val="bullet"/>
      <w:lvlText w:val="●"/>
      <w:lvlJc w:val="left"/>
      <w:pPr>
        <w:ind w:left="1571" w:firstLine="1211"/>
      </w:pPr>
      <w:rPr>
        <w:rFonts w:ascii="Arial" w:eastAsia="Arial" w:hAnsi="Arial" w:cs="Arial"/>
      </w:rPr>
    </w:lvl>
    <w:lvl w:ilvl="1">
      <w:start w:val="1"/>
      <w:numFmt w:val="bullet"/>
      <w:lvlText w:val="o"/>
      <w:lvlJc w:val="left"/>
      <w:pPr>
        <w:ind w:left="2291" w:firstLine="1931"/>
      </w:pPr>
      <w:rPr>
        <w:rFonts w:ascii="Arial" w:eastAsia="Arial" w:hAnsi="Arial" w:cs="Arial"/>
      </w:rPr>
    </w:lvl>
    <w:lvl w:ilvl="2">
      <w:start w:val="1"/>
      <w:numFmt w:val="bullet"/>
      <w:lvlText w:val="▪"/>
      <w:lvlJc w:val="left"/>
      <w:pPr>
        <w:ind w:left="3011" w:firstLine="2651"/>
      </w:pPr>
      <w:rPr>
        <w:rFonts w:ascii="Arial" w:eastAsia="Arial" w:hAnsi="Arial" w:cs="Arial"/>
      </w:rPr>
    </w:lvl>
    <w:lvl w:ilvl="3">
      <w:start w:val="1"/>
      <w:numFmt w:val="bullet"/>
      <w:lvlText w:val="●"/>
      <w:lvlJc w:val="left"/>
      <w:pPr>
        <w:ind w:left="3731" w:firstLine="3371"/>
      </w:pPr>
      <w:rPr>
        <w:rFonts w:ascii="Arial" w:eastAsia="Arial" w:hAnsi="Arial" w:cs="Arial"/>
      </w:rPr>
    </w:lvl>
    <w:lvl w:ilvl="4">
      <w:start w:val="1"/>
      <w:numFmt w:val="bullet"/>
      <w:lvlText w:val="o"/>
      <w:lvlJc w:val="left"/>
      <w:pPr>
        <w:ind w:left="4451" w:firstLine="4091"/>
      </w:pPr>
      <w:rPr>
        <w:rFonts w:ascii="Arial" w:eastAsia="Arial" w:hAnsi="Arial" w:cs="Arial"/>
      </w:rPr>
    </w:lvl>
    <w:lvl w:ilvl="5">
      <w:start w:val="1"/>
      <w:numFmt w:val="bullet"/>
      <w:lvlText w:val="▪"/>
      <w:lvlJc w:val="left"/>
      <w:pPr>
        <w:ind w:left="5171" w:firstLine="4811"/>
      </w:pPr>
      <w:rPr>
        <w:rFonts w:ascii="Arial" w:eastAsia="Arial" w:hAnsi="Arial" w:cs="Arial"/>
      </w:rPr>
    </w:lvl>
    <w:lvl w:ilvl="6">
      <w:start w:val="1"/>
      <w:numFmt w:val="bullet"/>
      <w:lvlText w:val="●"/>
      <w:lvlJc w:val="left"/>
      <w:pPr>
        <w:ind w:left="5891" w:firstLine="5531"/>
      </w:pPr>
      <w:rPr>
        <w:rFonts w:ascii="Arial" w:eastAsia="Arial" w:hAnsi="Arial" w:cs="Arial"/>
      </w:rPr>
    </w:lvl>
    <w:lvl w:ilvl="7">
      <w:start w:val="1"/>
      <w:numFmt w:val="bullet"/>
      <w:lvlText w:val="o"/>
      <w:lvlJc w:val="left"/>
      <w:pPr>
        <w:ind w:left="6611" w:firstLine="6251"/>
      </w:pPr>
      <w:rPr>
        <w:rFonts w:ascii="Arial" w:eastAsia="Arial" w:hAnsi="Arial" w:cs="Arial"/>
      </w:rPr>
    </w:lvl>
    <w:lvl w:ilvl="8">
      <w:start w:val="1"/>
      <w:numFmt w:val="bullet"/>
      <w:lvlText w:val="▪"/>
      <w:lvlJc w:val="left"/>
      <w:pPr>
        <w:ind w:left="7331" w:firstLine="6971"/>
      </w:pPr>
      <w:rPr>
        <w:rFonts w:ascii="Arial" w:eastAsia="Arial" w:hAnsi="Arial" w:cs="Arial"/>
      </w:rPr>
    </w:lvl>
  </w:abstractNum>
  <w:abstractNum w:abstractNumId="1">
    <w:nsid w:val="15853531"/>
    <w:multiLevelType w:val="hybridMultilevel"/>
    <w:tmpl w:val="A4387C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BA25057"/>
    <w:multiLevelType w:val="multilevel"/>
    <w:tmpl w:val="B42A4990"/>
    <w:lvl w:ilvl="0">
      <w:start w:val="1"/>
      <w:numFmt w:val="bullet"/>
      <w:lvlText w:val="●"/>
      <w:lvlJc w:val="left"/>
      <w:pPr>
        <w:ind w:left="720" w:firstLine="1080"/>
      </w:pPr>
      <w:rPr>
        <w:rFonts w:ascii="Arial" w:eastAsia="Arial" w:hAnsi="Arial" w:cs="Arial"/>
        <w:u w:val="none"/>
      </w:rPr>
    </w:lvl>
    <w:lvl w:ilvl="1">
      <w:start w:val="1"/>
      <w:numFmt w:val="bullet"/>
      <w:lvlText w:val="○"/>
      <w:lvlJc w:val="left"/>
      <w:pPr>
        <w:ind w:left="1440" w:firstLine="2520"/>
      </w:pPr>
      <w:rPr>
        <w:rFonts w:ascii="Arial" w:eastAsia="Arial" w:hAnsi="Arial" w:cs="Arial"/>
        <w:u w:val="none"/>
      </w:rPr>
    </w:lvl>
    <w:lvl w:ilvl="2">
      <w:start w:val="1"/>
      <w:numFmt w:val="bullet"/>
      <w:lvlText w:val="■"/>
      <w:lvlJc w:val="left"/>
      <w:pPr>
        <w:ind w:left="2160" w:firstLine="3960"/>
      </w:pPr>
      <w:rPr>
        <w:rFonts w:ascii="Arial" w:eastAsia="Arial" w:hAnsi="Arial" w:cs="Arial"/>
        <w:u w:val="none"/>
      </w:rPr>
    </w:lvl>
    <w:lvl w:ilvl="3">
      <w:start w:val="1"/>
      <w:numFmt w:val="bullet"/>
      <w:lvlText w:val="●"/>
      <w:lvlJc w:val="left"/>
      <w:pPr>
        <w:ind w:left="2880" w:firstLine="5400"/>
      </w:pPr>
      <w:rPr>
        <w:rFonts w:ascii="Arial" w:eastAsia="Arial" w:hAnsi="Arial" w:cs="Arial"/>
        <w:u w:val="none"/>
      </w:rPr>
    </w:lvl>
    <w:lvl w:ilvl="4">
      <w:start w:val="1"/>
      <w:numFmt w:val="bullet"/>
      <w:lvlText w:val="○"/>
      <w:lvlJc w:val="left"/>
      <w:pPr>
        <w:ind w:left="3600" w:firstLine="6840"/>
      </w:pPr>
      <w:rPr>
        <w:rFonts w:ascii="Arial" w:eastAsia="Arial" w:hAnsi="Arial" w:cs="Arial"/>
        <w:u w:val="none"/>
      </w:rPr>
    </w:lvl>
    <w:lvl w:ilvl="5">
      <w:start w:val="1"/>
      <w:numFmt w:val="bullet"/>
      <w:lvlText w:val="■"/>
      <w:lvlJc w:val="left"/>
      <w:pPr>
        <w:ind w:left="4320" w:firstLine="8280"/>
      </w:pPr>
      <w:rPr>
        <w:rFonts w:ascii="Arial" w:eastAsia="Arial" w:hAnsi="Arial" w:cs="Arial"/>
        <w:u w:val="none"/>
      </w:rPr>
    </w:lvl>
    <w:lvl w:ilvl="6">
      <w:start w:val="1"/>
      <w:numFmt w:val="bullet"/>
      <w:lvlText w:val="●"/>
      <w:lvlJc w:val="left"/>
      <w:pPr>
        <w:ind w:left="5040" w:firstLine="9720"/>
      </w:pPr>
      <w:rPr>
        <w:rFonts w:ascii="Arial" w:eastAsia="Arial" w:hAnsi="Arial" w:cs="Arial"/>
        <w:u w:val="none"/>
      </w:rPr>
    </w:lvl>
    <w:lvl w:ilvl="7">
      <w:start w:val="1"/>
      <w:numFmt w:val="bullet"/>
      <w:lvlText w:val="○"/>
      <w:lvlJc w:val="left"/>
      <w:pPr>
        <w:ind w:left="5760" w:firstLine="11160"/>
      </w:pPr>
      <w:rPr>
        <w:rFonts w:ascii="Arial" w:eastAsia="Arial" w:hAnsi="Arial" w:cs="Arial"/>
        <w:u w:val="none"/>
      </w:rPr>
    </w:lvl>
    <w:lvl w:ilvl="8">
      <w:start w:val="1"/>
      <w:numFmt w:val="bullet"/>
      <w:lvlText w:val="■"/>
      <w:lvlJc w:val="left"/>
      <w:pPr>
        <w:ind w:left="6480" w:firstLine="12600"/>
      </w:pPr>
      <w:rPr>
        <w:rFonts w:ascii="Arial" w:eastAsia="Arial" w:hAnsi="Arial" w:cs="Arial"/>
        <w:u w:val="none"/>
      </w:rPr>
    </w:lvl>
  </w:abstractNum>
  <w:abstractNum w:abstractNumId="3">
    <w:nsid w:val="36063196"/>
    <w:multiLevelType w:val="multilevel"/>
    <w:tmpl w:val="EC8C4EA0"/>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4">
    <w:nsid w:val="3DE0012F"/>
    <w:multiLevelType w:val="multilevel"/>
    <w:tmpl w:val="0EB467DE"/>
    <w:lvl w:ilvl="0">
      <w:start w:val="1"/>
      <w:numFmt w:val="bullet"/>
      <w:lvlText w:val="●"/>
      <w:lvlJc w:val="left"/>
      <w:pPr>
        <w:ind w:left="720" w:firstLine="1080"/>
      </w:pPr>
      <w:rPr>
        <w:rFonts w:ascii="Arial" w:eastAsia="Arial" w:hAnsi="Arial" w:cs="Arial"/>
        <w:u w:val="none"/>
      </w:rPr>
    </w:lvl>
    <w:lvl w:ilvl="1">
      <w:start w:val="1"/>
      <w:numFmt w:val="bullet"/>
      <w:lvlText w:val="○"/>
      <w:lvlJc w:val="left"/>
      <w:pPr>
        <w:ind w:left="1440" w:firstLine="2520"/>
      </w:pPr>
      <w:rPr>
        <w:rFonts w:ascii="Arial" w:eastAsia="Arial" w:hAnsi="Arial" w:cs="Arial"/>
        <w:u w:val="none"/>
      </w:rPr>
    </w:lvl>
    <w:lvl w:ilvl="2">
      <w:start w:val="1"/>
      <w:numFmt w:val="bullet"/>
      <w:lvlText w:val="■"/>
      <w:lvlJc w:val="left"/>
      <w:pPr>
        <w:ind w:left="2160" w:firstLine="3960"/>
      </w:pPr>
      <w:rPr>
        <w:rFonts w:ascii="Arial" w:eastAsia="Arial" w:hAnsi="Arial" w:cs="Arial"/>
        <w:u w:val="none"/>
      </w:rPr>
    </w:lvl>
    <w:lvl w:ilvl="3">
      <w:start w:val="1"/>
      <w:numFmt w:val="bullet"/>
      <w:lvlText w:val="●"/>
      <w:lvlJc w:val="left"/>
      <w:pPr>
        <w:ind w:left="2880" w:firstLine="5400"/>
      </w:pPr>
      <w:rPr>
        <w:rFonts w:ascii="Arial" w:eastAsia="Arial" w:hAnsi="Arial" w:cs="Arial"/>
        <w:u w:val="none"/>
      </w:rPr>
    </w:lvl>
    <w:lvl w:ilvl="4">
      <w:start w:val="1"/>
      <w:numFmt w:val="bullet"/>
      <w:lvlText w:val="○"/>
      <w:lvlJc w:val="left"/>
      <w:pPr>
        <w:ind w:left="3600" w:firstLine="6840"/>
      </w:pPr>
      <w:rPr>
        <w:rFonts w:ascii="Arial" w:eastAsia="Arial" w:hAnsi="Arial" w:cs="Arial"/>
        <w:u w:val="none"/>
      </w:rPr>
    </w:lvl>
    <w:lvl w:ilvl="5">
      <w:start w:val="1"/>
      <w:numFmt w:val="bullet"/>
      <w:lvlText w:val="■"/>
      <w:lvlJc w:val="left"/>
      <w:pPr>
        <w:ind w:left="4320" w:firstLine="8280"/>
      </w:pPr>
      <w:rPr>
        <w:rFonts w:ascii="Arial" w:eastAsia="Arial" w:hAnsi="Arial" w:cs="Arial"/>
        <w:u w:val="none"/>
      </w:rPr>
    </w:lvl>
    <w:lvl w:ilvl="6">
      <w:start w:val="1"/>
      <w:numFmt w:val="bullet"/>
      <w:lvlText w:val="●"/>
      <w:lvlJc w:val="left"/>
      <w:pPr>
        <w:ind w:left="5040" w:firstLine="9720"/>
      </w:pPr>
      <w:rPr>
        <w:rFonts w:ascii="Arial" w:eastAsia="Arial" w:hAnsi="Arial" w:cs="Arial"/>
        <w:u w:val="none"/>
      </w:rPr>
    </w:lvl>
    <w:lvl w:ilvl="7">
      <w:start w:val="1"/>
      <w:numFmt w:val="bullet"/>
      <w:lvlText w:val="○"/>
      <w:lvlJc w:val="left"/>
      <w:pPr>
        <w:ind w:left="5760" w:firstLine="11160"/>
      </w:pPr>
      <w:rPr>
        <w:rFonts w:ascii="Arial" w:eastAsia="Arial" w:hAnsi="Arial" w:cs="Arial"/>
        <w:u w:val="none"/>
      </w:rPr>
    </w:lvl>
    <w:lvl w:ilvl="8">
      <w:start w:val="1"/>
      <w:numFmt w:val="bullet"/>
      <w:lvlText w:val="■"/>
      <w:lvlJc w:val="left"/>
      <w:pPr>
        <w:ind w:left="6480" w:firstLine="12600"/>
      </w:pPr>
      <w:rPr>
        <w:rFonts w:ascii="Arial" w:eastAsia="Arial" w:hAnsi="Arial" w:cs="Arial"/>
        <w:u w:val="none"/>
      </w:rPr>
    </w:lvl>
  </w:abstractNum>
  <w:abstractNum w:abstractNumId="5">
    <w:nsid w:val="4108070E"/>
    <w:multiLevelType w:val="multilevel"/>
    <w:tmpl w:val="B596B758"/>
    <w:lvl w:ilvl="0">
      <w:start w:val="1"/>
      <w:numFmt w:val="bullet"/>
      <w:lvlText w:val="●"/>
      <w:lvlJc w:val="left"/>
      <w:pPr>
        <w:ind w:left="2291" w:firstLine="1931"/>
      </w:pPr>
      <w:rPr>
        <w:rFonts w:ascii="Arial" w:eastAsia="Arial" w:hAnsi="Arial" w:cs="Arial"/>
      </w:rPr>
    </w:lvl>
    <w:lvl w:ilvl="1">
      <w:start w:val="1"/>
      <w:numFmt w:val="bullet"/>
      <w:lvlText w:val="o"/>
      <w:lvlJc w:val="left"/>
      <w:pPr>
        <w:ind w:left="3011" w:firstLine="2651"/>
      </w:pPr>
      <w:rPr>
        <w:rFonts w:ascii="Arial" w:eastAsia="Arial" w:hAnsi="Arial" w:cs="Arial"/>
      </w:rPr>
    </w:lvl>
    <w:lvl w:ilvl="2">
      <w:start w:val="1"/>
      <w:numFmt w:val="bullet"/>
      <w:lvlText w:val="▪"/>
      <w:lvlJc w:val="left"/>
      <w:pPr>
        <w:ind w:left="3731" w:firstLine="3371"/>
      </w:pPr>
      <w:rPr>
        <w:rFonts w:ascii="Arial" w:eastAsia="Arial" w:hAnsi="Arial" w:cs="Arial"/>
      </w:rPr>
    </w:lvl>
    <w:lvl w:ilvl="3">
      <w:start w:val="1"/>
      <w:numFmt w:val="bullet"/>
      <w:lvlText w:val="●"/>
      <w:lvlJc w:val="left"/>
      <w:pPr>
        <w:ind w:left="4451" w:firstLine="4091"/>
      </w:pPr>
      <w:rPr>
        <w:rFonts w:ascii="Arial" w:eastAsia="Arial" w:hAnsi="Arial" w:cs="Arial"/>
      </w:rPr>
    </w:lvl>
    <w:lvl w:ilvl="4">
      <w:start w:val="1"/>
      <w:numFmt w:val="bullet"/>
      <w:lvlText w:val="o"/>
      <w:lvlJc w:val="left"/>
      <w:pPr>
        <w:ind w:left="5171" w:firstLine="4811"/>
      </w:pPr>
      <w:rPr>
        <w:rFonts w:ascii="Arial" w:eastAsia="Arial" w:hAnsi="Arial" w:cs="Arial"/>
      </w:rPr>
    </w:lvl>
    <w:lvl w:ilvl="5">
      <w:start w:val="1"/>
      <w:numFmt w:val="bullet"/>
      <w:lvlText w:val="▪"/>
      <w:lvlJc w:val="left"/>
      <w:pPr>
        <w:ind w:left="5891" w:firstLine="5531"/>
      </w:pPr>
      <w:rPr>
        <w:rFonts w:ascii="Arial" w:eastAsia="Arial" w:hAnsi="Arial" w:cs="Arial"/>
      </w:rPr>
    </w:lvl>
    <w:lvl w:ilvl="6">
      <w:start w:val="1"/>
      <w:numFmt w:val="bullet"/>
      <w:lvlText w:val="●"/>
      <w:lvlJc w:val="left"/>
      <w:pPr>
        <w:ind w:left="6611" w:firstLine="6251"/>
      </w:pPr>
      <w:rPr>
        <w:rFonts w:ascii="Arial" w:eastAsia="Arial" w:hAnsi="Arial" w:cs="Arial"/>
      </w:rPr>
    </w:lvl>
    <w:lvl w:ilvl="7">
      <w:start w:val="1"/>
      <w:numFmt w:val="bullet"/>
      <w:lvlText w:val="o"/>
      <w:lvlJc w:val="left"/>
      <w:pPr>
        <w:ind w:left="7331" w:firstLine="6971"/>
      </w:pPr>
      <w:rPr>
        <w:rFonts w:ascii="Arial" w:eastAsia="Arial" w:hAnsi="Arial" w:cs="Arial"/>
      </w:rPr>
    </w:lvl>
    <w:lvl w:ilvl="8">
      <w:start w:val="1"/>
      <w:numFmt w:val="bullet"/>
      <w:lvlText w:val="▪"/>
      <w:lvlJc w:val="left"/>
      <w:pPr>
        <w:ind w:left="8051" w:firstLine="7691"/>
      </w:pPr>
      <w:rPr>
        <w:rFonts w:ascii="Arial" w:eastAsia="Arial" w:hAnsi="Arial" w:cs="Arial"/>
      </w:rPr>
    </w:lvl>
  </w:abstractNum>
  <w:abstractNum w:abstractNumId="6">
    <w:nsid w:val="48D13BED"/>
    <w:multiLevelType w:val="multilevel"/>
    <w:tmpl w:val="86E8F082"/>
    <w:lvl w:ilvl="0">
      <w:start w:val="1"/>
      <w:numFmt w:val="decimal"/>
      <w:lvlText w:val="%1)"/>
      <w:lvlJc w:val="left"/>
      <w:pPr>
        <w:ind w:left="720" w:firstLine="360"/>
      </w:pPr>
      <w:rPr>
        <w:b/>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7">
    <w:nsid w:val="4C133BC7"/>
    <w:multiLevelType w:val="multilevel"/>
    <w:tmpl w:val="46D82D2C"/>
    <w:lvl w:ilvl="0">
      <w:start w:val="1"/>
      <w:numFmt w:val="bullet"/>
      <w:lvlText w:val="●"/>
      <w:lvlJc w:val="left"/>
      <w:pPr>
        <w:ind w:left="720" w:firstLine="360"/>
      </w:pPr>
      <w:rPr>
        <w:rFonts w:ascii="Arial" w:eastAsia="Arial" w:hAnsi="Arial" w:cs="Arial"/>
        <w:sz w:val="24"/>
        <w:szCs w:val="24"/>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8">
    <w:nsid w:val="5AB51E71"/>
    <w:multiLevelType w:val="hybridMultilevel"/>
    <w:tmpl w:val="11289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AF203A0"/>
    <w:multiLevelType w:val="multilevel"/>
    <w:tmpl w:val="719AB04A"/>
    <w:lvl w:ilvl="0">
      <w:start w:val="1"/>
      <w:numFmt w:val="bullet"/>
      <w:lvlText w:val="●"/>
      <w:lvlJc w:val="left"/>
      <w:pPr>
        <w:ind w:left="720" w:firstLine="360"/>
      </w:pPr>
      <w:rPr>
        <w:rFonts w:ascii="Arial" w:eastAsia="Arial" w:hAnsi="Arial" w:cs="Arial"/>
        <w:b/>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0">
    <w:nsid w:val="7C7A1639"/>
    <w:multiLevelType w:val="hybridMultilevel"/>
    <w:tmpl w:val="726AD1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9"/>
  </w:num>
  <w:num w:numId="4">
    <w:abstractNumId w:val="7"/>
  </w:num>
  <w:num w:numId="5">
    <w:abstractNumId w:val="4"/>
  </w:num>
  <w:num w:numId="6">
    <w:abstractNumId w:val="2"/>
  </w:num>
  <w:num w:numId="7">
    <w:abstractNumId w:val="5"/>
  </w:num>
  <w:num w:numId="8">
    <w:abstractNumId w:val="0"/>
  </w:num>
  <w:num w:numId="9">
    <w:abstractNumId w:val="8"/>
  </w:num>
  <w:num w:numId="10">
    <w:abstractNumId w:val="1"/>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8"/>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D41CA2"/>
    <w:rsid w:val="00013737"/>
    <w:rsid w:val="00051910"/>
    <w:rsid w:val="000648D5"/>
    <w:rsid w:val="00093E6A"/>
    <w:rsid w:val="000D6684"/>
    <w:rsid w:val="000E2853"/>
    <w:rsid w:val="001110AF"/>
    <w:rsid w:val="00116FF9"/>
    <w:rsid w:val="00152157"/>
    <w:rsid w:val="001658CB"/>
    <w:rsid w:val="00185685"/>
    <w:rsid w:val="001907FA"/>
    <w:rsid w:val="001A580E"/>
    <w:rsid w:val="001B46BD"/>
    <w:rsid w:val="001F1D6A"/>
    <w:rsid w:val="001F73B1"/>
    <w:rsid w:val="002339A9"/>
    <w:rsid w:val="00253D62"/>
    <w:rsid w:val="0025659A"/>
    <w:rsid w:val="00295D94"/>
    <w:rsid w:val="002A6445"/>
    <w:rsid w:val="002C2101"/>
    <w:rsid w:val="00300BFB"/>
    <w:rsid w:val="00315945"/>
    <w:rsid w:val="00324871"/>
    <w:rsid w:val="00331BCC"/>
    <w:rsid w:val="003861BC"/>
    <w:rsid w:val="003876D3"/>
    <w:rsid w:val="003948AE"/>
    <w:rsid w:val="003A463E"/>
    <w:rsid w:val="003E2313"/>
    <w:rsid w:val="003E2AF4"/>
    <w:rsid w:val="003E7933"/>
    <w:rsid w:val="003F2B19"/>
    <w:rsid w:val="003F6E36"/>
    <w:rsid w:val="00402F69"/>
    <w:rsid w:val="00404453"/>
    <w:rsid w:val="00410EA4"/>
    <w:rsid w:val="0042198E"/>
    <w:rsid w:val="00425923"/>
    <w:rsid w:val="0044668D"/>
    <w:rsid w:val="00470FEF"/>
    <w:rsid w:val="00473590"/>
    <w:rsid w:val="004829FA"/>
    <w:rsid w:val="00486EE5"/>
    <w:rsid w:val="00493E1E"/>
    <w:rsid w:val="00495FEE"/>
    <w:rsid w:val="004B5E0A"/>
    <w:rsid w:val="004C4737"/>
    <w:rsid w:val="004E5D94"/>
    <w:rsid w:val="004F3922"/>
    <w:rsid w:val="005306F3"/>
    <w:rsid w:val="005324E7"/>
    <w:rsid w:val="00590018"/>
    <w:rsid w:val="005A5F36"/>
    <w:rsid w:val="005B1A62"/>
    <w:rsid w:val="005F0EE9"/>
    <w:rsid w:val="00621C1C"/>
    <w:rsid w:val="00621E6D"/>
    <w:rsid w:val="00623C15"/>
    <w:rsid w:val="0064576E"/>
    <w:rsid w:val="0064762B"/>
    <w:rsid w:val="006710FE"/>
    <w:rsid w:val="006B3C99"/>
    <w:rsid w:val="006D428A"/>
    <w:rsid w:val="006E7CAB"/>
    <w:rsid w:val="006F5784"/>
    <w:rsid w:val="007048E8"/>
    <w:rsid w:val="00723BA8"/>
    <w:rsid w:val="00735C06"/>
    <w:rsid w:val="0074356D"/>
    <w:rsid w:val="0075333D"/>
    <w:rsid w:val="00763ABE"/>
    <w:rsid w:val="00764A3E"/>
    <w:rsid w:val="00790693"/>
    <w:rsid w:val="007A7D13"/>
    <w:rsid w:val="007B3517"/>
    <w:rsid w:val="007C1EB1"/>
    <w:rsid w:val="007F2FF1"/>
    <w:rsid w:val="008061A8"/>
    <w:rsid w:val="0081720A"/>
    <w:rsid w:val="008677C4"/>
    <w:rsid w:val="00892653"/>
    <w:rsid w:val="008B7309"/>
    <w:rsid w:val="008C27E2"/>
    <w:rsid w:val="008E4EAF"/>
    <w:rsid w:val="00900CC1"/>
    <w:rsid w:val="00941FD2"/>
    <w:rsid w:val="009A4408"/>
    <w:rsid w:val="009C61A5"/>
    <w:rsid w:val="009D70AD"/>
    <w:rsid w:val="009E5233"/>
    <w:rsid w:val="009F2C6E"/>
    <w:rsid w:val="00A12E10"/>
    <w:rsid w:val="00A33211"/>
    <w:rsid w:val="00AA5DE8"/>
    <w:rsid w:val="00AE60DA"/>
    <w:rsid w:val="00AF29E6"/>
    <w:rsid w:val="00B01A8B"/>
    <w:rsid w:val="00B551B4"/>
    <w:rsid w:val="00B96BE9"/>
    <w:rsid w:val="00BC5959"/>
    <w:rsid w:val="00BD0BFB"/>
    <w:rsid w:val="00BD1D12"/>
    <w:rsid w:val="00BD3ED1"/>
    <w:rsid w:val="00BE1764"/>
    <w:rsid w:val="00C30FB3"/>
    <w:rsid w:val="00C31E59"/>
    <w:rsid w:val="00C52ACE"/>
    <w:rsid w:val="00C600E3"/>
    <w:rsid w:val="00CB0F00"/>
    <w:rsid w:val="00CC5125"/>
    <w:rsid w:val="00D41CA2"/>
    <w:rsid w:val="00D70B81"/>
    <w:rsid w:val="00D70C39"/>
    <w:rsid w:val="00D71BD2"/>
    <w:rsid w:val="00DA0F1B"/>
    <w:rsid w:val="00DA3573"/>
    <w:rsid w:val="00DE5A0F"/>
    <w:rsid w:val="00E0103F"/>
    <w:rsid w:val="00E315F4"/>
    <w:rsid w:val="00E47178"/>
    <w:rsid w:val="00E51CD2"/>
    <w:rsid w:val="00E70518"/>
    <w:rsid w:val="00EB4F67"/>
    <w:rsid w:val="00ED3261"/>
    <w:rsid w:val="00ED720E"/>
    <w:rsid w:val="00F05A44"/>
    <w:rsid w:val="00F10EAD"/>
    <w:rsid w:val="00F339B6"/>
    <w:rsid w:val="00F7332D"/>
    <w:rsid w:val="00FB152C"/>
    <w:rsid w:val="00FE5728"/>
    <w:rsid w:val="00FF51DC"/>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EBFF0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Cambria"/>
        <w:color w:val="000000"/>
        <w:sz w:val="24"/>
        <w:lang w:val="en-CA"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1"/>
    <w:next w:val="Normal1"/>
    <w:pPr>
      <w:keepNext/>
      <w:keepLines/>
      <w:spacing w:before="200" w:line="276" w:lineRule="auto"/>
      <w:outlineLvl w:val="0"/>
    </w:pPr>
    <w:rPr>
      <w:rFonts w:ascii="Trebuchet MS" w:eastAsia="Trebuchet MS" w:hAnsi="Trebuchet MS" w:cs="Trebuchet MS"/>
      <w:sz w:val="32"/>
    </w:rPr>
  </w:style>
  <w:style w:type="paragraph" w:styleId="Heading2">
    <w:name w:val="heading 2"/>
    <w:basedOn w:val="Normal1"/>
    <w:next w:val="Normal1"/>
    <w:pPr>
      <w:keepNext/>
      <w:keepLines/>
      <w:spacing w:before="200" w:line="276" w:lineRule="auto"/>
      <w:outlineLvl w:val="1"/>
    </w:pPr>
    <w:rPr>
      <w:rFonts w:ascii="Trebuchet MS" w:eastAsia="Trebuchet MS" w:hAnsi="Trebuchet MS" w:cs="Trebuchet MS"/>
      <w:b/>
      <w:sz w:val="26"/>
    </w:rPr>
  </w:style>
  <w:style w:type="paragraph" w:styleId="Heading3">
    <w:name w:val="heading 3"/>
    <w:basedOn w:val="Normal1"/>
    <w:next w:val="Normal1"/>
    <w:pPr>
      <w:keepNext/>
      <w:keepLines/>
      <w:spacing w:before="160" w:line="276" w:lineRule="auto"/>
      <w:outlineLvl w:val="2"/>
    </w:pPr>
    <w:rPr>
      <w:rFonts w:ascii="Trebuchet MS" w:eastAsia="Trebuchet MS" w:hAnsi="Trebuchet MS" w:cs="Trebuchet MS"/>
      <w:b/>
      <w:color w:val="666666"/>
    </w:rPr>
  </w:style>
  <w:style w:type="paragraph" w:styleId="Heading4">
    <w:name w:val="heading 4"/>
    <w:basedOn w:val="Normal1"/>
    <w:next w:val="Normal1"/>
    <w:pPr>
      <w:keepNext/>
      <w:keepLines/>
      <w:spacing w:before="160" w:line="276" w:lineRule="auto"/>
      <w:outlineLvl w:val="3"/>
    </w:pPr>
    <w:rPr>
      <w:rFonts w:ascii="Trebuchet MS" w:eastAsia="Trebuchet MS" w:hAnsi="Trebuchet MS" w:cs="Trebuchet MS"/>
      <w:color w:val="666666"/>
      <w:sz w:val="22"/>
      <w:u w:val="single"/>
    </w:rPr>
  </w:style>
  <w:style w:type="paragraph" w:styleId="Heading5">
    <w:name w:val="heading 5"/>
    <w:basedOn w:val="Normal1"/>
    <w:next w:val="Normal1"/>
    <w:pPr>
      <w:keepNext/>
      <w:keepLines/>
      <w:spacing w:before="160" w:line="276" w:lineRule="auto"/>
      <w:outlineLvl w:val="4"/>
    </w:pPr>
    <w:rPr>
      <w:rFonts w:ascii="Trebuchet MS" w:eastAsia="Trebuchet MS" w:hAnsi="Trebuchet MS" w:cs="Trebuchet MS"/>
      <w:color w:val="666666"/>
      <w:sz w:val="22"/>
    </w:rPr>
  </w:style>
  <w:style w:type="paragraph" w:styleId="Heading6">
    <w:name w:val="heading 6"/>
    <w:basedOn w:val="Normal1"/>
    <w:next w:val="Normal1"/>
    <w:pPr>
      <w:keepNext/>
      <w:keepLines/>
      <w:spacing w:before="160" w:line="276" w:lineRule="auto"/>
      <w:outlineLvl w:val="5"/>
    </w:pPr>
    <w:rPr>
      <w:rFonts w:ascii="Trebuchet MS" w:eastAsia="Trebuchet MS" w:hAnsi="Trebuchet MS" w:cs="Trebuchet MS"/>
      <w:i/>
      <w:color w:val="666666"/>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uiPriority w:val="99"/>
  </w:style>
  <w:style w:type="paragraph" w:styleId="Title">
    <w:name w:val="Title"/>
    <w:basedOn w:val="Normal1"/>
    <w:next w:val="Normal1"/>
    <w:pPr>
      <w:keepNext/>
      <w:keepLines/>
      <w:spacing w:line="276" w:lineRule="auto"/>
    </w:pPr>
    <w:rPr>
      <w:rFonts w:ascii="Trebuchet MS" w:eastAsia="Trebuchet MS" w:hAnsi="Trebuchet MS" w:cs="Trebuchet MS"/>
      <w:sz w:val="42"/>
    </w:rPr>
  </w:style>
  <w:style w:type="paragraph" w:styleId="Subtitle">
    <w:name w:val="Subtitle"/>
    <w:basedOn w:val="Normal1"/>
    <w:next w:val="Normal1"/>
    <w:pPr>
      <w:keepNext/>
      <w:keepLines/>
      <w:spacing w:after="200" w:line="276" w:lineRule="auto"/>
    </w:pPr>
    <w:rPr>
      <w:rFonts w:ascii="Trebuchet MS" w:eastAsia="Trebuchet MS" w:hAnsi="Trebuchet MS" w:cs="Trebuchet MS"/>
      <w:i/>
      <w:color w:val="666666"/>
      <w:sz w:val="26"/>
    </w:rPr>
  </w:style>
  <w:style w:type="paragraph" w:styleId="CommentText">
    <w:name w:val="annotation text"/>
    <w:basedOn w:val="Normal"/>
    <w:link w:val="CommentTextChar"/>
    <w:uiPriority w:val="99"/>
    <w:semiHidden/>
    <w:unhideWhenUsed/>
    <w:rPr>
      <w:szCs w:val="24"/>
    </w:rPr>
  </w:style>
  <w:style w:type="character" w:customStyle="1" w:styleId="CommentTextChar">
    <w:name w:val="Comment Text Char"/>
    <w:basedOn w:val="DefaultParagraphFont"/>
    <w:link w:val="CommentText"/>
    <w:uiPriority w:val="99"/>
    <w:semiHidden/>
    <w:rPr>
      <w:szCs w:val="24"/>
    </w:rPr>
  </w:style>
  <w:style w:type="character" w:styleId="CommentReference">
    <w:name w:val="annotation reference"/>
    <w:basedOn w:val="DefaultParagraphFont"/>
    <w:uiPriority w:val="99"/>
    <w:semiHidden/>
    <w:unhideWhenUsed/>
    <w:rPr>
      <w:sz w:val="18"/>
      <w:szCs w:val="18"/>
    </w:rPr>
  </w:style>
  <w:style w:type="paragraph" w:styleId="BalloonText">
    <w:name w:val="Balloon Text"/>
    <w:basedOn w:val="Normal"/>
    <w:link w:val="BalloonTextChar"/>
    <w:uiPriority w:val="99"/>
    <w:semiHidden/>
    <w:unhideWhenUsed/>
    <w:rsid w:val="001110A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110AF"/>
    <w:rPr>
      <w:rFonts w:ascii="Lucida Grande" w:hAnsi="Lucida Grande" w:cs="Lucida Grande"/>
      <w:sz w:val="18"/>
      <w:szCs w:val="18"/>
    </w:rPr>
  </w:style>
  <w:style w:type="paragraph" w:styleId="Header">
    <w:name w:val="header"/>
    <w:basedOn w:val="Normal"/>
    <w:link w:val="HeaderChar"/>
    <w:uiPriority w:val="99"/>
    <w:unhideWhenUsed/>
    <w:rsid w:val="001110AF"/>
    <w:pPr>
      <w:tabs>
        <w:tab w:val="center" w:pos="4320"/>
        <w:tab w:val="right" w:pos="8640"/>
      </w:tabs>
    </w:pPr>
  </w:style>
  <w:style w:type="character" w:customStyle="1" w:styleId="HeaderChar">
    <w:name w:val="Header Char"/>
    <w:basedOn w:val="DefaultParagraphFont"/>
    <w:link w:val="Header"/>
    <w:uiPriority w:val="99"/>
    <w:rsid w:val="001110AF"/>
  </w:style>
  <w:style w:type="paragraph" w:styleId="Footer">
    <w:name w:val="footer"/>
    <w:basedOn w:val="Normal"/>
    <w:link w:val="FooterChar"/>
    <w:uiPriority w:val="99"/>
    <w:unhideWhenUsed/>
    <w:rsid w:val="001110AF"/>
    <w:pPr>
      <w:tabs>
        <w:tab w:val="center" w:pos="4320"/>
        <w:tab w:val="right" w:pos="8640"/>
      </w:tabs>
    </w:pPr>
  </w:style>
  <w:style w:type="character" w:customStyle="1" w:styleId="FooterChar">
    <w:name w:val="Footer Char"/>
    <w:basedOn w:val="DefaultParagraphFont"/>
    <w:link w:val="Footer"/>
    <w:uiPriority w:val="99"/>
    <w:rsid w:val="001110AF"/>
  </w:style>
  <w:style w:type="character" w:styleId="PageNumber">
    <w:name w:val="page number"/>
    <w:basedOn w:val="DefaultParagraphFont"/>
    <w:uiPriority w:val="99"/>
    <w:semiHidden/>
    <w:unhideWhenUsed/>
    <w:rsid w:val="001110AF"/>
  </w:style>
  <w:style w:type="paragraph" w:styleId="CommentSubject">
    <w:name w:val="annotation subject"/>
    <w:basedOn w:val="CommentText"/>
    <w:next w:val="CommentText"/>
    <w:link w:val="CommentSubjectChar"/>
    <w:uiPriority w:val="99"/>
    <w:semiHidden/>
    <w:unhideWhenUsed/>
    <w:rsid w:val="001110AF"/>
    <w:rPr>
      <w:b/>
      <w:bCs/>
      <w:sz w:val="20"/>
      <w:szCs w:val="20"/>
    </w:rPr>
  </w:style>
  <w:style w:type="character" w:customStyle="1" w:styleId="CommentSubjectChar">
    <w:name w:val="Comment Subject Char"/>
    <w:basedOn w:val="CommentTextChar"/>
    <w:link w:val="CommentSubject"/>
    <w:uiPriority w:val="99"/>
    <w:semiHidden/>
    <w:rsid w:val="001110AF"/>
    <w:rPr>
      <w:b/>
      <w:bCs/>
      <w:sz w:val="20"/>
      <w:szCs w:val="24"/>
    </w:rPr>
  </w:style>
  <w:style w:type="paragraph" w:styleId="Revision">
    <w:name w:val="Revision"/>
    <w:hidden/>
    <w:uiPriority w:val="99"/>
    <w:semiHidden/>
    <w:rsid w:val="006710FE"/>
  </w:style>
  <w:style w:type="character" w:customStyle="1" w:styleId="apple-converted-space">
    <w:name w:val="apple-converted-space"/>
    <w:basedOn w:val="DefaultParagraphFont"/>
    <w:rsid w:val="00941FD2"/>
  </w:style>
  <w:style w:type="table" w:styleId="TableGrid">
    <w:name w:val="Table Grid"/>
    <w:basedOn w:val="TableNormal"/>
    <w:uiPriority w:val="59"/>
    <w:rsid w:val="00116F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Cambria"/>
        <w:color w:val="000000"/>
        <w:sz w:val="24"/>
        <w:lang w:val="en-CA"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1"/>
    <w:next w:val="Normal1"/>
    <w:pPr>
      <w:keepNext/>
      <w:keepLines/>
      <w:spacing w:before="200" w:line="276" w:lineRule="auto"/>
      <w:outlineLvl w:val="0"/>
    </w:pPr>
    <w:rPr>
      <w:rFonts w:ascii="Trebuchet MS" w:eastAsia="Trebuchet MS" w:hAnsi="Trebuchet MS" w:cs="Trebuchet MS"/>
      <w:sz w:val="32"/>
    </w:rPr>
  </w:style>
  <w:style w:type="paragraph" w:styleId="Heading2">
    <w:name w:val="heading 2"/>
    <w:basedOn w:val="Normal1"/>
    <w:next w:val="Normal1"/>
    <w:pPr>
      <w:keepNext/>
      <w:keepLines/>
      <w:spacing w:before="200" w:line="276" w:lineRule="auto"/>
      <w:outlineLvl w:val="1"/>
    </w:pPr>
    <w:rPr>
      <w:rFonts w:ascii="Trebuchet MS" w:eastAsia="Trebuchet MS" w:hAnsi="Trebuchet MS" w:cs="Trebuchet MS"/>
      <w:b/>
      <w:sz w:val="26"/>
    </w:rPr>
  </w:style>
  <w:style w:type="paragraph" w:styleId="Heading3">
    <w:name w:val="heading 3"/>
    <w:basedOn w:val="Normal1"/>
    <w:next w:val="Normal1"/>
    <w:pPr>
      <w:keepNext/>
      <w:keepLines/>
      <w:spacing w:before="160" w:line="276" w:lineRule="auto"/>
      <w:outlineLvl w:val="2"/>
    </w:pPr>
    <w:rPr>
      <w:rFonts w:ascii="Trebuchet MS" w:eastAsia="Trebuchet MS" w:hAnsi="Trebuchet MS" w:cs="Trebuchet MS"/>
      <w:b/>
      <w:color w:val="666666"/>
    </w:rPr>
  </w:style>
  <w:style w:type="paragraph" w:styleId="Heading4">
    <w:name w:val="heading 4"/>
    <w:basedOn w:val="Normal1"/>
    <w:next w:val="Normal1"/>
    <w:pPr>
      <w:keepNext/>
      <w:keepLines/>
      <w:spacing w:before="160" w:line="276" w:lineRule="auto"/>
      <w:outlineLvl w:val="3"/>
    </w:pPr>
    <w:rPr>
      <w:rFonts w:ascii="Trebuchet MS" w:eastAsia="Trebuchet MS" w:hAnsi="Trebuchet MS" w:cs="Trebuchet MS"/>
      <w:color w:val="666666"/>
      <w:sz w:val="22"/>
      <w:u w:val="single"/>
    </w:rPr>
  </w:style>
  <w:style w:type="paragraph" w:styleId="Heading5">
    <w:name w:val="heading 5"/>
    <w:basedOn w:val="Normal1"/>
    <w:next w:val="Normal1"/>
    <w:pPr>
      <w:keepNext/>
      <w:keepLines/>
      <w:spacing w:before="160" w:line="276" w:lineRule="auto"/>
      <w:outlineLvl w:val="4"/>
    </w:pPr>
    <w:rPr>
      <w:rFonts w:ascii="Trebuchet MS" w:eastAsia="Trebuchet MS" w:hAnsi="Trebuchet MS" w:cs="Trebuchet MS"/>
      <w:color w:val="666666"/>
      <w:sz w:val="22"/>
    </w:rPr>
  </w:style>
  <w:style w:type="paragraph" w:styleId="Heading6">
    <w:name w:val="heading 6"/>
    <w:basedOn w:val="Normal1"/>
    <w:next w:val="Normal1"/>
    <w:pPr>
      <w:keepNext/>
      <w:keepLines/>
      <w:spacing w:before="160" w:line="276" w:lineRule="auto"/>
      <w:outlineLvl w:val="5"/>
    </w:pPr>
    <w:rPr>
      <w:rFonts w:ascii="Trebuchet MS" w:eastAsia="Trebuchet MS" w:hAnsi="Trebuchet MS" w:cs="Trebuchet MS"/>
      <w:i/>
      <w:color w:val="666666"/>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uiPriority w:val="99"/>
  </w:style>
  <w:style w:type="paragraph" w:styleId="Title">
    <w:name w:val="Title"/>
    <w:basedOn w:val="Normal1"/>
    <w:next w:val="Normal1"/>
    <w:pPr>
      <w:keepNext/>
      <w:keepLines/>
      <w:spacing w:line="276" w:lineRule="auto"/>
    </w:pPr>
    <w:rPr>
      <w:rFonts w:ascii="Trebuchet MS" w:eastAsia="Trebuchet MS" w:hAnsi="Trebuchet MS" w:cs="Trebuchet MS"/>
      <w:sz w:val="42"/>
    </w:rPr>
  </w:style>
  <w:style w:type="paragraph" w:styleId="Subtitle">
    <w:name w:val="Subtitle"/>
    <w:basedOn w:val="Normal1"/>
    <w:next w:val="Normal1"/>
    <w:pPr>
      <w:keepNext/>
      <w:keepLines/>
      <w:spacing w:after="200" w:line="276" w:lineRule="auto"/>
    </w:pPr>
    <w:rPr>
      <w:rFonts w:ascii="Trebuchet MS" w:eastAsia="Trebuchet MS" w:hAnsi="Trebuchet MS" w:cs="Trebuchet MS"/>
      <w:i/>
      <w:color w:val="666666"/>
      <w:sz w:val="26"/>
    </w:rPr>
  </w:style>
  <w:style w:type="paragraph" w:styleId="CommentText">
    <w:name w:val="annotation text"/>
    <w:basedOn w:val="Normal"/>
    <w:link w:val="CommentTextChar"/>
    <w:uiPriority w:val="99"/>
    <w:semiHidden/>
    <w:unhideWhenUsed/>
    <w:rPr>
      <w:szCs w:val="24"/>
    </w:rPr>
  </w:style>
  <w:style w:type="character" w:customStyle="1" w:styleId="CommentTextChar">
    <w:name w:val="Comment Text Char"/>
    <w:basedOn w:val="DefaultParagraphFont"/>
    <w:link w:val="CommentText"/>
    <w:uiPriority w:val="99"/>
    <w:semiHidden/>
    <w:rPr>
      <w:szCs w:val="24"/>
    </w:rPr>
  </w:style>
  <w:style w:type="character" w:styleId="CommentReference">
    <w:name w:val="annotation reference"/>
    <w:basedOn w:val="DefaultParagraphFont"/>
    <w:uiPriority w:val="99"/>
    <w:semiHidden/>
    <w:unhideWhenUsed/>
    <w:rPr>
      <w:sz w:val="18"/>
      <w:szCs w:val="18"/>
    </w:rPr>
  </w:style>
  <w:style w:type="paragraph" w:styleId="BalloonText">
    <w:name w:val="Balloon Text"/>
    <w:basedOn w:val="Normal"/>
    <w:link w:val="BalloonTextChar"/>
    <w:uiPriority w:val="99"/>
    <w:semiHidden/>
    <w:unhideWhenUsed/>
    <w:rsid w:val="001110A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110AF"/>
    <w:rPr>
      <w:rFonts w:ascii="Lucida Grande" w:hAnsi="Lucida Grande" w:cs="Lucida Grande"/>
      <w:sz w:val="18"/>
      <w:szCs w:val="18"/>
    </w:rPr>
  </w:style>
  <w:style w:type="paragraph" w:styleId="Header">
    <w:name w:val="header"/>
    <w:basedOn w:val="Normal"/>
    <w:link w:val="HeaderChar"/>
    <w:uiPriority w:val="99"/>
    <w:unhideWhenUsed/>
    <w:rsid w:val="001110AF"/>
    <w:pPr>
      <w:tabs>
        <w:tab w:val="center" w:pos="4320"/>
        <w:tab w:val="right" w:pos="8640"/>
      </w:tabs>
    </w:pPr>
  </w:style>
  <w:style w:type="character" w:customStyle="1" w:styleId="HeaderChar">
    <w:name w:val="Header Char"/>
    <w:basedOn w:val="DefaultParagraphFont"/>
    <w:link w:val="Header"/>
    <w:uiPriority w:val="99"/>
    <w:rsid w:val="001110AF"/>
  </w:style>
  <w:style w:type="paragraph" w:styleId="Footer">
    <w:name w:val="footer"/>
    <w:basedOn w:val="Normal"/>
    <w:link w:val="FooterChar"/>
    <w:uiPriority w:val="99"/>
    <w:unhideWhenUsed/>
    <w:rsid w:val="001110AF"/>
    <w:pPr>
      <w:tabs>
        <w:tab w:val="center" w:pos="4320"/>
        <w:tab w:val="right" w:pos="8640"/>
      </w:tabs>
    </w:pPr>
  </w:style>
  <w:style w:type="character" w:customStyle="1" w:styleId="FooterChar">
    <w:name w:val="Footer Char"/>
    <w:basedOn w:val="DefaultParagraphFont"/>
    <w:link w:val="Footer"/>
    <w:uiPriority w:val="99"/>
    <w:rsid w:val="001110AF"/>
  </w:style>
  <w:style w:type="character" w:styleId="PageNumber">
    <w:name w:val="page number"/>
    <w:basedOn w:val="DefaultParagraphFont"/>
    <w:uiPriority w:val="99"/>
    <w:semiHidden/>
    <w:unhideWhenUsed/>
    <w:rsid w:val="001110AF"/>
  </w:style>
  <w:style w:type="paragraph" w:styleId="CommentSubject">
    <w:name w:val="annotation subject"/>
    <w:basedOn w:val="CommentText"/>
    <w:next w:val="CommentText"/>
    <w:link w:val="CommentSubjectChar"/>
    <w:uiPriority w:val="99"/>
    <w:semiHidden/>
    <w:unhideWhenUsed/>
    <w:rsid w:val="001110AF"/>
    <w:rPr>
      <w:b/>
      <w:bCs/>
      <w:sz w:val="20"/>
      <w:szCs w:val="20"/>
    </w:rPr>
  </w:style>
  <w:style w:type="character" w:customStyle="1" w:styleId="CommentSubjectChar">
    <w:name w:val="Comment Subject Char"/>
    <w:basedOn w:val="CommentTextChar"/>
    <w:link w:val="CommentSubject"/>
    <w:uiPriority w:val="99"/>
    <w:semiHidden/>
    <w:rsid w:val="001110AF"/>
    <w:rPr>
      <w:b/>
      <w:bCs/>
      <w:sz w:val="20"/>
      <w:szCs w:val="24"/>
    </w:rPr>
  </w:style>
  <w:style w:type="paragraph" w:styleId="Revision">
    <w:name w:val="Revision"/>
    <w:hidden/>
    <w:uiPriority w:val="99"/>
    <w:semiHidden/>
    <w:rsid w:val="006710FE"/>
  </w:style>
  <w:style w:type="character" w:customStyle="1" w:styleId="apple-converted-space">
    <w:name w:val="apple-converted-space"/>
    <w:basedOn w:val="DefaultParagraphFont"/>
    <w:rsid w:val="00941FD2"/>
  </w:style>
  <w:style w:type="table" w:styleId="TableGrid">
    <w:name w:val="Table Grid"/>
    <w:basedOn w:val="TableNormal"/>
    <w:uiPriority w:val="59"/>
    <w:rsid w:val="00116F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6582981">
      <w:bodyDiv w:val="1"/>
      <w:marLeft w:val="0"/>
      <w:marRight w:val="0"/>
      <w:marTop w:val="0"/>
      <w:marBottom w:val="0"/>
      <w:divBdr>
        <w:top w:val="none" w:sz="0" w:space="0" w:color="auto"/>
        <w:left w:val="none" w:sz="0" w:space="0" w:color="auto"/>
        <w:bottom w:val="none" w:sz="0" w:space="0" w:color="auto"/>
        <w:right w:val="none" w:sz="0" w:space="0" w:color="auto"/>
      </w:divBdr>
    </w:div>
    <w:div w:id="21419148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eader" Target="header1.xml"/><Relationship Id="rId19" Type="http://schemas.openxmlformats.org/officeDocument/2006/relationships/customXml" Target="../customXml/item3.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6D4D4D76D675E4FB33EBDD78C999722" ma:contentTypeVersion="3" ma:contentTypeDescription="Create a new document." ma:contentTypeScope="" ma:versionID="d8c4f4dab56f3f35acf2b631e33ae51e">
  <xsd:schema xmlns:xsd="http://www.w3.org/2001/XMLSchema" xmlns:xs="http://www.w3.org/2001/XMLSchema" xmlns:p="http://schemas.microsoft.com/office/2006/metadata/properties" xmlns:ns2="c1e8f12d-b0db-4f3c-933e-10c5143ac294" targetNamespace="http://schemas.microsoft.com/office/2006/metadata/properties" ma:root="true" ma:fieldsID="ff11e0fc8091f166089449de2ca09fef" ns2:_="">
    <xsd:import namespace="c1e8f12d-b0db-4f3c-933e-10c5143ac294"/>
    <xsd:element name="properties">
      <xsd:complexType>
        <xsd:sequence>
          <xsd:element name="documentManagement">
            <xsd:complexType>
              <xsd:all>
                <xsd:element ref="ns2:SharedWithUsers" minOccurs="0"/>
                <xsd:element ref="ns2:SharingHintHash"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e8f12d-b0db-4f3c-933e-10c5143ac29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036E4A6-5F06-4927-A544-2B20826ED8A4}"/>
</file>

<file path=customXml/itemProps2.xml><?xml version="1.0" encoding="utf-8"?>
<ds:datastoreItem xmlns:ds="http://schemas.openxmlformats.org/officeDocument/2006/customXml" ds:itemID="{74E9E392-3C34-425A-829D-2C2DB664063C}"/>
</file>

<file path=customXml/itemProps3.xml><?xml version="1.0" encoding="utf-8"?>
<ds:datastoreItem xmlns:ds="http://schemas.openxmlformats.org/officeDocument/2006/customXml" ds:itemID="{7F46A0E2-697D-41FD-8DB0-E09A70216E4A}"/>
</file>

<file path=customXml/itemProps4.xml><?xml version="1.0" encoding="utf-8"?>
<ds:datastoreItem xmlns:ds="http://schemas.openxmlformats.org/officeDocument/2006/customXml" ds:itemID="{9C5FC8A6-D324-4C40-A2AC-ADBCDFC4988E}"/>
</file>

<file path=docProps/app.xml><?xml version="1.0" encoding="utf-8"?>
<Properties xmlns="http://schemas.openxmlformats.org/officeDocument/2006/extended-properties" xmlns:vt="http://schemas.openxmlformats.org/officeDocument/2006/docPropsVTypes">
  <Template>Normal</Template>
  <TotalTime>0</TotalTime>
  <Pages>14</Pages>
  <Words>3507</Words>
  <Characters>19995</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VisionPaper.Feb6.2015.MRComments.docx</vt:lpstr>
    </vt:vector>
  </TitlesOfParts>
  <Company>York U</Company>
  <LinksUpToDate>false</LinksUpToDate>
  <CharactersWithSpaces>23456</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VisionPaper.Feb6.2015.MRComments.docx</dc:title>
  <dc:creator>Allyson Marsolais</dc:creator>
  <cp:lastModifiedBy>Melanie Redman</cp:lastModifiedBy>
  <cp:revision>2</cp:revision>
  <cp:lastPrinted>2015-05-29T13:27:00Z</cp:lastPrinted>
  <dcterms:created xsi:type="dcterms:W3CDTF">2015-08-05T17:20:00Z</dcterms:created>
  <dcterms:modified xsi:type="dcterms:W3CDTF">2015-08-05T17:20:00Z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0x010100A6D4D4D76D675E4FB33EBDD78C999722</vt:lpwstr>
  </property>
</Properties>
</file>