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D" w:rsidRPr="004945A9" w:rsidRDefault="001F177D">
      <w:pPr>
        <w:rPr>
          <w:b/>
          <w:sz w:val="52"/>
          <w:szCs w:val="52"/>
        </w:rPr>
      </w:pPr>
      <w:r w:rsidRPr="004945A9">
        <w:rPr>
          <w:b/>
          <w:sz w:val="52"/>
          <w:szCs w:val="52"/>
        </w:rPr>
        <w:t>Switching to Direct Debit Online</w:t>
      </w:r>
    </w:p>
    <w:p w:rsidR="001F177D" w:rsidRDefault="001F177D">
      <w:pPr>
        <w:rPr>
          <w:b/>
          <w:sz w:val="40"/>
          <w:szCs w:val="40"/>
        </w:rPr>
      </w:pPr>
    </w:p>
    <w:p w:rsidR="00805A7E" w:rsidRDefault="00A30897">
      <w:pPr>
        <w:rPr>
          <w:rStyle w:val="Hyperlink"/>
          <w:b/>
          <w:sz w:val="40"/>
          <w:szCs w:val="40"/>
        </w:rPr>
      </w:pPr>
      <w:r w:rsidRPr="00A30897">
        <w:rPr>
          <w:b/>
          <w:sz w:val="40"/>
          <w:szCs w:val="40"/>
        </w:rPr>
        <w:t>Log on to</w:t>
      </w:r>
      <w:r w:rsidR="004945A9">
        <w:rPr>
          <w:b/>
          <w:sz w:val="40"/>
          <w:szCs w:val="40"/>
        </w:rPr>
        <w:t>:</w:t>
      </w:r>
      <w:r w:rsidRPr="00A30897">
        <w:rPr>
          <w:b/>
          <w:sz w:val="40"/>
          <w:szCs w:val="40"/>
        </w:rPr>
        <w:t xml:space="preserve"> </w:t>
      </w:r>
      <w:hyperlink r:id="rId5" w:history="1">
        <w:r w:rsidRPr="00A30897">
          <w:rPr>
            <w:rStyle w:val="Hyperlink"/>
            <w:b/>
            <w:sz w:val="40"/>
            <w:szCs w:val="40"/>
          </w:rPr>
          <w:t>www.gmb.org.uk</w:t>
        </w:r>
      </w:hyperlink>
    </w:p>
    <w:p w:rsidR="00E7421C" w:rsidRPr="00E7421C" w:rsidRDefault="00E7421C" w:rsidP="00E7421C">
      <w:pPr>
        <w:rPr>
          <w:color w:val="000000" w:themeColor="text1"/>
          <w:sz w:val="20"/>
          <w:szCs w:val="20"/>
        </w:rPr>
      </w:pPr>
      <w:r w:rsidRPr="00E7421C">
        <w:rPr>
          <w:rStyle w:val="Hyperlink"/>
          <w:color w:val="000000" w:themeColor="text1"/>
          <w:sz w:val="20"/>
          <w:szCs w:val="20"/>
          <w:u w:val="none"/>
        </w:rPr>
        <w:t>(</w:t>
      </w:r>
      <w:r w:rsidRPr="00E7421C">
        <w:rPr>
          <w:color w:val="000000" w:themeColor="text1"/>
          <w:sz w:val="20"/>
          <w:szCs w:val="20"/>
        </w:rPr>
        <w:t xml:space="preserve">You can also transfer via the GMB app visit: </w:t>
      </w:r>
      <w:hyperlink r:id="rId6" w:history="1">
        <w:r w:rsidRPr="00CD62DD">
          <w:rPr>
            <w:rStyle w:val="Hyperlink"/>
            <w:sz w:val="20"/>
            <w:szCs w:val="20"/>
          </w:rPr>
          <w:t>http://www.gmb.org.uk/app</w:t>
        </w:r>
      </w:hyperlink>
      <w:r>
        <w:rPr>
          <w:color w:val="000000" w:themeColor="text1"/>
          <w:sz w:val="20"/>
          <w:szCs w:val="20"/>
        </w:rPr>
        <w:t xml:space="preserve"> to download</w:t>
      </w:r>
      <w:r w:rsidRPr="00E7421C">
        <w:rPr>
          <w:color w:val="000000" w:themeColor="text1"/>
          <w:sz w:val="20"/>
          <w:szCs w:val="20"/>
        </w:rPr>
        <w:t>)</w:t>
      </w:r>
    </w:p>
    <w:p w:rsidR="00E7421C" w:rsidRPr="00A30897" w:rsidRDefault="00E7421C">
      <w:pPr>
        <w:rPr>
          <w:b/>
          <w:sz w:val="40"/>
          <w:szCs w:val="40"/>
        </w:rPr>
      </w:pPr>
    </w:p>
    <w:p w:rsidR="00A30897" w:rsidRDefault="00A30897">
      <w:pPr>
        <w:rPr>
          <w:b/>
        </w:rPr>
      </w:pPr>
    </w:p>
    <w:p w:rsidR="00C72093" w:rsidRDefault="004945A9">
      <w:pPr>
        <w:rPr>
          <w:b/>
        </w:rPr>
      </w:pPr>
      <w:r>
        <w:rPr>
          <w:b/>
        </w:rPr>
        <w:t xml:space="preserve">Click the </w:t>
      </w:r>
      <w:r w:rsidR="00A30897" w:rsidRPr="00A30897">
        <w:rPr>
          <w:b/>
        </w:rPr>
        <w:t xml:space="preserve">Tab </w:t>
      </w:r>
      <w:r w:rsidR="00670631">
        <w:rPr>
          <w:b/>
          <w:sz w:val="40"/>
          <w:szCs w:val="40"/>
        </w:rPr>
        <w:t>‘GMB MEMBERS LOGIN</w:t>
      </w:r>
      <w:r w:rsidR="00A30897" w:rsidRPr="004945A9">
        <w:rPr>
          <w:b/>
          <w:sz w:val="40"/>
          <w:szCs w:val="40"/>
        </w:rPr>
        <w:t>’</w:t>
      </w:r>
      <w:r w:rsidR="00C72093">
        <w:rPr>
          <w:b/>
        </w:rPr>
        <w:t xml:space="preserve"> </w:t>
      </w:r>
    </w:p>
    <w:p w:rsidR="001F177D" w:rsidRDefault="001F177D"/>
    <w:p w:rsidR="00A30897" w:rsidRDefault="00697440">
      <w:r>
        <w:t>To enter the Members’ Area you will need to have already registered on the above site. Simply enter your membership and password.</w:t>
      </w:r>
    </w:p>
    <w:p w:rsidR="00A30897" w:rsidRDefault="00A30897"/>
    <w:p w:rsidR="00DF17D8" w:rsidRDefault="00DF17D8">
      <w:r>
        <w:rPr>
          <w:noProof/>
          <w:lang w:eastAsia="en-GB"/>
        </w:rPr>
        <w:drawing>
          <wp:inline distT="0" distB="0" distL="0" distR="0" wp14:anchorId="0D102374" wp14:editId="6C9827C4">
            <wp:extent cx="5134708" cy="257251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60" t="44000" r="37511" b="10727"/>
                    <a:stretch/>
                  </pic:blipFill>
                  <pic:spPr bwMode="auto">
                    <a:xfrm>
                      <a:off x="0" y="0"/>
                      <a:ext cx="5134911" cy="257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440" w:rsidRDefault="00697440"/>
    <w:p w:rsidR="001F177D" w:rsidRDefault="001F177D" w:rsidP="00697440"/>
    <w:p w:rsidR="00697440" w:rsidRPr="00A30897" w:rsidRDefault="00697440" w:rsidP="00697440">
      <w:r w:rsidRPr="00A30897">
        <w:t xml:space="preserve">If you have not already registered on the national site you will need to do so.  You will need to create a password (please note a valid email address will need to be recorded against a member’s record </w:t>
      </w:r>
      <w:r>
        <w:t xml:space="preserve">so they receive an email and password link </w:t>
      </w:r>
      <w:r w:rsidRPr="00A30897">
        <w:t>– if not they will need to phone regional office on 0345 337 7777 and ask for it to be added).</w:t>
      </w:r>
    </w:p>
    <w:p w:rsidR="00697440" w:rsidRDefault="00697440"/>
    <w:p w:rsidR="00DF17D8" w:rsidRDefault="00697440">
      <w:r>
        <w:rPr>
          <w:noProof/>
          <w:lang w:eastAsia="en-GB"/>
        </w:rPr>
        <w:drawing>
          <wp:inline distT="0" distB="0" distL="0" distR="0" wp14:anchorId="095AA1D9" wp14:editId="74FFA652">
            <wp:extent cx="5357581" cy="2555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43" t="42545" r="35671" b="12182"/>
                    <a:stretch/>
                  </pic:blipFill>
                  <pic:spPr bwMode="auto">
                    <a:xfrm>
                      <a:off x="0" y="0"/>
                      <a:ext cx="5359049" cy="255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440" w:rsidRDefault="00697440"/>
    <w:p w:rsidR="001F177D" w:rsidRDefault="001F177D"/>
    <w:p w:rsidR="001F177D" w:rsidRDefault="001F177D"/>
    <w:p w:rsidR="001F177D" w:rsidRDefault="001F177D"/>
    <w:p w:rsidR="001F177D" w:rsidRDefault="001F177D"/>
    <w:p w:rsidR="001F177D" w:rsidRDefault="001F177D"/>
    <w:p w:rsidR="001F177D" w:rsidRDefault="001F177D"/>
    <w:p w:rsidR="001F177D" w:rsidRDefault="001F177D"/>
    <w:p w:rsidR="00697440" w:rsidRDefault="00697440">
      <w:r>
        <w:t xml:space="preserve">Once you have registered and have created a password </w:t>
      </w:r>
      <w:r w:rsidR="00C72093">
        <w:t xml:space="preserve">you will be taken </w:t>
      </w:r>
      <w:r>
        <w:t xml:space="preserve">back to the Member Login screen </w:t>
      </w:r>
      <w:r w:rsidR="00C72093">
        <w:t>where you can enter your membership number and new password</w:t>
      </w:r>
      <w:r>
        <w:t>.</w:t>
      </w:r>
    </w:p>
    <w:p w:rsidR="00697440" w:rsidRDefault="00697440"/>
    <w:p w:rsidR="00697440" w:rsidRDefault="00697440">
      <w:r>
        <w:rPr>
          <w:noProof/>
          <w:lang w:eastAsia="en-GB"/>
        </w:rPr>
        <w:drawing>
          <wp:inline distT="0" distB="0" distL="0" distR="0" wp14:anchorId="0A1D38C9" wp14:editId="1E181C1D">
            <wp:extent cx="5521569" cy="276633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60" t="44000" r="37511" b="10727"/>
                    <a:stretch/>
                  </pic:blipFill>
                  <pic:spPr bwMode="auto">
                    <a:xfrm>
                      <a:off x="0" y="0"/>
                      <a:ext cx="5532899" cy="277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440" w:rsidRDefault="00697440"/>
    <w:p w:rsidR="00697440" w:rsidRDefault="00697440">
      <w:r>
        <w:t xml:space="preserve">Once in the members </w:t>
      </w:r>
      <w:proofErr w:type="gramStart"/>
      <w:r>
        <w:t>area click</w:t>
      </w:r>
      <w:proofErr w:type="gramEnd"/>
      <w:r>
        <w:t xml:space="preserve"> the ‘Switch To Direct Debit Link’.  You will then be taken to the screen below where your bank details can be entered securely.</w:t>
      </w:r>
    </w:p>
    <w:p w:rsidR="001F177D" w:rsidRDefault="001F177D"/>
    <w:p w:rsidR="00DF17D8" w:rsidRDefault="00D85503">
      <w:r>
        <w:rPr>
          <w:noProof/>
          <w:lang w:eastAsia="en-GB"/>
        </w:rPr>
        <w:drawing>
          <wp:inline distT="0" distB="0" distL="0" distR="0" wp14:anchorId="493089F9" wp14:editId="5518E77F">
            <wp:extent cx="5791200" cy="42970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645" t="22457" r="35953" b="8421"/>
                    <a:stretch/>
                  </pic:blipFill>
                  <pic:spPr bwMode="auto">
                    <a:xfrm>
                      <a:off x="0" y="0"/>
                      <a:ext cx="5795009" cy="429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21C" w:rsidRDefault="00E7421C" w:rsidP="00E7421C">
      <w:pPr>
        <w:rPr>
          <w:rStyle w:val="Hyperlink"/>
          <w:color w:val="000000" w:themeColor="text1"/>
          <w:sz w:val="20"/>
          <w:szCs w:val="20"/>
          <w:u w:val="none"/>
        </w:rPr>
      </w:pPr>
    </w:p>
    <w:p w:rsidR="00E7421C" w:rsidRPr="00E7421C" w:rsidRDefault="00E7421C" w:rsidP="00E7421C">
      <w:pPr>
        <w:rPr>
          <w:color w:val="000000" w:themeColor="text1"/>
          <w:sz w:val="20"/>
          <w:szCs w:val="20"/>
        </w:rPr>
      </w:pPr>
      <w:bookmarkStart w:id="0" w:name="_GoBack"/>
      <w:bookmarkEnd w:id="0"/>
      <w:r w:rsidRPr="00E7421C">
        <w:rPr>
          <w:rStyle w:val="Hyperlink"/>
          <w:color w:val="000000" w:themeColor="text1"/>
          <w:sz w:val="20"/>
          <w:szCs w:val="20"/>
          <w:u w:val="none"/>
        </w:rPr>
        <w:t>(</w:t>
      </w:r>
      <w:r w:rsidRPr="00E7421C">
        <w:rPr>
          <w:color w:val="000000" w:themeColor="text1"/>
          <w:sz w:val="20"/>
          <w:szCs w:val="20"/>
        </w:rPr>
        <w:t xml:space="preserve">You can also transfer via the GMB app visit: </w:t>
      </w:r>
      <w:hyperlink r:id="rId10" w:history="1">
        <w:r w:rsidRPr="00CD62DD">
          <w:rPr>
            <w:rStyle w:val="Hyperlink"/>
            <w:sz w:val="20"/>
            <w:szCs w:val="20"/>
          </w:rPr>
          <w:t>http://www.gmb.org.uk/app</w:t>
        </w:r>
      </w:hyperlink>
      <w:r>
        <w:rPr>
          <w:color w:val="000000" w:themeColor="text1"/>
          <w:sz w:val="20"/>
          <w:szCs w:val="20"/>
        </w:rPr>
        <w:t xml:space="preserve"> to download</w:t>
      </w:r>
      <w:r w:rsidRPr="00E7421C">
        <w:rPr>
          <w:color w:val="000000" w:themeColor="text1"/>
          <w:sz w:val="20"/>
          <w:szCs w:val="20"/>
        </w:rPr>
        <w:t>)</w:t>
      </w:r>
    </w:p>
    <w:p w:rsidR="00D85503" w:rsidRDefault="00D85503"/>
    <w:sectPr w:rsidR="00D85503" w:rsidSect="00697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D8"/>
    <w:rsid w:val="001F177D"/>
    <w:rsid w:val="004945A9"/>
    <w:rsid w:val="006625C1"/>
    <w:rsid w:val="00670631"/>
    <w:rsid w:val="00671497"/>
    <w:rsid w:val="00697440"/>
    <w:rsid w:val="00A04CAA"/>
    <w:rsid w:val="00A30897"/>
    <w:rsid w:val="00BB1EC2"/>
    <w:rsid w:val="00C72093"/>
    <w:rsid w:val="00D85503"/>
    <w:rsid w:val="00DF17D8"/>
    <w:rsid w:val="00E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b.org.uk/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b.org.uk" TargetMode="External"/><Relationship Id="rId10" Type="http://schemas.openxmlformats.org/officeDocument/2006/relationships/hyperlink" Target="http://www.gmb.org.uk/a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Caroline (YO)</dc:creator>
  <cp:lastModifiedBy>Jones Caroline (YO)</cp:lastModifiedBy>
  <cp:revision>8</cp:revision>
  <cp:lastPrinted>2015-11-18T10:57:00Z</cp:lastPrinted>
  <dcterms:created xsi:type="dcterms:W3CDTF">2015-10-27T15:30:00Z</dcterms:created>
  <dcterms:modified xsi:type="dcterms:W3CDTF">2015-11-18T10:59:00Z</dcterms:modified>
</cp:coreProperties>
</file>