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7CA" w:rsidRDefault="00CC27CA" w:rsidP="00CC27CA">
      <w:pPr>
        <w:spacing w:after="0" w:line="240" w:lineRule="auto"/>
        <w:rPr>
          <w:rFonts w:ascii="Helvetica" w:eastAsia="Times New Roman" w:hAnsi="Helvetica" w:cs="Helvetica"/>
          <w:b/>
          <w:bCs/>
          <w:sz w:val="24"/>
          <w:szCs w:val="24"/>
        </w:rPr>
      </w:pPr>
      <w:r w:rsidRPr="00CC27CA">
        <w:rPr>
          <w:rFonts w:ascii="Helvetica" w:eastAsia="Times New Roman" w:hAnsi="Helvetica" w:cs="Helvetica"/>
          <w:b/>
          <w:bCs/>
          <w:sz w:val="24"/>
          <w:szCs w:val="24"/>
        </w:rPr>
        <w:t>MAINTAINING DECORUM</w:t>
      </w:r>
    </w:p>
    <w:p w:rsidR="00CC27CA" w:rsidRPr="00CC27CA" w:rsidRDefault="00CC27CA" w:rsidP="00CC27CA">
      <w:pPr>
        <w:spacing w:after="0" w:line="240" w:lineRule="auto"/>
        <w:rPr>
          <w:rFonts w:ascii="Helvetica" w:eastAsia="Times New Roman" w:hAnsi="Helvetica" w:cs="Helvetica"/>
          <w:sz w:val="24"/>
          <w:szCs w:val="24"/>
        </w:rPr>
      </w:pPr>
      <w:bookmarkStart w:id="0" w:name="_GoBack"/>
      <w:bookmarkEnd w:id="0"/>
    </w:p>
    <w:p w:rsidR="00CC27CA" w:rsidRDefault="00CC27CA" w:rsidP="00CC27CA">
      <w:pPr>
        <w:spacing w:after="0" w:line="240" w:lineRule="auto"/>
        <w:rPr>
          <w:rFonts w:ascii="Helvetica" w:eastAsia="Times New Roman" w:hAnsi="Helvetica" w:cs="Helvetica"/>
          <w:sz w:val="20"/>
          <w:szCs w:val="20"/>
        </w:rPr>
      </w:pPr>
      <w:r w:rsidRPr="00CC27CA">
        <w:rPr>
          <w:rFonts w:ascii="Helvetica" w:eastAsia="Times New Roman" w:hAnsi="Helvetica" w:cs="Helvetica"/>
          <w:sz w:val="20"/>
          <w:szCs w:val="20"/>
        </w:rPr>
        <w:t xml:space="preserve">Many local Green Parties have experienced difficult meetings due to the behavior of a single person. Examples include making snide remarks about the contributions of others, taking offense easily and talking about it for most of the meeting, or blocking proposals for petty reasons. </w:t>
      </w:r>
    </w:p>
    <w:p w:rsidR="00CC27CA" w:rsidRPr="00CC27CA" w:rsidRDefault="00CC27CA" w:rsidP="00CC27CA">
      <w:pPr>
        <w:spacing w:after="0" w:line="240" w:lineRule="auto"/>
        <w:rPr>
          <w:rFonts w:ascii="Helvetica" w:eastAsia="Times New Roman" w:hAnsi="Helvetica" w:cs="Helvetica"/>
          <w:sz w:val="24"/>
          <w:szCs w:val="24"/>
        </w:rPr>
      </w:pPr>
    </w:p>
    <w:p w:rsidR="00CC27CA" w:rsidRDefault="00CC27CA" w:rsidP="00CC27CA">
      <w:pPr>
        <w:spacing w:after="0" w:line="240" w:lineRule="auto"/>
        <w:rPr>
          <w:rFonts w:ascii="Helvetica" w:eastAsia="Times New Roman" w:hAnsi="Helvetica" w:cs="Helvetica"/>
          <w:sz w:val="20"/>
          <w:szCs w:val="20"/>
        </w:rPr>
      </w:pPr>
      <w:r w:rsidRPr="00CC27CA">
        <w:rPr>
          <w:rFonts w:ascii="Helvetica" w:eastAsia="Times New Roman" w:hAnsi="Helvetica" w:cs="Helvetica"/>
          <w:sz w:val="20"/>
          <w:szCs w:val="20"/>
        </w:rPr>
        <w:t>As Green Party members</w:t>
      </w:r>
      <w:r w:rsidRPr="00CC27CA">
        <w:rPr>
          <w:rFonts w:ascii="Helvetica" w:eastAsia="Times New Roman" w:hAnsi="Helvetica" w:cs="Helvetica"/>
          <w:b/>
          <w:bCs/>
          <w:sz w:val="20"/>
          <w:szCs w:val="20"/>
        </w:rPr>
        <w:t xml:space="preserve">, </w:t>
      </w:r>
      <w:r w:rsidRPr="00CC27CA">
        <w:rPr>
          <w:rFonts w:ascii="Helvetica" w:eastAsia="Times New Roman" w:hAnsi="Helvetica" w:cs="Helvetica"/>
          <w:sz w:val="20"/>
          <w:szCs w:val="20"/>
        </w:rPr>
        <w:t>we often have a hard time knowing what to do about such problems because we value Grassroots Democrac</w:t>
      </w:r>
      <w:r>
        <w:rPr>
          <w:rFonts w:ascii="Helvetica" w:eastAsia="Times New Roman" w:hAnsi="Helvetica" w:cs="Helvetica"/>
          <w:sz w:val="20"/>
          <w:szCs w:val="20"/>
        </w:rPr>
        <w:t>y</w:t>
      </w:r>
      <w:r w:rsidRPr="00CC27CA">
        <w:rPr>
          <w:rFonts w:ascii="Helvetica" w:eastAsia="Times New Roman" w:hAnsi="Helvetica" w:cs="Helvetica"/>
          <w:sz w:val="20"/>
          <w:szCs w:val="20"/>
        </w:rPr>
        <w:t xml:space="preserve">, which seems to imply that all contributions should be honored, even those from a difficult member. Taking action against the person seems top-down and authoritarian. Often the difficult person disrupts meeting after meeting, and the rest of the people no longer want to participate at meetings. They may stop coming because the conflict is so unpleasant. Some locals have </w:t>
      </w:r>
      <w:r>
        <w:rPr>
          <w:rFonts w:ascii="Helvetica" w:eastAsia="Times New Roman" w:hAnsi="Helvetica" w:cs="Helvetica"/>
          <w:sz w:val="20"/>
          <w:szCs w:val="20"/>
        </w:rPr>
        <w:t>a</w:t>
      </w:r>
      <w:r w:rsidRPr="00CC27CA">
        <w:rPr>
          <w:rFonts w:ascii="Helvetica" w:eastAsia="Times New Roman" w:hAnsi="Helvetica" w:cs="Helvetica"/>
          <w:sz w:val="20"/>
          <w:szCs w:val="20"/>
        </w:rPr>
        <w:t>ctually gone under and have cited disruptions by a single person as the reason why.</w:t>
      </w:r>
    </w:p>
    <w:p w:rsidR="00CC27CA" w:rsidRPr="00CC27CA" w:rsidRDefault="00CC27CA" w:rsidP="00CC27CA">
      <w:pPr>
        <w:spacing w:after="0" w:line="240" w:lineRule="auto"/>
        <w:rPr>
          <w:rFonts w:ascii="Helvetica" w:eastAsia="Times New Roman" w:hAnsi="Helvetica" w:cs="Helvetica"/>
          <w:sz w:val="24"/>
          <w:szCs w:val="24"/>
        </w:rPr>
      </w:pPr>
    </w:p>
    <w:p w:rsidR="00CC27CA" w:rsidRDefault="00CC27CA" w:rsidP="00CC27CA">
      <w:pPr>
        <w:spacing w:after="0" w:line="240" w:lineRule="auto"/>
        <w:rPr>
          <w:rFonts w:ascii="Helvetica" w:eastAsia="Times New Roman" w:hAnsi="Helvetica" w:cs="Helvetica"/>
          <w:sz w:val="20"/>
          <w:szCs w:val="20"/>
        </w:rPr>
      </w:pPr>
      <w:r w:rsidRPr="00CC27CA">
        <w:rPr>
          <w:rFonts w:ascii="Helvetica" w:eastAsia="Times New Roman" w:hAnsi="Helvetica" w:cs="Helvetica"/>
          <w:sz w:val="20"/>
          <w:szCs w:val="20"/>
        </w:rPr>
        <w:t xml:space="preserve">The local must take action if it wants to continue to function. It isn’t democracy to allow each person to do what they want no matter how unpleasant; </w:t>
      </w:r>
      <w:proofErr w:type="gramStart"/>
      <w:r w:rsidRPr="00CC27CA">
        <w:rPr>
          <w:rFonts w:ascii="Helvetica" w:eastAsia="Times New Roman" w:hAnsi="Helvetica" w:cs="Helvetica"/>
          <w:sz w:val="20"/>
          <w:szCs w:val="20"/>
        </w:rPr>
        <w:t>it’s</w:t>
      </w:r>
      <w:proofErr w:type="gramEnd"/>
      <w:r w:rsidRPr="00CC27CA">
        <w:rPr>
          <w:rFonts w:ascii="Helvetica" w:eastAsia="Times New Roman" w:hAnsi="Helvetica" w:cs="Helvetica"/>
          <w:sz w:val="20"/>
          <w:szCs w:val="20"/>
        </w:rPr>
        <w:t xml:space="preserve"> rule by minority, a minority of one. The key is to have rules in place ahead of time, so disruptive patterns can be stopped before they lead to a crisis. </w:t>
      </w:r>
    </w:p>
    <w:p w:rsidR="00CC27CA" w:rsidRPr="00CC27CA" w:rsidRDefault="00CC27CA" w:rsidP="00CC27CA">
      <w:pPr>
        <w:spacing w:after="0" w:line="240" w:lineRule="auto"/>
        <w:rPr>
          <w:rFonts w:ascii="Helvetica" w:eastAsia="Times New Roman" w:hAnsi="Helvetica" w:cs="Helvetica"/>
          <w:sz w:val="24"/>
          <w:szCs w:val="24"/>
        </w:rPr>
      </w:pPr>
    </w:p>
    <w:p w:rsidR="00CC27CA" w:rsidRDefault="00CC27CA" w:rsidP="00CC27CA">
      <w:pPr>
        <w:spacing w:after="0" w:line="240" w:lineRule="auto"/>
        <w:rPr>
          <w:rFonts w:ascii="Helvetica" w:eastAsia="Times New Roman" w:hAnsi="Helvetica" w:cs="Helvetica"/>
          <w:sz w:val="20"/>
          <w:szCs w:val="20"/>
        </w:rPr>
      </w:pPr>
      <w:r w:rsidRPr="00CC27CA">
        <w:rPr>
          <w:rFonts w:ascii="Helvetica" w:eastAsia="Times New Roman" w:hAnsi="Helvetica" w:cs="Helvetica"/>
          <w:sz w:val="20"/>
          <w:szCs w:val="20"/>
        </w:rPr>
        <w:t>The following set of rules has proven useful in the Green Party of Washington State:</w:t>
      </w:r>
    </w:p>
    <w:p w:rsidR="00CC27CA" w:rsidRPr="00CC27CA" w:rsidRDefault="00CC27CA" w:rsidP="00CC27CA">
      <w:pPr>
        <w:spacing w:after="0" w:line="240" w:lineRule="auto"/>
        <w:rPr>
          <w:rFonts w:ascii="Helvetica" w:eastAsia="Times New Roman" w:hAnsi="Helvetica" w:cs="Helvetica"/>
          <w:sz w:val="24"/>
          <w:szCs w:val="24"/>
        </w:rPr>
      </w:pP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1. No one is allowed to make comments about the character or motivation of anyone else.</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2. No one is allowed to use disrespectful language in a public setting (meeting, listserv, etc.).</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3. No one may forward an email or other type of communication to the listserv if it was intended as private.</w:t>
      </w:r>
    </w:p>
    <w:p w:rsidR="00CC27CA" w:rsidRDefault="00CC27CA" w:rsidP="00CC27CA">
      <w:pPr>
        <w:spacing w:after="0" w:line="240" w:lineRule="auto"/>
        <w:rPr>
          <w:rFonts w:ascii="Helvetica" w:eastAsia="Times New Roman" w:hAnsi="Helvetica" w:cs="Helvetica"/>
          <w:sz w:val="20"/>
          <w:szCs w:val="20"/>
        </w:rPr>
      </w:pP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So far, every disruptive event has fit into one or another of those three categories. Some examples: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“You’re trying to wreck the Green Party, aren’t you” as a comment on a proposal. It would be better to say “That proposal will end up wrecking the Green Party” - even though it may sound similar, it does not call the proposer’s motivation into question.</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“He parked his ass on every committee he saw.” Using sarcasm, hyperbole and theatrics wastes the time of those around you.</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“Check out what this person emailed me; I’m not Media Coordinator like her but at least I understand what a press release is.” This presumes knowing what the other person understands. All you have is a comment written to you based on your past correspondence. The other person trusted you to keep a private comment private.</w:t>
      </w:r>
      <w:r w:rsidRPr="00CC27CA">
        <w:rPr>
          <w:rFonts w:ascii="Helvetica" w:eastAsia="Times New Roman" w:hAnsi="Helvetica" w:cs="Helvetica"/>
          <w:sz w:val="24"/>
          <w:szCs w:val="24"/>
        </w:rPr>
        <w:t>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Once you have rules in place, you need to come to consensus about what action to take when they are violated.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 You may decide to “elder” the offender – assign someone to check their comments before they make them public, and educate them about what is an offense and why.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 You may decide to ask one or more Green local chapters outside of your own for help.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 You can decide on a serious consequence, giving them a warning before you take action. For instance, you can ban them from meetings for a certain amount of time, or even suspend their membership.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You can do some sort of public education, such as devoting time in your meeting to your rules for comportment.</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4"/>
          <w:szCs w:val="24"/>
        </w:rPr>
        <w:t>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Legitimate dissent is essential to the life of a political party, but it can be debilitating when disruptive persons are allowed to control the agenda. Parties acting on behalf of government agencies and other interests have used this tactic. Regardless of their source, it is important to prevent disruptive persons from sabotaging the spirit and cohesion of our groups and gatherings.</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4"/>
          <w:szCs w:val="24"/>
        </w:rPr>
        <w:t> </w:t>
      </w:r>
    </w:p>
    <w:p w:rsidR="00CC27CA" w:rsidRPr="00CC27CA" w:rsidRDefault="00CC27CA" w:rsidP="00CC27CA">
      <w:pPr>
        <w:spacing w:after="0" w:line="240" w:lineRule="auto"/>
        <w:rPr>
          <w:rFonts w:ascii="Helvetica" w:eastAsia="Times New Roman" w:hAnsi="Helvetica" w:cs="Helvetica"/>
          <w:sz w:val="24"/>
          <w:szCs w:val="24"/>
        </w:rPr>
      </w:pPr>
      <w:r w:rsidRPr="00CC27CA">
        <w:rPr>
          <w:rFonts w:ascii="Helvetica" w:eastAsia="Times New Roman" w:hAnsi="Helvetica" w:cs="Helvetica"/>
          <w:sz w:val="20"/>
          <w:szCs w:val="20"/>
        </w:rPr>
        <w:t xml:space="preserve">You </w:t>
      </w:r>
      <w:r w:rsidRPr="00CC27CA">
        <w:rPr>
          <w:rFonts w:ascii="Helvetica" w:eastAsia="Times New Roman" w:hAnsi="Helvetica" w:cs="Helvetica"/>
          <w:sz w:val="20"/>
          <w:szCs w:val="20"/>
          <w:u w:val="single"/>
        </w:rPr>
        <w:t>do</w:t>
      </w:r>
      <w:r w:rsidRPr="00CC27CA">
        <w:rPr>
          <w:rFonts w:ascii="Helvetica" w:eastAsia="Times New Roman" w:hAnsi="Helvetica" w:cs="Helvetica"/>
          <w:sz w:val="20"/>
          <w:szCs w:val="20"/>
        </w:rPr>
        <w:t xml:space="preserve"> have to do something. When you have a set of rules that everyone agrees to, and a defined protocol for handling infractions, you can deal with a difficult person with confidence that you </w:t>
      </w:r>
      <w:r>
        <w:rPr>
          <w:rFonts w:ascii="Helvetica" w:eastAsia="Times New Roman" w:hAnsi="Helvetica" w:cs="Helvetica"/>
          <w:sz w:val="20"/>
          <w:szCs w:val="20"/>
        </w:rPr>
        <w:t xml:space="preserve">are being fair, </w:t>
      </w:r>
      <w:r w:rsidRPr="00CC27CA">
        <w:rPr>
          <w:rFonts w:ascii="Helvetica" w:eastAsia="Times New Roman" w:hAnsi="Helvetica" w:cs="Helvetica"/>
          <w:sz w:val="20"/>
          <w:szCs w:val="20"/>
        </w:rPr>
        <w:t>while protecting the integrity of your meetings.</w:t>
      </w:r>
    </w:p>
    <w:sectPr w:rsidR="00CC27CA" w:rsidRPr="00CC2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CA"/>
    <w:rsid w:val="005E2334"/>
    <w:rsid w:val="00CC2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7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27CA"/>
    <w:rPr>
      <w:b/>
      <w:bCs/>
    </w:rPr>
  </w:style>
  <w:style w:type="paragraph" w:styleId="ListParagraph">
    <w:name w:val="List Paragraph"/>
    <w:basedOn w:val="Normal"/>
    <w:uiPriority w:val="34"/>
    <w:qFormat/>
    <w:rsid w:val="00CC27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7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27CA"/>
    <w:rPr>
      <w:b/>
      <w:bCs/>
    </w:rPr>
  </w:style>
  <w:style w:type="paragraph" w:styleId="ListParagraph">
    <w:name w:val="List Paragraph"/>
    <w:basedOn w:val="Normal"/>
    <w:uiPriority w:val="34"/>
    <w:qFormat/>
    <w:rsid w:val="00CC2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99201">
      <w:bodyDiv w:val="1"/>
      <w:marLeft w:val="0"/>
      <w:marRight w:val="0"/>
      <w:marTop w:val="0"/>
      <w:marBottom w:val="0"/>
      <w:divBdr>
        <w:top w:val="none" w:sz="0" w:space="0" w:color="auto"/>
        <w:left w:val="none" w:sz="0" w:space="0" w:color="auto"/>
        <w:bottom w:val="none" w:sz="0" w:space="0" w:color="auto"/>
        <w:right w:val="none" w:sz="0" w:space="0" w:color="auto"/>
      </w:divBdr>
      <w:divsChild>
        <w:div w:id="1022392689">
          <w:marLeft w:val="0"/>
          <w:marRight w:val="0"/>
          <w:marTop w:val="0"/>
          <w:marBottom w:val="0"/>
          <w:divBdr>
            <w:top w:val="none" w:sz="0" w:space="0" w:color="auto"/>
            <w:left w:val="none" w:sz="0" w:space="0" w:color="auto"/>
            <w:bottom w:val="none" w:sz="0" w:space="0" w:color="auto"/>
            <w:right w:val="none" w:sz="0" w:space="0" w:color="auto"/>
          </w:divBdr>
          <w:divsChild>
            <w:div w:id="2023431678">
              <w:blockQuote w:val="1"/>
              <w:marLeft w:val="720"/>
              <w:marRight w:val="720"/>
              <w:marTop w:val="100"/>
              <w:marBottom w:val="100"/>
              <w:divBdr>
                <w:top w:val="none" w:sz="0" w:space="0" w:color="auto"/>
                <w:left w:val="single" w:sz="6" w:space="6" w:color="CCCCCC"/>
                <w:bottom w:val="none" w:sz="0" w:space="0" w:color="auto"/>
                <w:right w:val="none" w:sz="0" w:space="0" w:color="auto"/>
              </w:divBdr>
              <w:divsChild>
                <w:div w:id="2053773860">
                  <w:marLeft w:val="0"/>
                  <w:marRight w:val="0"/>
                  <w:marTop w:val="0"/>
                  <w:marBottom w:val="0"/>
                  <w:divBdr>
                    <w:top w:val="none" w:sz="0" w:space="0" w:color="auto"/>
                    <w:left w:val="none" w:sz="0" w:space="0" w:color="auto"/>
                    <w:bottom w:val="none" w:sz="0" w:space="0" w:color="auto"/>
                    <w:right w:val="none" w:sz="0" w:space="0" w:color="auto"/>
                  </w:divBdr>
                  <w:divsChild>
                    <w:div w:id="1331714528">
                      <w:marLeft w:val="0"/>
                      <w:marRight w:val="0"/>
                      <w:marTop w:val="0"/>
                      <w:marBottom w:val="0"/>
                      <w:divBdr>
                        <w:top w:val="none" w:sz="0" w:space="0" w:color="auto"/>
                        <w:left w:val="none" w:sz="0" w:space="0" w:color="auto"/>
                        <w:bottom w:val="none" w:sz="0" w:space="0" w:color="auto"/>
                        <w:right w:val="none" w:sz="0" w:space="0" w:color="auto"/>
                      </w:divBdr>
                      <w:divsChild>
                        <w:div w:id="1695764601">
                          <w:marLeft w:val="0"/>
                          <w:marRight w:val="0"/>
                          <w:marTop w:val="0"/>
                          <w:marBottom w:val="0"/>
                          <w:divBdr>
                            <w:top w:val="none" w:sz="0" w:space="0" w:color="auto"/>
                            <w:left w:val="none" w:sz="0" w:space="0" w:color="auto"/>
                            <w:bottom w:val="none" w:sz="0" w:space="0" w:color="auto"/>
                            <w:right w:val="none" w:sz="0" w:space="0" w:color="auto"/>
                          </w:divBdr>
                          <w:divsChild>
                            <w:div w:id="403839597">
                              <w:marLeft w:val="0"/>
                              <w:marRight w:val="0"/>
                              <w:marTop w:val="0"/>
                              <w:marBottom w:val="0"/>
                              <w:divBdr>
                                <w:top w:val="none" w:sz="0" w:space="0" w:color="auto"/>
                                <w:left w:val="none" w:sz="0" w:space="0" w:color="auto"/>
                                <w:bottom w:val="none" w:sz="0" w:space="0" w:color="auto"/>
                                <w:right w:val="none" w:sz="0" w:space="0" w:color="auto"/>
                              </w:divBdr>
                              <w:divsChild>
                                <w:div w:id="2931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dc:creator>
  <cp:lastModifiedBy>Jody</cp:lastModifiedBy>
  <cp:revision>1</cp:revision>
  <dcterms:created xsi:type="dcterms:W3CDTF">2014-09-01T01:16:00Z</dcterms:created>
  <dcterms:modified xsi:type="dcterms:W3CDTF">2014-09-01T01:25:00Z</dcterms:modified>
</cp:coreProperties>
</file>