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B" w:rsidRDefault="00F0718B" w:rsidP="00F0718B">
      <w:pPr>
        <w:widowControl w:val="0"/>
        <w:jc w:val="center"/>
        <w:rPr>
          <w:rFonts w:ascii="Arial Narrow" w:hAnsi="Arial Narrow"/>
          <w:b/>
          <w:bCs/>
          <w14:ligatures w14:val="none"/>
        </w:rPr>
      </w:pPr>
      <w:r>
        <w:rPr>
          <w:rFonts w:ascii="Arial Narrow" w:hAnsi="Arial Narrow"/>
          <w:b/>
          <w:bCs/>
          <w14:ligatures w14:val="none"/>
        </w:rPr>
        <w:t>You Have the Right to Vote!</w:t>
      </w: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  <w:r>
        <w:rPr>
          <w:rFonts w:ascii="Arial Narrow" w:hAnsi="Arial Narrow"/>
          <w:i/>
          <w:iCs/>
          <w14:ligatures w14:val="none"/>
        </w:rPr>
        <w:t>In Wisconsin you can vote if: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 xml:space="preserve">You are a US citizen &amp; have lived in </w:t>
      </w:r>
      <w:proofErr w:type="spellStart"/>
      <w:r>
        <w:rPr>
          <w:rFonts w:ascii="Arial Narrow" w:hAnsi="Arial Narrow"/>
          <w:sz w:val="20"/>
          <w:szCs w:val="20"/>
          <w14:ligatures w14:val="none"/>
        </w:rPr>
        <w:t>WIsc</w:t>
      </w:r>
      <w:proofErr w:type="spellEnd"/>
      <w:r>
        <w:rPr>
          <w:rFonts w:ascii="Arial Narrow" w:hAnsi="Arial Narrow"/>
          <w:sz w:val="20"/>
          <w:szCs w:val="20"/>
          <w14:ligatures w14:val="none"/>
        </w:rPr>
        <w:t xml:space="preserve"> for 28 days  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 xml:space="preserve">You are at least 18 years old </w:t>
      </w:r>
      <w:r>
        <w:rPr>
          <w:rFonts w:ascii="Arial Narrow" w:hAnsi="Arial Narrow"/>
          <w:sz w:val="20"/>
          <w:szCs w:val="20"/>
          <w:u w:val="single"/>
          <w14:ligatures w14:val="none"/>
        </w:rPr>
        <w:t>and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You are not currently on parole or supervision.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 xml:space="preserve">Felons </w:t>
      </w:r>
      <w:r>
        <w:rPr>
          <w:rFonts w:ascii="Arial Narrow" w:hAnsi="Arial Narrow"/>
          <w:i/>
          <w:iCs/>
          <w:sz w:val="20"/>
          <w:szCs w:val="20"/>
          <w14:ligatures w14:val="none"/>
        </w:rPr>
        <w:t>can</w:t>
      </w:r>
      <w:r>
        <w:rPr>
          <w:rFonts w:ascii="Arial Narrow" w:hAnsi="Arial Narrow"/>
          <w:sz w:val="20"/>
          <w:szCs w:val="20"/>
          <w14:ligatures w14:val="none"/>
        </w:rPr>
        <w:t xml:space="preserve"> vote if their sentence is completed.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 </w:t>
      </w: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  <w:r>
        <w:rPr>
          <w:rFonts w:ascii="Arial Narrow" w:hAnsi="Arial Narrow"/>
          <w:i/>
          <w:iCs/>
          <w14:ligatures w14:val="none"/>
        </w:rPr>
        <w:t>To vote you must: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 xml:space="preserve">Be registered to vote at your current address. 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</w:p>
    <w:p w:rsidR="00F0718B" w:rsidRDefault="00F0718B" w:rsidP="00F0718B">
      <w:pPr>
        <w:pStyle w:val="ListParagraph"/>
        <w:spacing w:after="0"/>
        <w:ind w:left="360" w:hanging="360"/>
        <w:rPr>
          <w:rFonts w:ascii="Arial Narrow" w:hAnsi="Arial Narrow"/>
          <w:i/>
          <w:iCs/>
          <w:sz w:val="20"/>
          <w:szCs w:val="20"/>
          <w14:ligatures w14:val="none"/>
        </w:rPr>
      </w:pPr>
      <w:r>
        <w:rPr>
          <w:rFonts w:ascii="Arial Narrow" w:hAnsi="Arial Narrow"/>
          <w:i/>
          <w:iCs/>
          <w:sz w:val="20"/>
          <w:szCs w:val="20"/>
          <w14:ligatures w14:val="none"/>
        </w:rPr>
        <w:t>At the polling place you have the right to: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Register to vote on Election Day.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Keep your ballot private.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Vote without harassment.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 xml:space="preserve">Have a friend or family member assist you with voting. 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</w:p>
    <w:p w:rsidR="00F0718B" w:rsidRDefault="00F0718B" w:rsidP="00F0718B">
      <w:pPr>
        <w:pStyle w:val="ListParagraph"/>
        <w:spacing w:after="0"/>
        <w:ind w:left="360" w:hanging="360"/>
        <w:rPr>
          <w:rFonts w:ascii="Arial Narrow" w:hAnsi="Arial Narrow"/>
          <w:i/>
          <w:iCs/>
          <w:sz w:val="20"/>
          <w:szCs w:val="20"/>
          <w14:ligatures w14:val="none"/>
        </w:rPr>
      </w:pPr>
      <w:r>
        <w:rPr>
          <w:rFonts w:ascii="Arial Narrow" w:hAnsi="Arial Narrow"/>
          <w:i/>
          <w:iCs/>
          <w:sz w:val="20"/>
          <w:szCs w:val="20"/>
          <w14:ligatures w14:val="none"/>
        </w:rPr>
        <w:t>A poll worker (“election inspector”) will require you to:</w:t>
      </w:r>
    </w:p>
    <w:p w:rsidR="00F0718B" w:rsidRDefault="00F0718B" w:rsidP="00F0718B">
      <w:pPr>
        <w:pStyle w:val="ListParagraph"/>
        <w:spacing w:after="0"/>
        <w:ind w:left="360"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i/>
          <w:iCs/>
          <w:sz w:val="20"/>
          <w:szCs w:val="20"/>
          <w14:ligatures w14:val="none"/>
        </w:rPr>
        <w:tab/>
      </w:r>
      <w:r>
        <w:rPr>
          <w:rFonts w:ascii="Arial Narrow" w:hAnsi="Arial Narrow"/>
          <w:sz w:val="20"/>
          <w:szCs w:val="20"/>
          <w14:ligatures w14:val="none"/>
        </w:rPr>
        <w:t>Show a photo ID.</w:t>
      </w:r>
    </w:p>
    <w:p w:rsidR="00F0718B" w:rsidRDefault="00F0718B" w:rsidP="00F0718B">
      <w:pPr>
        <w:pStyle w:val="ListParagraph"/>
        <w:spacing w:after="0"/>
        <w:ind w:left="360" w:hanging="360"/>
        <w:rPr>
          <w:rFonts w:ascii="Arial Narrow" w:hAnsi="Arial Narrow"/>
          <w:sz w:val="20"/>
          <w:szCs w:val="20"/>
          <w14:ligatures w14:val="none"/>
        </w:rPr>
      </w:pP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State your name and address and sign the poll book.</w:t>
      </w: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  <w:r>
        <w:rPr>
          <w:rFonts w:ascii="Arial Narrow" w:hAnsi="Arial Narrow"/>
          <w:i/>
          <w:iCs/>
          <w14:ligatures w14:val="none"/>
        </w:rPr>
        <w:t>Election observers have the right to: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Be as close as 3 feet from you when you check in.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Observe the voter registration process.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Challenge your ballot if they feel you are not eligible to vote.</w:t>
      </w: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  <w:bookmarkStart w:id="0" w:name="_GoBack"/>
      <w:bookmarkEnd w:id="0"/>
      <w:r>
        <w:rPr>
          <w:rFonts w:ascii="Arial Narrow" w:hAnsi="Arial Narrow"/>
          <w:i/>
          <w:iCs/>
          <w14:ligatures w14:val="none"/>
        </w:rPr>
        <w:t xml:space="preserve">Election observers do </w:t>
      </w:r>
      <w:r>
        <w:rPr>
          <w:rFonts w:ascii="Arial Narrow" w:hAnsi="Arial Narrow"/>
          <w:i/>
          <w:iCs/>
          <w:u w:val="single"/>
          <w14:ligatures w14:val="none"/>
        </w:rPr>
        <w:t>not</w:t>
      </w:r>
      <w:r>
        <w:rPr>
          <w:rFonts w:ascii="Arial Narrow" w:hAnsi="Arial Narrow"/>
          <w:i/>
          <w:iCs/>
          <w14:ligatures w14:val="none"/>
        </w:rPr>
        <w:t xml:space="preserve"> have the right to: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Speak to you or look at your ballot or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Bother you when you are voting.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</w:p>
    <w:p w:rsidR="00F0718B" w:rsidRDefault="00F0718B" w:rsidP="00F0718B">
      <w:pPr>
        <w:widowControl w:val="0"/>
        <w:rPr>
          <w:rFonts w:ascii="Arial Narrow" w:hAnsi="Arial Narrow"/>
          <w:i/>
          <w:iCs/>
          <w14:ligatures w14:val="none"/>
        </w:rPr>
      </w:pPr>
      <w:r>
        <w:rPr>
          <w:rFonts w:ascii="Arial Narrow" w:hAnsi="Arial Narrow"/>
          <w:i/>
          <w:iCs/>
          <w14:ligatures w14:val="none"/>
        </w:rPr>
        <w:t>Tips for hassle-free voting: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Register in advance.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If you have not registered to vote under your current name and address, bring a proof of residence with you.</w:t>
      </w:r>
    </w:p>
    <w:p w:rsidR="00F0718B" w:rsidRDefault="00F0718B" w:rsidP="00F0718B">
      <w:pPr>
        <w:pStyle w:val="ListParagraph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Follow the directions of poll workers.</w:t>
      </w:r>
    </w:p>
    <w:p w:rsidR="00F0718B" w:rsidRDefault="00F0718B" w:rsidP="00F0718B">
      <w:pPr>
        <w:pStyle w:val="ListParagraph"/>
        <w:spacing w:after="0"/>
        <w:ind w:hanging="360"/>
        <w:rPr>
          <w:rFonts w:ascii="Arial Narrow" w:hAnsi="Arial Narrow"/>
          <w:sz w:val="20"/>
          <w:szCs w:val="20"/>
          <w14:ligatures w14:val="none"/>
        </w:rPr>
      </w:pPr>
      <w:r>
        <w:rPr>
          <w:rFonts w:ascii="Arial Narrow" w:hAnsi="Arial Narrow"/>
          <w:sz w:val="20"/>
          <w:szCs w:val="20"/>
          <w14:ligatures w14:val="none"/>
        </w:rPr>
        <w:t>Do NOT speak to election observers, especially if they are trying to harass you or rattle you.</w:t>
      </w:r>
    </w:p>
    <w:p w:rsidR="00F0718B" w:rsidRDefault="00F0718B" w:rsidP="00F0718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1481C" w:rsidRDefault="0091481C"/>
    <w:sectPr w:rsidR="0091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8B"/>
    <w:rsid w:val="0091481C"/>
    <w:rsid w:val="00F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6EC03-D633-4610-B369-DECC3F4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8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8B"/>
    <w:pPr>
      <w:spacing w:after="200" w:line="273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2015-08-05T15:10:00Z</dcterms:created>
  <dcterms:modified xsi:type="dcterms:W3CDTF">2015-08-05T15:11:00Z</dcterms:modified>
</cp:coreProperties>
</file>