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5B" w:rsidRPr="00BC7C34" w:rsidRDefault="00BC7C34" w:rsidP="00BC7C34">
      <w:pPr>
        <w:jc w:val="center"/>
        <w:rPr>
          <w:rFonts w:asciiTheme="majorHAnsi" w:hAnsiTheme="majorHAnsi"/>
          <w:sz w:val="28"/>
          <w:szCs w:val="28"/>
        </w:rPr>
      </w:pPr>
      <w:r w:rsidRPr="00BC7C34">
        <w:rPr>
          <w:rFonts w:asciiTheme="majorHAnsi" w:hAnsiTheme="majorHAnsi"/>
          <w:sz w:val="28"/>
          <w:szCs w:val="28"/>
        </w:rPr>
        <w:t>Regional Committee</w:t>
      </w:r>
      <w:bookmarkStart w:id="0" w:name="_GoBack"/>
      <w:bookmarkEnd w:id="0"/>
    </w:p>
    <w:p w:rsidR="00BD68DB" w:rsidRPr="00BC7C34" w:rsidRDefault="00BD68DB">
      <w:pPr>
        <w:rPr>
          <w:sz w:val="24"/>
          <w:szCs w:val="24"/>
        </w:rPr>
      </w:pPr>
    </w:p>
    <w:p w:rsidR="000A12E2" w:rsidRPr="00BC7C34" w:rsidRDefault="000A12E2">
      <w:pPr>
        <w:rPr>
          <w:sz w:val="24"/>
          <w:szCs w:val="24"/>
        </w:rPr>
      </w:pPr>
    </w:p>
    <w:p w:rsidR="000A12E2" w:rsidRPr="006A1449" w:rsidRDefault="000A12E2" w:rsidP="00E006A7">
      <w:pPr>
        <w:spacing w:after="0"/>
        <w:rPr>
          <w:sz w:val="28"/>
          <w:szCs w:val="28"/>
        </w:rPr>
      </w:pPr>
      <w:r w:rsidRPr="006A1449">
        <w:rPr>
          <w:sz w:val="28"/>
          <w:szCs w:val="28"/>
        </w:rPr>
        <w:t>Purpose:</w:t>
      </w:r>
    </w:p>
    <w:p w:rsidR="00B65733" w:rsidRDefault="000A12E2" w:rsidP="00E006A7">
      <w:pPr>
        <w:spacing w:after="0"/>
        <w:rPr>
          <w:sz w:val="24"/>
          <w:szCs w:val="24"/>
        </w:rPr>
      </w:pPr>
      <w:r w:rsidRPr="00BC7C34">
        <w:rPr>
          <w:rFonts w:cs="Helvetica"/>
          <w:sz w:val="24"/>
          <w:szCs w:val="24"/>
          <w:shd w:val="clear" w:color="auto" w:fill="FFFFFF"/>
        </w:rPr>
        <w:t xml:space="preserve">The </w:t>
      </w:r>
      <w:r w:rsidR="00BC7C34">
        <w:rPr>
          <w:rFonts w:cs="Helvetica"/>
          <w:sz w:val="24"/>
          <w:szCs w:val="24"/>
          <w:shd w:val="clear" w:color="auto" w:fill="FFFFFF"/>
        </w:rPr>
        <w:t>Regional Committee is</w:t>
      </w:r>
      <w:r w:rsidRPr="00BC7C34">
        <w:rPr>
          <w:rFonts w:cs="Helvetica"/>
          <w:sz w:val="24"/>
          <w:szCs w:val="24"/>
          <w:shd w:val="clear" w:color="auto" w:fill="FFFFFF"/>
        </w:rPr>
        <w:t xml:space="preserve"> responsible to promote the objectives of the </w:t>
      </w:r>
      <w:r w:rsidR="00FE1842">
        <w:rPr>
          <w:rFonts w:cs="Helvetica"/>
          <w:sz w:val="24"/>
          <w:szCs w:val="24"/>
          <w:shd w:val="clear" w:color="auto" w:fill="FFFFFF"/>
        </w:rPr>
        <w:t xml:space="preserve">Green </w:t>
      </w:r>
      <w:r w:rsidRPr="00BC7C34">
        <w:rPr>
          <w:rFonts w:cs="Helvetica"/>
          <w:sz w:val="24"/>
          <w:szCs w:val="24"/>
          <w:shd w:val="clear" w:color="auto" w:fill="FFFFFF"/>
        </w:rPr>
        <w:t>Party</w:t>
      </w:r>
      <w:r w:rsidR="00FE1842">
        <w:rPr>
          <w:rFonts w:cs="Helvetica"/>
          <w:sz w:val="24"/>
          <w:szCs w:val="24"/>
          <w:shd w:val="clear" w:color="auto" w:fill="FFFFFF"/>
        </w:rPr>
        <w:t xml:space="preserve"> of British Columbia</w:t>
      </w:r>
      <w:r w:rsidRPr="00BC7C34">
        <w:rPr>
          <w:rFonts w:cs="Helvetica"/>
          <w:sz w:val="24"/>
          <w:szCs w:val="24"/>
          <w:shd w:val="clear" w:color="auto" w:fill="FFFFFF"/>
        </w:rPr>
        <w:t xml:space="preserve"> </w:t>
      </w:r>
      <w:r w:rsidR="00BC7C34" w:rsidRPr="00BC7C34">
        <w:rPr>
          <w:sz w:val="24"/>
          <w:szCs w:val="24"/>
        </w:rPr>
        <w:t>between and during elections to ensure the</w:t>
      </w:r>
      <w:r w:rsidR="00FE1842">
        <w:rPr>
          <w:sz w:val="24"/>
          <w:szCs w:val="24"/>
        </w:rPr>
        <w:t xml:space="preserve"> </w:t>
      </w:r>
      <w:r w:rsidR="00BC7C34" w:rsidRPr="00BC7C34">
        <w:rPr>
          <w:sz w:val="24"/>
          <w:szCs w:val="24"/>
        </w:rPr>
        <w:t>Party’s success in general provincial elections and by-elections</w:t>
      </w:r>
      <w:r w:rsidR="00BC7C34">
        <w:rPr>
          <w:sz w:val="24"/>
          <w:szCs w:val="24"/>
        </w:rPr>
        <w:t xml:space="preserve">; </w:t>
      </w:r>
      <w:r w:rsidR="00BC7C34" w:rsidRPr="00BC7C34">
        <w:rPr>
          <w:sz w:val="24"/>
          <w:szCs w:val="24"/>
        </w:rPr>
        <w:t>help local members form and maintain Constituency Associations</w:t>
      </w:r>
      <w:r w:rsidR="00BC7C34">
        <w:rPr>
          <w:rFonts w:cs="Helvetica"/>
          <w:sz w:val="24"/>
          <w:szCs w:val="24"/>
          <w:shd w:val="clear" w:color="auto" w:fill="FFFFFF"/>
        </w:rPr>
        <w:t>;</w:t>
      </w:r>
      <w:r w:rsidR="00BC7C34">
        <w:rPr>
          <w:sz w:val="24"/>
          <w:szCs w:val="24"/>
        </w:rPr>
        <w:t xml:space="preserve"> and </w:t>
      </w:r>
      <w:r w:rsidR="00B65733" w:rsidRPr="00BC7C34">
        <w:rPr>
          <w:sz w:val="24"/>
          <w:szCs w:val="24"/>
        </w:rPr>
        <w:t>be knowledgeable of and inform the Constituency Associations about all election law, requirements and procedures.</w:t>
      </w:r>
    </w:p>
    <w:p w:rsidR="006A1449" w:rsidRDefault="006A1449" w:rsidP="00E006A7">
      <w:pPr>
        <w:spacing w:after="0"/>
        <w:rPr>
          <w:sz w:val="24"/>
          <w:szCs w:val="24"/>
        </w:rPr>
      </w:pPr>
    </w:p>
    <w:p w:rsidR="006A1449" w:rsidRPr="006A1449" w:rsidRDefault="006A1449" w:rsidP="00E006A7">
      <w:pPr>
        <w:spacing w:after="0"/>
        <w:rPr>
          <w:sz w:val="28"/>
          <w:szCs w:val="28"/>
        </w:rPr>
      </w:pPr>
      <w:r w:rsidRPr="006A1449">
        <w:rPr>
          <w:sz w:val="28"/>
          <w:szCs w:val="28"/>
        </w:rPr>
        <w:t>Rules:</w:t>
      </w:r>
    </w:p>
    <w:p w:rsidR="006A1449" w:rsidRPr="00BC7C34" w:rsidRDefault="006A1449" w:rsidP="00E006A7">
      <w:pPr>
        <w:spacing w:after="0"/>
        <w:rPr>
          <w:sz w:val="24"/>
          <w:szCs w:val="24"/>
        </w:rPr>
      </w:pPr>
      <w:r>
        <w:rPr>
          <w:sz w:val="24"/>
          <w:szCs w:val="24"/>
        </w:rPr>
        <w:t>1</w:t>
      </w:r>
      <w:r w:rsidRPr="00BC7C34">
        <w:rPr>
          <w:sz w:val="24"/>
          <w:szCs w:val="24"/>
        </w:rPr>
        <w:t>. Provincial Council shall, from time to time in the Rules, define or amend the boundaries of contiguous Regions based upon Electoral District boundaries.</w:t>
      </w:r>
    </w:p>
    <w:p w:rsidR="006A1449" w:rsidRPr="00BC7C34" w:rsidRDefault="006A1449" w:rsidP="00E006A7">
      <w:pPr>
        <w:spacing w:after="0"/>
        <w:rPr>
          <w:sz w:val="24"/>
          <w:szCs w:val="24"/>
        </w:rPr>
      </w:pPr>
      <w:r>
        <w:rPr>
          <w:sz w:val="24"/>
          <w:szCs w:val="24"/>
        </w:rPr>
        <w:t>2</w:t>
      </w:r>
      <w:r w:rsidRPr="00BC7C34">
        <w:rPr>
          <w:sz w:val="24"/>
          <w:szCs w:val="24"/>
        </w:rPr>
        <w:t>. There shall be no more than 14 Regions, and these Regions together shall cover the whole province.</w:t>
      </w:r>
    </w:p>
    <w:p w:rsidR="006A1449" w:rsidRPr="00BC7C34" w:rsidRDefault="006A1449" w:rsidP="00E006A7">
      <w:pPr>
        <w:spacing w:after="0"/>
        <w:rPr>
          <w:sz w:val="24"/>
          <w:szCs w:val="24"/>
        </w:rPr>
      </w:pPr>
      <w:r>
        <w:rPr>
          <w:sz w:val="24"/>
          <w:szCs w:val="24"/>
        </w:rPr>
        <w:t>3</w:t>
      </w:r>
      <w:r w:rsidRPr="00BC7C34">
        <w:rPr>
          <w:sz w:val="24"/>
          <w:szCs w:val="24"/>
        </w:rPr>
        <w:t>. Regional Representatives shall be elected in accordance with the Election Rules and by a process that allows for participation by all members in the region. That process shall be modelled on a regional application of the process used for the election of other Councillors by provincial vote.</w:t>
      </w:r>
    </w:p>
    <w:p w:rsidR="006A1449" w:rsidRPr="00BC7C34" w:rsidRDefault="006A1449" w:rsidP="00E006A7">
      <w:pPr>
        <w:spacing w:after="0"/>
        <w:rPr>
          <w:sz w:val="24"/>
          <w:szCs w:val="24"/>
        </w:rPr>
      </w:pPr>
      <w:r>
        <w:rPr>
          <w:sz w:val="24"/>
          <w:szCs w:val="24"/>
        </w:rPr>
        <w:t>4</w:t>
      </w:r>
      <w:r w:rsidRPr="00BC7C34">
        <w:rPr>
          <w:sz w:val="24"/>
          <w:szCs w:val="24"/>
        </w:rPr>
        <w:t xml:space="preserve">. The Party shall make all necessary </w:t>
      </w:r>
      <w:r w:rsidR="0087241D">
        <w:rPr>
          <w:sz w:val="24"/>
          <w:szCs w:val="24"/>
        </w:rPr>
        <w:t>resources</w:t>
      </w:r>
      <w:r w:rsidRPr="00BC7C34">
        <w:rPr>
          <w:sz w:val="24"/>
          <w:szCs w:val="24"/>
        </w:rPr>
        <w:t xml:space="preserve"> available to the members in a Region for the purpose of electing a Regional Representative.</w:t>
      </w:r>
    </w:p>
    <w:p w:rsidR="006A1449" w:rsidRPr="00BC7C34" w:rsidRDefault="006A1449" w:rsidP="00E006A7">
      <w:pPr>
        <w:spacing w:after="0"/>
        <w:rPr>
          <w:sz w:val="24"/>
          <w:szCs w:val="24"/>
        </w:rPr>
      </w:pPr>
      <w:r>
        <w:rPr>
          <w:sz w:val="24"/>
          <w:szCs w:val="24"/>
        </w:rPr>
        <w:t>5</w:t>
      </w:r>
      <w:r w:rsidRPr="00BC7C34">
        <w:rPr>
          <w:sz w:val="24"/>
          <w:szCs w:val="24"/>
        </w:rPr>
        <w:t>. Regional Committees may be formed in accordance with the Election Rules.</w:t>
      </w:r>
    </w:p>
    <w:p w:rsidR="006A1449" w:rsidRPr="00BC7C34" w:rsidRDefault="006A1449" w:rsidP="00E006A7">
      <w:pPr>
        <w:spacing w:after="0"/>
        <w:rPr>
          <w:sz w:val="24"/>
          <w:szCs w:val="24"/>
        </w:rPr>
      </w:pPr>
      <w:r>
        <w:rPr>
          <w:sz w:val="24"/>
          <w:szCs w:val="24"/>
        </w:rPr>
        <w:t>6</w:t>
      </w:r>
      <w:r w:rsidRPr="00BC7C34">
        <w:rPr>
          <w:sz w:val="24"/>
          <w:szCs w:val="24"/>
        </w:rPr>
        <w:t>. A Regional Committee shall not maintain bank accounts, accept membership fees or donations</w:t>
      </w:r>
      <w:r w:rsidR="0087241D">
        <w:rPr>
          <w:sz w:val="24"/>
          <w:szCs w:val="24"/>
        </w:rPr>
        <w:t>,</w:t>
      </w:r>
      <w:r w:rsidRPr="00BC7C34">
        <w:rPr>
          <w:sz w:val="24"/>
          <w:szCs w:val="24"/>
        </w:rPr>
        <w:t xml:space="preserve"> or maintain membership lists.</w:t>
      </w:r>
    </w:p>
    <w:p w:rsidR="006A1449" w:rsidRPr="00BC7C34" w:rsidRDefault="006A1449" w:rsidP="00E006A7">
      <w:pPr>
        <w:spacing w:after="0"/>
        <w:rPr>
          <w:sz w:val="24"/>
          <w:szCs w:val="24"/>
        </w:rPr>
      </w:pPr>
      <w:r>
        <w:rPr>
          <w:sz w:val="24"/>
          <w:szCs w:val="24"/>
        </w:rPr>
        <w:t>7</w:t>
      </w:r>
      <w:r w:rsidRPr="00BC7C34">
        <w:rPr>
          <w:sz w:val="24"/>
          <w:szCs w:val="24"/>
        </w:rPr>
        <w:t>. All financial administration necessary for the operation of a Regional Committee shall be delegated to a Constituency Association or Organization within the Region.</w:t>
      </w:r>
    </w:p>
    <w:p w:rsidR="006A1449" w:rsidRDefault="006A1449" w:rsidP="00E006A7">
      <w:pPr>
        <w:spacing w:after="0"/>
        <w:rPr>
          <w:sz w:val="24"/>
          <w:szCs w:val="24"/>
        </w:rPr>
      </w:pPr>
    </w:p>
    <w:p w:rsidR="00A44FAE" w:rsidRPr="00BC7C34" w:rsidRDefault="00A44FAE" w:rsidP="00E006A7">
      <w:pPr>
        <w:spacing w:after="0"/>
        <w:rPr>
          <w:sz w:val="24"/>
          <w:szCs w:val="24"/>
        </w:rPr>
      </w:pPr>
    </w:p>
    <w:p w:rsidR="006E0431" w:rsidRPr="00BC7C34" w:rsidRDefault="006E0431" w:rsidP="00E006A7">
      <w:pPr>
        <w:spacing w:after="0"/>
        <w:rPr>
          <w:rFonts w:cs="Helvetica"/>
          <w:sz w:val="24"/>
          <w:szCs w:val="24"/>
          <w:shd w:val="clear" w:color="auto" w:fill="FFFFFF"/>
        </w:rPr>
      </w:pPr>
    </w:p>
    <w:p w:rsidR="006E0431" w:rsidRPr="006A1449" w:rsidRDefault="006A1449" w:rsidP="00E006A7">
      <w:pPr>
        <w:spacing w:after="0"/>
        <w:rPr>
          <w:rFonts w:cs="Helvetica"/>
          <w:sz w:val="28"/>
          <w:szCs w:val="28"/>
          <w:shd w:val="clear" w:color="auto" w:fill="FFFFFF"/>
        </w:rPr>
      </w:pPr>
      <w:r>
        <w:rPr>
          <w:rFonts w:cs="Helvetica"/>
          <w:sz w:val="28"/>
          <w:szCs w:val="28"/>
          <w:shd w:val="clear" w:color="auto" w:fill="FFFFFF"/>
        </w:rPr>
        <w:t xml:space="preserve">Nomination and </w:t>
      </w:r>
      <w:r w:rsidRPr="006A1449">
        <w:rPr>
          <w:rFonts w:cs="Helvetica"/>
          <w:sz w:val="28"/>
          <w:szCs w:val="28"/>
          <w:shd w:val="clear" w:color="auto" w:fill="FFFFFF"/>
        </w:rPr>
        <w:t>General Meetings</w:t>
      </w:r>
      <w:r w:rsidR="006E0431" w:rsidRPr="006A1449">
        <w:rPr>
          <w:rFonts w:cs="Helvetica"/>
          <w:sz w:val="28"/>
          <w:szCs w:val="28"/>
          <w:shd w:val="clear" w:color="auto" w:fill="FFFFFF"/>
        </w:rPr>
        <w:t>:</w:t>
      </w:r>
    </w:p>
    <w:p w:rsidR="006E0431" w:rsidRPr="00BC7C34" w:rsidRDefault="006E0431" w:rsidP="00E006A7">
      <w:pPr>
        <w:spacing w:after="0"/>
        <w:rPr>
          <w:rFonts w:cs="Helvetica"/>
          <w:sz w:val="24"/>
          <w:szCs w:val="24"/>
          <w:shd w:val="clear" w:color="auto" w:fill="FFFFFF"/>
        </w:rPr>
      </w:pPr>
      <w:r w:rsidRPr="00BC7C34">
        <w:rPr>
          <w:rFonts w:cs="Helvetica"/>
          <w:sz w:val="24"/>
          <w:szCs w:val="24"/>
          <w:shd w:val="clear" w:color="auto" w:fill="FFFFFF"/>
        </w:rPr>
        <w:t xml:space="preserve">The Executive must set the date for the nomination meeting. The Secretary shall provide notice to all members of the Association at least 21 days but no more than 40 days before the date of the nomination meeting. </w:t>
      </w:r>
      <w:r w:rsidR="00BC7C34">
        <w:rPr>
          <w:rFonts w:cs="Helvetica"/>
          <w:sz w:val="24"/>
          <w:szCs w:val="24"/>
          <w:shd w:val="clear" w:color="auto" w:fill="FFFFFF"/>
        </w:rPr>
        <w:t xml:space="preserve">If there is not existing Executive, the Party administration shall set the date for the nomination meeting and provide notice of the nomination meeting. </w:t>
      </w:r>
      <w:r w:rsidRPr="00BC7C34">
        <w:rPr>
          <w:rFonts w:cs="Helvetica"/>
          <w:sz w:val="24"/>
          <w:szCs w:val="24"/>
          <w:shd w:val="clear" w:color="auto" w:fill="FFFFFF"/>
        </w:rPr>
        <w:t xml:space="preserve">Notice may be given to a member </w:t>
      </w:r>
      <w:r w:rsidR="0087241D">
        <w:rPr>
          <w:rFonts w:cs="Helvetica"/>
          <w:sz w:val="24"/>
          <w:szCs w:val="24"/>
          <w:shd w:val="clear" w:color="auto" w:fill="FFFFFF"/>
        </w:rPr>
        <w:t>by email or</w:t>
      </w:r>
      <w:r w:rsidRPr="00BC7C34">
        <w:rPr>
          <w:rFonts w:cs="Helvetica"/>
          <w:sz w:val="24"/>
          <w:szCs w:val="24"/>
          <w:shd w:val="clear" w:color="auto" w:fill="FFFFFF"/>
        </w:rPr>
        <w:t xml:space="preserve"> by mail sent to the member's registered address</w:t>
      </w:r>
      <w:r w:rsidR="00B65733" w:rsidRPr="00BC7C34">
        <w:rPr>
          <w:rFonts w:cs="Helvetica"/>
          <w:sz w:val="24"/>
          <w:szCs w:val="24"/>
          <w:shd w:val="clear" w:color="auto" w:fill="FFFFFF"/>
        </w:rPr>
        <w:t xml:space="preserve">. The quorum of a general meeting is one per cent of the Members in good standing or a greater number as the </w:t>
      </w:r>
      <w:r w:rsidR="00B65733" w:rsidRPr="00BC7C34">
        <w:rPr>
          <w:rFonts w:cs="Helvetica"/>
          <w:sz w:val="24"/>
          <w:szCs w:val="24"/>
          <w:shd w:val="clear" w:color="auto" w:fill="FFFFFF"/>
        </w:rPr>
        <w:lastRenderedPageBreak/>
        <w:t>Members may determine at a general meeting. A quorum will never be less than 10 members.</w:t>
      </w:r>
      <w:r w:rsidR="00164CCC" w:rsidRPr="00BC7C34">
        <w:rPr>
          <w:rFonts w:cs="Helvetica"/>
          <w:sz w:val="24"/>
          <w:szCs w:val="24"/>
          <w:shd w:val="clear" w:color="auto" w:fill="FFFFFF"/>
        </w:rPr>
        <w:t xml:space="preserve"> No business, other than the choosing of chair</w:t>
      </w:r>
      <w:r w:rsidR="00BC7C34">
        <w:rPr>
          <w:rFonts w:cs="Helvetica"/>
          <w:sz w:val="24"/>
          <w:szCs w:val="24"/>
          <w:shd w:val="clear" w:color="auto" w:fill="FFFFFF"/>
        </w:rPr>
        <w:t xml:space="preserve"> and executive</w:t>
      </w:r>
      <w:r w:rsidR="00164CCC" w:rsidRPr="00BC7C34">
        <w:rPr>
          <w:rFonts w:cs="Helvetica"/>
          <w:sz w:val="24"/>
          <w:szCs w:val="24"/>
          <w:shd w:val="clear" w:color="auto" w:fill="FFFFFF"/>
        </w:rPr>
        <w:t xml:space="preserve"> and the adjournment or termination of the meeting, shall be conducted at a general meeting at a time when the quorum is not present. If at any time during a general meeting there ceases to be a quorum present, business then in progress shall be suspended until there is a quorum present or until the meeting is adjourned or terminated.</w:t>
      </w:r>
    </w:p>
    <w:p w:rsidR="00164CCC" w:rsidRDefault="00164CCC" w:rsidP="00E006A7">
      <w:pPr>
        <w:spacing w:after="0"/>
        <w:rPr>
          <w:rFonts w:cs="Helvetica"/>
          <w:sz w:val="24"/>
          <w:szCs w:val="24"/>
          <w:shd w:val="clear" w:color="auto" w:fill="FFFFFF"/>
        </w:rPr>
      </w:pPr>
      <w:r w:rsidRPr="00BC7C34">
        <w:rPr>
          <w:rFonts w:cs="Helvetica"/>
          <w:sz w:val="24"/>
          <w:szCs w:val="24"/>
          <w:shd w:val="clear" w:color="auto" w:fill="FFFFFF"/>
        </w:rPr>
        <w:t xml:space="preserve">The Chair of the </w:t>
      </w:r>
      <w:r w:rsidR="00BC7C34">
        <w:rPr>
          <w:rFonts w:cs="Helvetica"/>
          <w:sz w:val="24"/>
          <w:szCs w:val="24"/>
          <w:shd w:val="clear" w:color="auto" w:fill="FFFFFF"/>
        </w:rPr>
        <w:t>Regional Committee</w:t>
      </w:r>
      <w:r w:rsidRPr="00BC7C34">
        <w:rPr>
          <w:rFonts w:cs="Helvetica"/>
          <w:sz w:val="24"/>
          <w:szCs w:val="24"/>
          <w:shd w:val="clear" w:color="auto" w:fill="FFFFFF"/>
        </w:rPr>
        <w:t xml:space="preserve"> shall act as chair at a general meeting. If the Chair is not present or wishes temporarily to step down from the chair position, the Vice-Chair shall chair the meeting. If the Vice-Chair is not present or wishes temporarily to step down from the chair position, the Members present shall choose from amongst themselves someone to chair the meeting.</w:t>
      </w:r>
    </w:p>
    <w:p w:rsidR="00E006A7" w:rsidRPr="00BC7C34" w:rsidRDefault="00E006A7" w:rsidP="00E006A7">
      <w:pPr>
        <w:spacing w:after="0"/>
        <w:rPr>
          <w:rFonts w:cs="Helvetica"/>
          <w:sz w:val="24"/>
          <w:szCs w:val="24"/>
          <w:shd w:val="clear" w:color="auto" w:fill="FFFFFF"/>
        </w:rPr>
      </w:pPr>
    </w:p>
    <w:p w:rsidR="006E0431" w:rsidRPr="006A1449" w:rsidRDefault="006E0431" w:rsidP="00E006A7">
      <w:pPr>
        <w:spacing w:after="0"/>
        <w:rPr>
          <w:rFonts w:cs="Helvetica"/>
          <w:sz w:val="28"/>
          <w:szCs w:val="28"/>
          <w:shd w:val="clear" w:color="auto" w:fill="FFFFFF"/>
        </w:rPr>
      </w:pPr>
      <w:r w:rsidRPr="006A1449">
        <w:rPr>
          <w:rFonts w:cs="Helvetica"/>
          <w:sz w:val="28"/>
          <w:szCs w:val="28"/>
          <w:shd w:val="clear" w:color="auto" w:fill="FFFFFF"/>
        </w:rPr>
        <w:t>Voting</w:t>
      </w:r>
      <w:r w:rsidR="00A44FAE" w:rsidRPr="006A1449">
        <w:rPr>
          <w:rFonts w:cs="Helvetica"/>
          <w:sz w:val="28"/>
          <w:szCs w:val="28"/>
          <w:shd w:val="clear" w:color="auto" w:fill="FFFFFF"/>
        </w:rPr>
        <w:t>:</w:t>
      </w:r>
    </w:p>
    <w:p w:rsidR="00164CCC" w:rsidRPr="00BC7C34" w:rsidRDefault="00164CCC" w:rsidP="00E006A7">
      <w:pPr>
        <w:spacing w:after="0"/>
        <w:rPr>
          <w:rFonts w:cs="Helvetica"/>
          <w:sz w:val="24"/>
          <w:szCs w:val="24"/>
          <w:shd w:val="clear" w:color="auto" w:fill="FFFFFF"/>
        </w:rPr>
      </w:pPr>
      <w:r w:rsidRPr="00BC7C34">
        <w:rPr>
          <w:rFonts w:cs="Helvetica"/>
          <w:sz w:val="24"/>
          <w:szCs w:val="24"/>
          <w:shd w:val="clear" w:color="auto" w:fill="FFFFFF"/>
        </w:rPr>
        <w:t xml:space="preserve">Those individuals entitled to nominate, propose motions, and vote at a </w:t>
      </w:r>
      <w:r w:rsidR="0090410B">
        <w:rPr>
          <w:rFonts w:cs="Helvetica"/>
          <w:sz w:val="24"/>
          <w:szCs w:val="24"/>
          <w:shd w:val="clear" w:color="auto" w:fill="FFFFFF"/>
        </w:rPr>
        <w:t xml:space="preserve">Regional nomination or </w:t>
      </w:r>
      <w:r w:rsidRPr="00BC7C34">
        <w:rPr>
          <w:rFonts w:cs="Helvetica"/>
          <w:sz w:val="24"/>
          <w:szCs w:val="24"/>
          <w:shd w:val="clear" w:color="auto" w:fill="FFFFFF"/>
        </w:rPr>
        <w:t>general meeting shall be only those Members who</w:t>
      </w:r>
      <w:r w:rsidR="00A44FAE">
        <w:rPr>
          <w:rFonts w:cs="Helvetica"/>
          <w:sz w:val="24"/>
          <w:szCs w:val="24"/>
          <w:shd w:val="clear" w:color="auto" w:fill="FFFFFF"/>
        </w:rPr>
        <w:t>:</w:t>
      </w:r>
    </w:p>
    <w:p w:rsidR="00164CCC" w:rsidRPr="00BC7C34" w:rsidRDefault="00164CCC" w:rsidP="00E006A7">
      <w:pPr>
        <w:spacing w:after="0"/>
        <w:rPr>
          <w:rFonts w:cs="Helvetica"/>
          <w:sz w:val="24"/>
          <w:szCs w:val="24"/>
          <w:shd w:val="clear" w:color="auto" w:fill="FFFFFF"/>
        </w:rPr>
      </w:pPr>
      <w:r w:rsidRPr="00BC7C34">
        <w:rPr>
          <w:rFonts w:cs="Helvetica"/>
          <w:sz w:val="24"/>
          <w:szCs w:val="24"/>
          <w:shd w:val="clear" w:color="auto" w:fill="FFFFFF"/>
        </w:rPr>
        <w:t xml:space="preserve">a) </w:t>
      </w:r>
      <w:r w:rsidR="0090410B">
        <w:rPr>
          <w:rFonts w:cs="Helvetica"/>
          <w:sz w:val="24"/>
          <w:szCs w:val="24"/>
          <w:shd w:val="clear" w:color="auto" w:fill="FFFFFF"/>
        </w:rPr>
        <w:t>w</w:t>
      </w:r>
      <w:r w:rsidRPr="00BC7C34">
        <w:rPr>
          <w:rFonts w:cs="Helvetica"/>
          <w:sz w:val="24"/>
          <w:szCs w:val="24"/>
          <w:shd w:val="clear" w:color="auto" w:fill="FFFFFF"/>
        </w:rPr>
        <w:t xml:space="preserve">ere </w:t>
      </w:r>
      <w:r w:rsidR="00A44FAE">
        <w:rPr>
          <w:rFonts w:cs="Helvetica"/>
          <w:sz w:val="24"/>
          <w:szCs w:val="24"/>
          <w:shd w:val="clear" w:color="auto" w:fill="FFFFFF"/>
        </w:rPr>
        <w:t xml:space="preserve">accepted as Members at least 14 </w:t>
      </w:r>
      <w:r w:rsidRPr="00BC7C34">
        <w:rPr>
          <w:rFonts w:cs="Helvetica"/>
          <w:sz w:val="24"/>
          <w:szCs w:val="24"/>
          <w:shd w:val="clear" w:color="auto" w:fill="FFFFFF"/>
        </w:rPr>
        <w:t>days prior to the meeting;</w:t>
      </w:r>
    </w:p>
    <w:p w:rsidR="00164CCC" w:rsidRPr="00BC7C34" w:rsidRDefault="00164CCC" w:rsidP="00E006A7">
      <w:pPr>
        <w:spacing w:after="0"/>
        <w:rPr>
          <w:rFonts w:cs="Helvetica"/>
          <w:sz w:val="24"/>
          <w:szCs w:val="24"/>
          <w:shd w:val="clear" w:color="auto" w:fill="FFFFFF"/>
        </w:rPr>
      </w:pPr>
      <w:r w:rsidRPr="00BC7C34">
        <w:rPr>
          <w:rFonts w:cs="Helvetica"/>
          <w:sz w:val="24"/>
          <w:szCs w:val="24"/>
          <w:shd w:val="clear" w:color="auto" w:fill="FFFFFF"/>
        </w:rPr>
        <w:t>b) a</w:t>
      </w:r>
      <w:r w:rsidR="0090410B">
        <w:rPr>
          <w:rFonts w:cs="Helvetica"/>
          <w:sz w:val="24"/>
          <w:szCs w:val="24"/>
          <w:shd w:val="clear" w:color="auto" w:fill="FFFFFF"/>
        </w:rPr>
        <w:t>re 14 years of age or older;</w:t>
      </w:r>
    </w:p>
    <w:p w:rsidR="0090410B" w:rsidRDefault="0090410B" w:rsidP="00E006A7">
      <w:pPr>
        <w:spacing w:after="0"/>
        <w:rPr>
          <w:rFonts w:cs="Helvetica"/>
          <w:sz w:val="24"/>
          <w:szCs w:val="24"/>
          <w:shd w:val="clear" w:color="auto" w:fill="FFFFFF"/>
        </w:rPr>
      </w:pPr>
      <w:r>
        <w:rPr>
          <w:rFonts w:cs="Helvetica"/>
          <w:sz w:val="24"/>
          <w:szCs w:val="24"/>
          <w:shd w:val="clear" w:color="auto" w:fill="FFFFFF"/>
        </w:rPr>
        <w:t xml:space="preserve">c) are Members in good standing; and </w:t>
      </w:r>
    </w:p>
    <w:p w:rsidR="0090410B" w:rsidRPr="00BC7C34" w:rsidRDefault="0090410B" w:rsidP="00E006A7">
      <w:pPr>
        <w:spacing w:after="0"/>
        <w:rPr>
          <w:rFonts w:cs="Helvetica"/>
          <w:sz w:val="24"/>
          <w:szCs w:val="24"/>
          <w:shd w:val="clear" w:color="auto" w:fill="FFFFFF"/>
        </w:rPr>
      </w:pPr>
      <w:r>
        <w:rPr>
          <w:rFonts w:cs="Helvetica"/>
          <w:sz w:val="24"/>
          <w:szCs w:val="24"/>
          <w:shd w:val="clear" w:color="auto" w:fill="FFFFFF"/>
        </w:rPr>
        <w:t>d) are residents of the Region in which they are voting</w:t>
      </w:r>
    </w:p>
    <w:p w:rsidR="00A44FAE" w:rsidRPr="00BC7C34" w:rsidRDefault="00164CCC" w:rsidP="00E006A7">
      <w:pPr>
        <w:spacing w:after="0"/>
        <w:rPr>
          <w:rFonts w:cs="Helvetica"/>
          <w:sz w:val="24"/>
          <w:szCs w:val="24"/>
          <w:shd w:val="clear" w:color="auto" w:fill="FFFFFF"/>
        </w:rPr>
      </w:pPr>
      <w:r w:rsidRPr="00BC7C34">
        <w:rPr>
          <w:rFonts w:cs="Helvetica"/>
          <w:sz w:val="24"/>
          <w:szCs w:val="24"/>
          <w:shd w:val="clear" w:color="auto" w:fill="FFFFFF"/>
        </w:rPr>
        <w:t>Members not in good standing may pay their annual fee at a general meeting and regain their good standing for the purposes of that meeting.</w:t>
      </w:r>
      <w:r w:rsidR="00A44FAE">
        <w:rPr>
          <w:rFonts w:cs="Helvetica"/>
          <w:sz w:val="24"/>
          <w:szCs w:val="24"/>
          <w:shd w:val="clear" w:color="auto" w:fill="FFFFFF"/>
        </w:rPr>
        <w:t xml:space="preserve"> </w:t>
      </w:r>
      <w:r w:rsidRPr="00BC7C34">
        <w:rPr>
          <w:rFonts w:cs="Helvetica"/>
          <w:sz w:val="24"/>
          <w:szCs w:val="24"/>
          <w:shd w:val="clear" w:color="auto" w:fill="FFFFFF"/>
        </w:rPr>
        <w:t>Each Member is entitled to one vote.</w:t>
      </w:r>
      <w:r w:rsidR="00A44FAE">
        <w:rPr>
          <w:rFonts w:cs="Helvetica"/>
          <w:sz w:val="24"/>
          <w:szCs w:val="24"/>
          <w:shd w:val="clear" w:color="auto" w:fill="FFFFFF"/>
        </w:rPr>
        <w:t xml:space="preserve"> </w:t>
      </w:r>
      <w:r w:rsidR="00A44FAE" w:rsidRPr="00BC7C34">
        <w:rPr>
          <w:rFonts w:cs="Helvetica"/>
          <w:sz w:val="24"/>
          <w:szCs w:val="24"/>
          <w:shd w:val="clear" w:color="auto" w:fill="FFFFFF"/>
        </w:rPr>
        <w:t>Voting by proxy is not permitted</w:t>
      </w:r>
      <w:r w:rsidR="00A44FAE">
        <w:rPr>
          <w:rFonts w:cs="Helvetica"/>
          <w:sz w:val="24"/>
          <w:szCs w:val="24"/>
          <w:shd w:val="clear" w:color="auto" w:fill="FFFFFF"/>
        </w:rPr>
        <w:t xml:space="preserve">. </w:t>
      </w:r>
    </w:p>
    <w:p w:rsidR="00164CCC" w:rsidRPr="00BC7C34" w:rsidRDefault="00164CCC" w:rsidP="00E006A7">
      <w:pPr>
        <w:spacing w:after="0"/>
        <w:rPr>
          <w:rFonts w:cs="Helvetica"/>
          <w:sz w:val="24"/>
          <w:szCs w:val="24"/>
          <w:shd w:val="clear" w:color="auto" w:fill="FFFFFF"/>
        </w:rPr>
      </w:pPr>
      <w:r w:rsidRPr="00BC7C34">
        <w:rPr>
          <w:rFonts w:cs="Helvetica"/>
          <w:sz w:val="24"/>
          <w:szCs w:val="24"/>
          <w:shd w:val="clear" w:color="auto" w:fill="FFFFFF"/>
        </w:rPr>
        <w:t>Votes for council positions, for whether or not to initiate a leadership contest before adjournment of the following AGM and for Leader if there is a leadership contest, ma</w:t>
      </w:r>
      <w:r w:rsidR="004B6AD3">
        <w:rPr>
          <w:rFonts w:cs="Helvetica"/>
          <w:sz w:val="24"/>
          <w:szCs w:val="24"/>
          <w:shd w:val="clear" w:color="auto" w:fill="FFFFFF"/>
        </w:rPr>
        <w:t xml:space="preserve">y be cast in person at the AGM or </w:t>
      </w:r>
      <w:r w:rsidRPr="00BC7C34">
        <w:rPr>
          <w:rFonts w:cs="Helvetica"/>
          <w:sz w:val="24"/>
          <w:szCs w:val="24"/>
          <w:shd w:val="clear" w:color="auto" w:fill="FFFFFF"/>
        </w:rPr>
        <w:t>by mail in conformance with the Election Rules.</w:t>
      </w:r>
    </w:p>
    <w:p w:rsidR="00164CCC" w:rsidRPr="00BC7C34" w:rsidRDefault="00164CCC" w:rsidP="00E006A7">
      <w:pPr>
        <w:spacing w:after="0"/>
        <w:rPr>
          <w:sz w:val="24"/>
          <w:szCs w:val="24"/>
        </w:rPr>
      </w:pPr>
    </w:p>
    <w:p w:rsidR="000A12E2" w:rsidRPr="006A1449" w:rsidRDefault="00A44FAE" w:rsidP="00E006A7">
      <w:pPr>
        <w:spacing w:after="0"/>
        <w:rPr>
          <w:sz w:val="28"/>
          <w:szCs w:val="28"/>
        </w:rPr>
      </w:pPr>
      <w:r w:rsidRPr="006A1449">
        <w:rPr>
          <w:sz w:val="28"/>
          <w:szCs w:val="28"/>
        </w:rPr>
        <w:t>Executive positions:</w:t>
      </w:r>
    </w:p>
    <w:p w:rsidR="00A44FAE" w:rsidRPr="00BC7C34" w:rsidRDefault="00A44FAE" w:rsidP="00E006A7">
      <w:pPr>
        <w:spacing w:after="0"/>
        <w:rPr>
          <w:sz w:val="24"/>
          <w:szCs w:val="24"/>
        </w:rPr>
      </w:pPr>
    </w:p>
    <w:p w:rsidR="00E006A7" w:rsidRPr="00E006A7" w:rsidRDefault="000A12E2" w:rsidP="00E006A7">
      <w:pPr>
        <w:spacing w:after="0"/>
        <w:rPr>
          <w:sz w:val="24"/>
          <w:szCs w:val="24"/>
        </w:rPr>
      </w:pPr>
      <w:r w:rsidRPr="00E006A7">
        <w:rPr>
          <w:sz w:val="24"/>
          <w:szCs w:val="24"/>
        </w:rPr>
        <w:t>Regional Rep</w:t>
      </w:r>
      <w:r w:rsidR="00FE1842" w:rsidRPr="00E006A7">
        <w:rPr>
          <w:sz w:val="24"/>
          <w:szCs w:val="24"/>
        </w:rPr>
        <w:t>resentative</w:t>
      </w:r>
      <w:r w:rsidRPr="00E006A7">
        <w:rPr>
          <w:sz w:val="24"/>
          <w:szCs w:val="24"/>
        </w:rPr>
        <w:t xml:space="preserve">/chair:  </w:t>
      </w:r>
    </w:p>
    <w:p w:rsidR="000A12E2" w:rsidRDefault="00E006A7" w:rsidP="00E006A7">
      <w:pPr>
        <w:spacing w:after="0"/>
        <w:rPr>
          <w:rFonts w:cs="Helvetica"/>
          <w:sz w:val="24"/>
          <w:szCs w:val="24"/>
          <w:shd w:val="clear" w:color="auto" w:fill="FFFFFF"/>
        </w:rPr>
      </w:pPr>
      <w:r w:rsidRPr="00E006A7">
        <w:rPr>
          <w:sz w:val="24"/>
          <w:szCs w:val="24"/>
        </w:rPr>
        <w:t>The Regional Representative must d</w:t>
      </w:r>
      <w:r w:rsidR="000A12E2" w:rsidRPr="00E006A7">
        <w:rPr>
          <w:sz w:val="24"/>
          <w:szCs w:val="24"/>
        </w:rPr>
        <w:t>rive organiz</w:t>
      </w:r>
      <w:r w:rsidRPr="00E006A7">
        <w:rPr>
          <w:sz w:val="24"/>
          <w:szCs w:val="24"/>
        </w:rPr>
        <w:t>ation and activities by leading and l</w:t>
      </w:r>
      <w:r w:rsidR="000A12E2" w:rsidRPr="00E006A7">
        <w:rPr>
          <w:sz w:val="24"/>
          <w:szCs w:val="24"/>
        </w:rPr>
        <w:t xml:space="preserve">iaise between Provincial Council and regional organizations. </w:t>
      </w:r>
      <w:r w:rsidR="000A12E2" w:rsidRPr="00E006A7">
        <w:rPr>
          <w:rFonts w:cs="Helvetica"/>
          <w:sz w:val="24"/>
          <w:szCs w:val="24"/>
          <w:shd w:val="clear" w:color="auto" w:fill="FFFFFF"/>
        </w:rPr>
        <w:t xml:space="preserve">The </w:t>
      </w:r>
      <w:r w:rsidR="00FE1842" w:rsidRPr="00E006A7">
        <w:rPr>
          <w:rFonts w:cs="Helvetica"/>
          <w:sz w:val="24"/>
          <w:szCs w:val="24"/>
          <w:shd w:val="clear" w:color="auto" w:fill="FFFFFF"/>
        </w:rPr>
        <w:t>Regional Representative</w:t>
      </w:r>
      <w:r w:rsidR="000A12E2" w:rsidRPr="00E006A7">
        <w:rPr>
          <w:rFonts w:cs="Helvetica"/>
          <w:sz w:val="24"/>
          <w:szCs w:val="24"/>
          <w:shd w:val="clear" w:color="auto" w:fill="FFFFFF"/>
        </w:rPr>
        <w:t xml:space="preserve"> presides over meetings of the </w:t>
      </w:r>
      <w:r w:rsidR="00FE1842" w:rsidRPr="00E006A7">
        <w:rPr>
          <w:rFonts w:cs="Helvetica"/>
          <w:sz w:val="24"/>
          <w:szCs w:val="24"/>
          <w:shd w:val="clear" w:color="auto" w:fill="FFFFFF"/>
        </w:rPr>
        <w:t>Regional Committee</w:t>
      </w:r>
      <w:r w:rsidR="000A12E2" w:rsidRPr="00E006A7">
        <w:rPr>
          <w:rFonts w:cs="Helvetica"/>
          <w:sz w:val="24"/>
          <w:szCs w:val="24"/>
          <w:shd w:val="clear" w:color="auto" w:fill="FFFFFF"/>
        </w:rPr>
        <w:t xml:space="preserve"> and is responsible for the affair</w:t>
      </w:r>
      <w:r w:rsidR="00FE1842" w:rsidRPr="00E006A7">
        <w:rPr>
          <w:rFonts w:cs="Helvetica"/>
          <w:sz w:val="24"/>
          <w:szCs w:val="24"/>
          <w:shd w:val="clear" w:color="auto" w:fill="FFFFFF"/>
        </w:rPr>
        <w:t>s and administration of the Regional Committee</w:t>
      </w:r>
      <w:r w:rsidR="004E120F" w:rsidRPr="00E006A7">
        <w:rPr>
          <w:rFonts w:cs="Helvetica"/>
          <w:sz w:val="24"/>
          <w:szCs w:val="24"/>
          <w:shd w:val="clear" w:color="auto" w:fill="FFFFFF"/>
        </w:rPr>
        <w:t>.</w:t>
      </w:r>
      <w:r w:rsidR="000A12E2" w:rsidRPr="00E006A7">
        <w:rPr>
          <w:rFonts w:cs="Helvetica"/>
          <w:sz w:val="24"/>
          <w:szCs w:val="24"/>
          <w:shd w:val="clear" w:color="auto" w:fill="FFFFFF"/>
        </w:rPr>
        <w:t xml:space="preserve"> The </w:t>
      </w:r>
      <w:r w:rsidR="00FE1842" w:rsidRPr="00E006A7">
        <w:rPr>
          <w:rFonts w:cs="Helvetica"/>
          <w:sz w:val="24"/>
          <w:szCs w:val="24"/>
          <w:shd w:val="clear" w:color="auto" w:fill="FFFFFF"/>
        </w:rPr>
        <w:t>Regional Representative</w:t>
      </w:r>
      <w:r w:rsidR="000A12E2" w:rsidRPr="00E006A7">
        <w:rPr>
          <w:rFonts w:cs="Helvetica"/>
          <w:sz w:val="24"/>
          <w:szCs w:val="24"/>
          <w:shd w:val="clear" w:color="auto" w:fill="FFFFFF"/>
        </w:rPr>
        <w:t xml:space="preserve"> is the </w:t>
      </w:r>
      <w:r w:rsidR="00FE1842" w:rsidRPr="00E006A7">
        <w:rPr>
          <w:rFonts w:cs="Helvetica"/>
          <w:sz w:val="24"/>
          <w:szCs w:val="24"/>
          <w:shd w:val="clear" w:color="auto" w:fill="FFFFFF"/>
        </w:rPr>
        <w:t>region’s representative on the Provincial Council.</w:t>
      </w:r>
    </w:p>
    <w:p w:rsidR="00FE1842" w:rsidRDefault="00FE1842" w:rsidP="00E006A7">
      <w:pPr>
        <w:spacing w:after="0"/>
        <w:rPr>
          <w:rFonts w:cs="Helvetica"/>
          <w:sz w:val="24"/>
          <w:szCs w:val="24"/>
          <w:shd w:val="clear" w:color="auto" w:fill="FFFFFF"/>
        </w:rPr>
      </w:pPr>
    </w:p>
    <w:p w:rsidR="00FE1842" w:rsidRDefault="00FE1842" w:rsidP="00E006A7">
      <w:pPr>
        <w:spacing w:after="0"/>
        <w:rPr>
          <w:rFonts w:cs="Helvetica"/>
          <w:sz w:val="24"/>
          <w:szCs w:val="24"/>
          <w:shd w:val="clear" w:color="auto" w:fill="FFFFFF"/>
        </w:rPr>
      </w:pPr>
      <w:r>
        <w:rPr>
          <w:rFonts w:cs="Helvetica"/>
          <w:sz w:val="24"/>
          <w:szCs w:val="24"/>
          <w:shd w:val="clear" w:color="auto" w:fill="FFFFFF"/>
        </w:rPr>
        <w:t>The duties of the Regional Representative include, but are not limited to:</w:t>
      </w:r>
    </w:p>
    <w:p w:rsidR="00FE1842" w:rsidRPr="00BC7C34" w:rsidRDefault="00FE1842" w:rsidP="00E006A7">
      <w:pPr>
        <w:spacing w:after="0"/>
        <w:rPr>
          <w:rFonts w:cs="Helvetica"/>
          <w:sz w:val="24"/>
          <w:szCs w:val="24"/>
          <w:shd w:val="clear" w:color="auto" w:fill="FFFFFF"/>
        </w:rPr>
      </w:pPr>
    </w:p>
    <w:p w:rsidR="006E0431" w:rsidRPr="00BC7C34" w:rsidRDefault="006E0431" w:rsidP="00E006A7">
      <w:pPr>
        <w:spacing w:after="0"/>
        <w:rPr>
          <w:sz w:val="24"/>
          <w:szCs w:val="24"/>
        </w:rPr>
      </w:pPr>
      <w:r w:rsidRPr="00BC7C34">
        <w:rPr>
          <w:sz w:val="24"/>
          <w:szCs w:val="24"/>
        </w:rPr>
        <w:t xml:space="preserve">a) </w:t>
      </w:r>
      <w:proofErr w:type="gramStart"/>
      <w:r w:rsidRPr="00BC7C34">
        <w:rPr>
          <w:sz w:val="24"/>
          <w:szCs w:val="24"/>
        </w:rPr>
        <w:t>act</w:t>
      </w:r>
      <w:proofErr w:type="gramEnd"/>
      <w:r w:rsidRPr="00BC7C34">
        <w:rPr>
          <w:sz w:val="24"/>
          <w:szCs w:val="24"/>
        </w:rPr>
        <w:t xml:space="preserve"> as chair and convene meetings of </w:t>
      </w:r>
      <w:r w:rsidR="00A44FAE">
        <w:rPr>
          <w:sz w:val="24"/>
          <w:szCs w:val="24"/>
        </w:rPr>
        <w:t>the Regional Committee</w:t>
      </w:r>
      <w:r w:rsidRPr="00BC7C34">
        <w:rPr>
          <w:sz w:val="24"/>
          <w:szCs w:val="24"/>
        </w:rPr>
        <w:t>;</w:t>
      </w:r>
    </w:p>
    <w:p w:rsidR="006E0431" w:rsidRPr="00BC7C34" w:rsidRDefault="006E0431" w:rsidP="00E006A7">
      <w:pPr>
        <w:spacing w:after="0"/>
        <w:rPr>
          <w:sz w:val="24"/>
          <w:szCs w:val="24"/>
        </w:rPr>
      </w:pPr>
      <w:r w:rsidRPr="00BC7C34">
        <w:rPr>
          <w:sz w:val="24"/>
          <w:szCs w:val="24"/>
        </w:rPr>
        <w:lastRenderedPageBreak/>
        <w:t xml:space="preserve">b) </w:t>
      </w:r>
      <w:proofErr w:type="gramStart"/>
      <w:r w:rsidRPr="00BC7C34">
        <w:rPr>
          <w:sz w:val="24"/>
          <w:szCs w:val="24"/>
        </w:rPr>
        <w:t>ensure</w:t>
      </w:r>
      <w:proofErr w:type="gramEnd"/>
      <w:r w:rsidRPr="00BC7C34">
        <w:rPr>
          <w:sz w:val="24"/>
          <w:szCs w:val="24"/>
        </w:rPr>
        <w:t xml:space="preserve"> that officers of the </w:t>
      </w:r>
      <w:r w:rsidR="006315E8">
        <w:rPr>
          <w:sz w:val="24"/>
          <w:szCs w:val="24"/>
        </w:rPr>
        <w:t>Regional Committee</w:t>
      </w:r>
      <w:r w:rsidRPr="00BC7C34">
        <w:rPr>
          <w:sz w:val="24"/>
          <w:szCs w:val="24"/>
        </w:rPr>
        <w:t xml:space="preserve"> carry out the duties which they are mandated to carry out under the rules and bylaws of the Party; and</w:t>
      </w:r>
    </w:p>
    <w:p w:rsidR="00FE1842" w:rsidRDefault="006E0431" w:rsidP="00E006A7">
      <w:pPr>
        <w:spacing w:after="0"/>
        <w:rPr>
          <w:sz w:val="24"/>
          <w:szCs w:val="24"/>
        </w:rPr>
      </w:pPr>
      <w:r w:rsidRPr="00BC7C34">
        <w:rPr>
          <w:sz w:val="24"/>
          <w:szCs w:val="24"/>
        </w:rPr>
        <w:t xml:space="preserve">c) maintain, update and regularly circulate a timeline of </w:t>
      </w:r>
      <w:r w:rsidR="006315E8">
        <w:rPr>
          <w:sz w:val="24"/>
          <w:szCs w:val="24"/>
        </w:rPr>
        <w:t>Regional Committee</w:t>
      </w:r>
      <w:r w:rsidRPr="00BC7C34">
        <w:rPr>
          <w:sz w:val="24"/>
          <w:szCs w:val="24"/>
        </w:rPr>
        <w:t xml:space="preserve"> activities including, but not limited to, newsletter publication dates, fundraising letter mailing dates, </w:t>
      </w:r>
      <w:r w:rsidR="006315E8">
        <w:rPr>
          <w:sz w:val="24"/>
          <w:szCs w:val="24"/>
        </w:rPr>
        <w:t>Regional Committee</w:t>
      </w:r>
      <w:r w:rsidRPr="00BC7C34">
        <w:rPr>
          <w:sz w:val="24"/>
          <w:szCs w:val="24"/>
        </w:rPr>
        <w:t xml:space="preserve"> meeting dates and general meeting dates</w:t>
      </w:r>
    </w:p>
    <w:p w:rsidR="00A44FAE" w:rsidRPr="00BC7C34" w:rsidRDefault="0087241D" w:rsidP="00E006A7">
      <w:pPr>
        <w:spacing w:after="0"/>
        <w:rPr>
          <w:sz w:val="24"/>
          <w:szCs w:val="24"/>
        </w:rPr>
      </w:pPr>
      <w:r>
        <w:rPr>
          <w:sz w:val="24"/>
          <w:szCs w:val="24"/>
        </w:rPr>
        <w:t>d</w:t>
      </w:r>
      <w:r w:rsidR="00A44FAE" w:rsidRPr="00BC7C34">
        <w:rPr>
          <w:sz w:val="24"/>
          <w:szCs w:val="24"/>
        </w:rPr>
        <w:t xml:space="preserve">) </w:t>
      </w:r>
      <w:proofErr w:type="gramStart"/>
      <w:r w:rsidR="00A44FAE" w:rsidRPr="00BC7C34">
        <w:rPr>
          <w:sz w:val="24"/>
          <w:szCs w:val="24"/>
        </w:rPr>
        <w:t>seek</w:t>
      </w:r>
      <w:proofErr w:type="gramEnd"/>
      <w:r w:rsidR="00A44FAE" w:rsidRPr="00BC7C34">
        <w:rPr>
          <w:sz w:val="24"/>
          <w:szCs w:val="24"/>
        </w:rPr>
        <w:t xml:space="preserve"> direction from and represent the views of their Regional Committee on Provincial Council;</w:t>
      </w:r>
    </w:p>
    <w:p w:rsidR="00A44FAE" w:rsidRPr="00BC7C34" w:rsidRDefault="0087241D" w:rsidP="00E006A7">
      <w:pPr>
        <w:spacing w:after="0"/>
        <w:rPr>
          <w:sz w:val="24"/>
          <w:szCs w:val="24"/>
        </w:rPr>
      </w:pPr>
      <w:r>
        <w:rPr>
          <w:sz w:val="24"/>
          <w:szCs w:val="24"/>
        </w:rPr>
        <w:t>e</w:t>
      </w:r>
      <w:r w:rsidR="00A44FAE" w:rsidRPr="00BC7C34">
        <w:rPr>
          <w:sz w:val="24"/>
          <w:szCs w:val="24"/>
        </w:rPr>
        <w:t xml:space="preserve">) </w:t>
      </w:r>
      <w:proofErr w:type="gramStart"/>
      <w:r w:rsidR="00A44FAE" w:rsidRPr="00BC7C34">
        <w:rPr>
          <w:sz w:val="24"/>
          <w:szCs w:val="24"/>
        </w:rPr>
        <w:t>keep</w:t>
      </w:r>
      <w:proofErr w:type="gramEnd"/>
      <w:r w:rsidR="00A44FAE" w:rsidRPr="00BC7C34">
        <w:rPr>
          <w:sz w:val="24"/>
          <w:szCs w:val="24"/>
        </w:rPr>
        <w:t xml:space="preserve"> their Regional Committee abreast of happenings at Provincial Council;</w:t>
      </w:r>
    </w:p>
    <w:p w:rsidR="00A44FAE" w:rsidRPr="00BC7C34" w:rsidRDefault="0087241D" w:rsidP="00E006A7">
      <w:pPr>
        <w:spacing w:after="0"/>
        <w:rPr>
          <w:sz w:val="24"/>
          <w:szCs w:val="24"/>
        </w:rPr>
      </w:pPr>
      <w:r>
        <w:rPr>
          <w:sz w:val="24"/>
          <w:szCs w:val="24"/>
        </w:rPr>
        <w:t>f</w:t>
      </w:r>
      <w:r w:rsidR="00A44FAE" w:rsidRPr="00BC7C34">
        <w:rPr>
          <w:sz w:val="24"/>
          <w:szCs w:val="24"/>
        </w:rPr>
        <w:t xml:space="preserve">) </w:t>
      </w:r>
      <w:proofErr w:type="gramStart"/>
      <w:r w:rsidR="00A44FAE" w:rsidRPr="00BC7C34">
        <w:rPr>
          <w:sz w:val="24"/>
          <w:szCs w:val="24"/>
        </w:rPr>
        <w:t>ensure</w:t>
      </w:r>
      <w:proofErr w:type="gramEnd"/>
      <w:r w:rsidR="00A44FAE" w:rsidRPr="00BC7C34">
        <w:rPr>
          <w:sz w:val="24"/>
          <w:szCs w:val="24"/>
        </w:rPr>
        <w:t xml:space="preserve"> that all Constituency Associations in their Region comply with legislation governing their financial reporting;</w:t>
      </w:r>
    </w:p>
    <w:p w:rsidR="00A44FAE" w:rsidRPr="00BC7C34" w:rsidRDefault="0087241D" w:rsidP="00E006A7">
      <w:pPr>
        <w:spacing w:after="0"/>
        <w:rPr>
          <w:sz w:val="24"/>
          <w:szCs w:val="24"/>
        </w:rPr>
      </w:pPr>
      <w:r>
        <w:rPr>
          <w:sz w:val="24"/>
          <w:szCs w:val="24"/>
        </w:rPr>
        <w:t>g</w:t>
      </w:r>
      <w:r w:rsidR="00A44FAE" w:rsidRPr="00BC7C34">
        <w:rPr>
          <w:sz w:val="24"/>
          <w:szCs w:val="24"/>
        </w:rPr>
        <w:t xml:space="preserve">) </w:t>
      </w:r>
      <w:proofErr w:type="gramStart"/>
      <w:r w:rsidR="00A44FAE" w:rsidRPr="00BC7C34">
        <w:rPr>
          <w:sz w:val="24"/>
          <w:szCs w:val="24"/>
        </w:rPr>
        <w:t>forward</w:t>
      </w:r>
      <w:proofErr w:type="gramEnd"/>
      <w:r w:rsidR="00A44FAE" w:rsidRPr="00BC7C34">
        <w:rPr>
          <w:sz w:val="24"/>
          <w:szCs w:val="24"/>
        </w:rPr>
        <w:t xml:space="preserve"> notices and minutes of meetings of their Regional Committee to the Secretary; and</w:t>
      </w:r>
    </w:p>
    <w:p w:rsidR="00A44FAE" w:rsidRPr="00BC7C34" w:rsidRDefault="0087241D" w:rsidP="00E006A7">
      <w:pPr>
        <w:spacing w:after="0"/>
        <w:rPr>
          <w:sz w:val="24"/>
          <w:szCs w:val="24"/>
        </w:rPr>
      </w:pPr>
      <w:r>
        <w:rPr>
          <w:sz w:val="24"/>
          <w:szCs w:val="24"/>
        </w:rPr>
        <w:t>h</w:t>
      </w:r>
      <w:r w:rsidR="00A44FAE" w:rsidRPr="00BC7C34">
        <w:rPr>
          <w:sz w:val="24"/>
          <w:szCs w:val="24"/>
        </w:rPr>
        <w:t xml:space="preserve">) </w:t>
      </w:r>
      <w:proofErr w:type="gramStart"/>
      <w:r w:rsidR="00A44FAE" w:rsidRPr="00BC7C34">
        <w:rPr>
          <w:sz w:val="24"/>
          <w:szCs w:val="24"/>
        </w:rPr>
        <w:t>serve</w:t>
      </w:r>
      <w:proofErr w:type="gramEnd"/>
      <w:r w:rsidR="00A44FAE" w:rsidRPr="00BC7C34">
        <w:rPr>
          <w:sz w:val="24"/>
          <w:szCs w:val="24"/>
        </w:rPr>
        <w:t xml:space="preserve"> on Committees of Provincial Council, as time permits</w:t>
      </w:r>
    </w:p>
    <w:p w:rsidR="00A44FAE" w:rsidRPr="00BC7C34" w:rsidRDefault="00A44FAE" w:rsidP="00E006A7">
      <w:pPr>
        <w:spacing w:after="0"/>
        <w:rPr>
          <w:sz w:val="24"/>
          <w:szCs w:val="24"/>
        </w:rPr>
      </w:pPr>
    </w:p>
    <w:p w:rsidR="006E0431" w:rsidRPr="00BC7C34" w:rsidRDefault="006E0431" w:rsidP="00E006A7">
      <w:pPr>
        <w:spacing w:after="0"/>
        <w:rPr>
          <w:sz w:val="24"/>
          <w:szCs w:val="24"/>
        </w:rPr>
      </w:pPr>
    </w:p>
    <w:p w:rsidR="000A12E2" w:rsidRPr="00BC7C34" w:rsidRDefault="000A12E2" w:rsidP="00E006A7">
      <w:pPr>
        <w:spacing w:after="0"/>
        <w:rPr>
          <w:sz w:val="24"/>
          <w:szCs w:val="24"/>
        </w:rPr>
      </w:pPr>
      <w:r w:rsidRPr="00BC7C34">
        <w:rPr>
          <w:sz w:val="24"/>
          <w:szCs w:val="24"/>
        </w:rPr>
        <w:t xml:space="preserve">Deputy </w:t>
      </w:r>
      <w:r w:rsidR="0087241D">
        <w:rPr>
          <w:sz w:val="24"/>
          <w:szCs w:val="24"/>
        </w:rPr>
        <w:t>Representative/</w:t>
      </w:r>
      <w:r w:rsidRPr="00BC7C34">
        <w:rPr>
          <w:sz w:val="24"/>
          <w:szCs w:val="24"/>
        </w:rPr>
        <w:t xml:space="preserve">Chair:  </w:t>
      </w:r>
    </w:p>
    <w:p w:rsidR="006E0431" w:rsidRPr="00BC7C34" w:rsidRDefault="00E006A7" w:rsidP="00E006A7">
      <w:pPr>
        <w:spacing w:after="0"/>
        <w:rPr>
          <w:sz w:val="24"/>
          <w:szCs w:val="24"/>
        </w:rPr>
      </w:pPr>
      <w:r>
        <w:rPr>
          <w:sz w:val="24"/>
          <w:szCs w:val="24"/>
        </w:rPr>
        <w:t>The Regional Deputy Chair a</w:t>
      </w:r>
      <w:r w:rsidR="006E0431" w:rsidRPr="00BC7C34">
        <w:rPr>
          <w:sz w:val="24"/>
          <w:szCs w:val="24"/>
        </w:rPr>
        <w:t>ssist</w:t>
      </w:r>
      <w:r>
        <w:rPr>
          <w:sz w:val="24"/>
          <w:szCs w:val="24"/>
        </w:rPr>
        <w:t>s</w:t>
      </w:r>
      <w:r w:rsidR="00FE1842">
        <w:rPr>
          <w:sz w:val="24"/>
          <w:szCs w:val="24"/>
        </w:rPr>
        <w:t>, at the direction from the Regional Representative</w:t>
      </w:r>
      <w:r w:rsidR="006E0431" w:rsidRPr="00BC7C34">
        <w:rPr>
          <w:sz w:val="24"/>
          <w:szCs w:val="24"/>
        </w:rPr>
        <w:t xml:space="preserve">, in carrying out the duties </w:t>
      </w:r>
      <w:r w:rsidR="00FE1842">
        <w:rPr>
          <w:sz w:val="24"/>
          <w:szCs w:val="24"/>
        </w:rPr>
        <w:t>of the Regional Representative</w:t>
      </w:r>
      <w:r w:rsidR="006E0431" w:rsidRPr="00BC7C34">
        <w:rPr>
          <w:sz w:val="24"/>
          <w:szCs w:val="24"/>
        </w:rPr>
        <w:t>; and</w:t>
      </w:r>
      <w:r w:rsidR="00A44FAE">
        <w:rPr>
          <w:sz w:val="24"/>
          <w:szCs w:val="24"/>
        </w:rPr>
        <w:t xml:space="preserve"> act as Regional Rep</w:t>
      </w:r>
      <w:r w:rsidR="00FE1842">
        <w:rPr>
          <w:sz w:val="24"/>
          <w:szCs w:val="24"/>
        </w:rPr>
        <w:t>resentative</w:t>
      </w:r>
      <w:r w:rsidR="006E0431" w:rsidRPr="00BC7C34">
        <w:rPr>
          <w:sz w:val="24"/>
          <w:szCs w:val="24"/>
        </w:rPr>
        <w:t xml:space="preserve"> in the absence of the </w:t>
      </w:r>
      <w:r w:rsidR="00A44FAE">
        <w:rPr>
          <w:sz w:val="24"/>
          <w:szCs w:val="24"/>
        </w:rPr>
        <w:t>Regional Rep</w:t>
      </w:r>
      <w:r w:rsidR="00FE1842">
        <w:rPr>
          <w:sz w:val="24"/>
          <w:szCs w:val="24"/>
        </w:rPr>
        <w:t>resentative</w:t>
      </w:r>
      <w:r w:rsidR="00A44FAE">
        <w:rPr>
          <w:sz w:val="24"/>
          <w:szCs w:val="24"/>
        </w:rPr>
        <w:t xml:space="preserve"> or if the Regional Rep</w:t>
      </w:r>
      <w:r w:rsidR="00FE1842">
        <w:rPr>
          <w:sz w:val="24"/>
          <w:szCs w:val="24"/>
        </w:rPr>
        <w:t>resentative</w:t>
      </w:r>
      <w:r w:rsidR="00A44FAE">
        <w:rPr>
          <w:sz w:val="24"/>
          <w:szCs w:val="24"/>
        </w:rPr>
        <w:t xml:space="preserve"> resigns.</w:t>
      </w:r>
    </w:p>
    <w:p w:rsidR="006E0431" w:rsidRPr="00BC7C34" w:rsidRDefault="006E0431" w:rsidP="00E006A7">
      <w:pPr>
        <w:spacing w:after="0"/>
        <w:rPr>
          <w:sz w:val="24"/>
          <w:szCs w:val="24"/>
        </w:rPr>
      </w:pPr>
    </w:p>
    <w:p w:rsidR="000A12E2" w:rsidRPr="00BC7C34" w:rsidRDefault="000A12E2" w:rsidP="00E006A7">
      <w:pPr>
        <w:spacing w:after="0"/>
        <w:rPr>
          <w:sz w:val="24"/>
          <w:szCs w:val="24"/>
        </w:rPr>
      </w:pPr>
      <w:r w:rsidRPr="00BC7C34">
        <w:rPr>
          <w:sz w:val="24"/>
          <w:szCs w:val="24"/>
        </w:rPr>
        <w:t xml:space="preserve">Secretary: </w:t>
      </w:r>
    </w:p>
    <w:p w:rsidR="000A12E2" w:rsidRDefault="000A12E2" w:rsidP="00E006A7">
      <w:pPr>
        <w:spacing w:after="0"/>
        <w:rPr>
          <w:sz w:val="24"/>
          <w:szCs w:val="24"/>
        </w:rPr>
      </w:pPr>
      <w:r w:rsidRPr="00E006A7">
        <w:rPr>
          <w:rFonts w:cs="Helvetica"/>
          <w:sz w:val="24"/>
          <w:szCs w:val="24"/>
          <w:shd w:val="clear" w:color="auto" w:fill="FFFFFF"/>
        </w:rPr>
        <w:t xml:space="preserve">The </w:t>
      </w:r>
      <w:r w:rsidR="00FE1842" w:rsidRPr="00E006A7">
        <w:rPr>
          <w:rFonts w:cs="Helvetica"/>
          <w:sz w:val="24"/>
          <w:szCs w:val="24"/>
          <w:shd w:val="clear" w:color="auto" w:fill="FFFFFF"/>
        </w:rPr>
        <w:t>Regional Committee</w:t>
      </w:r>
      <w:r w:rsidRPr="00E006A7">
        <w:rPr>
          <w:rFonts w:cs="Helvetica"/>
          <w:sz w:val="24"/>
          <w:szCs w:val="24"/>
          <w:shd w:val="clear" w:color="auto" w:fill="FFFFFF"/>
        </w:rPr>
        <w:t xml:space="preserve"> Secretary is responsible to keep a record of all proceedings of the meetings of the </w:t>
      </w:r>
      <w:r w:rsidR="00FE1842" w:rsidRPr="00E006A7">
        <w:rPr>
          <w:rFonts w:cs="Helvetica"/>
          <w:sz w:val="24"/>
          <w:szCs w:val="24"/>
          <w:shd w:val="clear" w:color="auto" w:fill="FFFFFF"/>
        </w:rPr>
        <w:t>Regional Committee</w:t>
      </w:r>
      <w:r w:rsidRPr="00E006A7">
        <w:rPr>
          <w:rFonts w:cs="Helvetica"/>
          <w:sz w:val="24"/>
          <w:szCs w:val="24"/>
          <w:shd w:val="clear" w:color="auto" w:fill="FFFFFF"/>
        </w:rPr>
        <w:t>. The Party</w:t>
      </w:r>
      <w:r w:rsidRPr="00BC7C34">
        <w:rPr>
          <w:rFonts w:cs="Helvetica"/>
          <w:sz w:val="24"/>
          <w:szCs w:val="24"/>
          <w:shd w:val="clear" w:color="auto" w:fill="FFFFFF"/>
        </w:rPr>
        <w:t xml:space="preserve"> Secretary is also responsible to keep a regis</w:t>
      </w:r>
      <w:r w:rsidR="00FE1842">
        <w:rPr>
          <w:rFonts w:cs="Helvetica"/>
          <w:sz w:val="24"/>
          <w:szCs w:val="24"/>
          <w:shd w:val="clear" w:color="auto" w:fill="FFFFFF"/>
        </w:rPr>
        <w:t>ter of all EDA General Meetings and to lead in administrative tasks.</w:t>
      </w:r>
      <w:r w:rsidRPr="00BC7C34">
        <w:rPr>
          <w:sz w:val="24"/>
          <w:szCs w:val="24"/>
        </w:rPr>
        <w:t xml:space="preserve"> </w:t>
      </w:r>
    </w:p>
    <w:p w:rsidR="00FE1842" w:rsidRDefault="00FE1842" w:rsidP="00E006A7">
      <w:pPr>
        <w:spacing w:after="0"/>
        <w:rPr>
          <w:sz w:val="24"/>
          <w:szCs w:val="24"/>
        </w:rPr>
      </w:pPr>
    </w:p>
    <w:p w:rsidR="00FE1842" w:rsidRDefault="00FE1842" w:rsidP="00E006A7">
      <w:pPr>
        <w:spacing w:after="0"/>
        <w:rPr>
          <w:rFonts w:cs="Helvetica"/>
          <w:sz w:val="24"/>
          <w:szCs w:val="24"/>
          <w:shd w:val="clear" w:color="auto" w:fill="FFFFFF"/>
        </w:rPr>
      </w:pPr>
      <w:r>
        <w:rPr>
          <w:rFonts w:cs="Helvetica"/>
          <w:sz w:val="24"/>
          <w:szCs w:val="24"/>
          <w:shd w:val="clear" w:color="auto" w:fill="FFFFFF"/>
        </w:rPr>
        <w:t>The duties of the Secretary include, but are not limited to:</w:t>
      </w:r>
    </w:p>
    <w:p w:rsidR="00FE1842" w:rsidRPr="00FE1842" w:rsidRDefault="00FE1842" w:rsidP="00E006A7">
      <w:pPr>
        <w:spacing w:after="0"/>
        <w:rPr>
          <w:rFonts w:cs="Helvetica"/>
          <w:sz w:val="24"/>
          <w:szCs w:val="24"/>
          <w:shd w:val="clear" w:color="auto" w:fill="FFFFFF"/>
        </w:rPr>
      </w:pPr>
    </w:p>
    <w:p w:rsidR="006E0431" w:rsidRPr="00BC7C34" w:rsidRDefault="006E0431" w:rsidP="00E006A7">
      <w:pPr>
        <w:spacing w:after="0"/>
        <w:rPr>
          <w:sz w:val="24"/>
          <w:szCs w:val="24"/>
        </w:rPr>
      </w:pPr>
      <w:r w:rsidRPr="00BC7C34">
        <w:rPr>
          <w:sz w:val="24"/>
          <w:szCs w:val="24"/>
        </w:rPr>
        <w:t xml:space="preserve">a) </w:t>
      </w:r>
      <w:proofErr w:type="gramStart"/>
      <w:r w:rsidRPr="00BC7C34">
        <w:rPr>
          <w:sz w:val="24"/>
          <w:szCs w:val="24"/>
        </w:rPr>
        <w:t>ensure</w:t>
      </w:r>
      <w:proofErr w:type="gramEnd"/>
      <w:r w:rsidRPr="00BC7C34">
        <w:rPr>
          <w:sz w:val="24"/>
          <w:szCs w:val="24"/>
        </w:rPr>
        <w:t xml:space="preserve"> the custody of minutes of all meetings of the </w:t>
      </w:r>
      <w:r w:rsidR="00A44FAE">
        <w:rPr>
          <w:sz w:val="24"/>
          <w:szCs w:val="24"/>
        </w:rPr>
        <w:t>Regional Committee</w:t>
      </w:r>
      <w:r w:rsidRPr="00BC7C34">
        <w:rPr>
          <w:sz w:val="24"/>
          <w:szCs w:val="24"/>
        </w:rPr>
        <w:t xml:space="preserve"> and ensure their availability or distribution to all Constituency </w:t>
      </w:r>
      <w:r w:rsidR="00A44FAE">
        <w:rPr>
          <w:sz w:val="24"/>
          <w:szCs w:val="24"/>
        </w:rPr>
        <w:t>A</w:t>
      </w:r>
      <w:r w:rsidRPr="00BC7C34">
        <w:rPr>
          <w:sz w:val="24"/>
          <w:szCs w:val="24"/>
        </w:rPr>
        <w:t>ssociations, Regional Committees and Provincial Council Committees;</w:t>
      </w:r>
    </w:p>
    <w:p w:rsidR="006E0431" w:rsidRPr="00BC7C34" w:rsidRDefault="006E0431" w:rsidP="00E006A7">
      <w:pPr>
        <w:spacing w:after="0"/>
        <w:rPr>
          <w:sz w:val="24"/>
          <w:szCs w:val="24"/>
        </w:rPr>
      </w:pPr>
      <w:r w:rsidRPr="00BC7C34">
        <w:rPr>
          <w:sz w:val="24"/>
          <w:szCs w:val="24"/>
        </w:rPr>
        <w:t xml:space="preserve">b) </w:t>
      </w:r>
      <w:proofErr w:type="gramStart"/>
      <w:r w:rsidRPr="00BC7C34">
        <w:rPr>
          <w:sz w:val="24"/>
          <w:szCs w:val="24"/>
        </w:rPr>
        <w:t>ensure</w:t>
      </w:r>
      <w:proofErr w:type="gramEnd"/>
      <w:r w:rsidRPr="00BC7C34">
        <w:rPr>
          <w:sz w:val="24"/>
          <w:szCs w:val="24"/>
        </w:rPr>
        <w:t xml:space="preserve"> the custody of all records and documents of the </w:t>
      </w:r>
      <w:r w:rsidR="00A44FAE">
        <w:rPr>
          <w:sz w:val="24"/>
          <w:szCs w:val="24"/>
        </w:rPr>
        <w:t>Regional Committee</w:t>
      </w:r>
      <w:r w:rsidRPr="00BC7C34">
        <w:rPr>
          <w:sz w:val="24"/>
          <w:szCs w:val="24"/>
        </w:rPr>
        <w:t xml:space="preserve"> except those required to be kept by the </w:t>
      </w:r>
      <w:r w:rsidR="00A44FAE">
        <w:rPr>
          <w:sz w:val="24"/>
          <w:szCs w:val="24"/>
        </w:rPr>
        <w:t>Regional Treasurer</w:t>
      </w:r>
      <w:r w:rsidRPr="00BC7C34">
        <w:rPr>
          <w:sz w:val="24"/>
          <w:szCs w:val="24"/>
        </w:rPr>
        <w:t>;</w:t>
      </w:r>
    </w:p>
    <w:p w:rsidR="006E0431" w:rsidRPr="00BC7C34" w:rsidRDefault="0087241D" w:rsidP="00E006A7">
      <w:pPr>
        <w:spacing w:after="0"/>
        <w:rPr>
          <w:sz w:val="24"/>
          <w:szCs w:val="24"/>
        </w:rPr>
      </w:pPr>
      <w:r>
        <w:rPr>
          <w:sz w:val="24"/>
          <w:szCs w:val="24"/>
        </w:rPr>
        <w:t>c</w:t>
      </w:r>
      <w:r w:rsidR="006E0431" w:rsidRPr="00BC7C34">
        <w:rPr>
          <w:sz w:val="24"/>
          <w:szCs w:val="24"/>
        </w:rPr>
        <w:t xml:space="preserve">) </w:t>
      </w:r>
      <w:proofErr w:type="gramStart"/>
      <w:r w:rsidR="006E0431" w:rsidRPr="00BC7C34">
        <w:rPr>
          <w:sz w:val="24"/>
          <w:szCs w:val="24"/>
        </w:rPr>
        <w:t>maintain</w:t>
      </w:r>
      <w:proofErr w:type="gramEnd"/>
      <w:r w:rsidR="006E0431" w:rsidRPr="00BC7C34">
        <w:rPr>
          <w:sz w:val="24"/>
          <w:szCs w:val="24"/>
        </w:rPr>
        <w:t xml:space="preserve"> a list of </w:t>
      </w:r>
      <w:r w:rsidR="00A44FAE">
        <w:rPr>
          <w:sz w:val="24"/>
          <w:szCs w:val="24"/>
        </w:rPr>
        <w:t>Regional Committee</w:t>
      </w:r>
      <w:r w:rsidR="00FE1842">
        <w:rPr>
          <w:sz w:val="24"/>
          <w:szCs w:val="24"/>
        </w:rPr>
        <w:t xml:space="preserve"> members</w:t>
      </w:r>
      <w:r w:rsidR="006E0431" w:rsidRPr="00BC7C34">
        <w:rPr>
          <w:sz w:val="24"/>
          <w:szCs w:val="24"/>
        </w:rPr>
        <w:t>; and</w:t>
      </w:r>
    </w:p>
    <w:p w:rsidR="006E0431" w:rsidRPr="00BC7C34" w:rsidRDefault="0087241D" w:rsidP="00E006A7">
      <w:pPr>
        <w:spacing w:after="0"/>
        <w:rPr>
          <w:sz w:val="24"/>
          <w:szCs w:val="24"/>
        </w:rPr>
      </w:pPr>
      <w:r>
        <w:rPr>
          <w:sz w:val="24"/>
          <w:szCs w:val="24"/>
        </w:rPr>
        <w:t>d</w:t>
      </w:r>
      <w:r w:rsidR="006E0431" w:rsidRPr="00BC7C34">
        <w:rPr>
          <w:sz w:val="24"/>
          <w:szCs w:val="24"/>
        </w:rPr>
        <w:t xml:space="preserve">) </w:t>
      </w:r>
      <w:proofErr w:type="gramStart"/>
      <w:r w:rsidR="006E0431" w:rsidRPr="00BC7C34">
        <w:rPr>
          <w:sz w:val="24"/>
          <w:szCs w:val="24"/>
        </w:rPr>
        <w:t>issue</w:t>
      </w:r>
      <w:proofErr w:type="gramEnd"/>
      <w:r w:rsidR="006E0431" w:rsidRPr="00BC7C34">
        <w:rPr>
          <w:sz w:val="24"/>
          <w:szCs w:val="24"/>
        </w:rPr>
        <w:t xml:space="preserve"> notices of meetings convened by the Chair.</w:t>
      </w:r>
    </w:p>
    <w:p w:rsidR="006E0431" w:rsidRPr="00BC7C34" w:rsidRDefault="0087241D" w:rsidP="00E006A7">
      <w:pPr>
        <w:spacing w:after="0"/>
        <w:rPr>
          <w:sz w:val="24"/>
          <w:szCs w:val="24"/>
        </w:rPr>
      </w:pPr>
      <w:r>
        <w:rPr>
          <w:sz w:val="24"/>
          <w:szCs w:val="24"/>
        </w:rPr>
        <w:t>e</w:t>
      </w:r>
      <w:r w:rsidR="006E0431" w:rsidRPr="00BC7C34">
        <w:rPr>
          <w:sz w:val="24"/>
          <w:szCs w:val="24"/>
        </w:rPr>
        <w:t xml:space="preserve">) In the absence of the Secretary from a </w:t>
      </w:r>
      <w:r w:rsidR="00015401">
        <w:rPr>
          <w:sz w:val="24"/>
          <w:szCs w:val="24"/>
        </w:rPr>
        <w:t>Regional Committee</w:t>
      </w:r>
      <w:r w:rsidR="006E0431" w:rsidRPr="00BC7C34">
        <w:rPr>
          <w:sz w:val="24"/>
          <w:szCs w:val="24"/>
        </w:rPr>
        <w:t xml:space="preserve"> meeting, the </w:t>
      </w:r>
      <w:r w:rsidR="00015401">
        <w:rPr>
          <w:sz w:val="24"/>
          <w:szCs w:val="24"/>
        </w:rPr>
        <w:t xml:space="preserve">Regional </w:t>
      </w:r>
      <w:r w:rsidR="006E0431" w:rsidRPr="00BC7C34">
        <w:rPr>
          <w:sz w:val="24"/>
          <w:szCs w:val="24"/>
        </w:rPr>
        <w:t>Councillors shall choose one of the Officers present at that meeting to act as Secretary at that meeting.</w:t>
      </w:r>
    </w:p>
    <w:p w:rsidR="006E0431" w:rsidRPr="00BC7C34" w:rsidRDefault="006E0431" w:rsidP="00E006A7">
      <w:pPr>
        <w:spacing w:after="0"/>
        <w:rPr>
          <w:sz w:val="24"/>
          <w:szCs w:val="24"/>
        </w:rPr>
      </w:pPr>
    </w:p>
    <w:p w:rsidR="006E0431" w:rsidRDefault="006E0431" w:rsidP="00E006A7">
      <w:pPr>
        <w:spacing w:after="0"/>
        <w:rPr>
          <w:sz w:val="24"/>
          <w:szCs w:val="24"/>
        </w:rPr>
      </w:pPr>
      <w:r w:rsidRPr="00BC7C34">
        <w:rPr>
          <w:sz w:val="24"/>
          <w:szCs w:val="24"/>
        </w:rPr>
        <w:t>Treasurer</w:t>
      </w:r>
      <w:r w:rsidR="009269E0" w:rsidRPr="00BC7C34">
        <w:rPr>
          <w:sz w:val="24"/>
          <w:szCs w:val="24"/>
        </w:rPr>
        <w:t xml:space="preserve"> (appointed)</w:t>
      </w:r>
      <w:r w:rsidRPr="00BC7C34">
        <w:rPr>
          <w:sz w:val="24"/>
          <w:szCs w:val="24"/>
        </w:rPr>
        <w:t>:</w:t>
      </w:r>
    </w:p>
    <w:p w:rsidR="00FE1842" w:rsidRDefault="00FE1842" w:rsidP="00E006A7">
      <w:pPr>
        <w:spacing w:after="0"/>
        <w:rPr>
          <w:sz w:val="24"/>
          <w:szCs w:val="24"/>
        </w:rPr>
      </w:pPr>
    </w:p>
    <w:p w:rsidR="00015401" w:rsidRPr="00BC7C34" w:rsidRDefault="00FE1842" w:rsidP="00E006A7">
      <w:pPr>
        <w:spacing w:after="0"/>
        <w:rPr>
          <w:sz w:val="24"/>
          <w:szCs w:val="24"/>
        </w:rPr>
      </w:pPr>
      <w:r>
        <w:rPr>
          <w:sz w:val="24"/>
          <w:szCs w:val="24"/>
        </w:rPr>
        <w:lastRenderedPageBreak/>
        <w:t xml:space="preserve">The </w:t>
      </w:r>
      <w:r w:rsidR="00E006A7">
        <w:rPr>
          <w:sz w:val="24"/>
          <w:szCs w:val="24"/>
        </w:rPr>
        <w:t xml:space="preserve">Regional </w:t>
      </w:r>
      <w:r>
        <w:rPr>
          <w:sz w:val="24"/>
          <w:szCs w:val="24"/>
        </w:rPr>
        <w:t xml:space="preserve">Treasurer shall work with the Regional Committee and </w:t>
      </w:r>
      <w:r w:rsidRPr="00BC7C34">
        <w:rPr>
          <w:sz w:val="24"/>
          <w:szCs w:val="24"/>
        </w:rPr>
        <w:t>Constituency Association or Organization</w:t>
      </w:r>
      <w:r>
        <w:rPr>
          <w:sz w:val="24"/>
          <w:szCs w:val="24"/>
        </w:rPr>
        <w:t xml:space="preserve"> to assist in and inform the Regional Committee of financial administration. The Regional C</w:t>
      </w:r>
      <w:r w:rsidR="00015401">
        <w:rPr>
          <w:sz w:val="24"/>
          <w:szCs w:val="24"/>
        </w:rPr>
        <w:t>ommittee must not accept donations or establish a bank account.</w:t>
      </w:r>
      <w:r w:rsidR="006A1449">
        <w:rPr>
          <w:sz w:val="24"/>
          <w:szCs w:val="24"/>
        </w:rPr>
        <w:t xml:space="preserve"> </w:t>
      </w:r>
      <w:r w:rsidR="006A1449" w:rsidRPr="00BC7C34">
        <w:rPr>
          <w:sz w:val="24"/>
          <w:szCs w:val="24"/>
        </w:rPr>
        <w:t>All financial administration necessary for the operation of a Regional Committee shall be delegated to a Constituency Association or Organization within the Region</w:t>
      </w:r>
      <w:r w:rsidR="006A1449">
        <w:rPr>
          <w:sz w:val="24"/>
          <w:szCs w:val="24"/>
        </w:rPr>
        <w:t xml:space="preserve">. </w:t>
      </w:r>
    </w:p>
    <w:p w:rsidR="006E0431" w:rsidRPr="00BC7C34" w:rsidRDefault="006E0431" w:rsidP="00E006A7">
      <w:pPr>
        <w:spacing w:after="0"/>
        <w:rPr>
          <w:sz w:val="24"/>
          <w:szCs w:val="24"/>
        </w:rPr>
      </w:pPr>
      <w:r w:rsidRPr="00BC7C34">
        <w:rPr>
          <w:sz w:val="24"/>
          <w:szCs w:val="24"/>
        </w:rPr>
        <w:t xml:space="preserve"> </w:t>
      </w:r>
    </w:p>
    <w:p w:rsidR="006E0431" w:rsidRPr="00BC7C34" w:rsidRDefault="006E0431" w:rsidP="00E006A7">
      <w:pPr>
        <w:spacing w:after="0"/>
        <w:rPr>
          <w:sz w:val="24"/>
          <w:szCs w:val="24"/>
        </w:rPr>
      </w:pPr>
    </w:p>
    <w:p w:rsidR="00FE1842" w:rsidRDefault="000A12E2" w:rsidP="00E006A7">
      <w:pPr>
        <w:spacing w:after="0"/>
        <w:rPr>
          <w:sz w:val="24"/>
          <w:szCs w:val="24"/>
        </w:rPr>
      </w:pPr>
      <w:r w:rsidRPr="00BC7C34">
        <w:rPr>
          <w:sz w:val="24"/>
          <w:szCs w:val="24"/>
        </w:rPr>
        <w:t>Communications</w:t>
      </w:r>
      <w:r w:rsidR="00FE1842">
        <w:rPr>
          <w:sz w:val="24"/>
          <w:szCs w:val="24"/>
        </w:rPr>
        <w:t xml:space="preserve"> Chair</w:t>
      </w:r>
      <w:r w:rsidRPr="00BC7C34">
        <w:rPr>
          <w:sz w:val="24"/>
          <w:szCs w:val="24"/>
        </w:rPr>
        <w:t xml:space="preserve">: </w:t>
      </w:r>
    </w:p>
    <w:p w:rsidR="00FE1842" w:rsidRDefault="00FE1842" w:rsidP="00E006A7">
      <w:pPr>
        <w:spacing w:after="0"/>
        <w:rPr>
          <w:sz w:val="24"/>
          <w:szCs w:val="24"/>
        </w:rPr>
      </w:pPr>
      <w:r>
        <w:rPr>
          <w:sz w:val="24"/>
          <w:szCs w:val="24"/>
        </w:rPr>
        <w:t xml:space="preserve">The </w:t>
      </w:r>
      <w:r w:rsidR="00E006A7">
        <w:rPr>
          <w:sz w:val="24"/>
          <w:szCs w:val="24"/>
        </w:rPr>
        <w:t xml:space="preserve">Regional </w:t>
      </w:r>
      <w:r>
        <w:rPr>
          <w:sz w:val="24"/>
          <w:szCs w:val="24"/>
        </w:rPr>
        <w:t>Communications Chair shall co-ordinate communication from the Regional Committee to members and lead in keeping members abreast of regional activities.</w:t>
      </w:r>
      <w:r w:rsidR="00E006A7">
        <w:rPr>
          <w:sz w:val="24"/>
          <w:szCs w:val="24"/>
        </w:rPr>
        <w:t xml:space="preserve"> The Regional Committee also co-ordinates with the Provincial Communication Committee</w:t>
      </w:r>
    </w:p>
    <w:p w:rsidR="00FE1842" w:rsidRDefault="00FE1842" w:rsidP="00E006A7">
      <w:pPr>
        <w:spacing w:after="0"/>
        <w:rPr>
          <w:sz w:val="24"/>
          <w:szCs w:val="24"/>
        </w:rPr>
      </w:pPr>
    </w:p>
    <w:p w:rsidR="00FE1842" w:rsidRDefault="00FE1842" w:rsidP="00E006A7">
      <w:pPr>
        <w:spacing w:after="0"/>
        <w:rPr>
          <w:sz w:val="24"/>
          <w:szCs w:val="24"/>
        </w:rPr>
      </w:pPr>
      <w:r>
        <w:rPr>
          <w:rFonts w:cs="Helvetica"/>
          <w:sz w:val="24"/>
          <w:szCs w:val="24"/>
          <w:shd w:val="clear" w:color="auto" w:fill="FFFFFF"/>
        </w:rPr>
        <w:t>The duties of the Communications Chair include, but are not limited to:</w:t>
      </w:r>
    </w:p>
    <w:p w:rsidR="00FE1842" w:rsidRPr="00BC7C34" w:rsidRDefault="00FE1842" w:rsidP="00E006A7">
      <w:pPr>
        <w:spacing w:after="0"/>
        <w:rPr>
          <w:sz w:val="24"/>
          <w:szCs w:val="24"/>
        </w:rPr>
      </w:pPr>
    </w:p>
    <w:p w:rsidR="006E0431" w:rsidRPr="00BC7C34" w:rsidRDefault="006E0431" w:rsidP="00E006A7">
      <w:pPr>
        <w:spacing w:after="0"/>
        <w:rPr>
          <w:sz w:val="24"/>
          <w:szCs w:val="24"/>
        </w:rPr>
      </w:pPr>
      <w:r w:rsidRPr="00BC7C34">
        <w:rPr>
          <w:sz w:val="24"/>
          <w:szCs w:val="24"/>
        </w:rPr>
        <w:t xml:space="preserve">a) </w:t>
      </w:r>
      <w:proofErr w:type="gramStart"/>
      <w:r w:rsidRPr="00BC7C34">
        <w:rPr>
          <w:sz w:val="24"/>
          <w:szCs w:val="24"/>
        </w:rPr>
        <w:t>produce</w:t>
      </w:r>
      <w:proofErr w:type="gramEnd"/>
      <w:r w:rsidRPr="00BC7C34">
        <w:rPr>
          <w:sz w:val="24"/>
          <w:szCs w:val="24"/>
        </w:rPr>
        <w:t xml:space="preserve">, edit, and co-ordinate the distribution of </w:t>
      </w:r>
      <w:r w:rsidR="00015401">
        <w:rPr>
          <w:sz w:val="24"/>
          <w:szCs w:val="24"/>
        </w:rPr>
        <w:t>Regional Committee’s communication</w:t>
      </w:r>
      <w:r w:rsidRPr="00BC7C34">
        <w:rPr>
          <w:sz w:val="24"/>
          <w:szCs w:val="24"/>
        </w:rPr>
        <w:t>;</w:t>
      </w:r>
    </w:p>
    <w:p w:rsidR="006E0431" w:rsidRPr="00BC7C34" w:rsidRDefault="0087241D" w:rsidP="00E006A7">
      <w:pPr>
        <w:spacing w:after="0"/>
        <w:rPr>
          <w:sz w:val="24"/>
          <w:szCs w:val="24"/>
        </w:rPr>
      </w:pPr>
      <w:r>
        <w:rPr>
          <w:sz w:val="24"/>
          <w:szCs w:val="24"/>
        </w:rPr>
        <w:t>b</w:t>
      </w:r>
      <w:r w:rsidR="006E0431" w:rsidRPr="00BC7C34">
        <w:rPr>
          <w:sz w:val="24"/>
          <w:szCs w:val="24"/>
        </w:rPr>
        <w:t xml:space="preserve">) </w:t>
      </w:r>
      <w:r w:rsidR="00015401">
        <w:rPr>
          <w:sz w:val="24"/>
          <w:szCs w:val="24"/>
        </w:rPr>
        <w:t>With the provincial communication chair, co-ordinate the Regional Committee website.</w:t>
      </w:r>
    </w:p>
    <w:p w:rsidR="006E0431" w:rsidRPr="00BC7C34" w:rsidRDefault="0087241D" w:rsidP="00E006A7">
      <w:pPr>
        <w:spacing w:after="0"/>
        <w:rPr>
          <w:sz w:val="24"/>
          <w:szCs w:val="24"/>
        </w:rPr>
      </w:pPr>
      <w:r>
        <w:rPr>
          <w:sz w:val="24"/>
          <w:szCs w:val="24"/>
        </w:rPr>
        <w:t>c</w:t>
      </w:r>
      <w:r w:rsidR="006E0431" w:rsidRPr="00BC7C34">
        <w:rPr>
          <w:sz w:val="24"/>
          <w:szCs w:val="24"/>
        </w:rPr>
        <w:t xml:space="preserve">) </w:t>
      </w:r>
      <w:proofErr w:type="gramStart"/>
      <w:r w:rsidR="006E0431" w:rsidRPr="00BC7C34">
        <w:rPr>
          <w:sz w:val="24"/>
          <w:szCs w:val="24"/>
        </w:rPr>
        <w:t>co-ordinate</w:t>
      </w:r>
      <w:proofErr w:type="gramEnd"/>
      <w:r w:rsidR="006E0431" w:rsidRPr="00BC7C34">
        <w:rPr>
          <w:sz w:val="24"/>
          <w:szCs w:val="24"/>
        </w:rPr>
        <w:t xml:space="preserve"> the writing and dissemination of press releases;</w:t>
      </w:r>
    </w:p>
    <w:p w:rsidR="006E0431" w:rsidRPr="00BC7C34" w:rsidRDefault="0087241D" w:rsidP="00E006A7">
      <w:pPr>
        <w:spacing w:after="0"/>
        <w:rPr>
          <w:sz w:val="24"/>
          <w:szCs w:val="24"/>
        </w:rPr>
      </w:pPr>
      <w:r>
        <w:rPr>
          <w:sz w:val="24"/>
          <w:szCs w:val="24"/>
        </w:rPr>
        <w:t>d</w:t>
      </w:r>
      <w:r w:rsidR="006E0431" w:rsidRPr="00BC7C34">
        <w:rPr>
          <w:sz w:val="24"/>
          <w:szCs w:val="24"/>
        </w:rPr>
        <w:t xml:space="preserve">) </w:t>
      </w:r>
      <w:proofErr w:type="gramStart"/>
      <w:r w:rsidR="006E0431" w:rsidRPr="00BC7C34">
        <w:rPr>
          <w:sz w:val="24"/>
          <w:szCs w:val="24"/>
        </w:rPr>
        <w:t>arrange</w:t>
      </w:r>
      <w:proofErr w:type="gramEnd"/>
      <w:r w:rsidR="006E0431" w:rsidRPr="00BC7C34">
        <w:rPr>
          <w:sz w:val="24"/>
          <w:szCs w:val="24"/>
        </w:rPr>
        <w:t xml:space="preserve"> press conferences and media events when directed by the Leader, </w:t>
      </w:r>
      <w:r>
        <w:rPr>
          <w:sz w:val="24"/>
          <w:szCs w:val="24"/>
        </w:rPr>
        <w:t xml:space="preserve">Party </w:t>
      </w:r>
      <w:r w:rsidR="006E0431" w:rsidRPr="00BC7C34">
        <w:rPr>
          <w:sz w:val="24"/>
          <w:szCs w:val="24"/>
        </w:rPr>
        <w:t>Chair or Deputy Leader;</w:t>
      </w:r>
    </w:p>
    <w:p w:rsidR="006E0431" w:rsidRPr="00BC7C34" w:rsidRDefault="0087241D" w:rsidP="00E006A7">
      <w:pPr>
        <w:spacing w:after="0"/>
        <w:rPr>
          <w:sz w:val="24"/>
          <w:szCs w:val="24"/>
        </w:rPr>
      </w:pPr>
      <w:r>
        <w:rPr>
          <w:sz w:val="24"/>
          <w:szCs w:val="24"/>
        </w:rPr>
        <w:t>e</w:t>
      </w:r>
      <w:r w:rsidR="006E0431" w:rsidRPr="00BC7C34">
        <w:rPr>
          <w:sz w:val="24"/>
          <w:szCs w:val="24"/>
        </w:rPr>
        <w:t xml:space="preserve">) </w:t>
      </w:r>
      <w:proofErr w:type="gramStart"/>
      <w:r w:rsidR="006E0431" w:rsidRPr="00BC7C34">
        <w:rPr>
          <w:sz w:val="24"/>
          <w:szCs w:val="24"/>
        </w:rPr>
        <w:t>develop</w:t>
      </w:r>
      <w:proofErr w:type="gramEnd"/>
      <w:r w:rsidR="006E0431" w:rsidRPr="00BC7C34">
        <w:rPr>
          <w:sz w:val="24"/>
          <w:szCs w:val="24"/>
        </w:rPr>
        <w:t xml:space="preserve"> a media strategy in consultation with the Leader, Deputy Leader</w:t>
      </w:r>
      <w:r w:rsidR="00015401">
        <w:rPr>
          <w:sz w:val="24"/>
          <w:szCs w:val="24"/>
        </w:rPr>
        <w:t>,</w:t>
      </w:r>
      <w:r w:rsidR="006E0431" w:rsidRPr="00BC7C34">
        <w:rPr>
          <w:sz w:val="24"/>
          <w:szCs w:val="24"/>
        </w:rPr>
        <w:t xml:space="preserve"> Provincial Council</w:t>
      </w:r>
      <w:r w:rsidR="00015401">
        <w:rPr>
          <w:sz w:val="24"/>
          <w:szCs w:val="24"/>
        </w:rPr>
        <w:t xml:space="preserve"> and provincial communications chair</w:t>
      </w:r>
      <w:r w:rsidR="006E0431" w:rsidRPr="00BC7C34">
        <w:rPr>
          <w:sz w:val="24"/>
          <w:szCs w:val="24"/>
        </w:rPr>
        <w:t xml:space="preserve">; </w:t>
      </w:r>
    </w:p>
    <w:p w:rsidR="006E0431" w:rsidRPr="00BC7C34" w:rsidRDefault="0087241D" w:rsidP="00E006A7">
      <w:pPr>
        <w:spacing w:after="0"/>
        <w:rPr>
          <w:sz w:val="24"/>
          <w:szCs w:val="24"/>
        </w:rPr>
      </w:pPr>
      <w:r>
        <w:rPr>
          <w:sz w:val="24"/>
          <w:szCs w:val="24"/>
        </w:rPr>
        <w:t>f</w:t>
      </w:r>
      <w:r w:rsidR="006E0431" w:rsidRPr="00BC7C34">
        <w:rPr>
          <w:sz w:val="24"/>
          <w:szCs w:val="24"/>
        </w:rPr>
        <w:t xml:space="preserve">) </w:t>
      </w:r>
      <w:proofErr w:type="gramStart"/>
      <w:r w:rsidR="006E0431" w:rsidRPr="00BC7C34">
        <w:rPr>
          <w:sz w:val="24"/>
          <w:szCs w:val="24"/>
        </w:rPr>
        <w:t>ensure</w:t>
      </w:r>
      <w:proofErr w:type="gramEnd"/>
      <w:r w:rsidR="006E0431" w:rsidRPr="00BC7C34">
        <w:rPr>
          <w:sz w:val="24"/>
          <w:szCs w:val="24"/>
        </w:rPr>
        <w:t xml:space="preserve"> the maintenance of a file of news clipping of articles about the Green Party.</w:t>
      </w:r>
    </w:p>
    <w:p w:rsidR="006E0431" w:rsidRPr="00BC7C34" w:rsidRDefault="006E0431" w:rsidP="00E006A7">
      <w:pPr>
        <w:spacing w:after="0"/>
        <w:rPr>
          <w:sz w:val="24"/>
          <w:szCs w:val="24"/>
        </w:rPr>
      </w:pPr>
    </w:p>
    <w:p w:rsidR="00212BB5" w:rsidRDefault="000A12E2" w:rsidP="00E006A7">
      <w:pPr>
        <w:spacing w:after="0"/>
        <w:rPr>
          <w:sz w:val="24"/>
          <w:szCs w:val="24"/>
        </w:rPr>
      </w:pPr>
      <w:r w:rsidRPr="00BC7C34">
        <w:rPr>
          <w:sz w:val="24"/>
          <w:szCs w:val="24"/>
        </w:rPr>
        <w:t>Events</w:t>
      </w:r>
      <w:r w:rsidR="00FE1842">
        <w:rPr>
          <w:sz w:val="24"/>
          <w:szCs w:val="24"/>
        </w:rPr>
        <w:t xml:space="preserve"> Chair</w:t>
      </w:r>
      <w:r w:rsidRPr="00BC7C34">
        <w:rPr>
          <w:sz w:val="24"/>
          <w:szCs w:val="24"/>
        </w:rPr>
        <w:t xml:space="preserve"> (organizing): </w:t>
      </w:r>
    </w:p>
    <w:p w:rsidR="00FE1842" w:rsidRDefault="00E006A7" w:rsidP="00E006A7">
      <w:pPr>
        <w:spacing w:after="0"/>
        <w:rPr>
          <w:sz w:val="24"/>
          <w:szCs w:val="24"/>
        </w:rPr>
      </w:pPr>
      <w:r>
        <w:rPr>
          <w:sz w:val="24"/>
          <w:szCs w:val="24"/>
        </w:rPr>
        <w:t xml:space="preserve">The Regional Event Chair provides </w:t>
      </w:r>
      <w:r w:rsidR="00FE1842" w:rsidRPr="00FE1842">
        <w:rPr>
          <w:sz w:val="24"/>
          <w:szCs w:val="24"/>
        </w:rPr>
        <w:t xml:space="preserve">direction and leadership in order to attain goals </w:t>
      </w:r>
      <w:r>
        <w:rPr>
          <w:sz w:val="24"/>
          <w:szCs w:val="24"/>
        </w:rPr>
        <w:t xml:space="preserve">through events </w:t>
      </w:r>
      <w:r w:rsidR="00FE1842" w:rsidRPr="00FE1842">
        <w:rPr>
          <w:sz w:val="24"/>
          <w:szCs w:val="24"/>
        </w:rPr>
        <w:t xml:space="preserve">while representing </w:t>
      </w:r>
      <w:r>
        <w:rPr>
          <w:sz w:val="24"/>
          <w:szCs w:val="24"/>
        </w:rPr>
        <w:t xml:space="preserve">the Green Party of British Columbia. </w:t>
      </w:r>
      <w:r w:rsidR="00FE1842" w:rsidRPr="00FE1842">
        <w:rPr>
          <w:sz w:val="24"/>
          <w:szCs w:val="24"/>
        </w:rPr>
        <w:t xml:space="preserve">The </w:t>
      </w:r>
      <w:r>
        <w:rPr>
          <w:sz w:val="24"/>
          <w:szCs w:val="24"/>
        </w:rPr>
        <w:t xml:space="preserve">Regional </w:t>
      </w:r>
      <w:r w:rsidR="00FE1842" w:rsidRPr="00FE1842">
        <w:rPr>
          <w:sz w:val="24"/>
          <w:szCs w:val="24"/>
        </w:rPr>
        <w:t>Events C</w:t>
      </w:r>
      <w:r>
        <w:rPr>
          <w:sz w:val="24"/>
          <w:szCs w:val="24"/>
        </w:rPr>
        <w:t xml:space="preserve">hair leads </w:t>
      </w:r>
      <w:r w:rsidR="00FE1842" w:rsidRPr="00FE1842">
        <w:rPr>
          <w:sz w:val="24"/>
          <w:szCs w:val="24"/>
        </w:rPr>
        <w:t>in planning, publicizing, staffing and staging these events.</w:t>
      </w:r>
    </w:p>
    <w:p w:rsidR="00FE1842" w:rsidRDefault="00FE1842" w:rsidP="00E006A7">
      <w:pPr>
        <w:spacing w:after="0"/>
        <w:rPr>
          <w:sz w:val="24"/>
          <w:szCs w:val="24"/>
        </w:rPr>
      </w:pPr>
    </w:p>
    <w:p w:rsidR="00FE1842" w:rsidRDefault="00FE1842" w:rsidP="00E006A7">
      <w:pPr>
        <w:spacing w:after="0"/>
        <w:rPr>
          <w:sz w:val="24"/>
          <w:szCs w:val="24"/>
        </w:rPr>
      </w:pPr>
    </w:p>
    <w:p w:rsidR="00FE1842" w:rsidRDefault="00FE1842" w:rsidP="00E006A7">
      <w:pPr>
        <w:spacing w:after="0"/>
        <w:rPr>
          <w:rFonts w:cs="Helvetica"/>
          <w:sz w:val="24"/>
          <w:szCs w:val="24"/>
          <w:shd w:val="clear" w:color="auto" w:fill="FFFFFF"/>
        </w:rPr>
      </w:pPr>
      <w:r>
        <w:rPr>
          <w:rFonts w:cs="Helvetica"/>
          <w:sz w:val="24"/>
          <w:szCs w:val="24"/>
          <w:shd w:val="clear" w:color="auto" w:fill="FFFFFF"/>
        </w:rPr>
        <w:t>The duties of the Events Chair include, but are not limited to:</w:t>
      </w:r>
    </w:p>
    <w:p w:rsidR="00FE1842" w:rsidRDefault="00FE1842" w:rsidP="00E006A7">
      <w:pPr>
        <w:spacing w:after="0"/>
        <w:rPr>
          <w:sz w:val="24"/>
          <w:szCs w:val="24"/>
        </w:rPr>
      </w:pPr>
    </w:p>
    <w:p w:rsidR="00212BB5" w:rsidRPr="00212BB5" w:rsidRDefault="00212BB5" w:rsidP="00E006A7">
      <w:pPr>
        <w:spacing w:after="0"/>
        <w:rPr>
          <w:sz w:val="24"/>
          <w:szCs w:val="24"/>
        </w:rPr>
      </w:pPr>
      <w:r w:rsidRPr="00212BB5">
        <w:rPr>
          <w:sz w:val="24"/>
          <w:szCs w:val="24"/>
        </w:rPr>
        <w:t>a)</w:t>
      </w:r>
      <w:r>
        <w:rPr>
          <w:sz w:val="24"/>
          <w:szCs w:val="24"/>
        </w:rPr>
        <w:t xml:space="preserve"> </w:t>
      </w:r>
      <w:proofErr w:type="gramStart"/>
      <w:r w:rsidRPr="00212BB5">
        <w:rPr>
          <w:sz w:val="24"/>
          <w:szCs w:val="24"/>
        </w:rPr>
        <w:t>seek</w:t>
      </w:r>
      <w:proofErr w:type="gramEnd"/>
      <w:r w:rsidRPr="00212BB5">
        <w:rPr>
          <w:sz w:val="24"/>
          <w:szCs w:val="24"/>
        </w:rPr>
        <w:t xml:space="preserve"> out existing events </w:t>
      </w:r>
      <w:r>
        <w:rPr>
          <w:sz w:val="24"/>
          <w:szCs w:val="24"/>
        </w:rPr>
        <w:t>and organize participation of the Green Party in the event</w:t>
      </w:r>
      <w:r w:rsidR="0087241D">
        <w:rPr>
          <w:sz w:val="24"/>
          <w:szCs w:val="24"/>
        </w:rPr>
        <w:t>;</w:t>
      </w:r>
    </w:p>
    <w:p w:rsidR="00212BB5" w:rsidRDefault="00212BB5" w:rsidP="00E006A7">
      <w:pPr>
        <w:spacing w:after="0"/>
        <w:rPr>
          <w:sz w:val="24"/>
          <w:szCs w:val="24"/>
        </w:rPr>
      </w:pPr>
      <w:r>
        <w:rPr>
          <w:sz w:val="24"/>
          <w:szCs w:val="24"/>
        </w:rPr>
        <w:t>b</w:t>
      </w:r>
      <w:r w:rsidR="006A1449">
        <w:rPr>
          <w:sz w:val="24"/>
          <w:szCs w:val="24"/>
        </w:rPr>
        <w:t>)</w:t>
      </w:r>
      <w:r>
        <w:rPr>
          <w:sz w:val="24"/>
          <w:szCs w:val="24"/>
        </w:rPr>
        <w:t xml:space="preserve"> </w:t>
      </w:r>
      <w:proofErr w:type="gramStart"/>
      <w:r>
        <w:rPr>
          <w:sz w:val="24"/>
          <w:szCs w:val="24"/>
        </w:rPr>
        <w:t>organize</w:t>
      </w:r>
      <w:proofErr w:type="gramEnd"/>
      <w:r>
        <w:rPr>
          <w:sz w:val="24"/>
          <w:szCs w:val="24"/>
        </w:rPr>
        <w:t xml:space="preserve"> events and socials on behalf of the Regional Committee</w:t>
      </w:r>
      <w:r w:rsidR="0087241D">
        <w:rPr>
          <w:sz w:val="24"/>
          <w:szCs w:val="24"/>
        </w:rPr>
        <w:t>;</w:t>
      </w:r>
    </w:p>
    <w:p w:rsidR="00212BB5" w:rsidRDefault="00212BB5" w:rsidP="00E006A7">
      <w:pPr>
        <w:spacing w:after="0"/>
        <w:rPr>
          <w:sz w:val="24"/>
          <w:szCs w:val="24"/>
        </w:rPr>
      </w:pPr>
      <w:r>
        <w:rPr>
          <w:sz w:val="24"/>
          <w:szCs w:val="24"/>
        </w:rPr>
        <w:t xml:space="preserve">c) </w:t>
      </w:r>
      <w:proofErr w:type="gramStart"/>
      <w:r>
        <w:rPr>
          <w:sz w:val="24"/>
          <w:szCs w:val="24"/>
        </w:rPr>
        <w:t>recruit</w:t>
      </w:r>
      <w:proofErr w:type="gramEnd"/>
      <w:r>
        <w:rPr>
          <w:sz w:val="24"/>
          <w:szCs w:val="24"/>
        </w:rPr>
        <w:t xml:space="preserve"> and manage volunteers for events</w:t>
      </w:r>
      <w:r w:rsidR="0087241D">
        <w:rPr>
          <w:sz w:val="24"/>
          <w:szCs w:val="24"/>
        </w:rPr>
        <w:t>;</w:t>
      </w:r>
    </w:p>
    <w:p w:rsidR="006A1449" w:rsidRPr="006A1449" w:rsidRDefault="00212BB5" w:rsidP="00E006A7">
      <w:pPr>
        <w:spacing w:after="0"/>
        <w:rPr>
          <w:sz w:val="24"/>
          <w:szCs w:val="24"/>
        </w:rPr>
      </w:pPr>
      <w:r>
        <w:rPr>
          <w:sz w:val="24"/>
          <w:szCs w:val="24"/>
        </w:rPr>
        <w:t>d)</w:t>
      </w:r>
      <w:r w:rsidR="006A1449">
        <w:rPr>
          <w:sz w:val="24"/>
          <w:szCs w:val="24"/>
        </w:rPr>
        <w:t xml:space="preserve"> </w:t>
      </w:r>
      <w:proofErr w:type="gramStart"/>
      <w:r>
        <w:rPr>
          <w:sz w:val="24"/>
          <w:szCs w:val="24"/>
        </w:rPr>
        <w:t>develop</w:t>
      </w:r>
      <w:proofErr w:type="gramEnd"/>
      <w:r>
        <w:rPr>
          <w:sz w:val="24"/>
          <w:szCs w:val="24"/>
        </w:rPr>
        <w:t xml:space="preserve"> and</w:t>
      </w:r>
      <w:r w:rsidR="006A1449" w:rsidRPr="006A1449">
        <w:rPr>
          <w:sz w:val="24"/>
          <w:szCs w:val="24"/>
        </w:rPr>
        <w:t xml:space="preserve"> implement </w:t>
      </w:r>
      <w:r>
        <w:rPr>
          <w:sz w:val="24"/>
          <w:szCs w:val="24"/>
        </w:rPr>
        <w:t>events</w:t>
      </w:r>
      <w:r w:rsidR="006A1449" w:rsidRPr="006A1449">
        <w:rPr>
          <w:sz w:val="24"/>
          <w:szCs w:val="24"/>
        </w:rPr>
        <w:t xml:space="preserve"> to increase Party membership in co-operation with</w:t>
      </w:r>
      <w:r>
        <w:rPr>
          <w:sz w:val="24"/>
          <w:szCs w:val="24"/>
        </w:rPr>
        <w:t xml:space="preserve"> local </w:t>
      </w:r>
      <w:r w:rsidR="006A1449" w:rsidRPr="006A1449">
        <w:rPr>
          <w:sz w:val="24"/>
          <w:szCs w:val="24"/>
        </w:rPr>
        <w:t>Constituency Associations</w:t>
      </w:r>
      <w:r w:rsidR="0087241D">
        <w:rPr>
          <w:sz w:val="24"/>
          <w:szCs w:val="24"/>
        </w:rPr>
        <w:t>.</w:t>
      </w:r>
    </w:p>
    <w:p w:rsidR="006E0431" w:rsidRPr="00BC7C34" w:rsidRDefault="006E0431" w:rsidP="00E006A7">
      <w:pPr>
        <w:spacing w:after="0"/>
        <w:rPr>
          <w:sz w:val="24"/>
          <w:szCs w:val="24"/>
        </w:rPr>
      </w:pPr>
    </w:p>
    <w:p w:rsidR="0087241D" w:rsidRDefault="000A12E2" w:rsidP="00E006A7">
      <w:pPr>
        <w:spacing w:after="0"/>
        <w:rPr>
          <w:sz w:val="24"/>
          <w:szCs w:val="24"/>
        </w:rPr>
      </w:pPr>
      <w:r w:rsidRPr="00BC7C34">
        <w:rPr>
          <w:sz w:val="24"/>
          <w:szCs w:val="24"/>
        </w:rPr>
        <w:t>Outreach</w:t>
      </w:r>
      <w:r w:rsidR="00E006A7">
        <w:rPr>
          <w:sz w:val="24"/>
          <w:szCs w:val="24"/>
        </w:rPr>
        <w:t xml:space="preserve"> Chair</w:t>
      </w:r>
      <w:r w:rsidRPr="00BC7C34">
        <w:rPr>
          <w:sz w:val="24"/>
          <w:szCs w:val="24"/>
        </w:rPr>
        <w:t xml:space="preserve"> (building relationships): </w:t>
      </w:r>
    </w:p>
    <w:p w:rsidR="00E006A7" w:rsidRDefault="00E006A7" w:rsidP="00E006A7">
      <w:pPr>
        <w:spacing w:after="0"/>
        <w:rPr>
          <w:sz w:val="24"/>
          <w:szCs w:val="24"/>
        </w:rPr>
      </w:pPr>
      <w:r>
        <w:rPr>
          <w:sz w:val="24"/>
          <w:szCs w:val="24"/>
        </w:rPr>
        <w:lastRenderedPageBreak/>
        <w:t>The Regional Outreach Chair is responsible to build relationships with external organizations, businesses and individuals including other Green political and non-political organizations. The Regional Outreach Chair must represent the Green Party of British Columbia in a professional and friendly manner and be comfortable interacting with people.</w:t>
      </w:r>
    </w:p>
    <w:p w:rsidR="00E006A7" w:rsidRDefault="00E006A7" w:rsidP="00E006A7">
      <w:pPr>
        <w:spacing w:after="0"/>
        <w:rPr>
          <w:sz w:val="24"/>
          <w:szCs w:val="24"/>
        </w:rPr>
      </w:pPr>
    </w:p>
    <w:p w:rsidR="00E006A7" w:rsidRDefault="00E006A7" w:rsidP="00E006A7">
      <w:pPr>
        <w:spacing w:after="0"/>
        <w:rPr>
          <w:rFonts w:cs="Helvetica"/>
          <w:sz w:val="24"/>
          <w:szCs w:val="24"/>
          <w:shd w:val="clear" w:color="auto" w:fill="FFFFFF"/>
        </w:rPr>
      </w:pPr>
      <w:r>
        <w:rPr>
          <w:rFonts w:cs="Helvetica"/>
          <w:sz w:val="24"/>
          <w:szCs w:val="24"/>
          <w:shd w:val="clear" w:color="auto" w:fill="FFFFFF"/>
        </w:rPr>
        <w:t>The duties of the Outreach Chair include, but are not limited to:</w:t>
      </w:r>
    </w:p>
    <w:p w:rsidR="00E006A7" w:rsidRDefault="00E006A7" w:rsidP="00E006A7">
      <w:pPr>
        <w:spacing w:after="0"/>
        <w:rPr>
          <w:sz w:val="24"/>
          <w:szCs w:val="24"/>
        </w:rPr>
      </w:pPr>
    </w:p>
    <w:p w:rsidR="006E0431" w:rsidRPr="00BC7C34" w:rsidRDefault="006E0431" w:rsidP="00E006A7">
      <w:pPr>
        <w:spacing w:after="0"/>
        <w:rPr>
          <w:sz w:val="24"/>
          <w:szCs w:val="24"/>
        </w:rPr>
      </w:pPr>
      <w:r w:rsidRPr="00BC7C34">
        <w:rPr>
          <w:sz w:val="24"/>
          <w:szCs w:val="24"/>
        </w:rPr>
        <w:t>a) Liaise and maintain a positive relationship with, and provide information about the Green Party of BC to:</w:t>
      </w:r>
    </w:p>
    <w:p w:rsidR="00015401" w:rsidRDefault="00015401" w:rsidP="00E006A7">
      <w:pPr>
        <w:spacing w:after="0"/>
        <w:ind w:firstLine="720"/>
        <w:rPr>
          <w:sz w:val="24"/>
          <w:szCs w:val="24"/>
        </w:rPr>
      </w:pPr>
      <w:r>
        <w:rPr>
          <w:sz w:val="24"/>
          <w:szCs w:val="24"/>
        </w:rPr>
        <w:t>i.  Community leaders and organizations</w:t>
      </w:r>
    </w:p>
    <w:p w:rsidR="00015401" w:rsidRDefault="00015401" w:rsidP="00E006A7">
      <w:pPr>
        <w:spacing w:after="0"/>
        <w:ind w:firstLine="720"/>
        <w:rPr>
          <w:sz w:val="24"/>
          <w:szCs w:val="24"/>
        </w:rPr>
      </w:pPr>
      <w:r>
        <w:rPr>
          <w:sz w:val="24"/>
          <w:szCs w:val="24"/>
        </w:rPr>
        <w:t>ii. Local businesses</w:t>
      </w:r>
    </w:p>
    <w:p w:rsidR="006E0431" w:rsidRPr="00BC7C34" w:rsidRDefault="00015401" w:rsidP="00E006A7">
      <w:pPr>
        <w:spacing w:after="0"/>
        <w:ind w:left="720"/>
        <w:rPr>
          <w:sz w:val="24"/>
          <w:szCs w:val="24"/>
        </w:rPr>
      </w:pPr>
      <w:r>
        <w:rPr>
          <w:sz w:val="24"/>
          <w:szCs w:val="24"/>
        </w:rPr>
        <w:t>iii</w:t>
      </w:r>
      <w:r w:rsidR="006E0431" w:rsidRPr="00BC7C34">
        <w:rPr>
          <w:sz w:val="24"/>
          <w:szCs w:val="24"/>
        </w:rPr>
        <w:t xml:space="preserve">. </w:t>
      </w:r>
      <w:r w:rsidR="006A1449">
        <w:rPr>
          <w:sz w:val="24"/>
          <w:szCs w:val="24"/>
        </w:rPr>
        <w:t>O</w:t>
      </w:r>
      <w:r>
        <w:rPr>
          <w:sz w:val="24"/>
          <w:szCs w:val="24"/>
        </w:rPr>
        <w:t xml:space="preserve">ther Green </w:t>
      </w:r>
      <w:r w:rsidR="006A1449">
        <w:rPr>
          <w:sz w:val="24"/>
          <w:szCs w:val="24"/>
        </w:rPr>
        <w:t>organizations</w:t>
      </w:r>
      <w:r>
        <w:rPr>
          <w:sz w:val="24"/>
          <w:szCs w:val="24"/>
        </w:rPr>
        <w:t xml:space="preserve">, including </w:t>
      </w:r>
      <w:r w:rsidR="006E0431" w:rsidRPr="00BC7C34">
        <w:rPr>
          <w:sz w:val="24"/>
          <w:szCs w:val="24"/>
        </w:rPr>
        <w:t>the Green Party of Canada, its riding associations and directors;</w:t>
      </w:r>
      <w:r>
        <w:rPr>
          <w:sz w:val="24"/>
          <w:szCs w:val="24"/>
        </w:rPr>
        <w:t xml:space="preserve"> </w:t>
      </w:r>
      <w:r w:rsidR="006E0431" w:rsidRPr="00BC7C34">
        <w:rPr>
          <w:sz w:val="24"/>
          <w:szCs w:val="24"/>
        </w:rPr>
        <w:t>recognized municipal green groups within British Columbia; and other Green Parties outside of British Columbia</w:t>
      </w:r>
    </w:p>
    <w:p w:rsidR="000A12E2" w:rsidRPr="00BC7C34" w:rsidRDefault="006E0431" w:rsidP="00E006A7">
      <w:pPr>
        <w:spacing w:after="0"/>
        <w:rPr>
          <w:sz w:val="24"/>
          <w:szCs w:val="24"/>
        </w:rPr>
      </w:pPr>
      <w:r w:rsidRPr="00BC7C34">
        <w:rPr>
          <w:sz w:val="24"/>
          <w:szCs w:val="24"/>
        </w:rPr>
        <w:t>b) Keep a list and contact information about external contacts for use by the Party.</w:t>
      </w:r>
    </w:p>
    <w:p w:rsidR="006E0431" w:rsidRPr="00BC7C34" w:rsidRDefault="006E0431" w:rsidP="00E006A7">
      <w:pPr>
        <w:spacing w:after="0"/>
        <w:rPr>
          <w:sz w:val="24"/>
          <w:szCs w:val="24"/>
        </w:rPr>
      </w:pPr>
    </w:p>
    <w:p w:rsidR="000A12E2" w:rsidRPr="00BC7C34" w:rsidRDefault="000A12E2" w:rsidP="00E006A7">
      <w:pPr>
        <w:spacing w:after="0"/>
        <w:rPr>
          <w:sz w:val="24"/>
          <w:szCs w:val="24"/>
        </w:rPr>
      </w:pPr>
      <w:r w:rsidRPr="00BC7C34">
        <w:rPr>
          <w:sz w:val="24"/>
          <w:szCs w:val="24"/>
        </w:rPr>
        <w:t>Membership:</w:t>
      </w:r>
    </w:p>
    <w:p w:rsidR="000A12E2" w:rsidRDefault="000A12E2" w:rsidP="00E006A7">
      <w:pPr>
        <w:spacing w:after="0"/>
        <w:rPr>
          <w:rFonts w:cs="Helvetica"/>
          <w:sz w:val="24"/>
          <w:szCs w:val="24"/>
          <w:shd w:val="clear" w:color="auto" w:fill="FFFFFF"/>
        </w:rPr>
      </w:pPr>
      <w:r w:rsidRPr="00BC7C34">
        <w:rPr>
          <w:rFonts w:cs="Helvetica"/>
          <w:sz w:val="24"/>
          <w:szCs w:val="24"/>
          <w:shd w:val="clear" w:color="auto" w:fill="FFFFFF"/>
        </w:rPr>
        <w:t xml:space="preserve">The </w:t>
      </w:r>
      <w:r w:rsidR="00E006A7">
        <w:rPr>
          <w:rFonts w:cs="Helvetica"/>
          <w:sz w:val="24"/>
          <w:szCs w:val="24"/>
          <w:shd w:val="clear" w:color="auto" w:fill="FFFFFF"/>
        </w:rPr>
        <w:t xml:space="preserve">Regional </w:t>
      </w:r>
      <w:r w:rsidRPr="00BC7C34">
        <w:rPr>
          <w:rFonts w:cs="Helvetica"/>
          <w:sz w:val="24"/>
          <w:szCs w:val="24"/>
          <w:shd w:val="clear" w:color="auto" w:fill="FFFFFF"/>
        </w:rPr>
        <w:t xml:space="preserve">Membership Chair is responsible to </w:t>
      </w:r>
      <w:r w:rsidR="006A1449">
        <w:rPr>
          <w:rFonts w:cs="Helvetica"/>
          <w:sz w:val="24"/>
          <w:szCs w:val="24"/>
          <w:shd w:val="clear" w:color="auto" w:fill="FFFFFF"/>
        </w:rPr>
        <w:t>organize</w:t>
      </w:r>
      <w:r w:rsidRPr="00BC7C34">
        <w:rPr>
          <w:rFonts w:cs="Helvetica"/>
          <w:sz w:val="24"/>
          <w:szCs w:val="24"/>
          <w:shd w:val="clear" w:color="auto" w:fill="FFFFFF"/>
        </w:rPr>
        <w:t xml:space="preserve"> drives for new members and membership renewals. The </w:t>
      </w:r>
      <w:r w:rsidR="00E006A7">
        <w:rPr>
          <w:rFonts w:cs="Helvetica"/>
          <w:sz w:val="24"/>
          <w:szCs w:val="24"/>
          <w:shd w:val="clear" w:color="auto" w:fill="FFFFFF"/>
        </w:rPr>
        <w:t xml:space="preserve">Regional </w:t>
      </w:r>
      <w:r w:rsidRPr="00BC7C34">
        <w:rPr>
          <w:rFonts w:cs="Helvetica"/>
          <w:sz w:val="24"/>
          <w:szCs w:val="24"/>
          <w:shd w:val="clear" w:color="auto" w:fill="FFFFFF"/>
        </w:rPr>
        <w:t>Membership Chair is also responsib</w:t>
      </w:r>
      <w:r w:rsidR="003835FD">
        <w:rPr>
          <w:rFonts w:cs="Helvetica"/>
          <w:sz w:val="24"/>
          <w:szCs w:val="24"/>
          <w:shd w:val="clear" w:color="auto" w:fill="FFFFFF"/>
        </w:rPr>
        <w:t>le to keep a register of all CA</w:t>
      </w:r>
      <w:r w:rsidRPr="00BC7C34">
        <w:rPr>
          <w:rFonts w:cs="Helvetica"/>
          <w:sz w:val="24"/>
          <w:szCs w:val="24"/>
          <w:shd w:val="clear" w:color="auto" w:fill="FFFFFF"/>
        </w:rPr>
        <w:t xml:space="preserve"> Executives</w:t>
      </w:r>
      <w:r w:rsidR="00E006A7">
        <w:rPr>
          <w:rFonts w:cs="Helvetica"/>
          <w:sz w:val="24"/>
          <w:szCs w:val="24"/>
          <w:shd w:val="clear" w:color="auto" w:fill="FFFFFF"/>
        </w:rPr>
        <w:t>.</w:t>
      </w:r>
    </w:p>
    <w:p w:rsidR="003912D3" w:rsidRDefault="003912D3" w:rsidP="00E006A7">
      <w:pPr>
        <w:spacing w:after="0"/>
        <w:rPr>
          <w:rFonts w:cs="Helvetica"/>
          <w:sz w:val="24"/>
          <w:szCs w:val="24"/>
          <w:shd w:val="clear" w:color="auto" w:fill="FFFFFF"/>
        </w:rPr>
      </w:pPr>
    </w:p>
    <w:p w:rsidR="00E006A7" w:rsidRDefault="00E006A7" w:rsidP="00E006A7">
      <w:pPr>
        <w:spacing w:after="0"/>
        <w:rPr>
          <w:rFonts w:cs="Helvetica"/>
          <w:sz w:val="24"/>
          <w:szCs w:val="24"/>
          <w:shd w:val="clear" w:color="auto" w:fill="FFFFFF"/>
        </w:rPr>
      </w:pPr>
      <w:r>
        <w:rPr>
          <w:rFonts w:cs="Helvetica"/>
          <w:sz w:val="24"/>
          <w:szCs w:val="24"/>
          <w:shd w:val="clear" w:color="auto" w:fill="FFFFFF"/>
        </w:rPr>
        <w:t>The duties of the Membership Chair include, but are not limited to:</w:t>
      </w:r>
    </w:p>
    <w:p w:rsidR="00E006A7" w:rsidRPr="00BC7C34" w:rsidRDefault="00E006A7" w:rsidP="00E006A7">
      <w:pPr>
        <w:spacing w:after="0"/>
        <w:rPr>
          <w:rFonts w:cs="Helvetica"/>
          <w:sz w:val="24"/>
          <w:szCs w:val="24"/>
          <w:shd w:val="clear" w:color="auto" w:fill="FFFFFF"/>
        </w:rPr>
      </w:pPr>
    </w:p>
    <w:p w:rsidR="0087241D" w:rsidRPr="00BC7C34" w:rsidRDefault="006E0431" w:rsidP="00E006A7">
      <w:pPr>
        <w:spacing w:after="0"/>
        <w:rPr>
          <w:sz w:val="24"/>
          <w:szCs w:val="24"/>
        </w:rPr>
      </w:pPr>
      <w:r w:rsidRPr="00BC7C34">
        <w:rPr>
          <w:sz w:val="24"/>
          <w:szCs w:val="24"/>
        </w:rPr>
        <w:t xml:space="preserve">a) </w:t>
      </w:r>
      <w:proofErr w:type="gramStart"/>
      <w:r w:rsidRPr="00BC7C34">
        <w:rPr>
          <w:sz w:val="24"/>
          <w:szCs w:val="24"/>
        </w:rPr>
        <w:t>develop</w:t>
      </w:r>
      <w:proofErr w:type="gramEnd"/>
      <w:r w:rsidRPr="00BC7C34">
        <w:rPr>
          <w:sz w:val="24"/>
          <w:szCs w:val="24"/>
        </w:rPr>
        <w:t xml:space="preserve">, implement and maintain programs to increase Party membership in co-operation with the </w:t>
      </w:r>
      <w:r w:rsidR="009A37F3">
        <w:rPr>
          <w:sz w:val="24"/>
          <w:szCs w:val="24"/>
        </w:rPr>
        <w:t>Membership Committee and</w:t>
      </w:r>
      <w:r w:rsidRPr="00BC7C34">
        <w:rPr>
          <w:sz w:val="24"/>
          <w:szCs w:val="24"/>
        </w:rPr>
        <w:t xml:space="preserve"> Constituency Associations;</w:t>
      </w:r>
    </w:p>
    <w:p w:rsidR="0087241D" w:rsidRDefault="006E0431" w:rsidP="00E006A7">
      <w:pPr>
        <w:spacing w:after="0"/>
        <w:rPr>
          <w:sz w:val="24"/>
          <w:szCs w:val="24"/>
        </w:rPr>
      </w:pPr>
      <w:r w:rsidRPr="00BC7C34">
        <w:rPr>
          <w:sz w:val="24"/>
          <w:szCs w:val="24"/>
        </w:rPr>
        <w:t xml:space="preserve">b) </w:t>
      </w:r>
      <w:proofErr w:type="gramStart"/>
      <w:r w:rsidR="0087241D" w:rsidRPr="0087241D">
        <w:rPr>
          <w:rFonts w:cs="Arial"/>
          <w:color w:val="222222"/>
          <w:sz w:val="24"/>
          <w:szCs w:val="24"/>
          <w:shd w:val="clear" w:color="auto" w:fill="FFFFFF"/>
        </w:rPr>
        <w:t>ensure</w:t>
      </w:r>
      <w:proofErr w:type="gramEnd"/>
      <w:r w:rsidR="0087241D" w:rsidRPr="0087241D">
        <w:rPr>
          <w:rFonts w:cs="Arial"/>
          <w:color w:val="222222"/>
          <w:sz w:val="24"/>
          <w:szCs w:val="24"/>
          <w:shd w:val="clear" w:color="auto" w:fill="FFFFFF"/>
        </w:rPr>
        <w:t xml:space="preserve"> that new members are welcomed and invited to participate</w:t>
      </w:r>
    </w:p>
    <w:p w:rsidR="006E0431" w:rsidRPr="00BC7C34" w:rsidRDefault="0087241D" w:rsidP="00E006A7">
      <w:pPr>
        <w:spacing w:after="0"/>
        <w:rPr>
          <w:sz w:val="24"/>
          <w:szCs w:val="24"/>
        </w:rPr>
      </w:pPr>
      <w:r>
        <w:rPr>
          <w:sz w:val="24"/>
          <w:szCs w:val="24"/>
        </w:rPr>
        <w:t xml:space="preserve">c) </w:t>
      </w:r>
      <w:proofErr w:type="gramStart"/>
      <w:r w:rsidR="006E0431" w:rsidRPr="00BC7C34">
        <w:rPr>
          <w:sz w:val="24"/>
          <w:szCs w:val="24"/>
        </w:rPr>
        <w:t>ensure</w:t>
      </w:r>
      <w:proofErr w:type="gramEnd"/>
      <w:r w:rsidR="006E0431" w:rsidRPr="00BC7C34">
        <w:rPr>
          <w:sz w:val="24"/>
          <w:szCs w:val="24"/>
        </w:rPr>
        <w:t xml:space="preserve"> that incoming memberships and donations are duly and quickly </w:t>
      </w:r>
      <w:r w:rsidR="009A37F3">
        <w:rPr>
          <w:sz w:val="24"/>
          <w:szCs w:val="24"/>
        </w:rPr>
        <w:t>directed to the Party or appropriate CA</w:t>
      </w:r>
      <w:r w:rsidR="006E0431" w:rsidRPr="00BC7C34">
        <w:rPr>
          <w:sz w:val="24"/>
          <w:szCs w:val="24"/>
        </w:rPr>
        <w:t>;</w:t>
      </w:r>
    </w:p>
    <w:p w:rsidR="006E0431" w:rsidRPr="00BC7C34" w:rsidRDefault="0087241D" w:rsidP="00E006A7">
      <w:pPr>
        <w:spacing w:after="0"/>
        <w:rPr>
          <w:sz w:val="24"/>
          <w:szCs w:val="24"/>
        </w:rPr>
      </w:pPr>
      <w:r>
        <w:rPr>
          <w:sz w:val="24"/>
          <w:szCs w:val="24"/>
        </w:rPr>
        <w:t>d</w:t>
      </w:r>
      <w:r w:rsidR="006E0431" w:rsidRPr="00BC7C34">
        <w:rPr>
          <w:sz w:val="24"/>
          <w:szCs w:val="24"/>
        </w:rPr>
        <w:t xml:space="preserve">) </w:t>
      </w:r>
      <w:r w:rsidR="009A37F3">
        <w:rPr>
          <w:sz w:val="24"/>
          <w:szCs w:val="24"/>
        </w:rPr>
        <w:t xml:space="preserve">Ensure </w:t>
      </w:r>
      <w:r w:rsidR="006E0431" w:rsidRPr="00BC7C34">
        <w:rPr>
          <w:sz w:val="24"/>
          <w:szCs w:val="24"/>
        </w:rPr>
        <w:t xml:space="preserve">that Constituency Associations send in memberships and renewals to the Provincial Office on a regular basis; </w:t>
      </w:r>
    </w:p>
    <w:p w:rsidR="006E0431" w:rsidRPr="00BC7C34" w:rsidRDefault="0087241D" w:rsidP="00E006A7">
      <w:pPr>
        <w:spacing w:after="0"/>
        <w:rPr>
          <w:sz w:val="24"/>
          <w:szCs w:val="24"/>
        </w:rPr>
      </w:pPr>
      <w:r>
        <w:rPr>
          <w:sz w:val="24"/>
          <w:szCs w:val="24"/>
        </w:rPr>
        <w:t>e</w:t>
      </w:r>
      <w:r w:rsidR="006E0431" w:rsidRPr="00BC7C34">
        <w:rPr>
          <w:sz w:val="24"/>
          <w:szCs w:val="24"/>
        </w:rPr>
        <w:t xml:space="preserve">) </w:t>
      </w:r>
      <w:proofErr w:type="gramStart"/>
      <w:r w:rsidR="006E0431" w:rsidRPr="00BC7C34">
        <w:rPr>
          <w:sz w:val="24"/>
          <w:szCs w:val="24"/>
        </w:rPr>
        <w:t>protect</w:t>
      </w:r>
      <w:proofErr w:type="gramEnd"/>
      <w:r w:rsidR="006E0431" w:rsidRPr="00BC7C34">
        <w:rPr>
          <w:sz w:val="24"/>
          <w:szCs w:val="24"/>
        </w:rPr>
        <w:t xml:space="preserve"> the confidentiality of members and, except where information must be disclosed under the Elections Act, the confidentiality of donors.</w:t>
      </w:r>
    </w:p>
    <w:p w:rsidR="006E0431" w:rsidRPr="00BC7C34" w:rsidRDefault="006E0431" w:rsidP="00E006A7">
      <w:pPr>
        <w:spacing w:after="0"/>
        <w:rPr>
          <w:sz w:val="24"/>
          <w:szCs w:val="24"/>
        </w:rPr>
      </w:pPr>
    </w:p>
    <w:p w:rsidR="000A12E2" w:rsidRPr="00BC7C34" w:rsidRDefault="000A12E2" w:rsidP="00E006A7">
      <w:pPr>
        <w:spacing w:after="0"/>
        <w:rPr>
          <w:sz w:val="24"/>
          <w:szCs w:val="24"/>
        </w:rPr>
      </w:pPr>
      <w:r w:rsidRPr="00BC7C34">
        <w:rPr>
          <w:sz w:val="24"/>
          <w:szCs w:val="24"/>
        </w:rPr>
        <w:t>Policy:</w:t>
      </w:r>
    </w:p>
    <w:p w:rsidR="000A12E2" w:rsidRDefault="000A12E2" w:rsidP="00E006A7">
      <w:pPr>
        <w:spacing w:after="0"/>
        <w:rPr>
          <w:rFonts w:cs="Helvetica"/>
          <w:sz w:val="24"/>
          <w:szCs w:val="24"/>
          <w:shd w:val="clear" w:color="auto" w:fill="FFFFFF"/>
        </w:rPr>
      </w:pPr>
      <w:r w:rsidRPr="00BC7C34">
        <w:rPr>
          <w:rFonts w:cs="Helvetica"/>
          <w:sz w:val="24"/>
          <w:szCs w:val="24"/>
          <w:shd w:val="clear" w:color="auto" w:fill="FFFFFF"/>
        </w:rPr>
        <w:t xml:space="preserve">The </w:t>
      </w:r>
      <w:r w:rsidR="0056550D">
        <w:rPr>
          <w:rFonts w:cs="Helvetica"/>
          <w:sz w:val="24"/>
          <w:szCs w:val="24"/>
          <w:shd w:val="clear" w:color="auto" w:fill="FFFFFF"/>
        </w:rPr>
        <w:t>Regional</w:t>
      </w:r>
      <w:r w:rsidRPr="00BC7C34">
        <w:rPr>
          <w:rFonts w:cs="Helvetica"/>
          <w:sz w:val="24"/>
          <w:szCs w:val="24"/>
          <w:shd w:val="clear" w:color="auto" w:fill="FFFFFF"/>
        </w:rPr>
        <w:t xml:space="preserve"> Policy Chair is responsible to coordinate the development of policy. The </w:t>
      </w:r>
      <w:r w:rsidR="00E006A7">
        <w:rPr>
          <w:rFonts w:cs="Helvetica"/>
          <w:sz w:val="24"/>
          <w:szCs w:val="24"/>
          <w:shd w:val="clear" w:color="auto" w:fill="FFFFFF"/>
        </w:rPr>
        <w:t>Regional</w:t>
      </w:r>
      <w:r w:rsidRPr="00BC7C34">
        <w:rPr>
          <w:rFonts w:cs="Helvetica"/>
          <w:sz w:val="24"/>
          <w:szCs w:val="24"/>
          <w:shd w:val="clear" w:color="auto" w:fill="FFFFFF"/>
        </w:rPr>
        <w:t xml:space="preserve"> Policy Chair is responsible to </w:t>
      </w:r>
      <w:r w:rsidR="006A1449">
        <w:rPr>
          <w:rFonts w:cs="Helvetica"/>
          <w:sz w:val="24"/>
          <w:szCs w:val="24"/>
          <w:shd w:val="clear" w:color="auto" w:fill="FFFFFF"/>
        </w:rPr>
        <w:t>organize</w:t>
      </w:r>
      <w:r w:rsidR="00C6736E">
        <w:rPr>
          <w:rFonts w:cs="Helvetica"/>
          <w:sz w:val="24"/>
          <w:szCs w:val="24"/>
          <w:shd w:val="clear" w:color="auto" w:fill="FFFFFF"/>
        </w:rPr>
        <w:t xml:space="preserve"> and </w:t>
      </w:r>
      <w:r w:rsidRPr="00BC7C34">
        <w:rPr>
          <w:rFonts w:cs="Helvetica"/>
          <w:sz w:val="24"/>
          <w:szCs w:val="24"/>
          <w:shd w:val="clear" w:color="auto" w:fill="FFFFFF"/>
        </w:rPr>
        <w:t>record the results of all pol</w:t>
      </w:r>
      <w:r w:rsidR="00C6736E">
        <w:rPr>
          <w:rFonts w:cs="Helvetica"/>
          <w:sz w:val="24"/>
          <w:szCs w:val="24"/>
          <w:shd w:val="clear" w:color="auto" w:fill="FFFFFF"/>
        </w:rPr>
        <w:t xml:space="preserve">icy workshops, plenary sessions of the Regional Committee </w:t>
      </w:r>
      <w:r w:rsidRPr="00BC7C34">
        <w:rPr>
          <w:rFonts w:cs="Helvetica"/>
          <w:sz w:val="24"/>
          <w:szCs w:val="24"/>
          <w:shd w:val="clear" w:color="auto" w:fill="FFFFFF"/>
        </w:rPr>
        <w:t>and special policy conferences and report policy res</w:t>
      </w:r>
      <w:r w:rsidR="00C6736E">
        <w:rPr>
          <w:rFonts w:cs="Helvetica"/>
          <w:sz w:val="24"/>
          <w:szCs w:val="24"/>
          <w:shd w:val="clear" w:color="auto" w:fill="FFFFFF"/>
        </w:rPr>
        <w:t xml:space="preserve">olutions to the </w:t>
      </w:r>
      <w:r w:rsidR="00E006A7">
        <w:rPr>
          <w:rFonts w:cs="Helvetica"/>
          <w:sz w:val="24"/>
          <w:szCs w:val="24"/>
          <w:shd w:val="clear" w:color="auto" w:fill="FFFFFF"/>
        </w:rPr>
        <w:t>Regional Committee</w:t>
      </w:r>
      <w:r w:rsidR="00C6736E">
        <w:rPr>
          <w:rFonts w:cs="Helvetica"/>
          <w:sz w:val="24"/>
          <w:szCs w:val="24"/>
          <w:shd w:val="clear" w:color="auto" w:fill="FFFFFF"/>
        </w:rPr>
        <w:t xml:space="preserve"> and the Provincial Policy Committee</w:t>
      </w:r>
      <w:r w:rsidR="00E006A7">
        <w:rPr>
          <w:rFonts w:cs="Helvetica"/>
          <w:sz w:val="24"/>
          <w:szCs w:val="24"/>
          <w:shd w:val="clear" w:color="auto" w:fill="FFFFFF"/>
        </w:rPr>
        <w:t>.</w:t>
      </w:r>
    </w:p>
    <w:p w:rsidR="003912D3" w:rsidRDefault="003912D3" w:rsidP="00E006A7">
      <w:pPr>
        <w:spacing w:after="0"/>
        <w:rPr>
          <w:rFonts w:cs="Helvetica"/>
          <w:sz w:val="24"/>
          <w:szCs w:val="24"/>
          <w:shd w:val="clear" w:color="auto" w:fill="FFFFFF"/>
        </w:rPr>
      </w:pPr>
    </w:p>
    <w:p w:rsidR="00E006A7" w:rsidRDefault="00E006A7" w:rsidP="00E006A7">
      <w:pPr>
        <w:spacing w:after="0"/>
        <w:rPr>
          <w:rFonts w:cs="Helvetica"/>
          <w:sz w:val="24"/>
          <w:szCs w:val="24"/>
          <w:shd w:val="clear" w:color="auto" w:fill="FFFFFF"/>
        </w:rPr>
      </w:pPr>
      <w:r>
        <w:rPr>
          <w:rFonts w:cs="Helvetica"/>
          <w:sz w:val="24"/>
          <w:szCs w:val="24"/>
          <w:shd w:val="clear" w:color="auto" w:fill="FFFFFF"/>
        </w:rPr>
        <w:t>The duties of the Policy Chair include, but are not limited to:</w:t>
      </w:r>
    </w:p>
    <w:p w:rsidR="00E006A7" w:rsidRPr="00BC7C34" w:rsidRDefault="00E006A7" w:rsidP="00E006A7">
      <w:pPr>
        <w:spacing w:after="0"/>
        <w:rPr>
          <w:rFonts w:cs="Helvetica"/>
          <w:sz w:val="24"/>
          <w:szCs w:val="24"/>
          <w:shd w:val="clear" w:color="auto" w:fill="FFFFFF"/>
        </w:rPr>
      </w:pPr>
    </w:p>
    <w:p w:rsidR="006E0431" w:rsidRPr="00BC7C34" w:rsidRDefault="006E0431" w:rsidP="00E006A7">
      <w:pPr>
        <w:spacing w:after="0"/>
        <w:rPr>
          <w:rFonts w:cs="Helvetica"/>
          <w:sz w:val="24"/>
          <w:szCs w:val="24"/>
          <w:shd w:val="clear" w:color="auto" w:fill="FFFFFF"/>
        </w:rPr>
      </w:pPr>
      <w:r w:rsidRPr="00BC7C34">
        <w:rPr>
          <w:rFonts w:cs="Helvetica"/>
          <w:sz w:val="24"/>
          <w:szCs w:val="24"/>
          <w:shd w:val="clear" w:color="auto" w:fill="FFFFFF"/>
        </w:rPr>
        <w:t xml:space="preserve">a) </w:t>
      </w:r>
      <w:r w:rsidR="006A1449">
        <w:rPr>
          <w:rFonts w:cs="Helvetica"/>
          <w:sz w:val="24"/>
          <w:szCs w:val="24"/>
          <w:shd w:val="clear" w:color="auto" w:fill="FFFFFF"/>
        </w:rPr>
        <w:t xml:space="preserve">liaise between the provincial policy committee and the regional committees and members; </w:t>
      </w:r>
    </w:p>
    <w:p w:rsidR="00CE2293" w:rsidRPr="00BC7C34" w:rsidRDefault="006E0431" w:rsidP="00E006A7">
      <w:pPr>
        <w:spacing w:after="0"/>
        <w:rPr>
          <w:sz w:val="24"/>
          <w:szCs w:val="24"/>
        </w:rPr>
      </w:pPr>
      <w:r w:rsidRPr="00BC7C34">
        <w:rPr>
          <w:rFonts w:cs="Helvetica"/>
          <w:sz w:val="24"/>
          <w:szCs w:val="24"/>
          <w:shd w:val="clear" w:color="auto" w:fill="FFFFFF"/>
        </w:rPr>
        <w:t>b) gather and keep research files with background inform</w:t>
      </w:r>
      <w:r w:rsidR="006A1449">
        <w:rPr>
          <w:rFonts w:cs="Helvetica"/>
          <w:sz w:val="24"/>
          <w:szCs w:val="24"/>
          <w:shd w:val="clear" w:color="auto" w:fill="FFFFFF"/>
        </w:rPr>
        <w:t>ation relevant to party policy.</w:t>
      </w:r>
    </w:p>
    <w:sectPr w:rsidR="00CE2293" w:rsidRPr="00BC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5D"/>
    <w:multiLevelType w:val="hybridMultilevel"/>
    <w:tmpl w:val="C84A70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AB42C8"/>
    <w:multiLevelType w:val="hybridMultilevel"/>
    <w:tmpl w:val="91CA9F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6377FA"/>
    <w:multiLevelType w:val="hybridMultilevel"/>
    <w:tmpl w:val="F7727E28"/>
    <w:lvl w:ilvl="0" w:tplc="80888A6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71023D"/>
    <w:multiLevelType w:val="hybridMultilevel"/>
    <w:tmpl w:val="3E966336"/>
    <w:lvl w:ilvl="0" w:tplc="DF5C728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084217"/>
    <w:multiLevelType w:val="hybridMultilevel"/>
    <w:tmpl w:val="6EAE68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871E41"/>
    <w:multiLevelType w:val="hybridMultilevel"/>
    <w:tmpl w:val="80A6BE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E2"/>
    <w:rsid w:val="00015401"/>
    <w:rsid w:val="000A12E2"/>
    <w:rsid w:val="00164CCC"/>
    <w:rsid w:val="00210C58"/>
    <w:rsid w:val="00212BB5"/>
    <w:rsid w:val="002C2138"/>
    <w:rsid w:val="003835FD"/>
    <w:rsid w:val="003912D3"/>
    <w:rsid w:val="004B47DB"/>
    <w:rsid w:val="004B6AD3"/>
    <w:rsid w:val="004E120F"/>
    <w:rsid w:val="0056550D"/>
    <w:rsid w:val="00613C72"/>
    <w:rsid w:val="006315E8"/>
    <w:rsid w:val="006A1449"/>
    <w:rsid w:val="006E0431"/>
    <w:rsid w:val="0087241D"/>
    <w:rsid w:val="0090410B"/>
    <w:rsid w:val="009269E0"/>
    <w:rsid w:val="009A37F3"/>
    <w:rsid w:val="009A4133"/>
    <w:rsid w:val="00A44FAE"/>
    <w:rsid w:val="00AC3175"/>
    <w:rsid w:val="00B1197B"/>
    <w:rsid w:val="00B65733"/>
    <w:rsid w:val="00BC7C34"/>
    <w:rsid w:val="00BD68DB"/>
    <w:rsid w:val="00C6736E"/>
    <w:rsid w:val="00CA600C"/>
    <w:rsid w:val="00CB4A14"/>
    <w:rsid w:val="00CE2293"/>
    <w:rsid w:val="00DD6DBB"/>
    <w:rsid w:val="00E006A7"/>
    <w:rsid w:val="00E1018D"/>
    <w:rsid w:val="00FE1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2E2"/>
    <w:rPr>
      <w:b/>
      <w:bCs/>
    </w:rPr>
  </w:style>
  <w:style w:type="paragraph" w:styleId="NormalWeb">
    <w:name w:val="Normal (Web)"/>
    <w:basedOn w:val="Normal"/>
    <w:uiPriority w:val="99"/>
    <w:semiHidden/>
    <w:unhideWhenUsed/>
    <w:rsid w:val="004B47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A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2E2"/>
    <w:rPr>
      <w:b/>
      <w:bCs/>
    </w:rPr>
  </w:style>
  <w:style w:type="paragraph" w:styleId="NormalWeb">
    <w:name w:val="Normal (Web)"/>
    <w:basedOn w:val="Normal"/>
    <w:uiPriority w:val="99"/>
    <w:semiHidden/>
    <w:unhideWhenUsed/>
    <w:rsid w:val="004B47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A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17</cp:revision>
  <dcterms:created xsi:type="dcterms:W3CDTF">2013-06-05T18:17:00Z</dcterms:created>
  <dcterms:modified xsi:type="dcterms:W3CDTF">2013-06-18T20:08:00Z</dcterms:modified>
</cp:coreProperties>
</file>