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45BE" w:rsidRDefault="002B0D5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16.2pt;margin-top:162pt;width:468pt;height:7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46A6F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  <w:t>NORTHERN INDIGENOUS GAMES</w:t>
                  </w:r>
                </w:p>
                <w:p w:rsidR="00346A6F" w:rsidRPr="00514A36" w:rsidRDefault="00083A63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Registration Form: Minneapolis, April 17, Ponemah, April 23, BSU, April 24</w:t>
                  </w:r>
                </w:p>
                <w:p w:rsidR="00346A6F" w:rsidRPr="00712E52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712E52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</w:t>
                  </w:r>
                </w:p>
                <w:p w:rsidR="004E4932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712E52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Male and Female Age Divisions: </w:t>
                  </w:r>
                  <w:r w:rsidR="004E4932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Either </w:t>
                  </w:r>
                  <w:r w:rsidRPr="00712E52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Adults, U19, </w:t>
                  </w:r>
                  <w:r w:rsidR="00822821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U17, </w:t>
                  </w:r>
                  <w:r w:rsidRPr="00712E52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U15, U13, </w:t>
                  </w:r>
                  <w:r w:rsidR="00712E52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U11 </w:t>
                  </w:r>
                  <w:r w:rsidRPr="00712E52">
                    <w:rPr>
                      <w:rFonts w:ascii="Times New Roman" w:hAnsi="Times New Roman" w:cs="Times New Roman"/>
                      <w:b/>
                      <w:szCs w:val="22"/>
                    </w:rPr>
                    <w:t>and U9</w:t>
                  </w:r>
                </w:p>
                <w:p w:rsidR="00346A6F" w:rsidRPr="00712E52" w:rsidRDefault="004E4932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or Adults, High School, Middle School, Elementary School and Primary School</w:t>
                  </w:r>
                </w:p>
                <w:p w:rsidR="00346A6F" w:rsidRPr="00A5615C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346A6F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All Events Are </w:t>
                  </w:r>
                  <w:r w:rsidR="00514A36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Free and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Open To All Who Are Interested In Learning About and </w:t>
                  </w:r>
                </w:p>
                <w:p w:rsidR="00346A6F" w:rsidRPr="00BB733B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Playing North American Indigenous Games and Physical Activities</w:t>
                  </w:r>
                </w:p>
                <w:p w:rsidR="00346A6F" w:rsidRPr="0043689E" w:rsidRDefault="00346A6F" w:rsidP="00346A6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3A63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156F7E">
                    <w:rPr>
                      <w:rFonts w:ascii="Times New Roman" w:hAnsi="Times New Roman" w:cs="Times New Roman"/>
                      <w:b/>
                      <w:szCs w:val="22"/>
                    </w:rPr>
                    <w:t>Pre Registration Is Required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By </w:t>
                  </w:r>
                  <w:r w:rsidR="00083A63">
                    <w:rPr>
                      <w:rFonts w:ascii="Times New Roman" w:hAnsi="Times New Roman" w:cs="Times New Roman"/>
                      <w:b/>
                      <w:szCs w:val="22"/>
                    </w:rPr>
                    <w:t>Three Days Before Each Event Date</w:t>
                  </w:r>
                  <w:r w:rsidR="00F663CA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– </w:t>
                  </w:r>
                </w:p>
                <w:p w:rsidR="00346A6F" w:rsidRDefault="00083A63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Each Age Division Has A 3</w:t>
                  </w:r>
                  <w:r w:rsidR="00F663CA">
                    <w:rPr>
                      <w:rFonts w:ascii="Times New Roman" w:hAnsi="Times New Roman" w:cs="Times New Roman"/>
                      <w:b/>
                      <w:szCs w:val="22"/>
                    </w:rPr>
                    <w:t>0 Person Limit</w:t>
                  </w:r>
                </w:p>
                <w:p w:rsidR="00514A36" w:rsidRDefault="00346A6F" w:rsidP="00346A6F">
                  <w:pPr>
                    <w:spacing w:before="2" w:after="2"/>
                    <w:jc w:val="center"/>
                  </w:pPr>
                  <w:r w:rsidRPr="00E8670F">
                    <w:rPr>
                      <w:rFonts w:ascii="Times New Roman" w:hAnsi="Times New Roman" w:cs="Times New Roman"/>
                      <w:b/>
                      <w:szCs w:val="22"/>
                    </w:rPr>
                    <w:t>Information: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Dan Ninham at </w:t>
                  </w:r>
                  <w:r w:rsidRPr="00156F7E">
                    <w:rPr>
                      <w:rFonts w:ascii="Times New Roman" w:hAnsi="Times New Roman" w:cs="Times New Roman"/>
                      <w:szCs w:val="22"/>
                    </w:rPr>
                    <w:t xml:space="preserve">218.368.6430 or </w:t>
                  </w:r>
                  <w:hyperlink r:id="rId4" w:history="1">
                    <w:r w:rsidRPr="00156F7E">
                      <w:rPr>
                        <w:rStyle w:val="Hyperlink"/>
                        <w:rFonts w:ascii="Times New Roman" w:hAnsi="Times New Roman" w:cs="Times New Roman"/>
                        <w:color w:val="auto"/>
                        <w:szCs w:val="22"/>
                        <w:u w:val="none"/>
                      </w:rPr>
                      <w:t>coach.danninham@gmail.com</w:t>
                    </w:r>
                  </w:hyperlink>
                </w:p>
                <w:p w:rsidR="00346A6F" w:rsidRPr="00C86C7F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- - - - - - - - - - - - - - - - - - - - - - - - - - - - - - - - - - - - - 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- - - - - - - - - - - - - - - - -</w:t>
                  </w:r>
                  <w:r w:rsidRPr="00C86C7F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- - - - - - - - - - - - - - - - - - - </w:t>
                  </w:r>
                </w:p>
                <w:p w:rsidR="00346A6F" w:rsidRPr="00E8670F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Northern Indigenous Games</w:t>
                  </w:r>
                  <w:r w:rsidRPr="00E8670F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Registration Form</w:t>
                  </w:r>
                </w:p>
                <w:p w:rsidR="00346A6F" w:rsidRDefault="00346A6F" w:rsidP="00346A6F">
                  <w:pPr>
                    <w:spacing w:before="2" w:after="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Mail form to: Dan Ninham, PO Box 351, Bemidji, MN, 56619-0351</w:t>
                  </w:r>
                </w:p>
                <w:p w:rsidR="00346A6F" w:rsidRPr="00C86C7F" w:rsidRDefault="00346A6F" w:rsidP="00346A6F">
                  <w:pPr>
                    <w:spacing w:before="2" w:after="2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</w:p>
                <w:p w:rsidR="00346A6F" w:rsidRPr="00C86C7F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>Participant Name: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</w:p>
                <w:p w:rsidR="00346A6F" w:rsidRPr="00C86C7F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Participant Cell Number:     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</w:p>
                <w:p w:rsidR="00346A6F" w:rsidRPr="00C86C7F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>Mailing Address: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</w:p>
                <w:p w:rsidR="00083A63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>Circle Gender:  M    F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Age:</w:t>
                  </w:r>
                </w:p>
                <w:p w:rsidR="00346A6F" w:rsidRDefault="00083A63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Circle Event</w:t>
                  </w:r>
                  <w:r w:rsidR="00526925">
                    <w:rPr>
                      <w:rFonts w:ascii="Times New Roman" w:hAnsi="Times New Roman" w:cs="Times New Roman"/>
                      <w:sz w:val="20"/>
                      <w:szCs w:val="22"/>
                    </w:rPr>
                    <w:t>/s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:  Minneapolis, April </w:t>
                  </w:r>
                  <w:r w:rsidR="00526925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16 or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17  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  <w:t>Ponemah, April 23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ab/>
                    <w:t>Bemidji State, April 24</w:t>
                  </w:r>
                </w:p>
                <w:p w:rsidR="00083A63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>List Medical Concerns:</w:t>
                  </w:r>
                </w:p>
                <w:p w:rsidR="00346A6F" w:rsidRPr="00C86C7F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</w:p>
                <w:p w:rsidR="00083A63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Parent or Caregiver Names, 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Cell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or Home Numbers and 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>Email Address</w:t>
                  </w:r>
                  <w:r w:rsidR="00611CE7">
                    <w:rPr>
                      <w:rFonts w:ascii="Times New Roman" w:hAnsi="Times New Roman" w:cs="Times New Roman"/>
                      <w:sz w:val="20"/>
                      <w:szCs w:val="22"/>
                    </w:rPr>
                    <w:t>:</w:t>
                  </w:r>
                </w:p>
                <w:p w:rsidR="00346A6F" w:rsidRPr="00C86C7F" w:rsidRDefault="00346A6F" w:rsidP="00346A6F">
                  <w:pPr>
                    <w:spacing w:before="2" w:after="2" w:line="360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</w:p>
                <w:p w:rsidR="00346A6F" w:rsidRPr="00C86C7F" w:rsidRDefault="00346A6F" w:rsidP="00346A6F">
                  <w:pPr>
                    <w:spacing w:before="2" w:after="2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Permission/Waiver: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My son or daughter has permission to participate in the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Northern Indigenous Games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>. I certify that he or she is physically and m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entally able to participate in physical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activities without restriction. I understand this is a skills development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and game play program and there are some risks to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skills sessions, which could result in injury. In signing this waiver, you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are releasing the host venues, Northern Indigenous Games 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organizers and staff from any medical responsibility for your son or daughter for any injury that might occur as a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result of participating in the Northern Indigenous Games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. Furthermore, in signing this form you give permission for emergency medical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or first aid 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treatment to be administered to your son or daughter if necessary. 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I also give permission for my son or daughter to be filmed or photographed for non-commercial event promotions.</w:t>
                  </w:r>
                  <w:r w:rsidRPr="00C86C7F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    </w:t>
                  </w:r>
                </w:p>
                <w:p w:rsidR="00346A6F" w:rsidRDefault="00346A6F" w:rsidP="00346A6F">
                  <w:pPr>
                    <w:spacing w:before="2" w:after="2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</w:p>
                <w:p w:rsidR="00346A6F" w:rsidRPr="00FE73C8" w:rsidRDefault="00346A6F" w:rsidP="00346A6F">
                  <w:pPr>
                    <w:spacing w:before="2" w:after="2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r w:rsidRPr="00C86C7F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Parent/Guardian Signature and Date:</w:t>
                  </w:r>
                </w:p>
                <w:p w:rsidR="00346A6F" w:rsidRDefault="00346A6F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in;margin-top:-40.65pt;width:324pt;height:220.6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46A6F" w:rsidRDefault="006F4B8D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543300" cy="2448354"/>
                        <wp:effectExtent l="2540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2448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sectPr w:rsidR="00B145BE" w:rsidSect="009615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6A6F"/>
    <w:rsid w:val="00083A63"/>
    <w:rsid w:val="001A5258"/>
    <w:rsid w:val="002B0D5F"/>
    <w:rsid w:val="00346A6F"/>
    <w:rsid w:val="004E4932"/>
    <w:rsid w:val="00514A36"/>
    <w:rsid w:val="00526925"/>
    <w:rsid w:val="00611CE7"/>
    <w:rsid w:val="006F4B8D"/>
    <w:rsid w:val="00712E52"/>
    <w:rsid w:val="00822821"/>
    <w:rsid w:val="00852465"/>
    <w:rsid w:val="008907EB"/>
    <w:rsid w:val="00C50A0F"/>
    <w:rsid w:val="00C515BD"/>
    <w:rsid w:val="00D25BC4"/>
    <w:rsid w:val="00DD76FE"/>
    <w:rsid w:val="00F017C6"/>
    <w:rsid w:val="00F663CA"/>
    <w:rsid w:val="00F77E1E"/>
    <w:rsid w:val="00F840B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6F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46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ach.danninham@midco.net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All Star Athletic Promotions (ASAP)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or Susan Ninham</dc:creator>
  <cp:keywords/>
  <cp:lastModifiedBy>Dan or Susan Ninham</cp:lastModifiedBy>
  <cp:revision>4</cp:revision>
  <dcterms:created xsi:type="dcterms:W3CDTF">2016-02-22T02:56:00Z</dcterms:created>
  <dcterms:modified xsi:type="dcterms:W3CDTF">2016-03-02T00:07:00Z</dcterms:modified>
</cp:coreProperties>
</file>