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0B7A" w14:textId="77777777" w:rsidR="002161BE" w:rsidRDefault="009F1A68" w:rsidP="002161BE">
      <w:pPr>
        <w:spacing w:after="0"/>
        <w:ind w:left="1414"/>
        <w:jc w:val="center"/>
      </w:pPr>
      <w:r>
        <w:rPr>
          <w:noProof/>
        </w:rPr>
        <w:drawing>
          <wp:inline distT="0" distB="0" distL="0" distR="0" wp14:anchorId="7657DCE5" wp14:editId="23C229D7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CF109A" w14:textId="77777777" w:rsidR="00C376BF" w:rsidRDefault="009F1A68" w:rsidP="002161BE">
      <w:pPr>
        <w:spacing w:after="0"/>
        <w:ind w:left="1414"/>
        <w:jc w:val="center"/>
      </w:pPr>
      <w:r>
        <w:t xml:space="preserve"> </w:t>
      </w:r>
    </w:p>
    <w:p w14:paraId="08BCB027" w14:textId="77777777"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14:paraId="49BE713A" w14:textId="77777777" w:rsidR="00C376BF" w:rsidRDefault="009F1A68">
      <w:pPr>
        <w:spacing w:after="0"/>
        <w:ind w:left="134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14:paraId="0F548BC7" w14:textId="41B6D4E9" w:rsidR="00EC21AE" w:rsidRDefault="00EC21AE">
      <w:pPr>
        <w:spacing w:after="0"/>
        <w:ind w:left="1345" w:hanging="10"/>
        <w:jc w:val="center"/>
      </w:pPr>
      <w:r>
        <w:rPr>
          <w:rFonts w:ascii="Arial" w:eastAsia="Arial" w:hAnsi="Arial" w:cs="Arial"/>
          <w:b/>
          <w:sz w:val="28"/>
        </w:rPr>
        <w:t xml:space="preserve">THURSDAY, </w:t>
      </w:r>
      <w:r w:rsidR="00C85988">
        <w:rPr>
          <w:rFonts w:ascii="Arial" w:eastAsia="Arial" w:hAnsi="Arial" w:cs="Arial"/>
          <w:b/>
          <w:sz w:val="28"/>
        </w:rPr>
        <w:t>APRIL 18, 2019</w:t>
      </w:r>
    </w:p>
    <w:p w14:paraId="768BF39F" w14:textId="77777777" w:rsidR="00C376BF" w:rsidRDefault="009F1A68">
      <w:pPr>
        <w:spacing w:after="0"/>
        <w:ind w:left="2477" w:hanging="10"/>
      </w:pPr>
      <w:r>
        <w:rPr>
          <w:rFonts w:ascii="Arial" w:eastAsia="Arial" w:hAnsi="Arial" w:cs="Arial"/>
          <w:b/>
          <w:sz w:val="28"/>
        </w:rPr>
        <w:t xml:space="preserve">PRESIDENT’S CONFERENCE ROOM ST 541 </w:t>
      </w:r>
    </w:p>
    <w:p w14:paraId="720E01A3" w14:textId="77777777" w:rsidR="00C376BF" w:rsidRDefault="009F1A68" w:rsidP="00782866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REGULAR MEETING </w:t>
      </w:r>
    </w:p>
    <w:p w14:paraId="1E61B331" w14:textId="77777777" w:rsidR="00C376BF" w:rsidRDefault="00C376BF">
      <w:pPr>
        <w:spacing w:after="0"/>
        <w:ind w:left="1391"/>
        <w:jc w:val="center"/>
      </w:pPr>
    </w:p>
    <w:p w14:paraId="252424B6" w14:textId="77777777"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6A11FA6" w14:textId="77777777"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Call to Order </w:t>
      </w:r>
    </w:p>
    <w:p w14:paraId="1E4812BA" w14:textId="77777777" w:rsidR="00C376BF" w:rsidRPr="00FF2FE5" w:rsidRDefault="009F1A68">
      <w:pPr>
        <w:spacing w:after="8"/>
      </w:pPr>
      <w:r w:rsidRPr="00FF2FE5">
        <w:t xml:space="preserve"> </w:t>
      </w:r>
    </w:p>
    <w:p w14:paraId="6F18F138" w14:textId="08E21924" w:rsidR="0079526A" w:rsidRPr="00FF2FE5" w:rsidRDefault="009F1A68" w:rsidP="00DF693A">
      <w:pPr>
        <w:numPr>
          <w:ilvl w:val="0"/>
          <w:numId w:val="1"/>
        </w:numPr>
        <w:spacing w:after="11"/>
        <w:ind w:left="826" w:hanging="692"/>
      </w:pPr>
      <w:r w:rsidRPr="00FF2FE5">
        <w:t xml:space="preserve">Public Comment </w:t>
      </w:r>
    </w:p>
    <w:p w14:paraId="6913A04E" w14:textId="77777777" w:rsidR="00782866" w:rsidRDefault="00782866" w:rsidP="003B4055">
      <w:pPr>
        <w:pStyle w:val="ListParagraph"/>
        <w:ind w:left="180"/>
      </w:pPr>
    </w:p>
    <w:p w14:paraId="598B4AD7" w14:textId="308C99AA" w:rsidR="008625F4" w:rsidRDefault="00DF693A" w:rsidP="00233528">
      <w:pPr>
        <w:numPr>
          <w:ilvl w:val="0"/>
          <w:numId w:val="1"/>
        </w:numPr>
        <w:spacing w:after="0"/>
        <w:ind w:left="826" w:hanging="692"/>
      </w:pPr>
      <w:r>
        <w:t>Chair’s Report</w:t>
      </w:r>
      <w:r w:rsidR="000C3EC2">
        <w:t xml:space="preserve"> </w:t>
      </w:r>
    </w:p>
    <w:p w14:paraId="1CEFCE99" w14:textId="77777777" w:rsidR="004511B5" w:rsidRDefault="004511B5" w:rsidP="004511B5">
      <w:pPr>
        <w:spacing w:after="0"/>
      </w:pPr>
    </w:p>
    <w:p w14:paraId="31BA98AF" w14:textId="0F7AE7DC" w:rsidR="00DF693A" w:rsidRDefault="004511B5" w:rsidP="00DF693A">
      <w:pPr>
        <w:numPr>
          <w:ilvl w:val="0"/>
          <w:numId w:val="1"/>
        </w:numPr>
        <w:spacing w:after="0"/>
        <w:ind w:left="826" w:hanging="692"/>
      </w:pPr>
      <w:r>
        <w:t>February</w:t>
      </w:r>
      <w:r w:rsidR="00F56F9E">
        <w:t xml:space="preserve"> </w:t>
      </w:r>
      <w:r w:rsidR="005B08DE">
        <w:t>Minutes</w:t>
      </w:r>
      <w:r w:rsidR="00DF693A" w:rsidRPr="00FF2FE5">
        <w:tab/>
        <w:t xml:space="preserve"> </w:t>
      </w:r>
      <w:r w:rsidR="00DF693A" w:rsidRPr="00FF2FE5">
        <w:tab/>
        <w:t xml:space="preserve"> </w:t>
      </w:r>
      <w:r w:rsidR="00DF693A" w:rsidRPr="00FF2FE5">
        <w:tab/>
      </w:r>
      <w:r w:rsidR="00DF693A" w:rsidRPr="00FF2FE5">
        <w:tab/>
      </w:r>
      <w:r w:rsidR="00DF693A" w:rsidRPr="00FF2FE5">
        <w:tab/>
      </w:r>
      <w:r w:rsidR="00D65D7A">
        <w:tab/>
      </w:r>
      <w:r w:rsidR="00DF693A" w:rsidRPr="00FF2FE5">
        <w:tab/>
      </w:r>
      <w:r w:rsidR="00DF693A" w:rsidRPr="00FF2FE5">
        <w:tab/>
        <w:t xml:space="preserve">Action </w:t>
      </w:r>
    </w:p>
    <w:p w14:paraId="114EE2B2" w14:textId="77777777" w:rsidR="00B80F23" w:rsidRDefault="00B80F23" w:rsidP="00B80F23">
      <w:pPr>
        <w:spacing w:after="0"/>
      </w:pPr>
    </w:p>
    <w:p w14:paraId="53105920" w14:textId="19A9FB46" w:rsidR="004511B5" w:rsidRDefault="004511B5" w:rsidP="004511B5">
      <w:pPr>
        <w:numPr>
          <w:ilvl w:val="0"/>
          <w:numId w:val="1"/>
        </w:numPr>
        <w:spacing w:after="0"/>
        <w:ind w:left="826" w:hanging="692"/>
      </w:pPr>
      <w:r>
        <w:t>March</w:t>
      </w:r>
      <w:r w:rsidR="00876A44">
        <w:t xml:space="preserve"> </w:t>
      </w:r>
      <w:r w:rsidR="005B08DE">
        <w:t>Financials</w:t>
      </w:r>
      <w:r w:rsidR="00782866">
        <w:tab/>
      </w:r>
      <w:r w:rsidR="00782866">
        <w:tab/>
      </w:r>
      <w:r w:rsidR="00782866">
        <w:tab/>
      </w:r>
      <w:r w:rsidR="00DF693A">
        <w:t xml:space="preserve"> </w:t>
      </w:r>
      <w:r w:rsidR="00BD2E4C">
        <w:tab/>
      </w:r>
      <w:r w:rsidR="00BD2E4C">
        <w:tab/>
      </w:r>
      <w:r w:rsidR="00DF693A">
        <w:t xml:space="preserve">   </w:t>
      </w:r>
      <w:r w:rsidR="00A558A9">
        <w:tab/>
      </w:r>
      <w:r w:rsidR="008625F4">
        <w:t xml:space="preserve">   </w:t>
      </w:r>
      <w:r w:rsidR="008625F4">
        <w:tab/>
      </w:r>
      <w:r w:rsidR="00782866">
        <w:tab/>
        <w:t>Action</w:t>
      </w:r>
    </w:p>
    <w:p w14:paraId="29196467" w14:textId="77777777" w:rsidR="0032670A" w:rsidRDefault="0032670A" w:rsidP="0032670A">
      <w:pPr>
        <w:spacing w:after="0"/>
      </w:pPr>
    </w:p>
    <w:p w14:paraId="5AFF3F6C" w14:textId="7AA5FAF3" w:rsidR="0032670A" w:rsidRDefault="0032670A" w:rsidP="004511B5">
      <w:pPr>
        <w:numPr>
          <w:ilvl w:val="0"/>
          <w:numId w:val="1"/>
        </w:numPr>
        <w:spacing w:after="0"/>
        <w:ind w:left="826" w:hanging="692"/>
      </w:pPr>
      <w:r>
        <w:t>New Auditor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C992D45" w14:textId="77777777" w:rsidR="0032670A" w:rsidRDefault="0032670A" w:rsidP="0032670A">
      <w:pPr>
        <w:spacing w:after="0"/>
      </w:pPr>
    </w:p>
    <w:p w14:paraId="176174BA" w14:textId="60122607" w:rsidR="0032670A" w:rsidRDefault="0032670A" w:rsidP="0032670A">
      <w:pPr>
        <w:numPr>
          <w:ilvl w:val="0"/>
          <w:numId w:val="1"/>
        </w:numPr>
        <w:spacing w:after="0"/>
        <w:ind w:left="826" w:hanging="692"/>
      </w:pPr>
      <w:r>
        <w:t>New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  <w:r>
        <w:tab/>
      </w:r>
      <w:bookmarkStart w:id="0" w:name="_GoBack"/>
      <w:bookmarkEnd w:id="0"/>
    </w:p>
    <w:p w14:paraId="40DA4CCB" w14:textId="77777777" w:rsidR="00964F0E" w:rsidRDefault="00964F0E" w:rsidP="00964F0E">
      <w:pPr>
        <w:spacing w:after="0"/>
      </w:pPr>
    </w:p>
    <w:p w14:paraId="024CF1DB" w14:textId="13B36FA6" w:rsidR="00DF693A" w:rsidRDefault="00DF693A">
      <w:pPr>
        <w:numPr>
          <w:ilvl w:val="0"/>
          <w:numId w:val="1"/>
        </w:numPr>
        <w:spacing w:after="0"/>
        <w:ind w:left="826" w:hanging="692"/>
      </w:pPr>
      <w:r>
        <w:t>Committee Reports</w:t>
      </w:r>
    </w:p>
    <w:p w14:paraId="65CEE282" w14:textId="0E190D76" w:rsidR="0076121D" w:rsidRDefault="0076121D" w:rsidP="0076121D">
      <w:pPr>
        <w:pStyle w:val="ListParagraph"/>
        <w:ind w:left="826"/>
      </w:pPr>
      <w:r>
        <w:t>Investment Policy</w:t>
      </w:r>
      <w:r w:rsidR="00B93968">
        <w:t xml:space="preserve"> Update</w:t>
      </w:r>
      <w:r w:rsidR="00511B76">
        <w:tab/>
      </w:r>
      <w:r w:rsidR="00511B76">
        <w:tab/>
      </w:r>
      <w:r w:rsidR="00511B76">
        <w:tab/>
      </w:r>
      <w:r w:rsidR="00511B76">
        <w:tab/>
      </w:r>
      <w:r w:rsidR="00511B76">
        <w:tab/>
      </w:r>
      <w:r w:rsidR="00511B76">
        <w:tab/>
      </w:r>
    </w:p>
    <w:p w14:paraId="15AEF36D" w14:textId="77777777" w:rsidR="00F56F9E" w:rsidRDefault="003A731D" w:rsidP="00E11555">
      <w:pPr>
        <w:pStyle w:val="ListParagraph"/>
        <w:ind w:left="826"/>
      </w:pPr>
      <w:proofErr w:type="gramStart"/>
      <w:r>
        <w:t xml:space="preserve">2019 </w:t>
      </w:r>
      <w:r w:rsidR="00E11555">
        <w:t xml:space="preserve"> </w:t>
      </w:r>
      <w:r w:rsidR="00B80F23">
        <w:t>Student</w:t>
      </w:r>
      <w:proofErr w:type="gramEnd"/>
      <w:r w:rsidR="00B80F23">
        <w:t xml:space="preserve"> Benefit Dinner</w:t>
      </w:r>
      <w:r w:rsidR="00B93968">
        <w:t xml:space="preserve"> Update</w:t>
      </w:r>
      <w:r w:rsidR="00B80F23">
        <w:tab/>
      </w:r>
    </w:p>
    <w:p w14:paraId="5432E364" w14:textId="77777777" w:rsidR="00FF685F" w:rsidRDefault="00FF685F" w:rsidP="00E11555">
      <w:pPr>
        <w:pStyle w:val="ListParagraph"/>
        <w:ind w:left="826"/>
      </w:pPr>
    </w:p>
    <w:p w14:paraId="54498D96" w14:textId="7EAD640B" w:rsidR="003B4055" w:rsidRDefault="004511B5" w:rsidP="003B4055">
      <w:pPr>
        <w:pStyle w:val="ListParagraph"/>
        <w:ind w:left="180"/>
      </w:pPr>
      <w:r>
        <w:t>VII.</w:t>
      </w:r>
      <w:r w:rsidR="0076121D">
        <w:t xml:space="preserve">  </w:t>
      </w:r>
      <w:r w:rsidR="00A558A9">
        <w:tab/>
      </w:r>
      <w:r w:rsidR="0076121D">
        <w:t xml:space="preserve"> </w:t>
      </w:r>
      <w:r>
        <w:t>President’s Report</w:t>
      </w:r>
    </w:p>
    <w:p w14:paraId="5CE3F10E" w14:textId="2FA3980E" w:rsidR="004511B5" w:rsidRDefault="004511B5" w:rsidP="003B4055">
      <w:pPr>
        <w:pStyle w:val="ListParagraph"/>
        <w:ind w:left="180"/>
      </w:pPr>
    </w:p>
    <w:p w14:paraId="320D0F21" w14:textId="27F6A652" w:rsidR="004511B5" w:rsidRDefault="004511B5" w:rsidP="003B4055">
      <w:pPr>
        <w:pStyle w:val="ListParagraph"/>
        <w:ind w:left="180"/>
      </w:pPr>
      <w:r>
        <w:t>VIII.     Adjournment</w:t>
      </w:r>
    </w:p>
    <w:p w14:paraId="4ADDBA8D" w14:textId="77777777" w:rsidR="004511B5" w:rsidRDefault="004511B5" w:rsidP="004511B5">
      <w:pPr>
        <w:spacing w:after="0"/>
      </w:pPr>
    </w:p>
    <w:p w14:paraId="06E75CFE" w14:textId="4D8A39F1" w:rsidR="004511B5" w:rsidRDefault="004511B5" w:rsidP="004511B5">
      <w:pPr>
        <w:spacing w:after="0"/>
      </w:pPr>
      <w:r>
        <w:tab/>
      </w:r>
      <w:r>
        <w:tab/>
      </w:r>
      <w:r>
        <w:tab/>
        <w:t xml:space="preserve"> </w:t>
      </w:r>
      <w:r>
        <w:tab/>
      </w:r>
      <w:r>
        <w:tab/>
        <w:t xml:space="preserve">   </w:t>
      </w:r>
      <w:r>
        <w:tab/>
        <w:t xml:space="preserve">   </w:t>
      </w:r>
      <w:r>
        <w:tab/>
      </w:r>
      <w:r>
        <w:tab/>
      </w:r>
    </w:p>
    <w:p w14:paraId="32359D7A" w14:textId="73F6C3B2" w:rsidR="00C376BF" w:rsidRPr="00FF2FE5" w:rsidRDefault="00FF2FE5" w:rsidP="004511B5">
      <w:pPr>
        <w:spacing w:after="48"/>
        <w:ind w:left="180"/>
      </w:pPr>
      <w:r w:rsidRPr="00FF2FE5">
        <w:tab/>
      </w:r>
      <w:r w:rsidR="009F1A68" w:rsidRPr="00FF2FE5"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</w:p>
    <w:p w14:paraId="4105F94D" w14:textId="1660CE94" w:rsidR="00C376BF" w:rsidRPr="00FF2FE5" w:rsidRDefault="009F1A68">
      <w:pPr>
        <w:spacing w:after="31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14:paraId="1D39C7E1" w14:textId="77777777"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14:paraId="4CB5D276" w14:textId="77777777"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BF"/>
    <w:rsid w:val="000C3EC2"/>
    <w:rsid w:val="000D2BA6"/>
    <w:rsid w:val="000E3190"/>
    <w:rsid w:val="000F6ECA"/>
    <w:rsid w:val="0010374D"/>
    <w:rsid w:val="0011454E"/>
    <w:rsid w:val="0013079A"/>
    <w:rsid w:val="00131CCD"/>
    <w:rsid w:val="00155A2A"/>
    <w:rsid w:val="001B7EC9"/>
    <w:rsid w:val="001F1E8D"/>
    <w:rsid w:val="002161BE"/>
    <w:rsid w:val="00286E5B"/>
    <w:rsid w:val="00307ABD"/>
    <w:rsid w:val="0032670A"/>
    <w:rsid w:val="003A731D"/>
    <w:rsid w:val="003B4055"/>
    <w:rsid w:val="003E0262"/>
    <w:rsid w:val="00405ABD"/>
    <w:rsid w:val="004511B5"/>
    <w:rsid w:val="004636BE"/>
    <w:rsid w:val="005113DD"/>
    <w:rsid w:val="00511B76"/>
    <w:rsid w:val="00517D29"/>
    <w:rsid w:val="005A3565"/>
    <w:rsid w:val="005B08DE"/>
    <w:rsid w:val="005E694A"/>
    <w:rsid w:val="006C2606"/>
    <w:rsid w:val="0076121D"/>
    <w:rsid w:val="00782866"/>
    <w:rsid w:val="00782C0D"/>
    <w:rsid w:val="0079526A"/>
    <w:rsid w:val="008625F4"/>
    <w:rsid w:val="00876A44"/>
    <w:rsid w:val="00913C9E"/>
    <w:rsid w:val="00951AC0"/>
    <w:rsid w:val="00964F0E"/>
    <w:rsid w:val="009D6001"/>
    <w:rsid w:val="009F1A68"/>
    <w:rsid w:val="00A06C50"/>
    <w:rsid w:val="00A558A9"/>
    <w:rsid w:val="00B204CB"/>
    <w:rsid w:val="00B27ED4"/>
    <w:rsid w:val="00B5041F"/>
    <w:rsid w:val="00B5740F"/>
    <w:rsid w:val="00B71993"/>
    <w:rsid w:val="00B80F23"/>
    <w:rsid w:val="00B93968"/>
    <w:rsid w:val="00BD2E4C"/>
    <w:rsid w:val="00BE0FEE"/>
    <w:rsid w:val="00BF27EA"/>
    <w:rsid w:val="00C21769"/>
    <w:rsid w:val="00C255DB"/>
    <w:rsid w:val="00C376BF"/>
    <w:rsid w:val="00C85988"/>
    <w:rsid w:val="00CB285F"/>
    <w:rsid w:val="00CE743A"/>
    <w:rsid w:val="00D65D7A"/>
    <w:rsid w:val="00D67EB1"/>
    <w:rsid w:val="00DC6506"/>
    <w:rsid w:val="00DC727E"/>
    <w:rsid w:val="00DD5133"/>
    <w:rsid w:val="00DF693A"/>
    <w:rsid w:val="00E066AB"/>
    <w:rsid w:val="00E11555"/>
    <w:rsid w:val="00E32B0E"/>
    <w:rsid w:val="00E37E11"/>
    <w:rsid w:val="00EC21AE"/>
    <w:rsid w:val="00F22457"/>
    <w:rsid w:val="00F2592A"/>
    <w:rsid w:val="00F53C37"/>
    <w:rsid w:val="00F56F9E"/>
    <w:rsid w:val="00FC45D4"/>
    <w:rsid w:val="00FF2FE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1C74"/>
  <w15:docId w15:val="{9E8B6A7E-E94F-4AB5-9843-E40C3B9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6</cp:revision>
  <cp:lastPrinted>2019-02-19T19:03:00Z</cp:lastPrinted>
  <dcterms:created xsi:type="dcterms:W3CDTF">2019-04-06T15:41:00Z</dcterms:created>
  <dcterms:modified xsi:type="dcterms:W3CDTF">2019-04-14T00:53:00Z</dcterms:modified>
</cp:coreProperties>
</file>