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5D7" w:rsidRDefault="00A3559A">
      <w:pPr>
        <w:jc w:val="center"/>
      </w:pPr>
      <w:r>
        <w:rPr>
          <w:noProof/>
          <w:lang w:val="en-AU"/>
        </w:rPr>
        <w:drawing>
          <wp:inline distT="114300" distB="114300" distL="114300" distR="114300">
            <wp:extent cx="1243013" cy="1229201"/>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243013" cy="1229201"/>
                    </a:xfrm>
                    <a:prstGeom prst="rect">
                      <a:avLst/>
                    </a:prstGeom>
                    <a:ln/>
                  </pic:spPr>
                </pic:pic>
              </a:graphicData>
            </a:graphic>
          </wp:inline>
        </w:drawing>
      </w:r>
    </w:p>
    <w:p w:rsidR="006A25D7" w:rsidRDefault="00A3559A">
      <w:pPr>
        <w:jc w:val="center"/>
        <w:rPr>
          <w:b/>
          <w:u w:val="single"/>
        </w:rPr>
      </w:pPr>
      <w:r>
        <w:rPr>
          <w:b/>
          <w:u w:val="single"/>
        </w:rPr>
        <w:t>Liberal Democrats WA</w:t>
      </w:r>
    </w:p>
    <w:p w:rsidR="006A25D7" w:rsidRDefault="00A3559A">
      <w:pPr>
        <w:jc w:val="center"/>
        <w:rPr>
          <w:b/>
        </w:rPr>
      </w:pPr>
      <w:r>
        <w:rPr>
          <w:b/>
          <w:u w:val="single"/>
        </w:rPr>
        <w:t>State Council</w:t>
      </w:r>
      <w:r>
        <w:rPr>
          <w:b/>
          <w:u w:val="single"/>
        </w:rPr>
        <w:br/>
      </w:r>
      <w:r>
        <w:rPr>
          <w:b/>
        </w:rPr>
        <w:t>General Meeting</w:t>
      </w:r>
    </w:p>
    <w:p w:rsidR="006A25D7" w:rsidRDefault="006A25D7">
      <w:pPr>
        <w:jc w:val="center"/>
        <w:rPr>
          <w:b/>
        </w:rPr>
      </w:pPr>
    </w:p>
    <w:p w:rsidR="006A25D7" w:rsidRDefault="00A3559A">
      <w:pPr>
        <w:jc w:val="center"/>
        <w:rPr>
          <w:b/>
        </w:rPr>
      </w:pPr>
      <w:r>
        <w:rPr>
          <w:b/>
        </w:rPr>
        <w:t xml:space="preserve">6pm, Wednesday </w:t>
      </w:r>
      <w:bookmarkStart w:id="0" w:name="_GoBack"/>
      <w:bookmarkEnd w:id="0"/>
      <w:r>
        <w:rPr>
          <w:b/>
        </w:rPr>
        <w:t>5th September 2018</w:t>
      </w:r>
    </w:p>
    <w:p w:rsidR="006A25D7" w:rsidRDefault="00A3559A">
      <w:pPr>
        <w:jc w:val="center"/>
        <w:rPr>
          <w:b/>
        </w:rPr>
      </w:pPr>
      <w:r>
        <w:rPr>
          <w:b/>
        </w:rPr>
        <w:t>Snug Room (room to on left of bar)</w:t>
      </w:r>
    </w:p>
    <w:p w:rsidR="006A25D7" w:rsidRDefault="00A3559A">
      <w:pPr>
        <w:jc w:val="center"/>
        <w:rPr>
          <w:b/>
        </w:rPr>
      </w:pPr>
      <w:r>
        <w:rPr>
          <w:b/>
        </w:rPr>
        <w:t>Rosie O’Grady’s</w:t>
      </w:r>
    </w:p>
    <w:p w:rsidR="006A25D7" w:rsidRDefault="00A3559A">
      <w:pPr>
        <w:jc w:val="center"/>
        <w:rPr>
          <w:b/>
        </w:rPr>
      </w:pPr>
      <w:r>
        <w:rPr>
          <w:b/>
        </w:rPr>
        <w:t>205 James Street Northbridge</w:t>
      </w:r>
    </w:p>
    <w:p w:rsidR="006A25D7" w:rsidRDefault="006A25D7"/>
    <w:p w:rsidR="006A25D7" w:rsidRDefault="00A3559A">
      <w:pPr>
        <w:rPr>
          <w:u w:val="single"/>
        </w:rPr>
      </w:pPr>
      <w:r>
        <w:rPr>
          <w:u w:val="single"/>
        </w:rPr>
        <w:t>Agenda</w:t>
      </w:r>
    </w:p>
    <w:p w:rsidR="006A25D7" w:rsidRDefault="006A25D7"/>
    <w:p w:rsidR="006A25D7" w:rsidRDefault="00A3559A">
      <w:pPr>
        <w:numPr>
          <w:ilvl w:val="0"/>
          <w:numId w:val="1"/>
        </w:numPr>
        <w:contextualSpacing/>
      </w:pPr>
      <w:r>
        <w:t>Open</w:t>
      </w:r>
    </w:p>
    <w:p w:rsidR="006A25D7" w:rsidRDefault="00A3559A">
      <w:pPr>
        <w:numPr>
          <w:ilvl w:val="0"/>
          <w:numId w:val="1"/>
        </w:numPr>
        <w:contextualSpacing/>
      </w:pPr>
      <w:r>
        <w:t>Apologies</w:t>
      </w:r>
    </w:p>
    <w:p w:rsidR="006A25D7" w:rsidRDefault="00A3559A">
      <w:pPr>
        <w:numPr>
          <w:ilvl w:val="0"/>
          <w:numId w:val="1"/>
        </w:numPr>
        <w:contextualSpacing/>
      </w:pPr>
      <w:r>
        <w:t>Minutes of previous meeting</w:t>
      </w:r>
    </w:p>
    <w:p w:rsidR="006A25D7" w:rsidRDefault="00A3559A">
      <w:pPr>
        <w:numPr>
          <w:ilvl w:val="0"/>
          <w:numId w:val="1"/>
        </w:numPr>
        <w:contextualSpacing/>
      </w:pPr>
      <w:r>
        <w:t>Motions with notice</w:t>
      </w:r>
    </w:p>
    <w:p w:rsidR="006A25D7" w:rsidRDefault="00A3559A">
      <w:pPr>
        <w:numPr>
          <w:ilvl w:val="1"/>
          <w:numId w:val="1"/>
        </w:numPr>
        <w:contextualSpacing/>
        <w:rPr>
          <w:b/>
        </w:rPr>
      </w:pPr>
      <w:r>
        <w:rPr>
          <w:b/>
        </w:rPr>
        <w:t>Amend the Fair Work Act</w:t>
      </w:r>
    </w:p>
    <w:p w:rsidR="006A25D7" w:rsidRDefault="00A3559A">
      <w:pPr>
        <w:ind w:left="1440"/>
      </w:pPr>
      <w:r>
        <w:t>The Liberal Democrats WA call for an amendment to the Fair Work Act (2009) to allow prospective employees to waive minimum wage rates to small businesses as defined under the Act (15 or fewer employees)</w:t>
      </w:r>
    </w:p>
    <w:p w:rsidR="006A25D7" w:rsidRDefault="00A3559A">
      <w:pPr>
        <w:numPr>
          <w:ilvl w:val="1"/>
          <w:numId w:val="1"/>
        </w:numPr>
        <w:contextualSpacing/>
        <w:rPr>
          <w:b/>
        </w:rPr>
      </w:pPr>
      <w:r>
        <w:rPr>
          <w:b/>
        </w:rPr>
        <w:t xml:space="preserve">Offshore detention of asylum </w:t>
      </w:r>
      <w:r>
        <w:rPr>
          <w:b/>
        </w:rPr>
        <w:t>seekers</w:t>
      </w:r>
    </w:p>
    <w:p w:rsidR="006A25D7" w:rsidRDefault="00A3559A">
      <w:pPr>
        <w:ind w:left="1440"/>
        <w:rPr>
          <w:highlight w:val="white"/>
        </w:rPr>
      </w:pPr>
      <w:r>
        <w:t>The Liberal Democrats WA call for the end of Australia’s offshore detention regime.</w:t>
      </w:r>
    </w:p>
    <w:p w:rsidR="006A25D7" w:rsidRDefault="00A3559A">
      <w:pPr>
        <w:numPr>
          <w:ilvl w:val="0"/>
          <w:numId w:val="1"/>
        </w:numPr>
        <w:contextualSpacing/>
      </w:pPr>
      <w:r>
        <w:t>Executive reports</w:t>
      </w:r>
    </w:p>
    <w:p w:rsidR="006A25D7" w:rsidRDefault="00A3559A">
      <w:pPr>
        <w:numPr>
          <w:ilvl w:val="0"/>
          <w:numId w:val="1"/>
        </w:numPr>
        <w:contextualSpacing/>
      </w:pPr>
      <w:r>
        <w:t>General business</w:t>
      </w:r>
    </w:p>
    <w:p w:rsidR="006A25D7" w:rsidRDefault="00A3559A">
      <w:pPr>
        <w:numPr>
          <w:ilvl w:val="0"/>
          <w:numId w:val="1"/>
        </w:numPr>
        <w:contextualSpacing/>
      </w:pPr>
      <w:r>
        <w:t xml:space="preserve">Guest speaker: </w:t>
      </w:r>
      <w:r>
        <w:rPr>
          <w:b/>
        </w:rPr>
        <w:t xml:space="preserve">Hon. Alison </w:t>
      </w:r>
      <w:proofErr w:type="spellStart"/>
      <w:r>
        <w:rPr>
          <w:b/>
        </w:rPr>
        <w:t>Xamon</w:t>
      </w:r>
      <w:proofErr w:type="spellEnd"/>
      <w:r>
        <w:rPr>
          <w:b/>
        </w:rPr>
        <w:t xml:space="preserve"> MLC: Challenges in Public </w:t>
      </w:r>
      <w:r>
        <w:rPr>
          <w:b/>
          <w:color w:val="222222"/>
          <w:highlight w:val="white"/>
        </w:rPr>
        <w:t>Health in Western Australia</w:t>
      </w:r>
    </w:p>
    <w:p w:rsidR="006A25D7" w:rsidRDefault="00A3559A">
      <w:pPr>
        <w:numPr>
          <w:ilvl w:val="0"/>
          <w:numId w:val="1"/>
        </w:numPr>
        <w:contextualSpacing/>
      </w:pPr>
      <w:r>
        <w:t>Close</w:t>
      </w:r>
    </w:p>
    <w:p w:rsidR="006A25D7" w:rsidRDefault="006A25D7"/>
    <w:p w:rsidR="006A25D7" w:rsidRDefault="006A25D7"/>
    <w:p w:rsidR="006A25D7" w:rsidRDefault="006A25D7"/>
    <w:p w:rsidR="006A25D7" w:rsidRDefault="00A3559A">
      <w:r>
        <w:t>Entry Fee: $5 for students $10 for non-students</w:t>
      </w:r>
    </w:p>
    <w:p w:rsidR="006A25D7" w:rsidRDefault="00A3559A">
      <w:r>
        <w:t xml:space="preserve">Apologies to Secretary: </w:t>
      </w:r>
      <w:proofErr w:type="spellStart"/>
      <w:r>
        <w:t>Rawden</w:t>
      </w:r>
      <w:proofErr w:type="spellEnd"/>
      <w:r>
        <w:t xml:space="preserve"> Hill (E) </w:t>
      </w:r>
      <w:hyperlink r:id="rId6">
        <w:r>
          <w:rPr>
            <w:color w:val="1155CC"/>
            <w:u w:val="single"/>
          </w:rPr>
          <w:t>rawdenhill@gmail.com</w:t>
        </w:r>
      </w:hyperlink>
    </w:p>
    <w:p w:rsidR="006A25D7" w:rsidRDefault="00A3559A">
      <w:r>
        <w:t xml:space="preserve">Policy Motions (next meeting) to VP Policy: Jared Neaves (E) </w:t>
      </w:r>
      <w:hyperlink r:id="rId7">
        <w:r>
          <w:rPr>
            <w:color w:val="1155CC"/>
            <w:u w:val="single"/>
          </w:rPr>
          <w:t>jared.f.neaves@gmail.com</w:t>
        </w:r>
      </w:hyperlink>
    </w:p>
    <w:p w:rsidR="006A25D7" w:rsidRDefault="006A25D7"/>
    <w:sectPr w:rsidR="006A25D7">
      <w:pgSz w:w="12240" w:h="15840"/>
      <w:pgMar w:top="431" w:right="1440" w:bottom="431"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20E6"/>
    <w:multiLevelType w:val="multilevel"/>
    <w:tmpl w:val="AF70DE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5D7"/>
    <w:rsid w:val="006A25D7"/>
    <w:rsid w:val="00A3559A"/>
    <w:rsid w:val="00D910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4BD8C-1700-45C2-90D7-51509D68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red.f.neav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wdenhill@gmai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2018-08-31T01:56:00Z</dcterms:created>
  <dcterms:modified xsi:type="dcterms:W3CDTF">2018-08-31T01:56:00Z</dcterms:modified>
</cp:coreProperties>
</file>