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FF64" w14:textId="77777777" w:rsidR="00C61DD6" w:rsidRDefault="00A837C4">
      <w:pPr>
        <w:tabs>
          <w:tab w:val="center" w:pos="4320"/>
          <w:tab w:val="right" w:pos="8640"/>
        </w:tabs>
        <w:rPr>
          <w:b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3E3D8CBA" wp14:editId="5A4C84A0">
            <wp:simplePos x="0" y="0"/>
            <wp:positionH relativeFrom="margin">
              <wp:posOffset>-47624</wp:posOffset>
            </wp:positionH>
            <wp:positionV relativeFrom="paragraph">
              <wp:posOffset>0</wp:posOffset>
            </wp:positionV>
            <wp:extent cx="3332480" cy="15049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2116" t="15231" r="7525" b="17482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476C5B" w14:textId="77777777" w:rsidR="00C61DD6" w:rsidRDefault="00C61DD6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7A14AE68" w14:textId="77777777" w:rsidR="00C61DD6" w:rsidRDefault="00C61DD6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0673B356" w14:textId="77777777" w:rsidR="00C61DD6" w:rsidRDefault="00C61DD6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1FB39EEB" w14:textId="77777777" w:rsidR="00C61DD6" w:rsidRDefault="00C61DD6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48E46B72" w14:textId="08A01A87" w:rsidR="00C61DD6" w:rsidRDefault="00B9291B">
      <w:pPr>
        <w:tabs>
          <w:tab w:val="center" w:pos="4320"/>
          <w:tab w:val="right" w:pos="8640"/>
        </w:tabs>
        <w:rPr>
          <w:rFonts w:ascii="Arial" w:eastAsia="Arial" w:hAnsi="Arial" w:cs="Arial"/>
          <w:b/>
          <w:color w:val="FA9D24"/>
          <w:sz w:val="24"/>
          <w:szCs w:val="24"/>
        </w:rPr>
      </w:pPr>
      <w:r>
        <w:rPr>
          <w:rFonts w:ascii="Arial" w:eastAsia="Arial" w:hAnsi="Arial" w:cs="Arial"/>
          <w:b/>
          <w:color w:val="FA9D24"/>
          <w:sz w:val="24"/>
          <w:szCs w:val="24"/>
        </w:rPr>
        <w:t xml:space="preserve">MOTION PROPOSED TO </w:t>
      </w:r>
      <w:r w:rsidR="0019551E">
        <w:rPr>
          <w:rFonts w:ascii="Arial" w:eastAsia="Arial" w:hAnsi="Arial" w:cs="Arial"/>
          <w:b/>
          <w:color w:val="FA9D24"/>
          <w:sz w:val="24"/>
          <w:szCs w:val="24"/>
        </w:rPr>
        <w:t>AUTUMN</w:t>
      </w:r>
      <w:r>
        <w:rPr>
          <w:rFonts w:ascii="Arial" w:eastAsia="Arial" w:hAnsi="Arial" w:cs="Arial"/>
          <w:b/>
          <w:color w:val="FA9D24"/>
          <w:sz w:val="24"/>
          <w:szCs w:val="24"/>
        </w:rPr>
        <w:t xml:space="preserve"> CONFERENCE 2018</w:t>
      </w:r>
    </w:p>
    <w:p w14:paraId="36C4F1D6" w14:textId="77777777" w:rsidR="00011848" w:rsidRDefault="00011848" w:rsidP="00011848">
      <w:pPr>
        <w:tabs>
          <w:tab w:val="center" w:pos="4320"/>
          <w:tab w:val="right" w:pos="8640"/>
        </w:tabs>
        <w:rPr>
          <w:rFonts w:ascii="Arial" w:eastAsia="Arial" w:hAnsi="Arial" w:cs="Arial"/>
          <w:b/>
          <w:color w:val="FA9D24"/>
          <w:sz w:val="24"/>
          <w:szCs w:val="24"/>
        </w:rPr>
      </w:pPr>
      <w:r>
        <w:rPr>
          <w:rFonts w:ascii="Arial" w:eastAsia="Arial" w:hAnsi="Arial" w:cs="Arial"/>
          <w:b/>
          <w:color w:val="FA9D24"/>
          <w:sz w:val="24"/>
          <w:szCs w:val="24"/>
        </w:rPr>
        <w:t>NO AMENDMENT HAS BEEN PROPOSED TO THIS MOTION</w:t>
      </w:r>
    </w:p>
    <w:p w14:paraId="037A8FD3" w14:textId="0A4F08FC" w:rsidR="00C61DD6" w:rsidRPr="00D36241" w:rsidRDefault="00824B7E" w:rsidP="00D36241">
      <w:pPr>
        <w:pStyle w:val="Heading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240" w:line="300" w:lineRule="auto"/>
        <w:jc w:val="center"/>
        <w:rPr>
          <w:rFonts w:ascii="Arial" w:eastAsia="Arial" w:hAnsi="Arial" w:cs="Arial"/>
          <w:color w:val="202020"/>
          <w:sz w:val="40"/>
          <w:szCs w:val="40"/>
        </w:rPr>
      </w:pPr>
      <w:bookmarkStart w:id="0" w:name="_4fbe2xxbz9iv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202020"/>
          <w:sz w:val="40"/>
          <w:szCs w:val="40"/>
        </w:rPr>
        <w:t xml:space="preserve">Blue Badge </w:t>
      </w:r>
      <w:r w:rsidR="00C97AD4">
        <w:rPr>
          <w:rFonts w:ascii="Arial" w:eastAsia="Arial" w:hAnsi="Arial" w:cs="Arial"/>
          <w:color w:val="202020"/>
          <w:sz w:val="40"/>
          <w:szCs w:val="40"/>
        </w:rPr>
        <w:t>Parking</w:t>
      </w:r>
    </w:p>
    <w:p w14:paraId="4BFDF5EA" w14:textId="296ABD6B" w:rsidR="0019551E" w:rsidRDefault="0019551E" w:rsidP="0019551E">
      <w:pPr>
        <w:tabs>
          <w:tab w:val="center" w:pos="4320"/>
          <w:tab w:val="right" w:pos="8640"/>
        </w:tabs>
        <w:rPr>
          <w:rFonts w:ascii="Arial" w:eastAsia="Arial" w:hAnsi="Arial" w:cs="Arial"/>
          <w:b/>
          <w:color w:val="FA9D24"/>
          <w:sz w:val="24"/>
          <w:szCs w:val="24"/>
        </w:rPr>
      </w:pPr>
      <w:r>
        <w:rPr>
          <w:rFonts w:ascii="Arial" w:eastAsia="Arial" w:hAnsi="Arial" w:cs="Arial"/>
          <w:b/>
          <w:color w:val="FA9D24"/>
          <w:sz w:val="24"/>
          <w:szCs w:val="24"/>
        </w:rPr>
        <w:t xml:space="preserve">Proposed by: </w:t>
      </w:r>
      <w:r w:rsidR="002D369F">
        <w:rPr>
          <w:rFonts w:ascii="Arial" w:eastAsia="Arial" w:hAnsi="Arial" w:cs="Arial"/>
          <w:b/>
          <w:color w:val="FA9D24"/>
          <w:sz w:val="24"/>
          <w:szCs w:val="24"/>
        </w:rPr>
        <w:t xml:space="preserve">20 </w:t>
      </w:r>
      <w:r w:rsidR="00E916CF">
        <w:rPr>
          <w:rFonts w:ascii="Arial" w:eastAsia="Arial" w:hAnsi="Arial" w:cs="Arial"/>
          <w:b/>
          <w:color w:val="FA9D24"/>
          <w:sz w:val="24"/>
          <w:szCs w:val="24"/>
        </w:rPr>
        <w:t>P</w:t>
      </w:r>
      <w:r w:rsidR="002D369F">
        <w:rPr>
          <w:rFonts w:ascii="Arial" w:eastAsia="Arial" w:hAnsi="Arial" w:cs="Arial"/>
          <w:b/>
          <w:color w:val="FA9D24"/>
          <w:sz w:val="24"/>
          <w:szCs w:val="24"/>
        </w:rPr>
        <w:t xml:space="preserve">arty </w:t>
      </w:r>
      <w:r w:rsidR="00E916CF">
        <w:rPr>
          <w:rFonts w:ascii="Arial" w:eastAsia="Arial" w:hAnsi="Arial" w:cs="Arial"/>
          <w:b/>
          <w:color w:val="FA9D24"/>
          <w:sz w:val="24"/>
          <w:szCs w:val="24"/>
        </w:rPr>
        <w:t>M</w:t>
      </w:r>
      <w:r w:rsidR="002D369F">
        <w:rPr>
          <w:rFonts w:ascii="Arial" w:eastAsia="Arial" w:hAnsi="Arial" w:cs="Arial"/>
          <w:b/>
          <w:color w:val="FA9D24"/>
          <w:sz w:val="24"/>
          <w:szCs w:val="24"/>
        </w:rPr>
        <w:t>embers</w:t>
      </w:r>
    </w:p>
    <w:p w14:paraId="27CC0A9C" w14:textId="1B471197" w:rsidR="00C97AD4" w:rsidRPr="003D0BB6" w:rsidRDefault="00C97AD4" w:rsidP="003D0BB6">
      <w:pPr>
        <w:rPr>
          <w:rFonts w:ascii="Arial" w:eastAsia="Arial" w:hAnsi="Arial" w:cs="Arial"/>
          <w:sz w:val="24"/>
          <w:szCs w:val="24"/>
        </w:rPr>
      </w:pPr>
    </w:p>
    <w:p w14:paraId="107A7E43" w14:textId="77777777" w:rsidR="003D0BB6" w:rsidRPr="003D0BB6" w:rsidRDefault="003D0BB6" w:rsidP="003D0BB6">
      <w:pPr>
        <w:rPr>
          <w:rFonts w:ascii="Arial" w:eastAsia="Arial" w:hAnsi="Arial" w:cs="Arial"/>
          <w:sz w:val="24"/>
          <w:szCs w:val="24"/>
        </w:rPr>
      </w:pPr>
    </w:p>
    <w:p w14:paraId="2C2B90ED" w14:textId="6D8F81A6" w:rsidR="00C97AD4" w:rsidRPr="003D0BB6" w:rsidRDefault="00C97AD4" w:rsidP="00A001D9">
      <w:pPr>
        <w:spacing w:after="120"/>
        <w:rPr>
          <w:rFonts w:ascii="Arial" w:eastAsia="Arial" w:hAnsi="Arial" w:cs="Arial"/>
          <w:sz w:val="24"/>
          <w:szCs w:val="24"/>
        </w:rPr>
      </w:pPr>
      <w:r w:rsidRPr="003D0BB6">
        <w:rPr>
          <w:rFonts w:ascii="Arial" w:eastAsia="Arial" w:hAnsi="Arial" w:cs="Arial"/>
          <w:sz w:val="24"/>
          <w:szCs w:val="24"/>
        </w:rPr>
        <w:t>Conference Notes:</w:t>
      </w:r>
    </w:p>
    <w:p w14:paraId="6CB3944B" w14:textId="464A90DA" w:rsidR="00C97AD4" w:rsidRPr="00A001D9" w:rsidRDefault="00C97AD4" w:rsidP="00A001D9">
      <w:pPr>
        <w:pStyle w:val="ListParagraph"/>
        <w:numPr>
          <w:ilvl w:val="0"/>
          <w:numId w:val="30"/>
        </w:numPr>
        <w:spacing w:after="120"/>
        <w:rPr>
          <w:rFonts w:ascii="Arial" w:eastAsia="Arial" w:hAnsi="Arial" w:cs="Arial"/>
          <w:sz w:val="24"/>
          <w:szCs w:val="24"/>
        </w:rPr>
      </w:pPr>
      <w:r w:rsidRPr="00A001D9">
        <w:rPr>
          <w:rFonts w:ascii="Arial" w:eastAsia="Arial" w:hAnsi="Arial" w:cs="Arial"/>
          <w:sz w:val="24"/>
          <w:szCs w:val="24"/>
        </w:rPr>
        <w:t>The blue badge scheme is designed to enable the most significantly disabled members of our communities to retain some access to facilities in our town centres.</w:t>
      </w:r>
    </w:p>
    <w:p w14:paraId="6490F248" w14:textId="35A3E419" w:rsidR="00C97AD4" w:rsidRPr="00A001D9" w:rsidRDefault="00C97AD4" w:rsidP="00A001D9">
      <w:pPr>
        <w:pStyle w:val="ListParagraph"/>
        <w:numPr>
          <w:ilvl w:val="0"/>
          <w:numId w:val="30"/>
        </w:numPr>
        <w:spacing w:after="120"/>
        <w:rPr>
          <w:rFonts w:ascii="Arial" w:eastAsia="Arial" w:hAnsi="Arial" w:cs="Arial"/>
          <w:sz w:val="24"/>
          <w:szCs w:val="24"/>
        </w:rPr>
      </w:pPr>
      <w:r w:rsidRPr="00A001D9">
        <w:rPr>
          <w:rFonts w:ascii="Arial" w:eastAsia="Arial" w:hAnsi="Arial" w:cs="Arial"/>
          <w:sz w:val="24"/>
          <w:szCs w:val="24"/>
        </w:rPr>
        <w:t>Mandatory recipients include the blind, those in receipt of the highest levels social security of mobility allowances and those former members of the military with disabilities</w:t>
      </w:r>
    </w:p>
    <w:p w14:paraId="7EFCB891" w14:textId="6B7251F2" w:rsidR="00C97AD4" w:rsidRPr="00A001D9" w:rsidRDefault="00C97AD4" w:rsidP="00A001D9">
      <w:pPr>
        <w:pStyle w:val="ListParagraph"/>
        <w:numPr>
          <w:ilvl w:val="0"/>
          <w:numId w:val="30"/>
        </w:numPr>
        <w:spacing w:after="120"/>
        <w:rPr>
          <w:rFonts w:ascii="Arial" w:eastAsia="Arial" w:hAnsi="Arial" w:cs="Arial"/>
          <w:sz w:val="24"/>
          <w:szCs w:val="24"/>
        </w:rPr>
      </w:pPr>
      <w:r w:rsidRPr="00A001D9">
        <w:rPr>
          <w:rFonts w:ascii="Arial" w:eastAsia="Arial" w:hAnsi="Arial" w:cs="Arial"/>
          <w:sz w:val="24"/>
          <w:szCs w:val="24"/>
        </w:rPr>
        <w:t xml:space="preserve">That </w:t>
      </w:r>
      <w:proofErr w:type="gramStart"/>
      <w:r w:rsidRPr="00A001D9">
        <w:rPr>
          <w:rFonts w:ascii="Arial" w:eastAsia="Arial" w:hAnsi="Arial" w:cs="Arial"/>
          <w:sz w:val="24"/>
          <w:szCs w:val="24"/>
        </w:rPr>
        <w:t>a number of</w:t>
      </w:r>
      <w:proofErr w:type="gramEnd"/>
      <w:r w:rsidRPr="00A001D9">
        <w:rPr>
          <w:rFonts w:ascii="Arial" w:eastAsia="Arial" w:hAnsi="Arial" w:cs="Arial"/>
          <w:sz w:val="24"/>
          <w:szCs w:val="24"/>
        </w:rPr>
        <w:t xml:space="preserve"> councils have introduced charges in council car parks for such users offering a buy two hours and get the third for free.</w:t>
      </w:r>
    </w:p>
    <w:p w14:paraId="6B9C019B" w14:textId="1BBE99F7" w:rsidR="00C97AD4" w:rsidRPr="00A001D9" w:rsidRDefault="00C97AD4" w:rsidP="00A001D9">
      <w:pPr>
        <w:pStyle w:val="ListParagraph"/>
        <w:numPr>
          <w:ilvl w:val="0"/>
          <w:numId w:val="30"/>
        </w:numPr>
        <w:spacing w:after="120"/>
        <w:rPr>
          <w:rFonts w:ascii="Arial" w:eastAsia="Arial" w:hAnsi="Arial" w:cs="Arial"/>
          <w:sz w:val="24"/>
          <w:szCs w:val="24"/>
        </w:rPr>
      </w:pPr>
      <w:r w:rsidRPr="00A001D9">
        <w:rPr>
          <w:rFonts w:ascii="Arial" w:eastAsia="Arial" w:hAnsi="Arial" w:cs="Arial"/>
          <w:sz w:val="24"/>
          <w:szCs w:val="24"/>
        </w:rPr>
        <w:t>The problems faced by high street retailers</w:t>
      </w:r>
      <w:r w:rsidR="00E401C0" w:rsidRPr="00A001D9">
        <w:rPr>
          <w:rFonts w:ascii="Arial" w:eastAsia="Arial" w:hAnsi="Arial" w:cs="Arial"/>
          <w:sz w:val="24"/>
          <w:szCs w:val="24"/>
        </w:rPr>
        <w:t>.</w:t>
      </w:r>
    </w:p>
    <w:p w14:paraId="3D2F7609" w14:textId="77777777" w:rsidR="00C97AD4" w:rsidRPr="003D0BB6" w:rsidRDefault="00C97AD4" w:rsidP="00A001D9">
      <w:pPr>
        <w:spacing w:after="120"/>
        <w:rPr>
          <w:rFonts w:ascii="Arial" w:eastAsia="Arial" w:hAnsi="Arial" w:cs="Arial"/>
          <w:sz w:val="24"/>
          <w:szCs w:val="24"/>
        </w:rPr>
      </w:pPr>
    </w:p>
    <w:p w14:paraId="3E9E4B1A" w14:textId="0802A08E" w:rsidR="00C97AD4" w:rsidRPr="003D0BB6" w:rsidRDefault="00C97AD4" w:rsidP="00A001D9">
      <w:pPr>
        <w:spacing w:after="120"/>
        <w:rPr>
          <w:rFonts w:ascii="Arial" w:eastAsia="Arial" w:hAnsi="Arial" w:cs="Arial"/>
          <w:sz w:val="24"/>
          <w:szCs w:val="24"/>
        </w:rPr>
      </w:pPr>
      <w:r w:rsidRPr="003D0BB6">
        <w:rPr>
          <w:rFonts w:ascii="Arial" w:eastAsia="Arial" w:hAnsi="Arial" w:cs="Arial"/>
          <w:sz w:val="24"/>
          <w:szCs w:val="24"/>
        </w:rPr>
        <w:t>Conference believes:</w:t>
      </w:r>
    </w:p>
    <w:p w14:paraId="68DBABF1" w14:textId="7A2565AE" w:rsidR="00C97AD4" w:rsidRPr="00A001D9" w:rsidRDefault="00C97AD4" w:rsidP="00A001D9">
      <w:pPr>
        <w:pStyle w:val="ListParagraph"/>
        <w:numPr>
          <w:ilvl w:val="0"/>
          <w:numId w:val="32"/>
        </w:numPr>
        <w:spacing w:after="120"/>
        <w:rPr>
          <w:rFonts w:ascii="Arial" w:eastAsia="Arial" w:hAnsi="Arial" w:cs="Arial"/>
          <w:sz w:val="24"/>
          <w:szCs w:val="24"/>
        </w:rPr>
      </w:pPr>
      <w:r w:rsidRPr="00A001D9">
        <w:rPr>
          <w:rFonts w:ascii="Arial" w:eastAsia="Arial" w:hAnsi="Arial" w:cs="Arial"/>
          <w:sz w:val="24"/>
          <w:szCs w:val="24"/>
        </w:rPr>
        <w:t>That recipients of the blue badge in general are visiting towns for short periods of time often for less than an hour</w:t>
      </w:r>
      <w:r w:rsidR="00E401C0" w:rsidRPr="00A001D9">
        <w:rPr>
          <w:rFonts w:ascii="Arial" w:eastAsia="Arial" w:hAnsi="Arial" w:cs="Arial"/>
          <w:sz w:val="24"/>
          <w:szCs w:val="24"/>
        </w:rPr>
        <w:t>.</w:t>
      </w:r>
    </w:p>
    <w:p w14:paraId="57E02525" w14:textId="07BAB2F5" w:rsidR="00C97AD4" w:rsidRPr="00A001D9" w:rsidRDefault="00C97AD4" w:rsidP="00A001D9">
      <w:pPr>
        <w:pStyle w:val="ListParagraph"/>
        <w:numPr>
          <w:ilvl w:val="0"/>
          <w:numId w:val="32"/>
        </w:numPr>
        <w:spacing w:after="120"/>
        <w:rPr>
          <w:rFonts w:ascii="Arial" w:eastAsia="Arial" w:hAnsi="Arial" w:cs="Arial"/>
          <w:sz w:val="24"/>
          <w:szCs w:val="24"/>
        </w:rPr>
      </w:pPr>
      <w:r w:rsidRPr="00A001D9">
        <w:rPr>
          <w:rFonts w:ascii="Arial" w:eastAsia="Arial" w:hAnsi="Arial" w:cs="Arial"/>
          <w:sz w:val="24"/>
          <w:szCs w:val="24"/>
        </w:rPr>
        <w:t>That charging will lead to a displacement of users from car parks in town centres to out of town locations, increase parking on yellow lines, or see a reduction in social inclusion for badge holders.</w:t>
      </w:r>
    </w:p>
    <w:p w14:paraId="15E5F9A1" w14:textId="20702677" w:rsidR="00C97AD4" w:rsidRPr="00A001D9" w:rsidRDefault="00C97AD4" w:rsidP="00A001D9">
      <w:pPr>
        <w:pStyle w:val="ListParagraph"/>
        <w:numPr>
          <w:ilvl w:val="0"/>
          <w:numId w:val="32"/>
        </w:numPr>
        <w:spacing w:after="120"/>
        <w:rPr>
          <w:rFonts w:ascii="Arial" w:eastAsia="Arial" w:hAnsi="Arial" w:cs="Arial"/>
          <w:sz w:val="24"/>
          <w:szCs w:val="24"/>
        </w:rPr>
      </w:pPr>
      <w:r w:rsidRPr="00A001D9">
        <w:rPr>
          <w:rFonts w:ascii="Arial" w:eastAsia="Arial" w:hAnsi="Arial" w:cs="Arial"/>
          <w:sz w:val="24"/>
          <w:szCs w:val="24"/>
        </w:rPr>
        <w:t>It is invidious for Councils to exploit badge holders in this way</w:t>
      </w:r>
      <w:r w:rsidR="00E401C0" w:rsidRPr="00A001D9">
        <w:rPr>
          <w:rFonts w:ascii="Arial" w:eastAsia="Arial" w:hAnsi="Arial" w:cs="Arial"/>
          <w:sz w:val="24"/>
          <w:szCs w:val="24"/>
        </w:rPr>
        <w:t>.</w:t>
      </w:r>
    </w:p>
    <w:p w14:paraId="16B31C74" w14:textId="77777777" w:rsidR="00C97AD4" w:rsidRPr="003D0BB6" w:rsidRDefault="00C97AD4" w:rsidP="00A001D9">
      <w:pPr>
        <w:spacing w:after="120"/>
        <w:rPr>
          <w:rFonts w:ascii="Arial" w:eastAsia="Arial" w:hAnsi="Arial" w:cs="Arial"/>
          <w:sz w:val="24"/>
          <w:szCs w:val="24"/>
        </w:rPr>
      </w:pPr>
    </w:p>
    <w:p w14:paraId="2EF9AC89" w14:textId="6E97F8F7" w:rsidR="00C97AD4" w:rsidRPr="003D0BB6" w:rsidRDefault="00C97AD4" w:rsidP="00A001D9">
      <w:pPr>
        <w:spacing w:after="120"/>
        <w:rPr>
          <w:rFonts w:ascii="Arial" w:eastAsia="Arial" w:hAnsi="Arial" w:cs="Arial"/>
          <w:sz w:val="24"/>
          <w:szCs w:val="24"/>
        </w:rPr>
      </w:pPr>
      <w:r w:rsidRPr="003D0BB6">
        <w:rPr>
          <w:rFonts w:ascii="Arial" w:eastAsia="Arial" w:hAnsi="Arial" w:cs="Arial"/>
          <w:sz w:val="24"/>
          <w:szCs w:val="24"/>
        </w:rPr>
        <w:t>Conference encourages:</w:t>
      </w:r>
    </w:p>
    <w:p w14:paraId="7221F8B3" w14:textId="09806552" w:rsidR="00C97AD4" w:rsidRPr="00A001D9" w:rsidRDefault="00C97AD4" w:rsidP="00A001D9">
      <w:pPr>
        <w:pStyle w:val="ListParagraph"/>
        <w:numPr>
          <w:ilvl w:val="0"/>
          <w:numId w:val="33"/>
        </w:numPr>
        <w:spacing w:after="120"/>
        <w:rPr>
          <w:rFonts w:ascii="Arial" w:eastAsia="Arial" w:hAnsi="Arial" w:cs="Arial"/>
          <w:sz w:val="24"/>
          <w:szCs w:val="24"/>
        </w:rPr>
      </w:pPr>
      <w:r w:rsidRPr="00A001D9">
        <w:rPr>
          <w:rFonts w:ascii="Arial" w:eastAsia="Arial" w:hAnsi="Arial" w:cs="Arial"/>
          <w:sz w:val="24"/>
          <w:szCs w:val="24"/>
        </w:rPr>
        <w:t>Lib Dem Councillors to follow the lead taken by the Powys Group and oppose proposals to introduce charges in other council areas.</w:t>
      </w:r>
    </w:p>
    <w:p w14:paraId="6AFB2E72" w14:textId="1DBBB636" w:rsidR="00C97AD4" w:rsidRPr="00A001D9" w:rsidRDefault="00C97AD4" w:rsidP="00A001D9">
      <w:pPr>
        <w:pStyle w:val="ListParagraph"/>
        <w:numPr>
          <w:ilvl w:val="0"/>
          <w:numId w:val="33"/>
        </w:numPr>
        <w:spacing w:after="120"/>
        <w:rPr>
          <w:rFonts w:ascii="Arial" w:eastAsia="Arial" w:hAnsi="Arial" w:cs="Arial"/>
          <w:sz w:val="24"/>
          <w:szCs w:val="24"/>
        </w:rPr>
      </w:pPr>
      <w:r w:rsidRPr="00A001D9">
        <w:rPr>
          <w:rFonts w:ascii="Arial" w:eastAsia="Arial" w:hAnsi="Arial" w:cs="Arial"/>
          <w:sz w:val="24"/>
          <w:szCs w:val="24"/>
        </w:rPr>
        <w:t>Lib Dem Councillors on councils that have introduced charges to bring a motion to council calling on the charges to be revoked.</w:t>
      </w:r>
    </w:p>
    <w:p w14:paraId="0C65566B" w14:textId="77777777" w:rsidR="00C97AD4" w:rsidRPr="003D0BB6" w:rsidRDefault="00C97AD4" w:rsidP="00A001D9">
      <w:pPr>
        <w:spacing w:after="120"/>
        <w:rPr>
          <w:rFonts w:ascii="Arial" w:eastAsia="Arial" w:hAnsi="Arial" w:cs="Arial"/>
          <w:sz w:val="24"/>
          <w:szCs w:val="24"/>
        </w:rPr>
      </w:pPr>
    </w:p>
    <w:p w14:paraId="294CD866" w14:textId="484CB146" w:rsidR="00C97AD4" w:rsidRPr="003D0BB6" w:rsidRDefault="00C97AD4" w:rsidP="00A001D9">
      <w:pPr>
        <w:spacing w:after="120"/>
        <w:rPr>
          <w:rFonts w:ascii="Arial" w:eastAsia="Arial" w:hAnsi="Arial" w:cs="Arial"/>
          <w:sz w:val="24"/>
          <w:szCs w:val="24"/>
        </w:rPr>
      </w:pPr>
      <w:r w:rsidRPr="003D0BB6">
        <w:rPr>
          <w:rFonts w:ascii="Arial" w:eastAsia="Arial" w:hAnsi="Arial" w:cs="Arial"/>
          <w:sz w:val="24"/>
          <w:szCs w:val="24"/>
        </w:rPr>
        <w:t>Conference Calls for:</w:t>
      </w:r>
    </w:p>
    <w:p w14:paraId="04E53ECB" w14:textId="4549EAAB" w:rsidR="000C2E63" w:rsidRPr="00A001D9" w:rsidRDefault="00C97AD4" w:rsidP="00A001D9">
      <w:pPr>
        <w:pStyle w:val="ListParagraph"/>
        <w:numPr>
          <w:ilvl w:val="0"/>
          <w:numId w:val="34"/>
        </w:numPr>
        <w:spacing w:after="120"/>
        <w:rPr>
          <w:rFonts w:ascii="Arial" w:eastAsia="Arial" w:hAnsi="Arial" w:cs="Arial"/>
          <w:sz w:val="24"/>
          <w:szCs w:val="24"/>
        </w:rPr>
      </w:pPr>
      <w:r w:rsidRPr="00A001D9">
        <w:rPr>
          <w:rFonts w:ascii="Arial" w:eastAsia="Arial" w:hAnsi="Arial" w:cs="Arial"/>
          <w:sz w:val="24"/>
          <w:szCs w:val="24"/>
        </w:rPr>
        <w:t>The Welsh Lib Dems to include a commitment in the next Assembly Manifesto to outlaw the practice of charging Blue Badge holders to use public car parks.</w:t>
      </w:r>
    </w:p>
    <w:sectPr w:rsidR="000C2E63" w:rsidRPr="00A00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080" w:bottom="144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FC75" w14:textId="77777777" w:rsidR="00E4688B" w:rsidRDefault="00E4688B">
      <w:r>
        <w:separator/>
      </w:r>
    </w:p>
  </w:endnote>
  <w:endnote w:type="continuationSeparator" w:id="0">
    <w:p w14:paraId="6DB67489" w14:textId="77777777" w:rsidR="00E4688B" w:rsidRDefault="00E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BC65" w14:textId="77777777" w:rsidR="005B1EFB" w:rsidRDefault="005B1EFB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38EF" w14:textId="77777777" w:rsidR="005B1EFB" w:rsidRDefault="005B1EFB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FA37" w14:textId="77777777" w:rsidR="005B1EFB" w:rsidRDefault="005B1EFB">
    <w:pPr>
      <w:tabs>
        <w:tab w:val="center" w:pos="4320"/>
        <w:tab w:val="right" w:pos="8640"/>
      </w:tabs>
      <w:spacing w:after="72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77EC6" w14:textId="77777777" w:rsidR="00E4688B" w:rsidRDefault="00E4688B">
      <w:r>
        <w:separator/>
      </w:r>
    </w:p>
  </w:footnote>
  <w:footnote w:type="continuationSeparator" w:id="0">
    <w:p w14:paraId="0F8C031A" w14:textId="77777777" w:rsidR="00E4688B" w:rsidRDefault="00E4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B674" w14:textId="77777777" w:rsidR="005B1EFB" w:rsidRDefault="005B1EFB">
    <w:pPr>
      <w:tabs>
        <w:tab w:val="center" w:pos="4320"/>
        <w:tab w:val="right" w:pos="8640"/>
      </w:tabs>
      <w:spacing w:before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7F75" w14:textId="77777777" w:rsidR="005B1EFB" w:rsidRDefault="005B1EFB">
    <w:pPr>
      <w:tabs>
        <w:tab w:val="center" w:pos="4320"/>
        <w:tab w:val="right" w:pos="8640"/>
      </w:tabs>
      <w:spacing w:before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9BCA" w14:textId="77777777" w:rsidR="005B1EFB" w:rsidRDefault="005B1EFB">
    <w:pPr>
      <w:tabs>
        <w:tab w:val="center" w:pos="4320"/>
        <w:tab w:val="right" w:pos="8640"/>
      </w:tabs>
      <w:spacing w:befor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3FC"/>
    <w:multiLevelType w:val="hybridMultilevel"/>
    <w:tmpl w:val="79D2EF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62A"/>
    <w:multiLevelType w:val="multilevel"/>
    <w:tmpl w:val="BC92BCB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4191"/>
    <w:multiLevelType w:val="hybridMultilevel"/>
    <w:tmpl w:val="5628935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70FDF"/>
    <w:multiLevelType w:val="multilevel"/>
    <w:tmpl w:val="1A8E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54C"/>
    <w:multiLevelType w:val="multilevel"/>
    <w:tmpl w:val="A04AB9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C4A44"/>
    <w:multiLevelType w:val="hybridMultilevel"/>
    <w:tmpl w:val="995CE298"/>
    <w:lvl w:ilvl="0" w:tplc="60C25F6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4678"/>
    <w:multiLevelType w:val="hybridMultilevel"/>
    <w:tmpl w:val="40E8613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F3FE2"/>
    <w:multiLevelType w:val="multilevel"/>
    <w:tmpl w:val="E7FEA97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15BC5"/>
    <w:multiLevelType w:val="hybridMultilevel"/>
    <w:tmpl w:val="B094A8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AD6532"/>
    <w:multiLevelType w:val="multilevel"/>
    <w:tmpl w:val="F4E829FE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8B433B5"/>
    <w:multiLevelType w:val="multilevel"/>
    <w:tmpl w:val="41CECF08"/>
    <w:lvl w:ilvl="0">
      <w:start w:val="4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AB5248A"/>
    <w:multiLevelType w:val="multilevel"/>
    <w:tmpl w:val="DF2401F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A2549"/>
    <w:multiLevelType w:val="multilevel"/>
    <w:tmpl w:val="3E8A8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3487A"/>
    <w:multiLevelType w:val="hybridMultilevel"/>
    <w:tmpl w:val="51DCD81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2F7F20"/>
    <w:multiLevelType w:val="multilevel"/>
    <w:tmpl w:val="8A043A22"/>
    <w:lvl w:ilvl="0">
      <w:start w:val="4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54920"/>
    <w:multiLevelType w:val="hybridMultilevel"/>
    <w:tmpl w:val="11CE4F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24B3"/>
    <w:multiLevelType w:val="multilevel"/>
    <w:tmpl w:val="47667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5BEE"/>
    <w:multiLevelType w:val="hybridMultilevel"/>
    <w:tmpl w:val="B2608EC6"/>
    <w:lvl w:ilvl="0" w:tplc="A880E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D5CFE"/>
    <w:multiLevelType w:val="hybridMultilevel"/>
    <w:tmpl w:val="7ECA750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8C6361"/>
    <w:multiLevelType w:val="multilevel"/>
    <w:tmpl w:val="B35C5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61D37"/>
    <w:multiLevelType w:val="hybridMultilevel"/>
    <w:tmpl w:val="8468184E"/>
    <w:lvl w:ilvl="0" w:tplc="38B62A2C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77BEF"/>
    <w:multiLevelType w:val="hybridMultilevel"/>
    <w:tmpl w:val="7A162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4BC8"/>
    <w:multiLevelType w:val="multilevel"/>
    <w:tmpl w:val="17D0D9D8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70413"/>
    <w:multiLevelType w:val="multilevel"/>
    <w:tmpl w:val="E2208190"/>
    <w:lvl w:ilvl="0">
      <w:start w:val="1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596E"/>
    <w:multiLevelType w:val="multilevel"/>
    <w:tmpl w:val="4EAEB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44D40"/>
    <w:multiLevelType w:val="multilevel"/>
    <w:tmpl w:val="9B581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B2783"/>
    <w:multiLevelType w:val="hybridMultilevel"/>
    <w:tmpl w:val="D60AB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7508"/>
    <w:multiLevelType w:val="multilevel"/>
    <w:tmpl w:val="1DFCB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063A6"/>
    <w:multiLevelType w:val="multilevel"/>
    <w:tmpl w:val="3E36046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B45D9"/>
    <w:multiLevelType w:val="multilevel"/>
    <w:tmpl w:val="BCCA212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FD01A9"/>
    <w:multiLevelType w:val="multilevel"/>
    <w:tmpl w:val="CB08AAF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02041"/>
    <w:multiLevelType w:val="hybridMultilevel"/>
    <w:tmpl w:val="33DE1D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DE0465"/>
    <w:multiLevelType w:val="multilevel"/>
    <w:tmpl w:val="954020FA"/>
    <w:lvl w:ilvl="0">
      <w:start w:val="1"/>
      <w:numFmt w:val="upperRoman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D0A36A2"/>
    <w:multiLevelType w:val="multilevel"/>
    <w:tmpl w:val="5C382D00"/>
    <w:lvl w:ilvl="0">
      <w:start w:val="1"/>
      <w:numFmt w:val="upp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28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8"/>
  </w:num>
  <w:num w:numId="30">
    <w:abstractNumId w:val="18"/>
  </w:num>
  <w:num w:numId="31">
    <w:abstractNumId w:val="15"/>
  </w:num>
  <w:num w:numId="32">
    <w:abstractNumId w:val="6"/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D6"/>
    <w:rsid w:val="00002BAF"/>
    <w:rsid w:val="00002FA3"/>
    <w:rsid w:val="00006E81"/>
    <w:rsid w:val="000110E2"/>
    <w:rsid w:val="00011848"/>
    <w:rsid w:val="00011ACC"/>
    <w:rsid w:val="00013101"/>
    <w:rsid w:val="00015507"/>
    <w:rsid w:val="0001561C"/>
    <w:rsid w:val="00020599"/>
    <w:rsid w:val="000222CB"/>
    <w:rsid w:val="0003062B"/>
    <w:rsid w:val="0003216D"/>
    <w:rsid w:val="00033F38"/>
    <w:rsid w:val="00040FDF"/>
    <w:rsid w:val="00044018"/>
    <w:rsid w:val="00046319"/>
    <w:rsid w:val="00051A02"/>
    <w:rsid w:val="000560C8"/>
    <w:rsid w:val="0006396B"/>
    <w:rsid w:val="0008049C"/>
    <w:rsid w:val="000847C9"/>
    <w:rsid w:val="000900E4"/>
    <w:rsid w:val="00090D71"/>
    <w:rsid w:val="00091CA5"/>
    <w:rsid w:val="00092A70"/>
    <w:rsid w:val="00094FAF"/>
    <w:rsid w:val="0009501B"/>
    <w:rsid w:val="00096E58"/>
    <w:rsid w:val="000A046B"/>
    <w:rsid w:val="000A2EB5"/>
    <w:rsid w:val="000A66B1"/>
    <w:rsid w:val="000B24E3"/>
    <w:rsid w:val="000B5D2F"/>
    <w:rsid w:val="000C1E81"/>
    <w:rsid w:val="000C2A83"/>
    <w:rsid w:val="000C2E63"/>
    <w:rsid w:val="000C6A22"/>
    <w:rsid w:val="000C7A8A"/>
    <w:rsid w:val="000E1A13"/>
    <w:rsid w:val="001103AE"/>
    <w:rsid w:val="00112364"/>
    <w:rsid w:val="00125BD1"/>
    <w:rsid w:val="00132CE9"/>
    <w:rsid w:val="001355EA"/>
    <w:rsid w:val="00150F4A"/>
    <w:rsid w:val="00156943"/>
    <w:rsid w:val="00157FBD"/>
    <w:rsid w:val="00165F5A"/>
    <w:rsid w:val="00167A42"/>
    <w:rsid w:val="001714CA"/>
    <w:rsid w:val="0017337F"/>
    <w:rsid w:val="0017438B"/>
    <w:rsid w:val="001906B1"/>
    <w:rsid w:val="0019551E"/>
    <w:rsid w:val="001967CF"/>
    <w:rsid w:val="00197E2E"/>
    <w:rsid w:val="001B23F6"/>
    <w:rsid w:val="001B50F6"/>
    <w:rsid w:val="001D14C3"/>
    <w:rsid w:val="001E2BF4"/>
    <w:rsid w:val="001E433D"/>
    <w:rsid w:val="001F11F5"/>
    <w:rsid w:val="001F1241"/>
    <w:rsid w:val="001F14BA"/>
    <w:rsid w:val="001F3B96"/>
    <w:rsid w:val="001F4B6C"/>
    <w:rsid w:val="002024FB"/>
    <w:rsid w:val="00206594"/>
    <w:rsid w:val="00211B35"/>
    <w:rsid w:val="00230954"/>
    <w:rsid w:val="00231629"/>
    <w:rsid w:val="00241F9D"/>
    <w:rsid w:val="00242041"/>
    <w:rsid w:val="00246417"/>
    <w:rsid w:val="0025730F"/>
    <w:rsid w:val="002711AE"/>
    <w:rsid w:val="00271B4A"/>
    <w:rsid w:val="00274540"/>
    <w:rsid w:val="002746DB"/>
    <w:rsid w:val="00283109"/>
    <w:rsid w:val="002848BA"/>
    <w:rsid w:val="002B04B1"/>
    <w:rsid w:val="002C1633"/>
    <w:rsid w:val="002C28B4"/>
    <w:rsid w:val="002D1D14"/>
    <w:rsid w:val="002D369F"/>
    <w:rsid w:val="002D3A69"/>
    <w:rsid w:val="00302185"/>
    <w:rsid w:val="003038FE"/>
    <w:rsid w:val="00311CEA"/>
    <w:rsid w:val="003319CB"/>
    <w:rsid w:val="00332C46"/>
    <w:rsid w:val="003460B3"/>
    <w:rsid w:val="003551E4"/>
    <w:rsid w:val="003621B8"/>
    <w:rsid w:val="003729CC"/>
    <w:rsid w:val="00375A0F"/>
    <w:rsid w:val="00385478"/>
    <w:rsid w:val="003857CC"/>
    <w:rsid w:val="00387482"/>
    <w:rsid w:val="003A0FF6"/>
    <w:rsid w:val="003A12CD"/>
    <w:rsid w:val="003A452A"/>
    <w:rsid w:val="003A46DE"/>
    <w:rsid w:val="003A7310"/>
    <w:rsid w:val="003B3710"/>
    <w:rsid w:val="003B5704"/>
    <w:rsid w:val="003D0BB6"/>
    <w:rsid w:val="003D4DEF"/>
    <w:rsid w:val="003E50E8"/>
    <w:rsid w:val="003F6540"/>
    <w:rsid w:val="00401075"/>
    <w:rsid w:val="00404055"/>
    <w:rsid w:val="0040439F"/>
    <w:rsid w:val="00404C76"/>
    <w:rsid w:val="0040692B"/>
    <w:rsid w:val="00412F44"/>
    <w:rsid w:val="00414E6A"/>
    <w:rsid w:val="00415BB2"/>
    <w:rsid w:val="00420683"/>
    <w:rsid w:val="0043455D"/>
    <w:rsid w:val="00446A7C"/>
    <w:rsid w:val="00451648"/>
    <w:rsid w:val="00456003"/>
    <w:rsid w:val="00456B14"/>
    <w:rsid w:val="00467390"/>
    <w:rsid w:val="0046747E"/>
    <w:rsid w:val="0048380E"/>
    <w:rsid w:val="00486D8C"/>
    <w:rsid w:val="0049040B"/>
    <w:rsid w:val="00495A32"/>
    <w:rsid w:val="004A3312"/>
    <w:rsid w:val="004A78AC"/>
    <w:rsid w:val="004C7280"/>
    <w:rsid w:val="004D0507"/>
    <w:rsid w:val="004D0D27"/>
    <w:rsid w:val="004D1D79"/>
    <w:rsid w:val="004D267D"/>
    <w:rsid w:val="004D5092"/>
    <w:rsid w:val="004E5CB5"/>
    <w:rsid w:val="004F661A"/>
    <w:rsid w:val="0050316B"/>
    <w:rsid w:val="0051226E"/>
    <w:rsid w:val="005143D4"/>
    <w:rsid w:val="00517DDD"/>
    <w:rsid w:val="00521771"/>
    <w:rsid w:val="00522654"/>
    <w:rsid w:val="00530757"/>
    <w:rsid w:val="00542276"/>
    <w:rsid w:val="00545B22"/>
    <w:rsid w:val="00564974"/>
    <w:rsid w:val="00571C78"/>
    <w:rsid w:val="00571CCF"/>
    <w:rsid w:val="00572976"/>
    <w:rsid w:val="00573B06"/>
    <w:rsid w:val="00582891"/>
    <w:rsid w:val="005878E5"/>
    <w:rsid w:val="00590FB1"/>
    <w:rsid w:val="00592FC7"/>
    <w:rsid w:val="005969A0"/>
    <w:rsid w:val="00597ECE"/>
    <w:rsid w:val="005A55AB"/>
    <w:rsid w:val="005A56C5"/>
    <w:rsid w:val="005A5A85"/>
    <w:rsid w:val="005A5BBE"/>
    <w:rsid w:val="005B1EFB"/>
    <w:rsid w:val="005B68F5"/>
    <w:rsid w:val="005C0F85"/>
    <w:rsid w:val="005C2FFB"/>
    <w:rsid w:val="005C30B9"/>
    <w:rsid w:val="005D0387"/>
    <w:rsid w:val="005D325B"/>
    <w:rsid w:val="005E0C0E"/>
    <w:rsid w:val="005F3EAF"/>
    <w:rsid w:val="005F4AC7"/>
    <w:rsid w:val="0060184C"/>
    <w:rsid w:val="00607CF7"/>
    <w:rsid w:val="00610A57"/>
    <w:rsid w:val="00624507"/>
    <w:rsid w:val="0062730D"/>
    <w:rsid w:val="006356CC"/>
    <w:rsid w:val="00636EF8"/>
    <w:rsid w:val="00637C01"/>
    <w:rsid w:val="00645534"/>
    <w:rsid w:val="00655B0A"/>
    <w:rsid w:val="006646E9"/>
    <w:rsid w:val="00665764"/>
    <w:rsid w:val="006660F4"/>
    <w:rsid w:val="006745AC"/>
    <w:rsid w:val="006758A1"/>
    <w:rsid w:val="00696C51"/>
    <w:rsid w:val="006A4AC0"/>
    <w:rsid w:val="006A7153"/>
    <w:rsid w:val="006A7E5A"/>
    <w:rsid w:val="006B52E3"/>
    <w:rsid w:val="006B5C31"/>
    <w:rsid w:val="006C1CCC"/>
    <w:rsid w:val="006C2A05"/>
    <w:rsid w:val="006C533B"/>
    <w:rsid w:val="006D0875"/>
    <w:rsid w:val="006D4913"/>
    <w:rsid w:val="006D4E34"/>
    <w:rsid w:val="006E6688"/>
    <w:rsid w:val="006F7EE6"/>
    <w:rsid w:val="00703128"/>
    <w:rsid w:val="0070761E"/>
    <w:rsid w:val="00711EFE"/>
    <w:rsid w:val="00716885"/>
    <w:rsid w:val="007171D1"/>
    <w:rsid w:val="00722E5E"/>
    <w:rsid w:val="00724672"/>
    <w:rsid w:val="0073027E"/>
    <w:rsid w:val="00732C02"/>
    <w:rsid w:val="00734679"/>
    <w:rsid w:val="007416FB"/>
    <w:rsid w:val="00743D8A"/>
    <w:rsid w:val="00746C60"/>
    <w:rsid w:val="00757734"/>
    <w:rsid w:val="00771665"/>
    <w:rsid w:val="00774CDC"/>
    <w:rsid w:val="0078117B"/>
    <w:rsid w:val="00781365"/>
    <w:rsid w:val="00787C82"/>
    <w:rsid w:val="007B01A2"/>
    <w:rsid w:val="007B052C"/>
    <w:rsid w:val="007B21CC"/>
    <w:rsid w:val="007B6087"/>
    <w:rsid w:val="007D6291"/>
    <w:rsid w:val="007E36F8"/>
    <w:rsid w:val="007E6F5A"/>
    <w:rsid w:val="007F4341"/>
    <w:rsid w:val="00810487"/>
    <w:rsid w:val="00812E1F"/>
    <w:rsid w:val="0081357F"/>
    <w:rsid w:val="00813ACA"/>
    <w:rsid w:val="0081474A"/>
    <w:rsid w:val="00816CE8"/>
    <w:rsid w:val="00820D95"/>
    <w:rsid w:val="00820E00"/>
    <w:rsid w:val="00824B7E"/>
    <w:rsid w:val="00824F87"/>
    <w:rsid w:val="008259DF"/>
    <w:rsid w:val="008308A0"/>
    <w:rsid w:val="00835199"/>
    <w:rsid w:val="008404DA"/>
    <w:rsid w:val="00844DB1"/>
    <w:rsid w:val="0085105C"/>
    <w:rsid w:val="008530A7"/>
    <w:rsid w:val="008559D7"/>
    <w:rsid w:val="0085787D"/>
    <w:rsid w:val="00860BEA"/>
    <w:rsid w:val="008673F2"/>
    <w:rsid w:val="0087201C"/>
    <w:rsid w:val="00873441"/>
    <w:rsid w:val="00885C1C"/>
    <w:rsid w:val="008B1095"/>
    <w:rsid w:val="008B48A9"/>
    <w:rsid w:val="008B5A51"/>
    <w:rsid w:val="008C1584"/>
    <w:rsid w:val="008C6854"/>
    <w:rsid w:val="008D3DDA"/>
    <w:rsid w:val="008E3AC5"/>
    <w:rsid w:val="00901FAB"/>
    <w:rsid w:val="009034CD"/>
    <w:rsid w:val="00905FF9"/>
    <w:rsid w:val="0091079C"/>
    <w:rsid w:val="00910D21"/>
    <w:rsid w:val="009163DE"/>
    <w:rsid w:val="009204B9"/>
    <w:rsid w:val="009260D7"/>
    <w:rsid w:val="00926F33"/>
    <w:rsid w:val="009278D2"/>
    <w:rsid w:val="00932325"/>
    <w:rsid w:val="00932813"/>
    <w:rsid w:val="009366AA"/>
    <w:rsid w:val="0094151E"/>
    <w:rsid w:val="009436EF"/>
    <w:rsid w:val="00951527"/>
    <w:rsid w:val="00951B1F"/>
    <w:rsid w:val="009558EA"/>
    <w:rsid w:val="00956ADB"/>
    <w:rsid w:val="009614D6"/>
    <w:rsid w:val="00967766"/>
    <w:rsid w:val="00971387"/>
    <w:rsid w:val="009778A1"/>
    <w:rsid w:val="009811DE"/>
    <w:rsid w:val="00985356"/>
    <w:rsid w:val="0099045C"/>
    <w:rsid w:val="009907F8"/>
    <w:rsid w:val="009A3AB3"/>
    <w:rsid w:val="009A6B3A"/>
    <w:rsid w:val="009A7A64"/>
    <w:rsid w:val="009B1261"/>
    <w:rsid w:val="009B25EA"/>
    <w:rsid w:val="009C1BBD"/>
    <w:rsid w:val="009C66E5"/>
    <w:rsid w:val="009D3727"/>
    <w:rsid w:val="009E0C9C"/>
    <w:rsid w:val="009E0E6F"/>
    <w:rsid w:val="009E4E42"/>
    <w:rsid w:val="009F18BC"/>
    <w:rsid w:val="009F357A"/>
    <w:rsid w:val="00A001D9"/>
    <w:rsid w:val="00A06792"/>
    <w:rsid w:val="00A07008"/>
    <w:rsid w:val="00A20662"/>
    <w:rsid w:val="00A33AE9"/>
    <w:rsid w:val="00A41B5F"/>
    <w:rsid w:val="00A41F68"/>
    <w:rsid w:val="00A5611A"/>
    <w:rsid w:val="00A57056"/>
    <w:rsid w:val="00A70198"/>
    <w:rsid w:val="00A837C4"/>
    <w:rsid w:val="00A87DF8"/>
    <w:rsid w:val="00A940A4"/>
    <w:rsid w:val="00A96338"/>
    <w:rsid w:val="00AB4623"/>
    <w:rsid w:val="00AB4D79"/>
    <w:rsid w:val="00AC338F"/>
    <w:rsid w:val="00AC4446"/>
    <w:rsid w:val="00AD04D9"/>
    <w:rsid w:val="00AD1049"/>
    <w:rsid w:val="00AD2963"/>
    <w:rsid w:val="00AE3424"/>
    <w:rsid w:val="00AE38A8"/>
    <w:rsid w:val="00AF2680"/>
    <w:rsid w:val="00AF36B1"/>
    <w:rsid w:val="00AF703F"/>
    <w:rsid w:val="00B0547D"/>
    <w:rsid w:val="00B11A11"/>
    <w:rsid w:val="00B21CE4"/>
    <w:rsid w:val="00B254D4"/>
    <w:rsid w:val="00B25914"/>
    <w:rsid w:val="00B316BF"/>
    <w:rsid w:val="00B34FA1"/>
    <w:rsid w:val="00B45917"/>
    <w:rsid w:val="00B522D9"/>
    <w:rsid w:val="00B567BD"/>
    <w:rsid w:val="00B66230"/>
    <w:rsid w:val="00B66FA4"/>
    <w:rsid w:val="00B676AE"/>
    <w:rsid w:val="00B73B23"/>
    <w:rsid w:val="00B8070B"/>
    <w:rsid w:val="00B80C74"/>
    <w:rsid w:val="00B868F4"/>
    <w:rsid w:val="00B86CD9"/>
    <w:rsid w:val="00B912FB"/>
    <w:rsid w:val="00B9291B"/>
    <w:rsid w:val="00B93377"/>
    <w:rsid w:val="00B9406F"/>
    <w:rsid w:val="00B96319"/>
    <w:rsid w:val="00BA3DCE"/>
    <w:rsid w:val="00BA68CD"/>
    <w:rsid w:val="00BC0460"/>
    <w:rsid w:val="00BC150A"/>
    <w:rsid w:val="00BC3A18"/>
    <w:rsid w:val="00BC64CC"/>
    <w:rsid w:val="00BC703B"/>
    <w:rsid w:val="00BC7BF0"/>
    <w:rsid w:val="00BD7DEE"/>
    <w:rsid w:val="00BE140B"/>
    <w:rsid w:val="00BF3FE7"/>
    <w:rsid w:val="00C00985"/>
    <w:rsid w:val="00C0617C"/>
    <w:rsid w:val="00C1087D"/>
    <w:rsid w:val="00C11B88"/>
    <w:rsid w:val="00C14995"/>
    <w:rsid w:val="00C164A1"/>
    <w:rsid w:val="00C26E71"/>
    <w:rsid w:val="00C31882"/>
    <w:rsid w:val="00C32E0C"/>
    <w:rsid w:val="00C41FD2"/>
    <w:rsid w:val="00C42D12"/>
    <w:rsid w:val="00C46D60"/>
    <w:rsid w:val="00C470BB"/>
    <w:rsid w:val="00C575FB"/>
    <w:rsid w:val="00C61DD6"/>
    <w:rsid w:val="00C623A0"/>
    <w:rsid w:val="00C66AB3"/>
    <w:rsid w:val="00C67B00"/>
    <w:rsid w:val="00C70F7C"/>
    <w:rsid w:val="00C777F8"/>
    <w:rsid w:val="00C97AD4"/>
    <w:rsid w:val="00CA244B"/>
    <w:rsid w:val="00CA7A06"/>
    <w:rsid w:val="00CB1755"/>
    <w:rsid w:val="00CB2F92"/>
    <w:rsid w:val="00CC3409"/>
    <w:rsid w:val="00CC35A7"/>
    <w:rsid w:val="00CC586F"/>
    <w:rsid w:val="00CD7FE3"/>
    <w:rsid w:val="00CE0F10"/>
    <w:rsid w:val="00CE496E"/>
    <w:rsid w:val="00CE504A"/>
    <w:rsid w:val="00D04571"/>
    <w:rsid w:val="00D1382B"/>
    <w:rsid w:val="00D13C2E"/>
    <w:rsid w:val="00D14BA2"/>
    <w:rsid w:val="00D218F6"/>
    <w:rsid w:val="00D36241"/>
    <w:rsid w:val="00D37153"/>
    <w:rsid w:val="00D40BD8"/>
    <w:rsid w:val="00D418F0"/>
    <w:rsid w:val="00D42887"/>
    <w:rsid w:val="00D42CB4"/>
    <w:rsid w:val="00D476FE"/>
    <w:rsid w:val="00D5230E"/>
    <w:rsid w:val="00D63D03"/>
    <w:rsid w:val="00D8043B"/>
    <w:rsid w:val="00D82867"/>
    <w:rsid w:val="00D9387B"/>
    <w:rsid w:val="00D95D1E"/>
    <w:rsid w:val="00DA3620"/>
    <w:rsid w:val="00DB42CE"/>
    <w:rsid w:val="00DC0C17"/>
    <w:rsid w:val="00DC211C"/>
    <w:rsid w:val="00DC3794"/>
    <w:rsid w:val="00DD0B65"/>
    <w:rsid w:val="00DD0C2F"/>
    <w:rsid w:val="00DE28C1"/>
    <w:rsid w:val="00DE45B0"/>
    <w:rsid w:val="00DE7AE8"/>
    <w:rsid w:val="00DF0C48"/>
    <w:rsid w:val="00DF2884"/>
    <w:rsid w:val="00DF4646"/>
    <w:rsid w:val="00DF7C9B"/>
    <w:rsid w:val="00E017CF"/>
    <w:rsid w:val="00E07D07"/>
    <w:rsid w:val="00E100EA"/>
    <w:rsid w:val="00E16DD9"/>
    <w:rsid w:val="00E20F94"/>
    <w:rsid w:val="00E2166B"/>
    <w:rsid w:val="00E232BF"/>
    <w:rsid w:val="00E23FDB"/>
    <w:rsid w:val="00E246EA"/>
    <w:rsid w:val="00E36706"/>
    <w:rsid w:val="00E401C0"/>
    <w:rsid w:val="00E41C48"/>
    <w:rsid w:val="00E45161"/>
    <w:rsid w:val="00E4688B"/>
    <w:rsid w:val="00E4718F"/>
    <w:rsid w:val="00E6169A"/>
    <w:rsid w:val="00E61B14"/>
    <w:rsid w:val="00E667A7"/>
    <w:rsid w:val="00E707B7"/>
    <w:rsid w:val="00E8333A"/>
    <w:rsid w:val="00E8375B"/>
    <w:rsid w:val="00E85261"/>
    <w:rsid w:val="00E870AA"/>
    <w:rsid w:val="00E87AED"/>
    <w:rsid w:val="00E916CF"/>
    <w:rsid w:val="00E92E8E"/>
    <w:rsid w:val="00EA2F50"/>
    <w:rsid w:val="00EA4495"/>
    <w:rsid w:val="00EB3D2C"/>
    <w:rsid w:val="00EB4B66"/>
    <w:rsid w:val="00EB79BE"/>
    <w:rsid w:val="00EC1774"/>
    <w:rsid w:val="00EC1A84"/>
    <w:rsid w:val="00EC2101"/>
    <w:rsid w:val="00EC4326"/>
    <w:rsid w:val="00EC4E77"/>
    <w:rsid w:val="00EC7225"/>
    <w:rsid w:val="00ED249B"/>
    <w:rsid w:val="00ED77FE"/>
    <w:rsid w:val="00EE2FEB"/>
    <w:rsid w:val="00EE5EBB"/>
    <w:rsid w:val="00F02BCC"/>
    <w:rsid w:val="00F0666B"/>
    <w:rsid w:val="00F10017"/>
    <w:rsid w:val="00F10FD7"/>
    <w:rsid w:val="00F12AD9"/>
    <w:rsid w:val="00F1540D"/>
    <w:rsid w:val="00F2085F"/>
    <w:rsid w:val="00F2755C"/>
    <w:rsid w:val="00F27ADA"/>
    <w:rsid w:val="00F305CF"/>
    <w:rsid w:val="00F32566"/>
    <w:rsid w:val="00F33773"/>
    <w:rsid w:val="00F36CD0"/>
    <w:rsid w:val="00F477C9"/>
    <w:rsid w:val="00F536C7"/>
    <w:rsid w:val="00F53FB9"/>
    <w:rsid w:val="00F57FE5"/>
    <w:rsid w:val="00F6283D"/>
    <w:rsid w:val="00F6355C"/>
    <w:rsid w:val="00F71D92"/>
    <w:rsid w:val="00F7363F"/>
    <w:rsid w:val="00F838F5"/>
    <w:rsid w:val="00F936E5"/>
    <w:rsid w:val="00F94851"/>
    <w:rsid w:val="00FA2790"/>
    <w:rsid w:val="00FA5CC3"/>
    <w:rsid w:val="00FB23B3"/>
    <w:rsid w:val="00FB329F"/>
    <w:rsid w:val="00FB4B3D"/>
    <w:rsid w:val="00FB4FB4"/>
    <w:rsid w:val="00FC3B9B"/>
    <w:rsid w:val="00FC3ED0"/>
    <w:rsid w:val="00FD4A60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991B"/>
  <w15:docId w15:val="{27C16EC8-0FA8-4DC1-8441-739B0E11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A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A1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26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D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D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F8"/>
    <w:rPr>
      <w:rFonts w:asciiTheme="minorHAnsi" w:eastAsiaTheme="minorHAnsi" w:hAnsiTheme="minorHAnsi" w:cstheme="minorBidi"/>
      <w:color w:val="auto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7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bench</dc:creator>
  <cp:lastModifiedBy>Elgan Morgan</cp:lastModifiedBy>
  <cp:revision>2</cp:revision>
  <cp:lastPrinted>2018-09-10T17:36:00Z</cp:lastPrinted>
  <dcterms:created xsi:type="dcterms:W3CDTF">2018-10-05T09:17:00Z</dcterms:created>
  <dcterms:modified xsi:type="dcterms:W3CDTF">2018-10-05T09:17:00Z</dcterms:modified>
</cp:coreProperties>
</file>