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F36A8" w14:textId="77777777" w:rsidR="00376F17" w:rsidRDefault="00376F17" w:rsidP="004A62F1">
      <w:pPr>
        <w:jc w:val="center"/>
        <w:rPr>
          <w:rFonts w:ascii="Open Sans" w:hAnsi="Open Sans" w:cs="Open Sans"/>
          <w:b/>
          <w:sz w:val="20"/>
        </w:rPr>
      </w:pPr>
    </w:p>
    <w:p w14:paraId="245873FA" w14:textId="77777777" w:rsidR="00376F17" w:rsidRDefault="00376F17" w:rsidP="00376F17">
      <w:pPr>
        <w:rPr>
          <w:rFonts w:ascii="Open Sans" w:hAnsi="Open Sans" w:cs="Open Sans"/>
          <w:b/>
          <w:sz w:val="20"/>
        </w:rPr>
      </w:pPr>
    </w:p>
    <w:p w14:paraId="6C5BF6B0" w14:textId="411B017E" w:rsidR="00701CD0" w:rsidRPr="00376F17" w:rsidRDefault="002E2039" w:rsidP="004A62F1">
      <w:pPr>
        <w:jc w:val="center"/>
        <w:rPr>
          <w:rFonts w:ascii="Open Sans" w:hAnsi="Open Sans" w:cs="Open Sans"/>
          <w:b/>
          <w:sz w:val="32"/>
          <w:szCs w:val="34"/>
        </w:rPr>
      </w:pPr>
      <w:r w:rsidRPr="00376F17">
        <w:rPr>
          <w:rFonts w:ascii="Open Sans" w:hAnsi="Open Sans" w:cs="Open Sans"/>
          <w:b/>
          <w:sz w:val="32"/>
          <w:szCs w:val="34"/>
        </w:rPr>
        <w:t>Diversity Calendar</w:t>
      </w:r>
      <w:r w:rsidR="00376F17">
        <w:rPr>
          <w:rFonts w:ascii="Open Sans" w:hAnsi="Open Sans" w:cs="Open Sans"/>
          <w:b/>
          <w:sz w:val="32"/>
          <w:szCs w:val="34"/>
        </w:rPr>
        <w:t xml:space="preserve"> 2019</w:t>
      </w:r>
    </w:p>
    <w:p w14:paraId="132B93AC" w14:textId="77777777" w:rsidR="00376F17" w:rsidRDefault="00376F17" w:rsidP="004A62F1">
      <w:pPr>
        <w:jc w:val="center"/>
        <w:rPr>
          <w:rFonts w:ascii="Open Sans" w:hAnsi="Open Sans" w:cs="Open Sans"/>
          <w:b/>
          <w:sz w:val="20"/>
        </w:rPr>
      </w:pPr>
    </w:p>
    <w:tbl>
      <w:tblPr>
        <w:tblStyle w:val="TableGrid"/>
        <w:tblW w:w="9604" w:type="dxa"/>
        <w:tblLook w:val="04A0" w:firstRow="1" w:lastRow="0" w:firstColumn="1" w:lastColumn="0" w:noHBand="0" w:noVBand="1"/>
      </w:tblPr>
      <w:tblGrid>
        <w:gridCol w:w="4802"/>
        <w:gridCol w:w="4802"/>
      </w:tblGrid>
      <w:tr w:rsidR="002E2039" w14:paraId="769AFD8B" w14:textId="77777777" w:rsidTr="002E2039">
        <w:trPr>
          <w:trHeight w:val="427"/>
        </w:trPr>
        <w:tc>
          <w:tcPr>
            <w:tcW w:w="4802" w:type="dxa"/>
          </w:tcPr>
          <w:p w14:paraId="1F13AFFB" w14:textId="77777777" w:rsidR="002E2039" w:rsidRDefault="002E2039" w:rsidP="002E2039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Month</w:t>
            </w:r>
          </w:p>
        </w:tc>
        <w:tc>
          <w:tcPr>
            <w:tcW w:w="4802" w:type="dxa"/>
          </w:tcPr>
          <w:p w14:paraId="5152F557" w14:textId="77777777" w:rsidR="002E2039" w:rsidRDefault="002E2039" w:rsidP="002E2039">
            <w:pPr>
              <w:jc w:val="center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Celebration/Observance</w:t>
            </w:r>
          </w:p>
        </w:tc>
      </w:tr>
      <w:tr w:rsidR="00EA74E7" w14:paraId="61C5B215" w14:textId="77777777" w:rsidTr="004A62F1">
        <w:trPr>
          <w:trHeight w:val="561"/>
        </w:trPr>
        <w:tc>
          <w:tcPr>
            <w:tcW w:w="4802" w:type="dxa"/>
          </w:tcPr>
          <w:p w14:paraId="05C25BF2" w14:textId="43381B29" w:rsidR="00EA74E7" w:rsidRDefault="00EA74E7">
            <w:pPr>
              <w:rPr>
                <w:rFonts w:ascii="Open Sans" w:hAnsi="Open Sans" w:cs="Open Sans"/>
                <w:b/>
                <w:bCs/>
                <w:sz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</w:rPr>
              <w:t>September</w:t>
            </w:r>
            <w:r w:rsidR="00376F17">
              <w:rPr>
                <w:rFonts w:ascii="Open Sans" w:hAnsi="Open Sans" w:cs="Open Sans"/>
                <w:b/>
                <w:bCs/>
                <w:sz w:val="20"/>
              </w:rPr>
              <w:t xml:space="preserve"> (from 26</w:t>
            </w:r>
            <w:r w:rsidR="00376F17" w:rsidRPr="00376F17">
              <w:rPr>
                <w:rFonts w:ascii="Open Sans" w:hAnsi="Open Sans" w:cs="Open Sans"/>
                <w:b/>
                <w:bCs/>
                <w:sz w:val="20"/>
                <w:vertAlign w:val="superscript"/>
              </w:rPr>
              <w:t>th</w:t>
            </w:r>
            <w:r w:rsidR="00376F17">
              <w:rPr>
                <w:rFonts w:ascii="Open Sans" w:hAnsi="Open Sans" w:cs="Open Sans"/>
                <w:b/>
                <w:bCs/>
                <w:sz w:val="20"/>
              </w:rPr>
              <w:t>)</w:t>
            </w:r>
          </w:p>
          <w:p w14:paraId="2A0448BB" w14:textId="77777777" w:rsidR="00EA74E7" w:rsidRDefault="00EA74E7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  <w:p w14:paraId="20AC3F06" w14:textId="77777777" w:rsidR="00EA74E7" w:rsidRPr="00EA74E7" w:rsidRDefault="00EA74E7">
            <w:pPr>
              <w:rPr>
                <w:i/>
                <w:iCs/>
              </w:rPr>
            </w:pPr>
            <w:r w:rsidRPr="00EA74E7">
              <w:rPr>
                <w:i/>
                <w:iCs/>
              </w:rPr>
              <w:t xml:space="preserve">World Alzheimer’s Month </w:t>
            </w:r>
          </w:p>
          <w:p w14:paraId="49F123A5" w14:textId="77777777" w:rsidR="00EA74E7" w:rsidRPr="00EA74E7" w:rsidRDefault="00EA74E7">
            <w:pPr>
              <w:rPr>
                <w:i/>
                <w:iCs/>
              </w:rPr>
            </w:pPr>
            <w:r w:rsidRPr="00EA74E7">
              <w:rPr>
                <w:i/>
                <w:iCs/>
              </w:rPr>
              <w:t>World Dementia Awareness Month</w:t>
            </w:r>
          </w:p>
          <w:p w14:paraId="71BC5E44" w14:textId="0AFA934A" w:rsidR="00EA74E7" w:rsidRPr="00EA74E7" w:rsidRDefault="00EA74E7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</w:tc>
        <w:tc>
          <w:tcPr>
            <w:tcW w:w="4802" w:type="dxa"/>
          </w:tcPr>
          <w:p w14:paraId="0AC7C472" w14:textId="77777777" w:rsidR="00EA74E7" w:rsidRDefault="00EA74E7" w:rsidP="00EA74E7">
            <w:pPr>
              <w:rPr>
                <w:b/>
                <w:bCs/>
              </w:rPr>
            </w:pPr>
          </w:p>
          <w:p w14:paraId="124E4532" w14:textId="77777777" w:rsidR="00EA74E7" w:rsidRDefault="00EA74E7" w:rsidP="00EA74E7">
            <w:pPr>
              <w:rPr>
                <w:b/>
                <w:bCs/>
              </w:rPr>
            </w:pPr>
          </w:p>
          <w:p w14:paraId="61CE05B0" w14:textId="510639E6" w:rsidR="00EA74E7" w:rsidRDefault="00EA74E7" w:rsidP="00EA74E7">
            <w:r w:rsidRPr="00EA74E7">
              <w:rPr>
                <w:b/>
                <w:bCs/>
              </w:rPr>
              <w:t>29</w:t>
            </w:r>
            <w:r w:rsidRPr="00EA74E7">
              <w:rPr>
                <w:b/>
                <w:bCs/>
                <w:vertAlign w:val="superscript"/>
              </w:rPr>
              <w:t>th</w:t>
            </w:r>
            <w:r w:rsidRPr="00A8546E">
              <w:rPr>
                <w:b/>
                <w:bCs/>
              </w:rPr>
              <w:t>:</w:t>
            </w:r>
            <w:r w:rsidRPr="00A8546E">
              <w:rPr>
                <w:b/>
                <w:bCs/>
              </w:rPr>
              <w:t xml:space="preserve"> </w:t>
            </w:r>
            <w:r>
              <w:t xml:space="preserve">Navaratri begins (Hindu festival) </w:t>
            </w:r>
          </w:p>
          <w:p w14:paraId="37BD0A2E" w14:textId="6F25D3C1" w:rsidR="00EA74E7" w:rsidRDefault="00EA74E7" w:rsidP="00EA74E7">
            <w:r w:rsidRPr="00EA74E7">
              <w:rPr>
                <w:b/>
                <w:bCs/>
              </w:rPr>
              <w:t>30</w:t>
            </w:r>
            <w:r w:rsidRPr="00EA74E7">
              <w:rPr>
                <w:b/>
                <w:bCs/>
                <w:vertAlign w:val="superscript"/>
              </w:rPr>
              <w:t>th</w:t>
            </w:r>
            <w:r w:rsidR="00A8546E" w:rsidRPr="00A8546E">
              <w:rPr>
                <w:b/>
                <w:bCs/>
              </w:rPr>
              <w:t>:</w:t>
            </w:r>
            <w:r w:rsidR="00A8546E">
              <w:t xml:space="preserve"> </w:t>
            </w:r>
            <w:r>
              <w:t>Rosh Hashanah (Jewish festival)</w:t>
            </w:r>
          </w:p>
          <w:p w14:paraId="627947D5" w14:textId="77777777" w:rsidR="00EA74E7" w:rsidRPr="002E2039" w:rsidRDefault="00EA74E7">
            <w:pPr>
              <w:rPr>
                <w:rFonts w:ascii="Open Sans" w:hAnsi="Open Sans" w:cs="Open Sans"/>
                <w:sz w:val="20"/>
              </w:rPr>
            </w:pPr>
          </w:p>
        </w:tc>
      </w:tr>
      <w:tr w:rsidR="002E2039" w14:paraId="58B2EC45" w14:textId="77777777" w:rsidTr="004A62F1">
        <w:trPr>
          <w:trHeight w:val="561"/>
        </w:trPr>
        <w:tc>
          <w:tcPr>
            <w:tcW w:w="4802" w:type="dxa"/>
          </w:tcPr>
          <w:p w14:paraId="25DC3572" w14:textId="77777777" w:rsidR="00EA74E7" w:rsidRDefault="002E203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EA74E7">
              <w:rPr>
                <w:rFonts w:ascii="Open Sans" w:hAnsi="Open Sans" w:cs="Open Sans"/>
                <w:b/>
                <w:bCs/>
                <w:sz w:val="20"/>
              </w:rPr>
              <w:t xml:space="preserve">October </w:t>
            </w:r>
          </w:p>
          <w:p w14:paraId="3AED8806" w14:textId="77777777" w:rsidR="00EA74E7" w:rsidRDefault="00EA74E7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  <w:p w14:paraId="12744500" w14:textId="59CC1DF0" w:rsidR="002E2039" w:rsidRDefault="00EA74E7">
            <w:pPr>
              <w:rPr>
                <w:i/>
                <w:iCs/>
              </w:rPr>
            </w:pPr>
            <w:r w:rsidRPr="00EA74E7">
              <w:rPr>
                <w:i/>
                <w:iCs/>
              </w:rPr>
              <w:t>Black History Month</w:t>
            </w:r>
          </w:p>
          <w:p w14:paraId="54968257" w14:textId="2D1325D7" w:rsidR="00EA74E7" w:rsidRPr="00EA74E7" w:rsidRDefault="00EA74E7">
            <w:pPr>
              <w:rPr>
                <w:i/>
                <w:iCs/>
              </w:rPr>
            </w:pPr>
            <w:r w:rsidRPr="00EA74E7">
              <w:rPr>
                <w:i/>
                <w:iCs/>
              </w:rPr>
              <w:t>Global Diversity Awareness Month</w:t>
            </w:r>
          </w:p>
          <w:p w14:paraId="32FDAFC3" w14:textId="4588215A" w:rsidR="00EA74E7" w:rsidRPr="00EA74E7" w:rsidRDefault="00EA74E7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</w:tc>
        <w:tc>
          <w:tcPr>
            <w:tcW w:w="4802" w:type="dxa"/>
          </w:tcPr>
          <w:p w14:paraId="69921737" w14:textId="77777777" w:rsidR="00A8546E" w:rsidRDefault="00A8546E" w:rsidP="00A8546E"/>
          <w:p w14:paraId="393DBE21" w14:textId="3C537A92" w:rsidR="00A8546E" w:rsidRDefault="00A8546E" w:rsidP="00A8546E">
            <w:r w:rsidRPr="00A8546E">
              <w:rPr>
                <w:b/>
                <w:bCs/>
              </w:rPr>
              <w:t>1</w:t>
            </w:r>
            <w:r w:rsidRPr="00A8546E">
              <w:rPr>
                <w:b/>
                <w:bCs/>
                <w:vertAlign w:val="superscript"/>
              </w:rPr>
              <w:t>st</w:t>
            </w:r>
            <w:r w:rsidRPr="00A8546E">
              <w:rPr>
                <w:b/>
                <w:bCs/>
              </w:rPr>
              <w:t>:</w:t>
            </w:r>
            <w:r>
              <w:t xml:space="preserve"> International Day of Older Persons </w:t>
            </w:r>
          </w:p>
          <w:p w14:paraId="10B3BCDA" w14:textId="785878F6" w:rsidR="00A8546E" w:rsidRDefault="00A8546E" w:rsidP="00A8546E">
            <w:r w:rsidRPr="00A8546E">
              <w:rPr>
                <w:b/>
                <w:bCs/>
              </w:rPr>
              <w:t>9</w:t>
            </w:r>
            <w:r w:rsidRPr="00A8546E">
              <w:rPr>
                <w:b/>
                <w:bCs/>
                <w:vertAlign w:val="superscript"/>
              </w:rPr>
              <w:t>th</w:t>
            </w:r>
            <w:r w:rsidRPr="00A8546E">
              <w:rPr>
                <w:b/>
                <w:bCs/>
              </w:rPr>
              <w:t>:</w:t>
            </w:r>
            <w:r>
              <w:t xml:space="preserve"> Yom Kippur </w:t>
            </w:r>
            <w:bookmarkStart w:id="0" w:name="_GoBack"/>
            <w:bookmarkEnd w:id="0"/>
            <w:r>
              <w:t xml:space="preserve">(Jewish festival) </w:t>
            </w:r>
          </w:p>
          <w:p w14:paraId="5A60A7E6" w14:textId="77777777" w:rsidR="00A8546E" w:rsidRDefault="00A8546E" w:rsidP="00A8546E">
            <w:r w:rsidRPr="00A8546E">
              <w:rPr>
                <w:b/>
                <w:bCs/>
              </w:rPr>
              <w:t>10</w:t>
            </w:r>
            <w:r w:rsidRPr="00A8546E">
              <w:rPr>
                <w:b/>
                <w:bCs/>
                <w:vertAlign w:val="superscript"/>
              </w:rPr>
              <w:t>th</w:t>
            </w:r>
            <w:r w:rsidRPr="00A8546E">
              <w:rPr>
                <w:b/>
                <w:bCs/>
              </w:rPr>
              <w:t>:</w:t>
            </w:r>
            <w:r>
              <w:t xml:space="preserve"> World Mental Health Day </w:t>
            </w:r>
          </w:p>
          <w:p w14:paraId="4915FEF1" w14:textId="24919391" w:rsidR="00A8546E" w:rsidRDefault="00A8546E" w:rsidP="00A8546E">
            <w:r w:rsidRPr="00A8546E">
              <w:rPr>
                <w:b/>
                <w:bCs/>
              </w:rPr>
              <w:t>11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>
              <w:t xml:space="preserve"> International Day of the Girl Child </w:t>
            </w:r>
          </w:p>
          <w:p w14:paraId="6BE23BF7" w14:textId="7FD6DB71" w:rsidR="00A8546E" w:rsidRDefault="00A8546E" w:rsidP="00A8546E">
            <w:r w:rsidRPr="00A8546E">
              <w:rPr>
                <w:b/>
                <w:bCs/>
              </w:rPr>
              <w:t>24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>
              <w:t xml:space="preserve"> United Nations Day </w:t>
            </w:r>
          </w:p>
          <w:p w14:paraId="61235975" w14:textId="4880C560" w:rsidR="00A8546E" w:rsidRDefault="00A8546E" w:rsidP="00A8546E">
            <w:r w:rsidRPr="00A8546E">
              <w:rPr>
                <w:b/>
                <w:bCs/>
              </w:rPr>
              <w:t>27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>
              <w:t xml:space="preserve"> Diwali (</w:t>
            </w:r>
            <w:r w:rsidR="006B0467">
              <w:t>Hindu</w:t>
            </w:r>
            <w:r>
              <w:t xml:space="preserve">, </w:t>
            </w:r>
            <w:r w:rsidR="006B0467">
              <w:t>Sikh</w:t>
            </w:r>
            <w:r>
              <w:t xml:space="preserve"> and Jain festival) </w:t>
            </w:r>
          </w:p>
          <w:p w14:paraId="242BB88B" w14:textId="4B137276" w:rsidR="00A8546E" w:rsidRDefault="00A8546E" w:rsidP="00A8546E">
            <w:r w:rsidRPr="00A8546E">
              <w:rPr>
                <w:b/>
                <w:bCs/>
              </w:rPr>
              <w:t>29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>
              <w:t xml:space="preserve"> World Stroke Day </w:t>
            </w:r>
          </w:p>
          <w:p w14:paraId="1C8295A0" w14:textId="4EFB4F7A" w:rsidR="002E2039" w:rsidRPr="002E2039" w:rsidRDefault="002E2039">
            <w:pPr>
              <w:rPr>
                <w:rFonts w:ascii="Open Sans" w:hAnsi="Open Sans" w:cs="Open Sans"/>
                <w:sz w:val="20"/>
              </w:rPr>
            </w:pPr>
          </w:p>
        </w:tc>
      </w:tr>
      <w:tr w:rsidR="002E2039" w14:paraId="4C7C168C" w14:textId="77777777" w:rsidTr="004A62F1">
        <w:trPr>
          <w:trHeight w:val="542"/>
        </w:trPr>
        <w:tc>
          <w:tcPr>
            <w:tcW w:w="4802" w:type="dxa"/>
          </w:tcPr>
          <w:p w14:paraId="3833F09E" w14:textId="77777777" w:rsidR="00A8546E" w:rsidRDefault="002E203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EA74E7">
              <w:rPr>
                <w:rFonts w:ascii="Open Sans" w:hAnsi="Open Sans" w:cs="Open Sans"/>
                <w:b/>
                <w:bCs/>
                <w:sz w:val="20"/>
              </w:rPr>
              <w:t xml:space="preserve">November </w:t>
            </w:r>
          </w:p>
          <w:p w14:paraId="6C84AF05" w14:textId="77777777" w:rsidR="00A8546E" w:rsidRDefault="00A8546E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  <w:p w14:paraId="7DE4770E" w14:textId="77777777" w:rsidR="002E2039" w:rsidRPr="00A8546E" w:rsidRDefault="00A8546E">
            <w:pPr>
              <w:rPr>
                <w:i/>
                <w:iCs/>
              </w:rPr>
            </w:pPr>
            <w:r w:rsidRPr="00A8546E">
              <w:rPr>
                <w:i/>
                <w:iCs/>
              </w:rPr>
              <w:t>Men’s Health Awareness Month</w:t>
            </w:r>
          </w:p>
          <w:p w14:paraId="631F0867" w14:textId="62D41989" w:rsidR="00A8546E" w:rsidRPr="00EA74E7" w:rsidRDefault="00A8546E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</w:tc>
        <w:tc>
          <w:tcPr>
            <w:tcW w:w="4802" w:type="dxa"/>
          </w:tcPr>
          <w:p w14:paraId="382CCE44" w14:textId="77777777" w:rsidR="00A8546E" w:rsidRDefault="00A8546E" w:rsidP="00A8546E">
            <w:pPr>
              <w:rPr>
                <w:b/>
                <w:bCs/>
              </w:rPr>
            </w:pPr>
          </w:p>
          <w:p w14:paraId="146F7207" w14:textId="1AC950C8" w:rsidR="00A8546E" w:rsidRDefault="00A8546E" w:rsidP="00A8546E">
            <w:r w:rsidRPr="00A8546E">
              <w:rPr>
                <w:b/>
                <w:bCs/>
              </w:rPr>
              <w:t>1</w:t>
            </w:r>
            <w:r w:rsidRPr="00A8546E">
              <w:rPr>
                <w:b/>
                <w:bCs/>
                <w:vertAlign w:val="superscript"/>
              </w:rPr>
              <w:t>st</w:t>
            </w:r>
            <w:r w:rsidRPr="00A8546E">
              <w:rPr>
                <w:b/>
                <w:bCs/>
              </w:rPr>
              <w:t>:</w:t>
            </w:r>
            <w:r>
              <w:t xml:space="preserve"> All Saints’ Day (Christian festival)</w:t>
            </w:r>
          </w:p>
          <w:p w14:paraId="12764286" w14:textId="77777777" w:rsidR="00A8546E" w:rsidRDefault="00A8546E" w:rsidP="00A8546E">
            <w:r w:rsidRPr="00A8546E">
              <w:rPr>
                <w:b/>
                <w:bCs/>
              </w:rPr>
              <w:t>5</w:t>
            </w:r>
            <w:r w:rsidRPr="00A8546E">
              <w:rPr>
                <w:b/>
                <w:bCs/>
                <w:vertAlign w:val="superscript"/>
              </w:rPr>
              <w:t>th</w:t>
            </w:r>
            <w:r w:rsidRPr="00A8546E">
              <w:rPr>
                <w:b/>
                <w:bCs/>
              </w:rPr>
              <w:t>:</w:t>
            </w:r>
            <w:r>
              <w:t xml:space="preserve"> Guy Fawkes Night </w:t>
            </w:r>
          </w:p>
          <w:p w14:paraId="604D7E0B" w14:textId="0381B1CC" w:rsidR="00A8546E" w:rsidRDefault="00A8546E" w:rsidP="00A8546E">
            <w:r w:rsidRPr="00A8546E">
              <w:rPr>
                <w:b/>
                <w:bCs/>
              </w:rPr>
              <w:t>10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>
              <w:t xml:space="preserve"> Mawlid al-Nabi </w:t>
            </w:r>
            <w:r w:rsidR="00376F17">
              <w:t>(Islamic festival)</w:t>
            </w:r>
            <w:r>
              <w:t xml:space="preserve"> </w:t>
            </w:r>
          </w:p>
          <w:p w14:paraId="17E96801" w14:textId="77777777" w:rsidR="00A8546E" w:rsidRDefault="00A8546E" w:rsidP="00A8546E">
            <w:r w:rsidRPr="00A8546E">
              <w:rPr>
                <w:b/>
                <w:bCs/>
              </w:rPr>
              <w:t>11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>
              <w:t xml:space="preserve"> Armistice Day  </w:t>
            </w:r>
          </w:p>
          <w:p w14:paraId="7047B970" w14:textId="27C22990" w:rsidR="00A8546E" w:rsidRDefault="00A8546E" w:rsidP="00A8546E">
            <w:r w:rsidRPr="00A8546E">
              <w:rPr>
                <w:b/>
                <w:bCs/>
              </w:rPr>
              <w:t>12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 w:rsidRPr="00A8546E">
              <w:rPr>
                <w:b/>
                <w:bCs/>
              </w:rPr>
              <w:t xml:space="preserve"> </w:t>
            </w:r>
            <w:r>
              <w:t xml:space="preserve">Birthday of Guru Nanak Dev </w:t>
            </w:r>
            <w:r>
              <w:t>(</w:t>
            </w:r>
            <w:r>
              <w:t>Sikh</w:t>
            </w:r>
            <w:r>
              <w:t xml:space="preserve"> festival)</w:t>
            </w:r>
            <w:r>
              <w:t xml:space="preserve"> </w:t>
            </w:r>
          </w:p>
          <w:p w14:paraId="0AA1FE0B" w14:textId="77777777" w:rsidR="00A8546E" w:rsidRDefault="00A8546E" w:rsidP="00A8546E">
            <w:r w:rsidRPr="00A8546E">
              <w:rPr>
                <w:b/>
                <w:bCs/>
              </w:rPr>
              <w:t>14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 w:rsidRPr="00A8546E">
              <w:rPr>
                <w:b/>
                <w:bCs/>
              </w:rPr>
              <w:t xml:space="preserve"> </w:t>
            </w:r>
            <w:r>
              <w:t xml:space="preserve">World Diabetes Day </w:t>
            </w:r>
          </w:p>
          <w:p w14:paraId="039BA552" w14:textId="77777777" w:rsidR="00A8546E" w:rsidRDefault="00A8546E" w:rsidP="00A8546E">
            <w:r w:rsidRPr="00A8546E">
              <w:rPr>
                <w:b/>
                <w:bCs/>
              </w:rPr>
              <w:t>19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>
              <w:t xml:space="preserve"> International Men’s Day </w:t>
            </w:r>
          </w:p>
          <w:p w14:paraId="0521EC8C" w14:textId="77777777" w:rsidR="00A8546E" w:rsidRDefault="00A8546E" w:rsidP="00A8546E">
            <w:r w:rsidRPr="00A8546E">
              <w:rPr>
                <w:b/>
                <w:bCs/>
              </w:rPr>
              <w:t>25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>
              <w:t xml:space="preserve"> International Day for the Elimination of Violence against Women </w:t>
            </w:r>
          </w:p>
          <w:p w14:paraId="017C5B5B" w14:textId="4E78DB8D" w:rsidR="00A8546E" w:rsidRDefault="00A8546E" w:rsidP="00A8546E">
            <w:r w:rsidRPr="00A8546E">
              <w:rPr>
                <w:b/>
                <w:bCs/>
              </w:rPr>
              <w:t>30</w:t>
            </w:r>
            <w:r w:rsidRPr="00A8546E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>:</w:t>
            </w:r>
            <w:r>
              <w:t xml:space="preserve"> Saint Andrew’s Day </w:t>
            </w:r>
            <w:r>
              <w:t>(</w:t>
            </w:r>
            <w:r>
              <w:t>Christian</w:t>
            </w:r>
            <w:r>
              <w:t xml:space="preserve"> festival)</w:t>
            </w:r>
          </w:p>
          <w:p w14:paraId="5E0DA4E7" w14:textId="1A24D3F7" w:rsidR="004A62F1" w:rsidRPr="004A62F1" w:rsidRDefault="004A62F1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2E2039" w14:paraId="5CF3E46E" w14:textId="77777777" w:rsidTr="002E2039">
        <w:trPr>
          <w:trHeight w:val="812"/>
        </w:trPr>
        <w:tc>
          <w:tcPr>
            <w:tcW w:w="4802" w:type="dxa"/>
          </w:tcPr>
          <w:p w14:paraId="2A8877C5" w14:textId="77777777" w:rsidR="00A8546E" w:rsidRDefault="002E2039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EA74E7">
              <w:rPr>
                <w:rFonts w:ascii="Open Sans" w:hAnsi="Open Sans" w:cs="Open Sans"/>
                <w:b/>
                <w:bCs/>
                <w:sz w:val="20"/>
              </w:rPr>
              <w:t xml:space="preserve">December </w:t>
            </w:r>
          </w:p>
          <w:p w14:paraId="2C659576" w14:textId="77777777" w:rsidR="00A8546E" w:rsidRDefault="00A8546E"/>
          <w:p w14:paraId="4F79D086" w14:textId="506777A3" w:rsidR="002E2039" w:rsidRPr="00A8546E" w:rsidRDefault="00A8546E">
            <w:pPr>
              <w:rPr>
                <w:rFonts w:ascii="Open Sans" w:hAnsi="Open Sans" w:cs="Open Sans"/>
                <w:b/>
                <w:bCs/>
                <w:i/>
                <w:iCs/>
                <w:sz w:val="20"/>
              </w:rPr>
            </w:pPr>
            <w:r w:rsidRPr="00A8546E">
              <w:rPr>
                <w:i/>
                <w:iCs/>
              </w:rPr>
              <w:t>Universal Month for Human Rights</w:t>
            </w:r>
          </w:p>
        </w:tc>
        <w:tc>
          <w:tcPr>
            <w:tcW w:w="4802" w:type="dxa"/>
          </w:tcPr>
          <w:p w14:paraId="0C6DA680" w14:textId="77777777" w:rsidR="00A8546E" w:rsidRDefault="00A8546E" w:rsidP="00A8546E"/>
          <w:p w14:paraId="612A35EE" w14:textId="47FB3D5B" w:rsidR="00A8546E" w:rsidRDefault="00A8546E" w:rsidP="00A8546E">
            <w:r w:rsidRPr="00A8546E">
              <w:rPr>
                <w:b/>
                <w:bCs/>
              </w:rPr>
              <w:t>1</w:t>
            </w:r>
            <w:r w:rsidRPr="00A8546E">
              <w:rPr>
                <w:b/>
                <w:bCs/>
                <w:vertAlign w:val="superscript"/>
              </w:rPr>
              <w:t>st</w:t>
            </w:r>
            <w:r w:rsidRPr="00A8546E">
              <w:rPr>
                <w:b/>
                <w:bCs/>
              </w:rPr>
              <w:t>:</w:t>
            </w:r>
            <w:r>
              <w:t xml:space="preserve"> World AIDS Day </w:t>
            </w:r>
          </w:p>
          <w:p w14:paraId="2B63D51D" w14:textId="3C6949C9" w:rsidR="00A8546E" w:rsidRDefault="00A8546E" w:rsidP="00A8546E">
            <w:r w:rsidRPr="00A8546E">
              <w:rPr>
                <w:b/>
                <w:bCs/>
              </w:rPr>
              <w:t>3</w:t>
            </w:r>
            <w:r w:rsidRPr="00A8546E">
              <w:rPr>
                <w:b/>
                <w:bCs/>
                <w:vertAlign w:val="superscript"/>
              </w:rPr>
              <w:t>rd</w:t>
            </w:r>
            <w:r w:rsidRPr="00A8546E">
              <w:rPr>
                <w:b/>
                <w:bCs/>
              </w:rPr>
              <w:t>:</w:t>
            </w:r>
            <w:r>
              <w:t xml:space="preserve"> </w:t>
            </w:r>
            <w:r>
              <w:t xml:space="preserve">International Day of Persons with Disabilities </w:t>
            </w:r>
          </w:p>
          <w:p w14:paraId="29509643" w14:textId="544CE645" w:rsidR="00A8546E" w:rsidRDefault="00A8546E" w:rsidP="00A8546E">
            <w:r w:rsidRPr="00376F17">
              <w:rPr>
                <w:b/>
                <w:bCs/>
              </w:rPr>
              <w:t>10</w:t>
            </w:r>
            <w:r w:rsidRPr="00376F17">
              <w:rPr>
                <w:b/>
                <w:bCs/>
                <w:vertAlign w:val="superscript"/>
              </w:rPr>
              <w:t>th</w:t>
            </w:r>
            <w:r w:rsidRPr="00376F17">
              <w:rPr>
                <w:b/>
                <w:bCs/>
              </w:rPr>
              <w:t>:</w:t>
            </w:r>
            <w:r>
              <w:t xml:space="preserve"> </w:t>
            </w:r>
            <w:r>
              <w:t xml:space="preserve">Human Rights Day </w:t>
            </w:r>
          </w:p>
          <w:p w14:paraId="13A158E4" w14:textId="359A4344" w:rsidR="00A8546E" w:rsidRDefault="00A8546E" w:rsidP="00A8546E">
            <w:r w:rsidRPr="00376F17">
              <w:rPr>
                <w:b/>
                <w:bCs/>
              </w:rPr>
              <w:t>18</w:t>
            </w:r>
            <w:r w:rsidRPr="00376F17">
              <w:rPr>
                <w:b/>
                <w:bCs/>
                <w:vertAlign w:val="superscript"/>
              </w:rPr>
              <w:t>th</w:t>
            </w:r>
            <w:r w:rsidRPr="00376F17">
              <w:rPr>
                <w:b/>
                <w:bCs/>
              </w:rPr>
              <w:t>:</w:t>
            </w:r>
            <w:r>
              <w:t xml:space="preserve"> </w:t>
            </w:r>
            <w:r>
              <w:t xml:space="preserve">International Migrants Day </w:t>
            </w:r>
          </w:p>
          <w:p w14:paraId="2FDBE06C" w14:textId="279172BA" w:rsidR="00A8546E" w:rsidRDefault="00A8546E" w:rsidP="00A8546E">
            <w:r w:rsidRPr="00376F17">
              <w:rPr>
                <w:b/>
                <w:bCs/>
              </w:rPr>
              <w:t>23</w:t>
            </w:r>
            <w:r w:rsidRPr="00376F17">
              <w:rPr>
                <w:b/>
                <w:bCs/>
                <w:vertAlign w:val="superscript"/>
              </w:rPr>
              <w:t>rd</w:t>
            </w:r>
            <w:r w:rsidRPr="00376F17">
              <w:rPr>
                <w:b/>
                <w:bCs/>
              </w:rPr>
              <w:t>:</w:t>
            </w:r>
            <w:r>
              <w:t xml:space="preserve"> </w:t>
            </w:r>
            <w:r>
              <w:t xml:space="preserve">Chanukah </w:t>
            </w:r>
            <w:r w:rsidR="00376F17">
              <w:t>(J</w:t>
            </w:r>
            <w:r>
              <w:t xml:space="preserve">ewish </w:t>
            </w:r>
            <w:r w:rsidR="00376F17">
              <w:t>festival)</w:t>
            </w:r>
          </w:p>
          <w:p w14:paraId="213D4E8D" w14:textId="352D6BD0" w:rsidR="00A8546E" w:rsidRDefault="00A8546E" w:rsidP="00A8546E">
            <w:r w:rsidRPr="00376F17">
              <w:rPr>
                <w:b/>
                <w:bCs/>
              </w:rPr>
              <w:t>25</w:t>
            </w:r>
            <w:r w:rsidRPr="00376F17">
              <w:rPr>
                <w:b/>
                <w:bCs/>
                <w:vertAlign w:val="superscript"/>
              </w:rPr>
              <w:t>th</w:t>
            </w:r>
            <w:r w:rsidRPr="00376F17">
              <w:rPr>
                <w:b/>
                <w:bCs/>
              </w:rPr>
              <w:t>:</w:t>
            </w:r>
            <w:r>
              <w:t xml:space="preserve"> </w:t>
            </w:r>
            <w:r>
              <w:t xml:space="preserve">Christmas Day </w:t>
            </w:r>
            <w:r w:rsidR="00376F17">
              <w:t>(</w:t>
            </w:r>
            <w:r>
              <w:t>Christian</w:t>
            </w:r>
            <w:r w:rsidR="00376F17">
              <w:t xml:space="preserve"> festival)</w:t>
            </w:r>
            <w:r>
              <w:t xml:space="preserve"> </w:t>
            </w:r>
          </w:p>
          <w:p w14:paraId="3E36F222" w14:textId="11E459A4" w:rsidR="004A62F1" w:rsidRPr="004A62F1" w:rsidRDefault="004A62F1">
            <w:pPr>
              <w:rPr>
                <w:rFonts w:ascii="Open Sans" w:hAnsi="Open Sans" w:cs="Open Sans"/>
                <w:sz w:val="20"/>
              </w:rPr>
            </w:pPr>
          </w:p>
        </w:tc>
      </w:tr>
    </w:tbl>
    <w:p w14:paraId="0D0AFFBE" w14:textId="7A01DEA2" w:rsidR="00EA74E7" w:rsidRDefault="00EA74E7"/>
    <w:p w14:paraId="54944E96" w14:textId="77777777" w:rsidR="00EA74E7" w:rsidRPr="002E2039" w:rsidRDefault="00EA74E7">
      <w:pPr>
        <w:rPr>
          <w:rFonts w:ascii="Open Sans" w:hAnsi="Open Sans" w:cs="Open Sans"/>
          <w:b/>
          <w:sz w:val="20"/>
        </w:rPr>
      </w:pPr>
    </w:p>
    <w:sectPr w:rsidR="00EA74E7" w:rsidRPr="002E203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C6666" w14:textId="77777777" w:rsidR="00AE50AD" w:rsidRDefault="00AE50AD" w:rsidP="00BF0D81">
      <w:pPr>
        <w:spacing w:after="0" w:line="240" w:lineRule="auto"/>
      </w:pPr>
      <w:r>
        <w:separator/>
      </w:r>
    </w:p>
  </w:endnote>
  <w:endnote w:type="continuationSeparator" w:id="0">
    <w:p w14:paraId="4756E084" w14:textId="77777777" w:rsidR="00AE50AD" w:rsidRDefault="00AE50AD" w:rsidP="00BF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0159F" w14:textId="77777777" w:rsidR="00AE50AD" w:rsidRDefault="00AE50AD" w:rsidP="00BF0D81">
      <w:pPr>
        <w:spacing w:after="0" w:line="240" w:lineRule="auto"/>
      </w:pPr>
      <w:r>
        <w:separator/>
      </w:r>
    </w:p>
  </w:footnote>
  <w:footnote w:type="continuationSeparator" w:id="0">
    <w:p w14:paraId="4B59EEE3" w14:textId="77777777" w:rsidR="00AE50AD" w:rsidRDefault="00AE50AD" w:rsidP="00BF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D7678" w14:textId="77777777" w:rsidR="00BF0D81" w:rsidRDefault="00BF0D8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DB0337" wp14:editId="6E1756AE">
          <wp:simplePos x="0" y="0"/>
          <wp:positionH relativeFrom="column">
            <wp:posOffset>5362575</wp:posOffset>
          </wp:positionH>
          <wp:positionV relativeFrom="paragraph">
            <wp:posOffset>-323850</wp:posOffset>
          </wp:positionV>
          <wp:extent cx="1323975" cy="1323975"/>
          <wp:effectExtent l="0" t="0" r="0" b="9525"/>
          <wp:wrapTight wrapText="bothSides">
            <wp:wrapPolygon edited="0">
              <wp:start x="2486" y="0"/>
              <wp:lineTo x="2486" y="21445"/>
              <wp:lineTo x="19580" y="21445"/>
              <wp:lineTo x="19580" y="0"/>
              <wp:lineTo x="248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968979" w14:textId="77777777" w:rsidR="00BF0D81" w:rsidRDefault="00BF0D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D81"/>
    <w:rsid w:val="00173B76"/>
    <w:rsid w:val="002247D4"/>
    <w:rsid w:val="002E2039"/>
    <w:rsid w:val="00376F17"/>
    <w:rsid w:val="004A62F1"/>
    <w:rsid w:val="006B0467"/>
    <w:rsid w:val="007273EA"/>
    <w:rsid w:val="007B3D68"/>
    <w:rsid w:val="008351D9"/>
    <w:rsid w:val="00837E3F"/>
    <w:rsid w:val="00965191"/>
    <w:rsid w:val="009C2262"/>
    <w:rsid w:val="00A8546E"/>
    <w:rsid w:val="00AE50AD"/>
    <w:rsid w:val="00BF0D81"/>
    <w:rsid w:val="00DA66DD"/>
    <w:rsid w:val="00EA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E478A"/>
  <w15:chartTrackingRefBased/>
  <w15:docId w15:val="{048E15B5-0D45-4EFB-A688-A8298959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0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D81"/>
  </w:style>
  <w:style w:type="paragraph" w:styleId="Footer">
    <w:name w:val="footer"/>
    <w:basedOn w:val="Normal"/>
    <w:link w:val="FooterChar"/>
    <w:uiPriority w:val="99"/>
    <w:unhideWhenUsed/>
    <w:rsid w:val="00BF0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D81"/>
  </w:style>
  <w:style w:type="table" w:styleId="TableGrid">
    <w:name w:val="Table Grid"/>
    <w:basedOn w:val="TableNormal"/>
    <w:uiPriority w:val="39"/>
    <w:rsid w:val="002E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Chindipha</dc:creator>
  <cp:keywords/>
  <dc:description/>
  <cp:lastModifiedBy>Charlotte Domanski</cp:lastModifiedBy>
  <cp:revision>3</cp:revision>
  <dcterms:created xsi:type="dcterms:W3CDTF">2019-09-20T14:43:00Z</dcterms:created>
  <dcterms:modified xsi:type="dcterms:W3CDTF">2019-09-20T15:16:00Z</dcterms:modified>
</cp:coreProperties>
</file>