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79" w:rsidRPr="00690016" w:rsidRDefault="00FA6F79" w:rsidP="00FA6F79">
      <w:pPr>
        <w:pStyle w:val="Title"/>
        <w:jc w:val="center"/>
        <w:rPr>
          <w:rFonts w:ascii="Cambria" w:hAnsi="Cambria"/>
          <w:color w:val="00B0F0"/>
          <w:sz w:val="48"/>
          <w:lang w:val="en-GB"/>
        </w:rPr>
      </w:pPr>
      <w:r w:rsidRPr="00690016">
        <w:rPr>
          <w:rFonts w:ascii="Cambria" w:hAnsi="Cambria"/>
          <w:color w:val="00B0F0"/>
          <w:sz w:val="32"/>
          <w:lang w:val="en-GB"/>
        </w:rPr>
        <w:t>AGENDA</w:t>
      </w:r>
      <w:r w:rsidRPr="00690016">
        <w:rPr>
          <w:rFonts w:ascii="Cambria" w:hAnsi="Cambria"/>
          <w:color w:val="00B0F0"/>
          <w:sz w:val="48"/>
          <w:lang w:val="en-GB"/>
        </w:rPr>
        <w:t xml:space="preserve"> </w:t>
      </w:r>
    </w:p>
    <w:p w:rsidR="00FA6F79" w:rsidRPr="00690016" w:rsidRDefault="00FA6F79" w:rsidP="00FA6F79">
      <w:pPr>
        <w:pStyle w:val="Title"/>
        <w:jc w:val="center"/>
        <w:rPr>
          <w:rFonts w:ascii="Cambria" w:hAnsi="Cambria"/>
          <w:color w:val="00B0F0"/>
          <w:sz w:val="44"/>
          <w:lang w:val="en-GB"/>
        </w:rPr>
      </w:pPr>
      <w:r w:rsidRPr="00690016">
        <w:rPr>
          <w:rFonts w:ascii="Cambria" w:hAnsi="Cambria"/>
          <w:color w:val="00B0F0"/>
          <w:sz w:val="44"/>
          <w:lang w:val="en-GB"/>
        </w:rPr>
        <w:t>ELECTORAL CONGRESS</w:t>
      </w:r>
    </w:p>
    <w:p w:rsidR="00FA6F79" w:rsidRPr="00690016" w:rsidRDefault="00FA6F79" w:rsidP="00FA6F79">
      <w:pPr>
        <w:pStyle w:val="Subtitle"/>
        <w:jc w:val="center"/>
        <w:rPr>
          <w:rFonts w:ascii="Cambria" w:hAnsi="Cambria"/>
          <w:i/>
          <w:color w:val="00B0F0"/>
          <w:sz w:val="28"/>
          <w:lang w:val="en-GB"/>
        </w:rPr>
      </w:pPr>
      <w:r w:rsidRPr="00690016">
        <w:rPr>
          <w:rFonts w:ascii="Cambria" w:hAnsi="Cambria"/>
          <w:i/>
          <w:color w:val="00B0F0"/>
          <w:sz w:val="28"/>
          <w:lang w:val="en-GB"/>
        </w:rPr>
        <w:t>29 April – 1 May 2016, Vienna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Opening</w:t>
      </w:r>
      <w:r w:rsidRPr="00690016">
        <w:rPr>
          <w:rFonts w:ascii="Cambria" w:hAnsi="Cambria"/>
          <w:sz w:val="20"/>
          <w:lang w:val="en-GB"/>
        </w:rPr>
        <w:t xml:space="preserve"> speech by LYMEC President</w:t>
      </w:r>
      <w:r w:rsidR="00173529" w:rsidRPr="00690016">
        <w:rPr>
          <w:rFonts w:ascii="Cambria" w:hAnsi="Cambria"/>
          <w:sz w:val="20"/>
          <w:lang w:val="en-GB"/>
        </w:rPr>
        <w:t xml:space="preserve"> and guests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Roll call</w:t>
      </w:r>
      <w:r w:rsidRPr="00690016">
        <w:rPr>
          <w:rFonts w:ascii="Cambria" w:hAnsi="Cambria"/>
          <w:sz w:val="20"/>
          <w:lang w:val="en-GB"/>
        </w:rPr>
        <w:t xml:space="preserve"> and voting rights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Election of Congress </w:t>
      </w:r>
      <w:r w:rsidRPr="00690016">
        <w:rPr>
          <w:rFonts w:ascii="Cambria" w:hAnsi="Cambria"/>
          <w:b/>
          <w:sz w:val="20"/>
          <w:lang w:val="en-GB"/>
        </w:rPr>
        <w:t>chairs</w:t>
      </w:r>
      <w:r w:rsidR="00173529" w:rsidRPr="00690016">
        <w:rPr>
          <w:rFonts w:ascii="Cambria" w:hAnsi="Cambria"/>
          <w:b/>
          <w:sz w:val="20"/>
          <w:lang w:val="en-GB"/>
        </w:rPr>
        <w:t>,</w:t>
      </w:r>
      <w:r w:rsidRPr="00690016">
        <w:rPr>
          <w:rFonts w:ascii="Cambria" w:hAnsi="Cambria"/>
          <w:b/>
          <w:sz w:val="20"/>
          <w:lang w:val="en-GB"/>
        </w:rPr>
        <w:t xml:space="preserve"> secretaries</w:t>
      </w:r>
      <w:r w:rsidR="00173529" w:rsidRPr="00690016">
        <w:rPr>
          <w:rFonts w:ascii="Cambria" w:hAnsi="Cambria"/>
          <w:b/>
          <w:sz w:val="20"/>
          <w:lang w:val="en-GB"/>
        </w:rPr>
        <w:t xml:space="preserve"> and scrutineers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Adoption of the </w:t>
      </w:r>
      <w:r w:rsidRPr="00690016">
        <w:rPr>
          <w:rFonts w:ascii="Cambria" w:hAnsi="Cambria"/>
          <w:b/>
          <w:sz w:val="20"/>
          <w:lang w:val="en-GB"/>
        </w:rPr>
        <w:t>agenda</w:t>
      </w:r>
      <w:r w:rsidRPr="00690016">
        <w:rPr>
          <w:rFonts w:ascii="Cambria" w:hAnsi="Cambria"/>
          <w:sz w:val="20"/>
          <w:lang w:val="en-GB"/>
        </w:rPr>
        <w:tab/>
      </w:r>
      <w:r w:rsidRPr="00690016">
        <w:rPr>
          <w:rFonts w:ascii="Cambria" w:hAnsi="Cambria"/>
          <w:sz w:val="20"/>
          <w:lang w:val="en-GB"/>
        </w:rPr>
        <w:tab/>
      </w:r>
      <w:r w:rsidRPr="00690016">
        <w:rPr>
          <w:rFonts w:ascii="Cambria" w:hAnsi="Cambria"/>
          <w:sz w:val="20"/>
          <w:lang w:val="en-GB"/>
        </w:rPr>
        <w:tab/>
      </w:r>
      <w:r w:rsidRPr="00690016">
        <w:rPr>
          <w:rFonts w:ascii="Cambria" w:hAnsi="Cambria"/>
          <w:sz w:val="20"/>
          <w:lang w:val="en-GB"/>
        </w:rPr>
        <w:tab/>
      </w:r>
      <w:r w:rsidRPr="00690016">
        <w:rPr>
          <w:rFonts w:ascii="Cambria" w:hAnsi="Cambria"/>
          <w:sz w:val="20"/>
          <w:lang w:val="en-GB"/>
        </w:rPr>
        <w:tab/>
      </w:r>
      <w:r w:rsidRPr="00690016">
        <w:rPr>
          <w:rFonts w:ascii="Cambria" w:hAnsi="Cambria"/>
          <w:sz w:val="20"/>
          <w:lang w:val="en-GB"/>
        </w:rPr>
        <w:tab/>
      </w:r>
      <w:r w:rsidRPr="00690016">
        <w:rPr>
          <w:rFonts w:ascii="Cambria" w:hAnsi="Cambria"/>
          <w:sz w:val="20"/>
          <w:lang w:val="en-GB"/>
        </w:rPr>
        <w:tab/>
      </w:r>
      <w:r w:rsidRPr="00690016">
        <w:rPr>
          <w:rFonts w:ascii="Cambria" w:hAnsi="Cambria"/>
          <w:sz w:val="20"/>
          <w:lang w:val="en-GB"/>
        </w:rPr>
        <w:tab/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Adoption of </w:t>
      </w:r>
      <w:r w:rsidRPr="00690016">
        <w:rPr>
          <w:rFonts w:ascii="Cambria" w:hAnsi="Cambria"/>
          <w:b/>
          <w:sz w:val="20"/>
          <w:lang w:val="en-GB"/>
        </w:rPr>
        <w:t>minutes</w:t>
      </w:r>
      <w:r w:rsidRPr="00690016">
        <w:rPr>
          <w:rFonts w:ascii="Cambria" w:hAnsi="Cambria"/>
          <w:sz w:val="20"/>
          <w:lang w:val="en-GB"/>
        </w:rPr>
        <w:t xml:space="preserve"> from the Congress in </w:t>
      </w:r>
      <w:r w:rsidR="00864398" w:rsidRPr="00690016">
        <w:rPr>
          <w:rFonts w:ascii="Cambria" w:hAnsi="Cambria"/>
          <w:sz w:val="20"/>
          <w:lang w:val="en-GB"/>
        </w:rPr>
        <w:t>Helsinki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Urgency</w:t>
      </w:r>
      <w:r w:rsidRPr="00690016">
        <w:rPr>
          <w:rFonts w:ascii="Cambria" w:hAnsi="Cambria"/>
          <w:sz w:val="20"/>
          <w:lang w:val="en-GB"/>
        </w:rPr>
        <w:t xml:space="preserve"> of resolutions (in case of urgency resolutions handed in)</w:t>
      </w:r>
    </w:p>
    <w:p w:rsidR="00173529" w:rsidRPr="00690016" w:rsidRDefault="00173529" w:rsidP="0017352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Snap vote</w:t>
      </w:r>
      <w:r w:rsidRPr="00690016">
        <w:rPr>
          <w:rFonts w:ascii="Cambria" w:hAnsi="Cambria"/>
          <w:sz w:val="20"/>
          <w:lang w:val="en-GB"/>
        </w:rPr>
        <w:t xml:space="preserve"> on the order of resolutions</w:t>
      </w:r>
      <w:r w:rsidR="00DC616D" w:rsidRPr="00690016">
        <w:rPr>
          <w:rFonts w:ascii="Cambria" w:hAnsi="Cambria"/>
          <w:sz w:val="20"/>
          <w:lang w:val="en-GB"/>
        </w:rPr>
        <w:t xml:space="preserve"> (with presentation of resolutions)</w:t>
      </w:r>
    </w:p>
    <w:p w:rsidR="00173529" w:rsidRPr="00690016" w:rsidRDefault="00173529" w:rsidP="0017352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 xml:space="preserve">Annual report </w:t>
      </w:r>
      <w:r w:rsidRPr="00690016">
        <w:rPr>
          <w:rFonts w:ascii="Cambria" w:hAnsi="Cambria"/>
          <w:sz w:val="20"/>
          <w:lang w:val="en-GB"/>
        </w:rPr>
        <w:t>2015 and debate (for information)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Bureau </w:t>
      </w:r>
      <w:r w:rsidRPr="00690016">
        <w:rPr>
          <w:rFonts w:ascii="Cambria" w:hAnsi="Cambria"/>
          <w:b/>
          <w:sz w:val="20"/>
          <w:lang w:val="en-GB"/>
        </w:rPr>
        <w:t>reports</w:t>
      </w:r>
      <w:r w:rsidRPr="00690016">
        <w:rPr>
          <w:rFonts w:ascii="Cambria" w:hAnsi="Cambria"/>
          <w:sz w:val="20"/>
          <w:lang w:val="en-GB"/>
        </w:rPr>
        <w:t xml:space="preserve"> and debate about the reports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Secretary General </w:t>
      </w:r>
      <w:r w:rsidRPr="00690016">
        <w:rPr>
          <w:rFonts w:ascii="Cambria" w:hAnsi="Cambria"/>
          <w:b/>
          <w:sz w:val="20"/>
          <w:lang w:val="en-GB"/>
        </w:rPr>
        <w:t>report</w:t>
      </w:r>
      <w:r w:rsidRPr="00690016">
        <w:rPr>
          <w:rFonts w:ascii="Cambria" w:hAnsi="Cambria"/>
          <w:sz w:val="20"/>
          <w:lang w:val="en-GB"/>
        </w:rPr>
        <w:t xml:space="preserve"> and debate about the report</w:t>
      </w:r>
    </w:p>
    <w:p w:rsidR="00CF0D4D" w:rsidRPr="00690016" w:rsidRDefault="00CF0D4D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ALDE Party Congress 2015: </w:t>
      </w:r>
      <w:r w:rsidRPr="00690016">
        <w:rPr>
          <w:rFonts w:ascii="Cambria" w:hAnsi="Cambria"/>
          <w:b/>
          <w:sz w:val="20"/>
          <w:lang w:val="en-GB"/>
        </w:rPr>
        <w:t>report</w:t>
      </w:r>
      <w:r w:rsidRPr="00690016">
        <w:rPr>
          <w:rFonts w:ascii="Cambria" w:hAnsi="Cambria"/>
          <w:sz w:val="20"/>
          <w:lang w:val="en-GB"/>
        </w:rPr>
        <w:t xml:space="preserve"> from delegation</w:t>
      </w:r>
    </w:p>
    <w:p w:rsidR="00FA6F79" w:rsidRPr="00690016" w:rsidRDefault="00DC616D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>Approval</w:t>
      </w:r>
      <w:r w:rsidR="00FA6F79" w:rsidRPr="00690016">
        <w:rPr>
          <w:rFonts w:ascii="Cambria" w:hAnsi="Cambria"/>
          <w:sz w:val="20"/>
          <w:lang w:val="en-GB"/>
        </w:rPr>
        <w:t xml:space="preserve"> </w:t>
      </w:r>
      <w:r w:rsidRPr="00690016">
        <w:rPr>
          <w:rFonts w:ascii="Cambria" w:hAnsi="Cambria"/>
          <w:sz w:val="20"/>
          <w:lang w:val="en-GB"/>
        </w:rPr>
        <w:t>of the</w:t>
      </w:r>
      <w:r w:rsidR="00FA6F79" w:rsidRPr="00690016">
        <w:rPr>
          <w:rFonts w:ascii="Cambria" w:hAnsi="Cambria"/>
          <w:sz w:val="20"/>
          <w:lang w:val="en-GB"/>
        </w:rPr>
        <w:t xml:space="preserve"> </w:t>
      </w:r>
      <w:r w:rsidR="00FA6F79" w:rsidRPr="00690016">
        <w:rPr>
          <w:rFonts w:ascii="Cambria" w:hAnsi="Cambria"/>
          <w:b/>
          <w:sz w:val="20"/>
          <w:lang w:val="en-GB"/>
        </w:rPr>
        <w:t>Secretary General nomination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Finances</w:t>
      </w:r>
    </w:p>
    <w:p w:rsidR="00FA6F79" w:rsidRPr="00690016" w:rsidRDefault="00FA6F79" w:rsidP="00887929">
      <w:pPr>
        <w:pStyle w:val="ListParagraph"/>
        <w:numPr>
          <w:ilvl w:val="0"/>
          <w:numId w:val="7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>Financial report for 2015</w:t>
      </w:r>
    </w:p>
    <w:p w:rsidR="00FA6F79" w:rsidRDefault="00FA6F79" w:rsidP="00887929">
      <w:pPr>
        <w:pStyle w:val="ListParagraph"/>
        <w:numPr>
          <w:ilvl w:val="0"/>
          <w:numId w:val="7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>Financial report January – April 2016 (for information)</w:t>
      </w:r>
    </w:p>
    <w:p w:rsidR="005A4DED" w:rsidRPr="00690016" w:rsidRDefault="005A4DED" w:rsidP="00887929">
      <w:pPr>
        <w:pStyle w:val="ListParagraph"/>
        <w:numPr>
          <w:ilvl w:val="0"/>
          <w:numId w:val="7"/>
        </w:numPr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Requests for reduced membership fee and payment plans</w:t>
      </w:r>
      <w:bookmarkStart w:id="0" w:name="_GoBack"/>
      <w:bookmarkEnd w:id="0"/>
    </w:p>
    <w:p w:rsidR="00FA6F79" w:rsidRPr="00690016" w:rsidRDefault="00FA6F79" w:rsidP="00887929">
      <w:pPr>
        <w:pStyle w:val="ListParagraph"/>
        <w:numPr>
          <w:ilvl w:val="0"/>
          <w:numId w:val="7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>Internal Auditor’s reports (for information)</w:t>
      </w:r>
    </w:p>
    <w:p w:rsidR="00C62CF9" w:rsidRPr="00690016" w:rsidRDefault="00C62CF9" w:rsidP="00C62CF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Membership</w:t>
      </w:r>
      <w:r w:rsidRPr="00690016">
        <w:rPr>
          <w:rFonts w:ascii="Cambria" w:hAnsi="Cambria"/>
          <w:sz w:val="20"/>
          <w:lang w:val="en-GB"/>
        </w:rPr>
        <w:t xml:space="preserve"> issues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Discharge</w:t>
      </w:r>
      <w:r w:rsidRPr="00690016">
        <w:rPr>
          <w:rFonts w:ascii="Cambria" w:hAnsi="Cambria"/>
          <w:sz w:val="20"/>
          <w:lang w:val="en-GB"/>
        </w:rPr>
        <w:t xml:space="preserve"> of the Bureau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Elections of the Bureau</w:t>
      </w:r>
      <w:r w:rsidRPr="00690016">
        <w:rPr>
          <w:rFonts w:ascii="Cambria" w:hAnsi="Cambria"/>
          <w:sz w:val="20"/>
          <w:lang w:val="en-GB"/>
        </w:rPr>
        <w:t xml:space="preserve"> members (presentations, questions and voting)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Election of the Auditors</w:t>
      </w:r>
      <w:r w:rsidRPr="00690016">
        <w:rPr>
          <w:rFonts w:ascii="Cambria" w:hAnsi="Cambria"/>
          <w:sz w:val="20"/>
          <w:lang w:val="en-GB"/>
        </w:rPr>
        <w:t xml:space="preserve"> and substitutes (presentations, questions and voting)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Election of the </w:t>
      </w:r>
      <w:r w:rsidRPr="00690016">
        <w:rPr>
          <w:rFonts w:ascii="Cambria" w:hAnsi="Cambria"/>
          <w:b/>
          <w:sz w:val="20"/>
          <w:lang w:val="en-GB"/>
        </w:rPr>
        <w:t>Delegation for ALDE Party</w:t>
      </w:r>
      <w:r w:rsidRPr="00690016">
        <w:rPr>
          <w:rFonts w:ascii="Cambria" w:hAnsi="Cambria"/>
          <w:sz w:val="20"/>
          <w:lang w:val="en-GB"/>
        </w:rPr>
        <w:t xml:space="preserve"> Congress (presentations, questions and voting)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Announcement of the </w:t>
      </w:r>
      <w:r w:rsidRPr="00690016">
        <w:rPr>
          <w:rFonts w:ascii="Cambria" w:hAnsi="Cambria"/>
          <w:b/>
          <w:sz w:val="20"/>
          <w:lang w:val="en-GB"/>
        </w:rPr>
        <w:t>elected Bureau</w:t>
      </w:r>
      <w:r w:rsidRPr="00690016">
        <w:rPr>
          <w:rFonts w:ascii="Cambria" w:hAnsi="Cambria"/>
          <w:sz w:val="20"/>
          <w:lang w:val="en-GB"/>
        </w:rPr>
        <w:t xml:space="preserve"> members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Announcement of the </w:t>
      </w:r>
      <w:r w:rsidRPr="00690016">
        <w:rPr>
          <w:rFonts w:ascii="Cambria" w:hAnsi="Cambria"/>
          <w:b/>
          <w:sz w:val="20"/>
          <w:lang w:val="en-GB"/>
        </w:rPr>
        <w:t>elected Auditors</w:t>
      </w:r>
      <w:r w:rsidRPr="00690016">
        <w:rPr>
          <w:rFonts w:ascii="Cambria" w:hAnsi="Cambria"/>
          <w:sz w:val="20"/>
          <w:lang w:val="en-GB"/>
        </w:rPr>
        <w:t xml:space="preserve"> and substitutes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Announcement of the </w:t>
      </w:r>
      <w:r w:rsidRPr="00690016">
        <w:rPr>
          <w:rFonts w:ascii="Cambria" w:hAnsi="Cambria"/>
          <w:b/>
          <w:sz w:val="20"/>
          <w:lang w:val="en-GB"/>
        </w:rPr>
        <w:t>elected Delegates</w:t>
      </w:r>
      <w:r w:rsidRPr="00690016">
        <w:rPr>
          <w:rFonts w:ascii="Cambria" w:hAnsi="Cambria"/>
          <w:sz w:val="20"/>
          <w:lang w:val="en-GB"/>
        </w:rPr>
        <w:t xml:space="preserve"> for ALDE Party Congress</w:t>
      </w:r>
    </w:p>
    <w:p w:rsidR="00657549" w:rsidRPr="00690016" w:rsidRDefault="00657549" w:rsidP="0065754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Speech</w:t>
      </w:r>
      <w:r w:rsidRPr="00690016">
        <w:rPr>
          <w:rFonts w:ascii="Cambria" w:hAnsi="Cambria"/>
          <w:sz w:val="20"/>
          <w:lang w:val="en-GB"/>
        </w:rPr>
        <w:t xml:space="preserve"> of the elected President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Resolutions</w:t>
      </w:r>
    </w:p>
    <w:p w:rsidR="00E3653C" w:rsidRPr="00690016" w:rsidRDefault="00E3653C" w:rsidP="00E3653C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Reports from </w:t>
      </w:r>
      <w:r w:rsidRPr="00690016">
        <w:rPr>
          <w:rFonts w:ascii="Cambria" w:hAnsi="Cambria"/>
          <w:b/>
          <w:sz w:val="20"/>
          <w:lang w:val="en-GB"/>
        </w:rPr>
        <w:t>Working Groups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Reports from </w:t>
      </w:r>
      <w:r w:rsidRPr="00690016">
        <w:rPr>
          <w:rFonts w:ascii="Cambria" w:hAnsi="Cambria"/>
          <w:b/>
          <w:sz w:val="20"/>
          <w:lang w:val="en-GB"/>
        </w:rPr>
        <w:t>member organisations</w:t>
      </w:r>
    </w:p>
    <w:p w:rsidR="00FA6F79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sz w:val="20"/>
          <w:lang w:val="en-GB"/>
        </w:rPr>
        <w:t xml:space="preserve">Any </w:t>
      </w:r>
      <w:r w:rsidRPr="00690016">
        <w:rPr>
          <w:rFonts w:ascii="Cambria" w:hAnsi="Cambria"/>
          <w:b/>
          <w:sz w:val="20"/>
          <w:lang w:val="en-GB"/>
        </w:rPr>
        <w:t>other</w:t>
      </w:r>
      <w:r w:rsidRPr="00690016">
        <w:rPr>
          <w:rFonts w:ascii="Cambria" w:hAnsi="Cambria"/>
          <w:sz w:val="20"/>
          <w:lang w:val="en-GB"/>
        </w:rPr>
        <w:t xml:space="preserve"> business</w:t>
      </w:r>
    </w:p>
    <w:p w:rsidR="00B83A75" w:rsidRPr="00690016" w:rsidRDefault="00FA6F79" w:rsidP="00FA6F79">
      <w:pPr>
        <w:pStyle w:val="ListParagraph"/>
        <w:numPr>
          <w:ilvl w:val="0"/>
          <w:numId w:val="4"/>
        </w:numPr>
        <w:rPr>
          <w:rFonts w:ascii="Cambria" w:hAnsi="Cambria"/>
          <w:sz w:val="20"/>
          <w:lang w:val="en-GB"/>
        </w:rPr>
      </w:pPr>
      <w:r w:rsidRPr="00690016">
        <w:rPr>
          <w:rFonts w:ascii="Cambria" w:hAnsi="Cambria"/>
          <w:b/>
          <w:sz w:val="20"/>
          <w:lang w:val="en-GB"/>
        </w:rPr>
        <w:t>Closing</w:t>
      </w:r>
      <w:r w:rsidR="000B6568" w:rsidRPr="00690016">
        <w:rPr>
          <w:sz w:val="20"/>
          <w:lang w:val="en-GB"/>
        </w:rPr>
        <w:tab/>
      </w:r>
    </w:p>
    <w:sectPr w:rsidR="00B83A75" w:rsidRPr="00690016" w:rsidSect="004415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D5" w:rsidRDefault="009724D5" w:rsidP="00EA42B9">
      <w:pPr>
        <w:spacing w:after="0" w:line="240" w:lineRule="auto"/>
      </w:pPr>
      <w:r>
        <w:separator/>
      </w:r>
    </w:p>
  </w:endnote>
  <w:endnote w:type="continuationSeparator" w:id="0">
    <w:p w:rsidR="009724D5" w:rsidRDefault="009724D5" w:rsidP="00EA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68" w:rsidRDefault="000B6568">
    <w:pPr>
      <w:pStyle w:val="Footer"/>
    </w:pPr>
    <w:r>
      <w:rPr>
        <w:noProof/>
        <w:lang w:eastAsia="fr-BE"/>
      </w:rPr>
      <w:drawing>
        <wp:inline distT="0" distB="0" distL="0" distR="0">
          <wp:extent cx="5760720" cy="1030605"/>
          <wp:effectExtent l="19050" t="0" r="0" b="0"/>
          <wp:docPr id="3" name="Picture 2" descr="footer4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4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D5" w:rsidRDefault="009724D5" w:rsidP="00EA42B9">
      <w:pPr>
        <w:spacing w:after="0" w:line="240" w:lineRule="auto"/>
      </w:pPr>
      <w:r>
        <w:separator/>
      </w:r>
    </w:p>
  </w:footnote>
  <w:footnote w:type="continuationSeparator" w:id="0">
    <w:p w:rsidR="009724D5" w:rsidRDefault="009724D5" w:rsidP="00EA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B9" w:rsidRDefault="00EA42B9">
    <w:pPr>
      <w:pStyle w:val="Header"/>
    </w:pPr>
    <w:r>
      <w:rPr>
        <w:noProof/>
        <w:lang w:eastAsia="fr-BE"/>
      </w:rPr>
      <w:drawing>
        <wp:inline distT="0" distB="0" distL="0" distR="0">
          <wp:extent cx="5760720" cy="1704975"/>
          <wp:effectExtent l="0" t="0" r="220980" b="5238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temp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0497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CCB"/>
    <w:multiLevelType w:val="hybridMultilevel"/>
    <w:tmpl w:val="900227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226D"/>
    <w:multiLevelType w:val="hybridMultilevel"/>
    <w:tmpl w:val="B41627AA"/>
    <w:lvl w:ilvl="0" w:tplc="4AF4EF7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0A47"/>
    <w:multiLevelType w:val="hybridMultilevel"/>
    <w:tmpl w:val="088A0946"/>
    <w:lvl w:ilvl="0" w:tplc="080C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A5A9F"/>
    <w:multiLevelType w:val="hybridMultilevel"/>
    <w:tmpl w:val="936ADD54"/>
    <w:lvl w:ilvl="0" w:tplc="4AF4EF72">
      <w:numFmt w:val="bullet"/>
      <w:lvlText w:val="•"/>
      <w:lvlJc w:val="left"/>
      <w:pPr>
        <w:ind w:left="1425" w:hanging="705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F0ED1"/>
    <w:multiLevelType w:val="hybridMultilevel"/>
    <w:tmpl w:val="771C0BC8"/>
    <w:lvl w:ilvl="0" w:tplc="4AF4EF72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C03B2"/>
    <w:multiLevelType w:val="hybridMultilevel"/>
    <w:tmpl w:val="F670AA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31A72"/>
    <w:multiLevelType w:val="hybridMultilevel"/>
    <w:tmpl w:val="785839B2"/>
    <w:lvl w:ilvl="0" w:tplc="EEF241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9"/>
    <w:rsid w:val="000B6568"/>
    <w:rsid w:val="00173529"/>
    <w:rsid w:val="001C6CBB"/>
    <w:rsid w:val="001F0BDF"/>
    <w:rsid w:val="00275D44"/>
    <w:rsid w:val="002C7AFA"/>
    <w:rsid w:val="002D604D"/>
    <w:rsid w:val="0044159B"/>
    <w:rsid w:val="00493455"/>
    <w:rsid w:val="00544A8B"/>
    <w:rsid w:val="005A4DED"/>
    <w:rsid w:val="00657549"/>
    <w:rsid w:val="00690016"/>
    <w:rsid w:val="006E100E"/>
    <w:rsid w:val="007C6264"/>
    <w:rsid w:val="00846E8B"/>
    <w:rsid w:val="00864398"/>
    <w:rsid w:val="00887929"/>
    <w:rsid w:val="009724D5"/>
    <w:rsid w:val="009A1B7F"/>
    <w:rsid w:val="00A14617"/>
    <w:rsid w:val="00AF46FF"/>
    <w:rsid w:val="00B83A75"/>
    <w:rsid w:val="00C62CF9"/>
    <w:rsid w:val="00CF0D4D"/>
    <w:rsid w:val="00D12577"/>
    <w:rsid w:val="00DC616D"/>
    <w:rsid w:val="00E3653C"/>
    <w:rsid w:val="00EA42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F7B8"/>
  <w15:docId w15:val="{A048C9BF-7177-4A36-95AD-A984D691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1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B9"/>
  </w:style>
  <w:style w:type="paragraph" w:styleId="Footer">
    <w:name w:val="footer"/>
    <w:basedOn w:val="Normal"/>
    <w:link w:val="FooterChar"/>
    <w:uiPriority w:val="99"/>
    <w:unhideWhenUsed/>
    <w:rsid w:val="00EA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B9"/>
  </w:style>
  <w:style w:type="paragraph" w:styleId="BalloonText">
    <w:name w:val="Balloon Text"/>
    <w:basedOn w:val="Normal"/>
    <w:link w:val="BalloonTextChar"/>
    <w:uiPriority w:val="99"/>
    <w:semiHidden/>
    <w:unhideWhenUsed/>
    <w:rsid w:val="000B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6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F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6F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A6F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3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MEC\Google%20Drive\Office\Templates\templateStatutoryEvents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D99F-D000-41F2-A49F-03CBEFCB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templateStatutoryEvents2015</Template>
  <TotalTime>42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LYMEC Liberals</dc:creator>
  <cp:lastModifiedBy>LYMEC Liberals</cp:lastModifiedBy>
  <cp:revision>16</cp:revision>
  <dcterms:created xsi:type="dcterms:W3CDTF">2016-02-08T15:24:00Z</dcterms:created>
  <dcterms:modified xsi:type="dcterms:W3CDTF">2016-04-21T13:04:00Z</dcterms:modified>
</cp:coreProperties>
</file>