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78C1" w14:textId="1D224127" w:rsidR="00447C5A" w:rsidRDefault="00B72653" w:rsidP="005F012E">
      <w:pPr>
        <w:pStyle w:val="NormalWeb"/>
        <w:spacing w:after="240" w:afterAutospacing="0"/>
        <w:jc w:val="center"/>
        <w:rPr>
          <w:rFonts w:ascii="Verdana" w:hAnsi="Verdana"/>
          <w:b/>
          <w:color w:val="52BC10"/>
          <w:sz w:val="28"/>
          <w:szCs w:val="28"/>
        </w:rPr>
      </w:pPr>
      <w:r>
        <w:rPr>
          <w:rFonts w:ascii="Verdana" w:hAnsi="Verdana"/>
          <w:b/>
          <w:noProof/>
          <w:color w:val="52BC10"/>
          <w:sz w:val="28"/>
          <w:szCs w:val="28"/>
        </w:rPr>
        <w:drawing>
          <wp:inline distT="0" distB="0" distL="0" distR="0" wp14:anchorId="5249DBAF" wp14:editId="478A74B5">
            <wp:extent cx="2790401" cy="2057400"/>
            <wp:effectExtent l="0" t="0" r="0" b="0"/>
            <wp:docPr id="3" name="Picture 3" descr="Clients:WAY TO GO:WTG LOGOS:WTG_ON.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ents:WAY TO GO:WTG LOGOS:WTG_ON.WHIT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01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42B56" w14:textId="7EB471BA" w:rsidR="00761567" w:rsidRPr="00761567" w:rsidRDefault="00761567" w:rsidP="005F01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79646" w:themeColor="accent6"/>
          <w:sz w:val="26"/>
          <w:szCs w:val="26"/>
        </w:rPr>
      </w:pPr>
      <w:r w:rsidRPr="00761567">
        <w:rPr>
          <w:rFonts w:ascii="Arial" w:hAnsi="Arial" w:cs="Arial"/>
          <w:b/>
          <w:color w:val="F79646" w:themeColor="accent6"/>
          <w:sz w:val="26"/>
          <w:szCs w:val="26"/>
        </w:rPr>
        <w:t>SAMPLE EMAIL FOR CO-WORKER SIGN-UPS</w:t>
      </w:r>
    </w:p>
    <w:p w14:paraId="7D3F412E" w14:textId="77777777" w:rsidR="00761567" w:rsidRDefault="00761567" w:rsidP="007615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6B7BDBB0" w14:textId="77777777" w:rsidR="00761567" w:rsidRDefault="00761567" w:rsidP="007615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11B904C7" w14:textId="431F6939" w:rsidR="00761567" w:rsidRDefault="00BF5B27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  <w:r w:rsidRPr="00761567">
        <w:rPr>
          <w:rFonts w:ascii="Arial" w:hAnsi="Arial" w:cs="Arial"/>
          <w:b/>
          <w:sz w:val="26"/>
          <w:szCs w:val="26"/>
        </w:rPr>
        <w:t>Subject:</w:t>
      </w:r>
      <w:r>
        <w:rPr>
          <w:rFonts w:ascii="Verdana" w:hAnsi="Verdana"/>
          <w:sz w:val="22"/>
          <w:szCs w:val="22"/>
        </w:rPr>
        <w:t xml:space="preserve"> </w:t>
      </w:r>
      <w:r w:rsidR="005F012E">
        <w:rPr>
          <w:rFonts w:ascii="Arial" w:eastAsiaTheme="minorEastAsia" w:hAnsi="Arial" w:cs="Arial"/>
          <w:color w:val="1A1A1A"/>
          <w:sz w:val="26"/>
          <w:szCs w:val="26"/>
        </w:rPr>
        <w:t>Join Your School’s Way to Go! Leadership Team</w:t>
      </w:r>
    </w:p>
    <w:p w14:paraId="01F90DC7" w14:textId="77777777" w:rsidR="00761567" w:rsidRDefault="00761567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</w:p>
    <w:p w14:paraId="044F5DF9" w14:textId="5687345B" w:rsidR="005F012E" w:rsidRDefault="005F012E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Hi [TEACHER, STUDENT, STAFF],</w:t>
      </w:r>
      <w:r w:rsidR="001752D6">
        <w:rPr>
          <w:rFonts w:ascii="Arial" w:eastAsiaTheme="minorEastAsia" w:hAnsi="Arial" w:cs="Arial"/>
          <w:color w:val="1A1A1A"/>
          <w:sz w:val="26"/>
          <w:szCs w:val="26"/>
        </w:rPr>
        <w:t xml:space="preserve"> </w:t>
      </w:r>
    </w:p>
    <w:p w14:paraId="436559EA" w14:textId="77777777" w:rsidR="005F012E" w:rsidRDefault="005F012E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</w:p>
    <w:p w14:paraId="40916109" w14:textId="70718156" w:rsidR="005F012E" w:rsidRDefault="005F012E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I wanted to let you know that the</w:t>
      </w:r>
      <w:r w:rsidR="001752D6">
        <w:rPr>
          <w:rFonts w:ascii="Arial" w:eastAsiaTheme="minorEastAsia" w:hAnsi="Arial" w:cs="Arial"/>
          <w:color w:val="1A1A1A"/>
          <w:sz w:val="26"/>
          <w:szCs w:val="26"/>
        </w:rPr>
        <w:t xml:space="preserve"> </w:t>
      </w:r>
      <w:r w:rsidR="001752D6" w:rsidRPr="005F012E">
        <w:rPr>
          <w:rFonts w:ascii="Arial" w:eastAsiaTheme="minorEastAsia" w:hAnsi="Arial" w:cs="Arial"/>
          <w:color w:val="1A1A1A"/>
          <w:sz w:val="26"/>
          <w:szCs w:val="26"/>
        </w:rPr>
        <w:t>Way to Go!</w:t>
      </w:r>
      <w:r w:rsidR="00761567">
        <w:rPr>
          <w:rFonts w:ascii="Arial" w:eastAsiaTheme="minorEastAsia" w:hAnsi="Arial" w:cs="Arial"/>
          <w:color w:val="1A1A1A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1A1A1A"/>
          <w:sz w:val="26"/>
          <w:szCs w:val="26"/>
        </w:rPr>
        <w:t xml:space="preserve">School </w:t>
      </w:r>
      <w:r w:rsidR="00761567">
        <w:rPr>
          <w:rFonts w:ascii="Arial" w:eastAsiaTheme="minorEastAsia" w:hAnsi="Arial" w:cs="Arial"/>
          <w:color w:val="1A1A1A"/>
          <w:sz w:val="26"/>
          <w:szCs w:val="26"/>
        </w:rPr>
        <w:t>Challenge</w:t>
      </w:r>
      <w:r>
        <w:rPr>
          <w:rFonts w:ascii="Arial" w:eastAsiaTheme="minorEastAsia" w:hAnsi="Arial" w:cs="Arial"/>
          <w:color w:val="1A1A1A"/>
          <w:sz w:val="26"/>
          <w:szCs w:val="26"/>
        </w:rPr>
        <w:t xml:space="preserve"> is </w:t>
      </w:r>
      <w:r w:rsidR="00761567" w:rsidRPr="005F012E">
        <w:rPr>
          <w:rFonts w:ascii="Arial" w:eastAsiaTheme="minorEastAsia" w:hAnsi="Arial" w:cs="Arial"/>
          <w:b/>
          <w:color w:val="1A1A1A"/>
          <w:sz w:val="26"/>
          <w:szCs w:val="26"/>
        </w:rPr>
        <w:t>S</w:t>
      </w:r>
      <w:r>
        <w:rPr>
          <w:rFonts w:ascii="Arial" w:eastAsiaTheme="minorEastAsia" w:hAnsi="Arial" w:cs="Arial"/>
          <w:b/>
          <w:color w:val="1A1A1A"/>
          <w:sz w:val="26"/>
          <w:szCs w:val="26"/>
        </w:rPr>
        <w:t>eptember 25</w:t>
      </w:r>
      <w:r w:rsidRPr="005F012E">
        <w:rPr>
          <w:rFonts w:ascii="Arial" w:eastAsiaTheme="minorEastAsia" w:hAnsi="Arial" w:cs="Arial"/>
          <w:b/>
          <w:color w:val="1A1A1A"/>
          <w:sz w:val="26"/>
          <w:szCs w:val="26"/>
          <w:vertAlign w:val="superscript"/>
        </w:rPr>
        <w:t>th</w:t>
      </w:r>
      <w:r>
        <w:rPr>
          <w:rFonts w:ascii="Arial" w:eastAsiaTheme="minorEastAsia" w:hAnsi="Arial" w:cs="Arial"/>
          <w:b/>
          <w:color w:val="1A1A1A"/>
          <w:sz w:val="26"/>
          <w:szCs w:val="26"/>
        </w:rPr>
        <w:t xml:space="preserve"> </w:t>
      </w:r>
      <w:r w:rsidR="00761567" w:rsidRPr="005F012E">
        <w:rPr>
          <w:rFonts w:ascii="Arial" w:eastAsiaTheme="minorEastAsia" w:hAnsi="Arial" w:cs="Arial"/>
          <w:b/>
          <w:color w:val="1A1A1A"/>
          <w:sz w:val="26"/>
          <w:szCs w:val="26"/>
        </w:rPr>
        <w:t xml:space="preserve">- October </w:t>
      </w:r>
      <w:r>
        <w:rPr>
          <w:rFonts w:ascii="Arial" w:eastAsiaTheme="minorEastAsia" w:hAnsi="Arial" w:cs="Arial"/>
          <w:b/>
          <w:color w:val="1A1A1A"/>
          <w:sz w:val="26"/>
          <w:szCs w:val="26"/>
        </w:rPr>
        <w:t>6</w:t>
      </w:r>
      <w:r w:rsidRPr="005F012E">
        <w:rPr>
          <w:rFonts w:ascii="Arial" w:eastAsiaTheme="minorEastAsia" w:hAnsi="Arial" w:cs="Arial"/>
          <w:b/>
          <w:color w:val="1A1A1A"/>
          <w:sz w:val="26"/>
          <w:szCs w:val="26"/>
          <w:vertAlign w:val="superscript"/>
        </w:rPr>
        <w:t>th</w:t>
      </w:r>
      <w:r w:rsidR="00761567">
        <w:rPr>
          <w:rFonts w:ascii="Arial" w:eastAsiaTheme="minorEastAsia" w:hAnsi="Arial" w:cs="Arial"/>
          <w:color w:val="1A1A1A"/>
          <w:sz w:val="26"/>
          <w:szCs w:val="26"/>
        </w:rPr>
        <w:t xml:space="preserve">. </w:t>
      </w:r>
      <w:r>
        <w:rPr>
          <w:rFonts w:ascii="Arial" w:eastAsiaTheme="minorEastAsia" w:hAnsi="Arial" w:cs="Arial"/>
          <w:color w:val="1A1A1A"/>
          <w:sz w:val="26"/>
          <w:szCs w:val="26"/>
        </w:rPr>
        <w:t>It’s a great way to battle carbon pollution head-on!</w:t>
      </w:r>
    </w:p>
    <w:p w14:paraId="72903CB1" w14:textId="77777777" w:rsidR="005F012E" w:rsidRDefault="005F012E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</w:p>
    <w:p w14:paraId="6D22C196" w14:textId="21A5126E" w:rsidR="00761567" w:rsidRDefault="005F012E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I’d like your help to motivate students, staff, and teachers to take the bus, walk, bike, roll, or carpool</w:t>
      </w:r>
      <w:r w:rsidR="00761567">
        <w:rPr>
          <w:rFonts w:ascii="Arial" w:eastAsiaTheme="minorEastAsia" w:hAnsi="Arial" w:cs="Arial"/>
          <w:color w:val="1A1A1A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1A1A1A"/>
          <w:sz w:val="26"/>
          <w:szCs w:val="26"/>
        </w:rPr>
        <w:t>as much</w:t>
      </w:r>
      <w:r w:rsidR="001752D6">
        <w:rPr>
          <w:rFonts w:ascii="Arial" w:eastAsiaTheme="minorEastAsia" w:hAnsi="Arial" w:cs="Arial"/>
          <w:color w:val="1A1A1A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1A1A1A"/>
          <w:sz w:val="26"/>
          <w:szCs w:val="26"/>
        </w:rPr>
        <w:t>as possible during this two-we</w:t>
      </w:r>
      <w:bookmarkStart w:id="0" w:name="_GoBack"/>
      <w:bookmarkEnd w:id="0"/>
      <w:r>
        <w:rPr>
          <w:rFonts w:ascii="Arial" w:eastAsiaTheme="minorEastAsia" w:hAnsi="Arial" w:cs="Arial"/>
          <w:color w:val="1A1A1A"/>
          <w:sz w:val="26"/>
          <w:szCs w:val="26"/>
        </w:rPr>
        <w:t>ek event.</w:t>
      </w:r>
    </w:p>
    <w:p w14:paraId="69699359" w14:textId="77777777" w:rsidR="00761567" w:rsidRDefault="00761567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</w:p>
    <w:p w14:paraId="741BB7EF" w14:textId="435FC7F1" w:rsidR="005F012E" w:rsidRDefault="00761567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 xml:space="preserve">When you </w:t>
      </w:r>
      <w:hyperlink r:id="rId6" w:history="1">
        <w:r w:rsidRPr="001752D6">
          <w:rPr>
            <w:rStyle w:val="Hyperlink"/>
            <w:rFonts w:ascii="Arial" w:eastAsiaTheme="minorEastAsia" w:hAnsi="Arial" w:cs="Arial"/>
            <w:sz w:val="26"/>
            <w:szCs w:val="26"/>
          </w:rPr>
          <w:t>sign-up</w:t>
        </w:r>
      </w:hyperlink>
      <w:r w:rsidR="005F012E">
        <w:rPr>
          <w:rStyle w:val="Hyperlink"/>
          <w:rFonts w:ascii="Arial" w:eastAsiaTheme="minorEastAsia" w:hAnsi="Arial" w:cs="Arial"/>
          <w:sz w:val="26"/>
          <w:szCs w:val="26"/>
        </w:rPr>
        <w:t xml:space="preserve"> on the Way to Go site</w:t>
      </w:r>
      <w:r>
        <w:rPr>
          <w:rFonts w:ascii="Arial" w:eastAsiaTheme="minorEastAsia" w:hAnsi="Arial" w:cs="Arial"/>
          <w:color w:val="1A1A1A"/>
          <w:sz w:val="26"/>
          <w:szCs w:val="26"/>
        </w:rPr>
        <w:t xml:space="preserve">, you are automatically </w:t>
      </w:r>
      <w:r w:rsidR="005F012E">
        <w:rPr>
          <w:rFonts w:ascii="Arial" w:eastAsiaTheme="minorEastAsia" w:hAnsi="Arial" w:cs="Arial"/>
          <w:color w:val="1A1A1A"/>
          <w:sz w:val="26"/>
          <w:szCs w:val="26"/>
        </w:rPr>
        <w:t>added to our school team. You’ll get updates before the challenge and access to the School Success Kit.</w:t>
      </w:r>
    </w:p>
    <w:p w14:paraId="007450EA" w14:textId="77777777" w:rsidR="005F012E" w:rsidRDefault="005F012E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</w:p>
    <w:p w14:paraId="0950DF21" w14:textId="3E072D19" w:rsidR="005F012E" w:rsidRDefault="005F012E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 xml:space="preserve">If we get at least 50% participation for three days during the challenge, we can quality to win an </w:t>
      </w:r>
      <w:proofErr w:type="spellStart"/>
      <w:r>
        <w:rPr>
          <w:rFonts w:ascii="Arial" w:eastAsiaTheme="minorEastAsia" w:hAnsi="Arial" w:cs="Arial"/>
          <w:color w:val="1A1A1A"/>
          <w:sz w:val="26"/>
          <w:szCs w:val="26"/>
        </w:rPr>
        <w:t>AllEarth</w:t>
      </w:r>
      <w:proofErr w:type="spellEnd"/>
      <w:r>
        <w:rPr>
          <w:rFonts w:ascii="Arial" w:eastAsiaTheme="minorEastAsia" w:hAnsi="Arial" w:cs="Arial"/>
          <w:color w:val="1A1A1A"/>
          <w:sz w:val="26"/>
          <w:szCs w:val="26"/>
        </w:rPr>
        <w:t xml:space="preserve"> Renewables Solar Tracker for the school and a couple other great prizes.</w:t>
      </w:r>
    </w:p>
    <w:p w14:paraId="5E60092E" w14:textId="77777777" w:rsidR="005F012E" w:rsidRDefault="005F012E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</w:p>
    <w:p w14:paraId="15F8909F" w14:textId="77DDB09B" w:rsidR="005F012E" w:rsidRDefault="005F012E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I’m looking forward to your help September 25</w:t>
      </w:r>
      <w:r w:rsidRPr="005F012E">
        <w:rPr>
          <w:rFonts w:ascii="Arial" w:eastAsiaTheme="minorEastAsia" w:hAnsi="Arial" w:cs="Arial"/>
          <w:color w:val="1A1A1A"/>
          <w:sz w:val="26"/>
          <w:szCs w:val="26"/>
          <w:vertAlign w:val="superscript"/>
        </w:rPr>
        <w:t>th</w:t>
      </w:r>
      <w:r>
        <w:rPr>
          <w:rFonts w:ascii="Arial" w:eastAsiaTheme="minorEastAsia" w:hAnsi="Arial" w:cs="Arial"/>
          <w:color w:val="1A1A1A"/>
          <w:sz w:val="26"/>
          <w:szCs w:val="26"/>
        </w:rPr>
        <w:t xml:space="preserve"> – October 6</w:t>
      </w:r>
      <w:r w:rsidRPr="005F012E">
        <w:rPr>
          <w:rFonts w:ascii="Arial" w:eastAsiaTheme="minorEastAsia" w:hAnsi="Arial" w:cs="Arial"/>
          <w:color w:val="1A1A1A"/>
          <w:sz w:val="26"/>
          <w:szCs w:val="26"/>
          <w:vertAlign w:val="superscript"/>
        </w:rPr>
        <w:t>th</w:t>
      </w:r>
      <w:r>
        <w:rPr>
          <w:rFonts w:ascii="Arial" w:eastAsiaTheme="minorEastAsia" w:hAnsi="Arial" w:cs="Arial"/>
          <w:color w:val="1A1A1A"/>
          <w:sz w:val="26"/>
          <w:szCs w:val="26"/>
        </w:rPr>
        <w:t>. Let me know if you have any questions.</w:t>
      </w:r>
    </w:p>
    <w:p w14:paraId="6373FCE0" w14:textId="77777777" w:rsidR="005F012E" w:rsidRDefault="005F012E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</w:p>
    <w:p w14:paraId="4F95F251" w14:textId="77777777" w:rsidR="00761567" w:rsidRDefault="00761567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</w:p>
    <w:p w14:paraId="467DF38E" w14:textId="77777777" w:rsidR="00761567" w:rsidRDefault="00761567" w:rsidP="007615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Thank you!</w:t>
      </w:r>
    </w:p>
    <w:p w14:paraId="37AFBFA5" w14:textId="0ECD10D0" w:rsidR="006855F3" w:rsidRPr="005F012E" w:rsidRDefault="006855F3" w:rsidP="00761567">
      <w:pPr>
        <w:rPr>
          <w:rFonts w:ascii="Arial Hebrew" w:hAnsi="Arial Hebrew" w:cs="Arial Hebrew" w:hint="cs"/>
          <w:sz w:val="26"/>
          <w:szCs w:val="26"/>
        </w:rPr>
      </w:pPr>
    </w:p>
    <w:p w14:paraId="6C0AC19E" w14:textId="3A53E8E6" w:rsidR="005F012E" w:rsidRPr="005F012E" w:rsidRDefault="005F012E" w:rsidP="00761567">
      <w:pPr>
        <w:rPr>
          <w:rFonts w:ascii="Arial Hebrew" w:hAnsi="Arial Hebrew" w:cs="Arial Hebrew" w:hint="cs"/>
          <w:sz w:val="26"/>
          <w:szCs w:val="26"/>
        </w:rPr>
      </w:pPr>
      <w:r w:rsidRPr="005F012E">
        <w:rPr>
          <w:rFonts w:ascii="Arial Hebrew" w:hAnsi="Arial Hebrew" w:cs="Arial Hebrew" w:hint="cs"/>
          <w:sz w:val="26"/>
          <w:szCs w:val="26"/>
        </w:rPr>
        <w:t>[</w:t>
      </w:r>
      <w:r w:rsidRPr="005F012E">
        <w:rPr>
          <w:rFonts w:ascii="Calibri" w:eastAsia="Calibri" w:hAnsi="Calibri" w:cs="Calibri"/>
          <w:sz w:val="26"/>
          <w:szCs w:val="26"/>
        </w:rPr>
        <w:t>SENDER</w:t>
      </w:r>
      <w:r w:rsidRPr="005F012E">
        <w:rPr>
          <w:rFonts w:ascii="Arial Hebrew" w:hAnsi="Arial Hebrew" w:cs="Arial Hebrew" w:hint="cs"/>
          <w:sz w:val="26"/>
          <w:szCs w:val="26"/>
        </w:rPr>
        <w:t>]</w:t>
      </w:r>
    </w:p>
    <w:sectPr w:rsidR="005F012E" w:rsidRPr="005F012E" w:rsidSect="00826558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4CB1"/>
    <w:multiLevelType w:val="hybridMultilevel"/>
    <w:tmpl w:val="13D407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7"/>
    <w:rsid w:val="001752D6"/>
    <w:rsid w:val="00447C5A"/>
    <w:rsid w:val="00525B81"/>
    <w:rsid w:val="005F012E"/>
    <w:rsid w:val="006855F3"/>
    <w:rsid w:val="006F1C00"/>
    <w:rsid w:val="00761567"/>
    <w:rsid w:val="00A8214D"/>
    <w:rsid w:val="00B72653"/>
    <w:rsid w:val="00BF21B6"/>
    <w:rsid w:val="00BF5B27"/>
    <w:rsid w:val="00C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AC9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B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5B27"/>
    <w:pPr>
      <w:spacing w:before="100" w:beforeAutospacing="1" w:after="100" w:afterAutospacing="1"/>
    </w:pPr>
  </w:style>
  <w:style w:type="character" w:styleId="Hyperlink">
    <w:name w:val="Hyperlink"/>
    <w:rsid w:val="00BF5B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aytogovt.org/sign-up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 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Lamper</dc:creator>
  <cp:keywords/>
  <dc:description/>
  <cp:lastModifiedBy>Michael Adams</cp:lastModifiedBy>
  <cp:revision>2</cp:revision>
  <dcterms:created xsi:type="dcterms:W3CDTF">2017-05-09T15:03:00Z</dcterms:created>
  <dcterms:modified xsi:type="dcterms:W3CDTF">2017-05-09T15:03:00Z</dcterms:modified>
</cp:coreProperties>
</file>