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0D" w:rsidRPr="00F5567F" w:rsidRDefault="00F5567F" w:rsidP="0094522B">
      <w:pPr>
        <w:pStyle w:val="Title"/>
        <w:rPr>
          <w:lang w:val="en-US"/>
        </w:rPr>
      </w:pPr>
      <w:r w:rsidRPr="00F5567F">
        <w:rPr>
          <w:lang w:val="en-US"/>
        </w:rPr>
        <w:t xml:space="preserve">sample social media </w:t>
      </w:r>
      <w:r w:rsidR="00BE0CCA">
        <w:rPr>
          <w:lang w:val="en-US"/>
        </w:rPr>
        <w:t>Comment policy</w:t>
      </w:r>
    </w:p>
    <w:p w:rsidR="00F5567F" w:rsidRPr="00F5567F" w:rsidRDefault="00F5567F" w:rsidP="00F5567F">
      <w:pPr>
        <w:pStyle w:val="Heading1"/>
        <w:rPr>
          <w:lang w:val="en-US"/>
        </w:rPr>
      </w:pPr>
      <w:r w:rsidRPr="00F5567F">
        <w:rPr>
          <w:lang w:val="en-US"/>
        </w:rPr>
        <w:t xml:space="preserve">Use this template to build a social media policies </w:t>
      </w:r>
      <w:r w:rsidR="00BE0CCA">
        <w:rPr>
          <w:lang w:val="en-US"/>
        </w:rPr>
        <w:t xml:space="preserve">around comments and user engagement. </w:t>
      </w:r>
    </w:p>
    <w:p w:rsidR="00F5567F" w:rsidRPr="00F5567F" w:rsidRDefault="00F5567F" w:rsidP="00F5567F">
      <w:pPr>
        <w:rPr>
          <w:lang w:val="en-US"/>
        </w:rPr>
      </w:pPr>
    </w:p>
    <w:p w:rsidR="00BE0CCA" w:rsidRPr="00BE0CCA" w:rsidRDefault="00BE0CCA" w:rsidP="00BE0CCA">
      <w:pPr>
        <w:pStyle w:val="NormalWeb"/>
        <w:rPr>
          <w:rFonts w:asciiTheme="minorHAnsi" w:hAnsiTheme="minorHAnsi"/>
          <w:sz w:val="22"/>
          <w:szCs w:val="22"/>
        </w:rPr>
      </w:pPr>
      <w:r w:rsidRPr="00BE0CCA">
        <w:rPr>
          <w:rFonts w:asciiTheme="minorHAnsi" w:hAnsiTheme="minorHAnsi"/>
          <w:b/>
          <w:bCs/>
          <w:sz w:val="22"/>
          <w:szCs w:val="22"/>
        </w:rPr>
        <w:t xml:space="preserve">On Facebook </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[ORGANZSATION NAME]</w:t>
      </w:r>
      <w:r w:rsidRPr="00BE0CCA">
        <w:rPr>
          <w:rFonts w:asciiTheme="minorHAnsi" w:hAnsiTheme="minorHAnsi"/>
          <w:sz w:val="22"/>
          <w:szCs w:val="22"/>
        </w:rPr>
        <w:t xml:space="preserve"> welcomes everyone to post on our Facebook page. To keep the conversation constructive, we ask that participants agree they will not do the following:</w:t>
      </w:r>
    </w:p>
    <w:p w:rsidR="00BE0CCA" w:rsidRPr="00BE0CCA" w:rsidRDefault="00BE0CCA" w:rsidP="00BE0CCA">
      <w:pPr>
        <w:pStyle w:val="NormalWeb"/>
        <w:ind w:left="720"/>
        <w:rPr>
          <w:rFonts w:asciiTheme="minorHAnsi" w:hAnsiTheme="minorHAnsi"/>
          <w:sz w:val="22"/>
          <w:szCs w:val="22"/>
        </w:rPr>
      </w:pPr>
      <w:r w:rsidRPr="00BE0CCA">
        <w:rPr>
          <w:rFonts w:asciiTheme="minorHAnsi" w:hAnsiTheme="minorHAnsi"/>
          <w:sz w:val="22"/>
          <w:szCs w:val="22"/>
        </w:rPr>
        <w:t xml:space="preserve">1.      Post material that NACHC determines is threatening, harassing, illegal, obscene, defamatory, </w:t>
      </w:r>
      <w:proofErr w:type="gramStart"/>
      <w:r w:rsidRPr="00BE0CCA">
        <w:rPr>
          <w:rFonts w:asciiTheme="minorHAnsi" w:hAnsiTheme="minorHAnsi"/>
          <w:sz w:val="22"/>
          <w:szCs w:val="22"/>
        </w:rPr>
        <w:t>libelous</w:t>
      </w:r>
      <w:proofErr w:type="gramEnd"/>
      <w:r w:rsidRPr="00BE0CCA">
        <w:rPr>
          <w:rFonts w:asciiTheme="minorHAnsi" w:hAnsiTheme="minorHAnsi"/>
          <w:sz w:val="22"/>
          <w:szCs w:val="22"/>
        </w:rPr>
        <w:t>, uses profa</w:t>
      </w:r>
      <w:bookmarkStart w:id="0" w:name="_GoBack"/>
      <w:bookmarkEnd w:id="0"/>
      <w:r w:rsidRPr="00BE0CCA">
        <w:rPr>
          <w:rFonts w:asciiTheme="minorHAnsi" w:hAnsiTheme="minorHAnsi"/>
          <w:sz w:val="22"/>
          <w:szCs w:val="22"/>
        </w:rPr>
        <w:t>nity or is hostile towards any individual or entity.</w:t>
      </w:r>
    </w:p>
    <w:p w:rsidR="00BE0CCA" w:rsidRPr="00BE0CCA" w:rsidRDefault="00BE0CCA" w:rsidP="00BE0CCA">
      <w:pPr>
        <w:pStyle w:val="NormalWeb"/>
        <w:ind w:left="720"/>
        <w:rPr>
          <w:rFonts w:asciiTheme="minorHAnsi" w:hAnsiTheme="minorHAnsi"/>
          <w:sz w:val="22"/>
          <w:szCs w:val="22"/>
        </w:rPr>
      </w:pPr>
      <w:r w:rsidRPr="00BE0CCA">
        <w:rPr>
          <w:rFonts w:asciiTheme="minorHAnsi" w:hAnsiTheme="minorHAnsi"/>
          <w:sz w:val="22"/>
          <w:szCs w:val="22"/>
        </w:rPr>
        <w:t>2.      Post any personal information (including phone numbers, addresses, or email addresses) of yourself or any other individual or entity in the body of your comments.</w:t>
      </w:r>
    </w:p>
    <w:p w:rsidR="00BE0CCA" w:rsidRPr="00BE0CCA" w:rsidRDefault="00BE0CCA" w:rsidP="00BE0CCA">
      <w:pPr>
        <w:pStyle w:val="NormalWeb"/>
        <w:ind w:left="720"/>
        <w:rPr>
          <w:rFonts w:asciiTheme="minorHAnsi" w:hAnsiTheme="minorHAnsi"/>
          <w:sz w:val="22"/>
          <w:szCs w:val="22"/>
        </w:rPr>
      </w:pPr>
      <w:r w:rsidRPr="00BE0CCA">
        <w:rPr>
          <w:rFonts w:asciiTheme="minorHAnsi" w:hAnsiTheme="minorHAnsi"/>
          <w:sz w:val="22"/>
          <w:szCs w:val="22"/>
        </w:rPr>
        <w:t>3.      Post material that infringes on the rights of NACHC or any individual or entity, including privacy, intellectual property or publication rights. This includes the improper use of (but is not limited to) images, logos, videos, content, documents, white papers, etc.</w:t>
      </w:r>
    </w:p>
    <w:p w:rsidR="00BE0CCA" w:rsidRPr="00BE0CCA" w:rsidRDefault="00BE0CCA" w:rsidP="00BE0CCA">
      <w:pPr>
        <w:pStyle w:val="NormalWeb"/>
        <w:ind w:left="720"/>
        <w:rPr>
          <w:rFonts w:asciiTheme="minorHAnsi" w:hAnsiTheme="minorHAnsi"/>
          <w:sz w:val="22"/>
          <w:szCs w:val="22"/>
        </w:rPr>
      </w:pPr>
      <w:r w:rsidRPr="00BE0CCA">
        <w:rPr>
          <w:rFonts w:asciiTheme="minorHAnsi" w:hAnsiTheme="minorHAnsi"/>
          <w:sz w:val="22"/>
          <w:szCs w:val="22"/>
        </w:rPr>
        <w:t>4.      Post material that promotes or advertises a commercial product or solicits business or membership or financial or other support in any business, group or organization.</w:t>
      </w:r>
    </w:p>
    <w:p w:rsidR="00BE0CCA" w:rsidRPr="00BE0CCA" w:rsidRDefault="00BE0CCA" w:rsidP="00BE0CCA">
      <w:pPr>
        <w:pStyle w:val="NormalWeb"/>
        <w:ind w:left="720"/>
        <w:rPr>
          <w:rFonts w:asciiTheme="minorHAnsi" w:hAnsiTheme="minorHAnsi"/>
          <w:sz w:val="22"/>
          <w:szCs w:val="22"/>
        </w:rPr>
      </w:pPr>
      <w:r w:rsidRPr="00BE0CCA">
        <w:rPr>
          <w:rFonts w:asciiTheme="minorHAnsi" w:hAnsiTheme="minorHAnsi"/>
          <w:sz w:val="22"/>
          <w:szCs w:val="22"/>
        </w:rPr>
        <w:t>5.      Post chain letters, post the same comment multiple times, or otherwise distribute SPAM.</w:t>
      </w:r>
    </w:p>
    <w:p w:rsidR="00BE0CCA" w:rsidRPr="00BE0CCA" w:rsidRDefault="00BE0CCA" w:rsidP="00BE0CCA">
      <w:pPr>
        <w:pStyle w:val="NormalWeb"/>
        <w:ind w:left="720"/>
        <w:rPr>
          <w:rFonts w:asciiTheme="minorHAnsi" w:hAnsiTheme="minorHAnsi"/>
          <w:sz w:val="22"/>
          <w:szCs w:val="22"/>
        </w:rPr>
      </w:pPr>
      <w:r w:rsidRPr="00BE0CCA">
        <w:rPr>
          <w:rFonts w:asciiTheme="minorHAnsi" w:hAnsiTheme="minorHAnsi"/>
          <w:sz w:val="22"/>
          <w:szCs w:val="22"/>
        </w:rPr>
        <w:t>6.      Allow any other individual or entity to use your identification for posting or viewing comments.</w:t>
      </w:r>
    </w:p>
    <w:p w:rsidR="00BE0CCA" w:rsidRPr="00BE0CCA" w:rsidRDefault="00BE0CCA" w:rsidP="00BE0CCA">
      <w:pPr>
        <w:pStyle w:val="NormalWeb"/>
        <w:ind w:left="720"/>
        <w:rPr>
          <w:rFonts w:asciiTheme="minorHAnsi" w:hAnsiTheme="minorHAnsi"/>
          <w:sz w:val="22"/>
          <w:szCs w:val="22"/>
        </w:rPr>
      </w:pPr>
      <w:r w:rsidRPr="00BE0CCA">
        <w:rPr>
          <w:rFonts w:asciiTheme="minorHAnsi" w:hAnsiTheme="minorHAnsi"/>
          <w:sz w:val="22"/>
          <w:szCs w:val="22"/>
        </w:rPr>
        <w:t>7.      Post comments under multiple names or using another person’s name.</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If a user is found to be in violation of any of these standards, NACHC reserves the right to remove offending posts and ban future posts from people who repeatedly violate these terms and conditions.</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You are welcome to send the Page administrators private questions or comments by using the NACHC Facebook Page Message button, or by emailing</w:t>
      </w:r>
      <w:r w:rsidRPr="00BE0CCA">
        <w:rPr>
          <w:rFonts w:asciiTheme="minorHAnsi" w:hAnsiTheme="minorHAnsi"/>
          <w:sz w:val="22"/>
          <w:szCs w:val="22"/>
        </w:rPr>
        <w:t xml:space="preserve"> [CONTACT]</w:t>
      </w:r>
    </w:p>
    <w:p w:rsidR="00BE0CCA" w:rsidRPr="00BE0CCA" w:rsidRDefault="00BE0CCA" w:rsidP="00BE0CCA">
      <w:pPr>
        <w:pStyle w:val="NormalWeb"/>
        <w:rPr>
          <w:rFonts w:asciiTheme="minorHAnsi" w:hAnsiTheme="minorHAnsi"/>
          <w:sz w:val="22"/>
          <w:szCs w:val="22"/>
        </w:rPr>
      </w:pPr>
    </w:p>
    <w:p w:rsidR="00BE0CCA" w:rsidRPr="00BE0CCA" w:rsidRDefault="00BE0CCA" w:rsidP="00BE0CCA">
      <w:pPr>
        <w:pStyle w:val="NormalWeb"/>
        <w:rPr>
          <w:rFonts w:asciiTheme="minorHAnsi" w:hAnsiTheme="minorHAnsi"/>
          <w:sz w:val="22"/>
          <w:szCs w:val="22"/>
        </w:rPr>
      </w:pPr>
      <w:r w:rsidRPr="00BE0CCA">
        <w:rPr>
          <w:rFonts w:asciiTheme="minorHAnsi" w:hAnsiTheme="minorHAnsi"/>
          <w:b/>
          <w:bCs/>
          <w:sz w:val="22"/>
          <w:szCs w:val="22"/>
        </w:rPr>
        <w:t xml:space="preserve">LinkedIn </w:t>
      </w:r>
      <w:r w:rsidRPr="00BE0CCA">
        <w:rPr>
          <w:rFonts w:asciiTheme="minorHAnsi" w:hAnsiTheme="minorHAnsi"/>
          <w:b/>
          <w:bCs/>
          <w:sz w:val="22"/>
          <w:szCs w:val="22"/>
        </w:rPr>
        <w:t>Group</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Welcome to [NAME OF LINKEDIN GROUP]</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 xml:space="preserve">This group is for Community Health Center health care providers, staff, affiliates—including those in the private and public sector that work with FQHCs and provide them with important and relevant information—and students interested in supporting and working the Community Health Center </w:t>
      </w:r>
      <w:r w:rsidRPr="00BE0CCA">
        <w:rPr>
          <w:rFonts w:asciiTheme="minorHAnsi" w:hAnsiTheme="minorHAnsi"/>
          <w:sz w:val="22"/>
          <w:szCs w:val="22"/>
        </w:rPr>
        <w:t>field. To</w:t>
      </w:r>
      <w:r w:rsidRPr="00BE0CCA">
        <w:rPr>
          <w:rFonts w:asciiTheme="minorHAnsi" w:hAnsiTheme="minorHAnsi"/>
          <w:sz w:val="22"/>
          <w:szCs w:val="22"/>
        </w:rPr>
        <w:t xml:space="preserve"> keep this group relevant/informative and ensure its success we have manage it. That includes establishing some rules. Please read below.</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All post submitted as discussions are moderated. Any discussions deemed unrelated to Community Health Centers will be deleted as will members who consistently post unrelated or promotional content.</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Please do not post solicitations for your business or the services you or your company provide. Any posting deemed a solicitation will be deleted and repeat offenders will be removed from the group. NACHC reserves the right to post promotional content—training/educational offerings, conference information, etc.—from time to time.</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 xml:space="preserve">Please do not post jobs. If you are interested in posting a job or are looking for a job please visit </w:t>
      </w:r>
      <w:r w:rsidRPr="00BE0CCA">
        <w:rPr>
          <w:rFonts w:asciiTheme="minorHAnsi" w:hAnsiTheme="minorHAnsi"/>
          <w:sz w:val="22"/>
          <w:szCs w:val="22"/>
        </w:rPr>
        <w:t>[INSERT]</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Profanity and offensive comments will not be tolerated. Any posts that are perceived as spam will be deleted immediately along with the member who posted it.</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Any violations of the rules will result in your removal from the group no questions asked.</w:t>
      </w:r>
    </w:p>
    <w:p w:rsidR="00BE0CCA" w:rsidRPr="00BE0CCA" w:rsidRDefault="00BE0CCA" w:rsidP="00BE0CCA">
      <w:pPr>
        <w:pStyle w:val="NormalWeb"/>
        <w:rPr>
          <w:rFonts w:asciiTheme="minorHAnsi" w:hAnsiTheme="minorHAnsi"/>
          <w:sz w:val="22"/>
          <w:szCs w:val="22"/>
        </w:rPr>
      </w:pPr>
      <w:r w:rsidRPr="00BE0CCA">
        <w:rPr>
          <w:rFonts w:asciiTheme="minorHAnsi" w:hAnsiTheme="minorHAnsi"/>
          <w:sz w:val="22"/>
          <w:szCs w:val="22"/>
        </w:rPr>
        <w:t>Welcome to our group! We hope you find the dialogue useful and engaging. We look forward to hearing from you.</w:t>
      </w:r>
    </w:p>
    <w:p w:rsidR="00BE0CCA" w:rsidRPr="00BE0CCA" w:rsidRDefault="00BE0CCA" w:rsidP="00BE0CCA"/>
    <w:p w:rsidR="00EE2756" w:rsidRPr="00BE0CCA" w:rsidRDefault="00EE2756" w:rsidP="00BE0CCA">
      <w:pPr>
        <w:rPr>
          <w:lang w:val="en-US"/>
        </w:rPr>
      </w:pPr>
    </w:p>
    <w:sectPr w:rsidR="00EE2756" w:rsidRPr="00BE0CCA"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32" w:rsidRDefault="00F85032" w:rsidP="0094522B">
      <w:pPr>
        <w:spacing w:after="0" w:line="240" w:lineRule="auto"/>
      </w:pPr>
      <w:r>
        <w:separator/>
      </w:r>
    </w:p>
  </w:endnote>
  <w:endnote w:type="continuationSeparator" w:id="0">
    <w:p w:rsidR="00F85032" w:rsidRDefault="00F85032"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32" w:rsidRDefault="00F85032" w:rsidP="0094522B">
      <w:pPr>
        <w:spacing w:after="0" w:line="240" w:lineRule="auto"/>
      </w:pPr>
      <w:r>
        <w:separator/>
      </w:r>
    </w:p>
  </w:footnote>
  <w:footnote w:type="continuationSeparator" w:id="0">
    <w:p w:rsidR="00F85032" w:rsidRDefault="00F85032" w:rsidP="0094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895"/>
    <w:multiLevelType w:val="hybridMultilevel"/>
    <w:tmpl w:val="5260A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9DD33E0"/>
    <w:multiLevelType w:val="hybridMultilevel"/>
    <w:tmpl w:val="14C8BA54"/>
    <w:lvl w:ilvl="0" w:tplc="C0F867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31AE0"/>
    <w:multiLevelType w:val="hybridMultilevel"/>
    <w:tmpl w:val="B1629F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1577958"/>
    <w:multiLevelType w:val="hybridMultilevel"/>
    <w:tmpl w:val="7A4C4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0F4B6B"/>
    <w:multiLevelType w:val="hybridMultilevel"/>
    <w:tmpl w:val="C57E04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E7C48F5"/>
    <w:multiLevelType w:val="hybridMultilevel"/>
    <w:tmpl w:val="BDAE3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7F3EF8"/>
    <w:multiLevelType w:val="hybridMultilevel"/>
    <w:tmpl w:val="00783AE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578E"/>
    <w:multiLevelType w:val="hybridMultilevel"/>
    <w:tmpl w:val="4EE28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11"/>
  </w:num>
  <w:num w:numId="5">
    <w:abstractNumId w:val="10"/>
  </w:num>
  <w:num w:numId="6">
    <w:abstractNumId w:val="3"/>
  </w:num>
  <w:num w:numId="7">
    <w:abstractNumId w:val="7"/>
  </w:num>
  <w:num w:numId="8">
    <w:abstractNumId w:val="1"/>
  </w:num>
  <w:num w:numId="9">
    <w:abstractNumId w:val="5"/>
  </w:num>
  <w:num w:numId="10">
    <w:abstractNumId w:val="0"/>
  </w:num>
  <w:num w:numId="11">
    <w:abstractNumId w:val="14"/>
  </w:num>
  <w:num w:numId="12">
    <w:abstractNumId w:val="6"/>
  </w:num>
  <w:num w:numId="13">
    <w:abstractNumId w:val="9"/>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F"/>
    <w:rsid w:val="00031477"/>
    <w:rsid w:val="00053F8C"/>
    <w:rsid w:val="00106F1C"/>
    <w:rsid w:val="00117143"/>
    <w:rsid w:val="00151DF9"/>
    <w:rsid w:val="00181A8F"/>
    <w:rsid w:val="00210531"/>
    <w:rsid w:val="00333BE6"/>
    <w:rsid w:val="00383BD7"/>
    <w:rsid w:val="00480F78"/>
    <w:rsid w:val="004B1B8D"/>
    <w:rsid w:val="004D42BB"/>
    <w:rsid w:val="00501510"/>
    <w:rsid w:val="005367A7"/>
    <w:rsid w:val="0059787B"/>
    <w:rsid w:val="006535D7"/>
    <w:rsid w:val="00654D86"/>
    <w:rsid w:val="00655FA0"/>
    <w:rsid w:val="006B421B"/>
    <w:rsid w:val="006C5A1F"/>
    <w:rsid w:val="00703FED"/>
    <w:rsid w:val="00752EA2"/>
    <w:rsid w:val="00794EBC"/>
    <w:rsid w:val="00813CEA"/>
    <w:rsid w:val="00815A34"/>
    <w:rsid w:val="00915106"/>
    <w:rsid w:val="00924340"/>
    <w:rsid w:val="0094522B"/>
    <w:rsid w:val="00976508"/>
    <w:rsid w:val="00976FBE"/>
    <w:rsid w:val="00A621B3"/>
    <w:rsid w:val="00B5740B"/>
    <w:rsid w:val="00B72C6E"/>
    <w:rsid w:val="00BE0CCA"/>
    <w:rsid w:val="00D47EF9"/>
    <w:rsid w:val="00EC7997"/>
    <w:rsid w:val="00EE2756"/>
    <w:rsid w:val="00F5567F"/>
    <w:rsid w:val="00F850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BC9DC4-6980-4D5D-97C4-636D293A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 w:type="table" w:styleId="TableGrid">
    <w:name w:val="Table Grid"/>
    <w:basedOn w:val="TableNormal"/>
    <w:uiPriority w:val="39"/>
    <w:rsid w:val="00F5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CCA"/>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232D-7C7B-4F46-9F9F-C0968E2B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Dorian Wanzer</cp:lastModifiedBy>
  <cp:revision>2</cp:revision>
  <dcterms:created xsi:type="dcterms:W3CDTF">2018-07-19T14:39:00Z</dcterms:created>
  <dcterms:modified xsi:type="dcterms:W3CDTF">2018-07-19T14:39:00Z</dcterms:modified>
</cp:coreProperties>
</file>