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E6" w:rsidRPr="000107BE" w:rsidRDefault="00C769E6" w:rsidP="00C769E6">
      <w:pPr>
        <w:jc w:val="center"/>
        <w:rPr>
          <w:rFonts w:asciiTheme="minorHAnsi" w:hAnsiTheme="minorHAnsi"/>
          <w:b/>
          <w:sz w:val="32"/>
        </w:rPr>
      </w:pPr>
      <w:r w:rsidRPr="000107BE">
        <w:rPr>
          <w:rFonts w:asciiTheme="minorHAnsi" w:hAnsiTheme="minorHAnsi"/>
          <w:b/>
          <w:sz w:val="32"/>
        </w:rPr>
        <w:t>NACHC ADVOCACY CENTER OF EXCELLENCE (ACE) PROGRAM</w:t>
      </w:r>
    </w:p>
    <w:p w:rsidR="00C769E6" w:rsidRPr="000107BE" w:rsidRDefault="00C769E6" w:rsidP="00C769E6">
      <w:pPr>
        <w:jc w:val="center"/>
        <w:rPr>
          <w:rFonts w:asciiTheme="minorHAnsi" w:hAnsiTheme="minorHAnsi"/>
          <w:b/>
          <w:sz w:val="32"/>
        </w:rPr>
      </w:pPr>
      <w:r w:rsidRPr="000107BE">
        <w:rPr>
          <w:rFonts w:asciiTheme="minorHAnsi" w:hAnsiTheme="minorHAnsi"/>
          <w:b/>
          <w:sz w:val="32"/>
        </w:rPr>
        <w:t>Memorandum of Understanding</w:t>
      </w:r>
    </w:p>
    <w:p w:rsidR="00C769E6" w:rsidRPr="000107BE" w:rsidRDefault="00C769E6" w:rsidP="00C769E6">
      <w:pPr>
        <w:jc w:val="center"/>
        <w:rPr>
          <w:rFonts w:asciiTheme="minorHAnsi" w:hAnsiTheme="minorHAnsi" w:cs="Times New Roman"/>
          <w:sz w:val="22"/>
        </w:rPr>
      </w:pPr>
    </w:p>
    <w:p w:rsidR="00340A81" w:rsidRDefault="00C769E6" w:rsidP="00C769E6">
      <w:pPr>
        <w:rPr>
          <w:rFonts w:asciiTheme="minorHAnsi" w:hAnsiTheme="minorHAnsi" w:cs="Times New Roman"/>
          <w:szCs w:val="24"/>
        </w:rPr>
      </w:pPr>
      <w:r w:rsidRPr="000107BE">
        <w:rPr>
          <w:rFonts w:asciiTheme="minorHAnsi" w:hAnsiTheme="minorHAnsi" w:cs="Times New Roman"/>
          <w:szCs w:val="24"/>
        </w:rPr>
        <w:t xml:space="preserve">This document represents the Memorandum of Understanding (MOU) between </w:t>
      </w:r>
      <w:r w:rsidRPr="000107BE">
        <w:rPr>
          <w:rFonts w:asciiTheme="minorHAnsi" w:hAnsiTheme="minorHAnsi" w:cs="Times New Roman"/>
          <w:b/>
          <w:szCs w:val="24"/>
          <w:u w:val="single"/>
        </w:rPr>
        <w:t>[</w:t>
      </w:r>
      <w:r w:rsidR="00340A81">
        <w:rPr>
          <w:rFonts w:asciiTheme="minorHAnsi" w:hAnsiTheme="minorHAnsi" w:cs="Times New Roman"/>
          <w:b/>
          <w:szCs w:val="24"/>
          <w:u w:val="single"/>
        </w:rPr>
        <w:t>PCA</w:t>
      </w:r>
      <w:r w:rsidRPr="000107BE">
        <w:rPr>
          <w:rFonts w:asciiTheme="minorHAnsi" w:hAnsiTheme="minorHAnsi" w:cs="Times New Roman"/>
          <w:b/>
          <w:szCs w:val="24"/>
          <w:u w:val="single"/>
        </w:rPr>
        <w:t xml:space="preserve"> NAME]</w:t>
      </w:r>
      <w:r w:rsidRPr="000107BE">
        <w:rPr>
          <w:rFonts w:asciiTheme="minorHAnsi" w:hAnsiTheme="minorHAnsi" w:cs="Times New Roman"/>
          <w:b/>
          <w:szCs w:val="24"/>
        </w:rPr>
        <w:t xml:space="preserve"> </w:t>
      </w:r>
      <w:r w:rsidRPr="000107BE">
        <w:rPr>
          <w:rFonts w:asciiTheme="minorHAnsi" w:hAnsiTheme="minorHAnsi" w:cs="Times New Roman"/>
          <w:szCs w:val="24"/>
        </w:rPr>
        <w:t xml:space="preserve">and the </w:t>
      </w:r>
      <w:r w:rsidRPr="000107BE">
        <w:rPr>
          <w:rFonts w:asciiTheme="minorHAnsi" w:hAnsiTheme="minorHAnsi" w:cs="Times New Roman"/>
          <w:b/>
          <w:szCs w:val="24"/>
          <w:u w:val="single"/>
        </w:rPr>
        <w:t>National Association of Community Health Centers (NACHC)</w:t>
      </w:r>
      <w:r w:rsidRPr="000107BE">
        <w:rPr>
          <w:rFonts w:asciiTheme="minorHAnsi" w:hAnsiTheme="minorHAnsi" w:cs="Times New Roman"/>
          <w:szCs w:val="24"/>
        </w:rPr>
        <w:t xml:space="preserve">. This MOU seeks to assist </w:t>
      </w:r>
      <w:r w:rsidRPr="000107BE">
        <w:rPr>
          <w:rFonts w:asciiTheme="minorHAnsi" w:hAnsiTheme="minorHAnsi" w:cs="Times New Roman"/>
          <w:b/>
          <w:szCs w:val="24"/>
          <w:u w:val="single"/>
        </w:rPr>
        <w:t>[</w:t>
      </w:r>
      <w:r w:rsidR="00340A81">
        <w:rPr>
          <w:rFonts w:asciiTheme="minorHAnsi" w:hAnsiTheme="minorHAnsi" w:cs="Times New Roman"/>
          <w:b/>
          <w:szCs w:val="24"/>
          <w:u w:val="single"/>
        </w:rPr>
        <w:t xml:space="preserve">PCA </w:t>
      </w:r>
      <w:r w:rsidRPr="000107BE">
        <w:rPr>
          <w:rFonts w:asciiTheme="minorHAnsi" w:hAnsiTheme="minorHAnsi" w:cs="Times New Roman"/>
          <w:b/>
          <w:szCs w:val="24"/>
          <w:u w:val="single"/>
        </w:rPr>
        <w:t>NAME]</w:t>
      </w:r>
      <w:r w:rsidRPr="000107BE">
        <w:rPr>
          <w:rFonts w:asciiTheme="minorHAnsi" w:hAnsiTheme="minorHAnsi" w:cs="Times New Roman"/>
          <w:b/>
          <w:szCs w:val="24"/>
        </w:rPr>
        <w:t xml:space="preserve"> </w:t>
      </w:r>
      <w:r w:rsidRPr="000107BE">
        <w:rPr>
          <w:rFonts w:asciiTheme="minorHAnsi" w:hAnsiTheme="minorHAnsi" w:cs="Times New Roman"/>
          <w:szCs w:val="24"/>
        </w:rPr>
        <w:t>in its overall mission</w:t>
      </w:r>
      <w:r w:rsidR="00773317">
        <w:rPr>
          <w:rFonts w:asciiTheme="minorHAnsi" w:hAnsiTheme="minorHAnsi" w:cs="Times New Roman"/>
          <w:szCs w:val="24"/>
        </w:rPr>
        <w:t xml:space="preserve"> to serve its </w:t>
      </w:r>
      <w:r w:rsidR="00340A81">
        <w:rPr>
          <w:rFonts w:asciiTheme="minorHAnsi" w:hAnsiTheme="minorHAnsi" w:cs="Times New Roman"/>
          <w:szCs w:val="24"/>
        </w:rPr>
        <w:t>Health Centers</w:t>
      </w:r>
      <w:r w:rsidRPr="000107BE">
        <w:rPr>
          <w:rFonts w:asciiTheme="minorHAnsi" w:hAnsiTheme="minorHAnsi" w:cs="Times New Roman"/>
          <w:szCs w:val="24"/>
        </w:rPr>
        <w:t xml:space="preserve">. The goal of this MOU is to provide a mechanism by which </w:t>
      </w:r>
      <w:r w:rsidRPr="000107BE">
        <w:rPr>
          <w:rFonts w:asciiTheme="minorHAnsi" w:hAnsiTheme="minorHAnsi" w:cs="Times New Roman"/>
          <w:b/>
          <w:szCs w:val="24"/>
          <w:u w:val="single"/>
        </w:rPr>
        <w:t>[</w:t>
      </w:r>
      <w:r w:rsidR="00340A81">
        <w:rPr>
          <w:rFonts w:asciiTheme="minorHAnsi" w:hAnsiTheme="minorHAnsi" w:cs="Times New Roman"/>
          <w:b/>
          <w:szCs w:val="24"/>
          <w:u w:val="single"/>
        </w:rPr>
        <w:t>PCA</w:t>
      </w:r>
      <w:r w:rsidRPr="000107BE">
        <w:rPr>
          <w:rFonts w:asciiTheme="minorHAnsi" w:hAnsiTheme="minorHAnsi" w:cs="Times New Roman"/>
          <w:b/>
          <w:szCs w:val="24"/>
          <w:u w:val="single"/>
        </w:rPr>
        <w:t xml:space="preserve"> NAME]</w:t>
      </w:r>
      <w:r w:rsidRPr="000107BE">
        <w:rPr>
          <w:rFonts w:asciiTheme="minorHAnsi" w:hAnsiTheme="minorHAnsi" w:cs="Times New Roman"/>
          <w:b/>
          <w:szCs w:val="24"/>
        </w:rPr>
        <w:t xml:space="preserve"> </w:t>
      </w:r>
      <w:r w:rsidRPr="000107BE">
        <w:rPr>
          <w:rFonts w:asciiTheme="minorHAnsi" w:hAnsiTheme="minorHAnsi" w:cs="Times New Roman"/>
          <w:szCs w:val="24"/>
        </w:rPr>
        <w:t xml:space="preserve">can </w:t>
      </w:r>
      <w:r w:rsidR="00340A81">
        <w:rPr>
          <w:rFonts w:asciiTheme="minorHAnsi" w:hAnsiTheme="minorHAnsi" w:cs="Times New Roman"/>
          <w:szCs w:val="24"/>
        </w:rPr>
        <w:t>encourage and support active participation in advocacy by Health Centers across the state.</w:t>
      </w:r>
    </w:p>
    <w:p w:rsidR="00C769E6" w:rsidRPr="000107BE" w:rsidRDefault="00C769E6" w:rsidP="00C769E6">
      <w:pPr>
        <w:rPr>
          <w:rFonts w:asciiTheme="minorHAnsi" w:hAnsiTheme="minorHAnsi" w:cs="Times New Roman"/>
          <w:szCs w:val="24"/>
        </w:rPr>
      </w:pPr>
    </w:p>
    <w:p w:rsidR="00C769E6" w:rsidRPr="000107BE" w:rsidRDefault="00C769E6" w:rsidP="00C769E6">
      <w:pPr>
        <w:rPr>
          <w:rFonts w:asciiTheme="minorHAnsi" w:hAnsiTheme="minorHAnsi" w:cs="Times New Roman"/>
          <w:szCs w:val="24"/>
        </w:rPr>
      </w:pPr>
      <w:r w:rsidRPr="000107BE">
        <w:rPr>
          <w:rFonts w:asciiTheme="minorHAnsi" w:hAnsiTheme="minorHAnsi" w:cs="Times New Roman"/>
          <w:szCs w:val="24"/>
        </w:rPr>
        <w:t xml:space="preserve">The term of the MOU begins on </w:t>
      </w:r>
      <w:r w:rsidR="00AB6630" w:rsidRPr="00AB6630">
        <w:rPr>
          <w:rFonts w:asciiTheme="minorHAnsi" w:hAnsiTheme="minorHAnsi" w:cs="Times New Roman"/>
          <w:b/>
          <w:szCs w:val="24"/>
          <w:u w:val="single"/>
        </w:rPr>
        <w:t>[AGREED UPON DATE]</w:t>
      </w:r>
      <w:r w:rsidRPr="000107BE">
        <w:rPr>
          <w:rFonts w:asciiTheme="minorHAnsi" w:hAnsiTheme="minorHAnsi" w:cs="Times New Roman"/>
          <w:szCs w:val="24"/>
        </w:rPr>
        <w:t xml:space="preserve"> and terminates on </w:t>
      </w:r>
      <w:r w:rsidR="00AB6630" w:rsidRPr="00AB6630">
        <w:rPr>
          <w:rFonts w:asciiTheme="minorHAnsi" w:hAnsiTheme="minorHAnsi" w:cs="Times New Roman"/>
          <w:b/>
          <w:szCs w:val="24"/>
          <w:u w:val="single"/>
        </w:rPr>
        <w:t>[ONE YEAR FROM AGREED UPON DATE].</w:t>
      </w:r>
      <w:r w:rsidR="00AB6630">
        <w:rPr>
          <w:rFonts w:asciiTheme="minorHAnsi" w:hAnsiTheme="minorHAnsi" w:cs="Times New Roman"/>
          <w:szCs w:val="24"/>
          <w:u w:val="single"/>
        </w:rPr>
        <w:t xml:space="preserve"> </w:t>
      </w:r>
    </w:p>
    <w:p w:rsidR="00C769E6" w:rsidRPr="000107BE" w:rsidRDefault="00C769E6" w:rsidP="00C769E6">
      <w:pPr>
        <w:rPr>
          <w:rFonts w:asciiTheme="minorHAnsi" w:hAnsiTheme="minorHAnsi" w:cs="Times New Roman"/>
          <w:szCs w:val="24"/>
        </w:rPr>
      </w:pPr>
    </w:p>
    <w:p w:rsidR="00340A81" w:rsidRDefault="00C769E6" w:rsidP="00340A81">
      <w:pPr>
        <w:rPr>
          <w:rFonts w:asciiTheme="minorHAnsi" w:hAnsiTheme="minorHAnsi" w:cs="Times New Roman"/>
          <w:szCs w:val="24"/>
        </w:rPr>
      </w:pPr>
      <w:r w:rsidRPr="000107BE">
        <w:rPr>
          <w:rFonts w:asciiTheme="minorHAnsi" w:hAnsiTheme="minorHAnsi" w:cs="Times New Roman"/>
          <w:szCs w:val="24"/>
        </w:rPr>
        <w:t xml:space="preserve">Through collaboration with NACHC, </w:t>
      </w:r>
      <w:r w:rsidRPr="000107BE">
        <w:rPr>
          <w:rFonts w:asciiTheme="minorHAnsi" w:hAnsiTheme="minorHAnsi" w:cs="Times New Roman"/>
          <w:b/>
          <w:szCs w:val="24"/>
          <w:u w:val="single"/>
        </w:rPr>
        <w:t>[</w:t>
      </w:r>
      <w:r w:rsidR="00340A81">
        <w:rPr>
          <w:rFonts w:asciiTheme="minorHAnsi" w:hAnsiTheme="minorHAnsi" w:cs="Times New Roman"/>
          <w:b/>
          <w:szCs w:val="24"/>
          <w:u w:val="single"/>
        </w:rPr>
        <w:t>PCA</w:t>
      </w:r>
      <w:r w:rsidRPr="000107BE">
        <w:rPr>
          <w:rFonts w:asciiTheme="minorHAnsi" w:hAnsiTheme="minorHAnsi" w:cs="Times New Roman"/>
          <w:b/>
          <w:szCs w:val="24"/>
          <w:u w:val="single"/>
        </w:rPr>
        <w:t xml:space="preserve"> NAME]</w:t>
      </w:r>
      <w:r w:rsidR="00773317">
        <w:rPr>
          <w:rFonts w:asciiTheme="minorHAnsi" w:hAnsiTheme="minorHAnsi" w:cs="Times New Roman"/>
          <w:szCs w:val="24"/>
        </w:rPr>
        <w:t xml:space="preserve"> agrees to: </w:t>
      </w:r>
      <w:r w:rsidR="00340A81">
        <w:rPr>
          <w:rFonts w:asciiTheme="minorHAnsi" w:hAnsiTheme="minorHAnsi" w:cs="Times New Roman"/>
          <w:szCs w:val="24"/>
        </w:rPr>
        <w:t>1) set goals for a) how many ACEs they want to achieve in their state and b) total number of advocates within the state; 2) in order to assist Health Centers achieve ACE status, incorporate an advocacy training at every state conference; 3) in order to be in the best position to support advocacy activities within the state, include advocacy as a standing agenda item at every board meeting; and 4) identify and work on one state-based need that requires advocacy.</w:t>
      </w:r>
    </w:p>
    <w:p w:rsidR="00773317" w:rsidRDefault="00773317" w:rsidP="00340A81">
      <w:pPr>
        <w:rPr>
          <w:rFonts w:asciiTheme="minorHAnsi" w:hAnsiTheme="minorHAnsi" w:cs="Times New Roman"/>
          <w:szCs w:val="24"/>
        </w:rPr>
      </w:pPr>
    </w:p>
    <w:p w:rsidR="00773317" w:rsidRPr="00773317" w:rsidRDefault="00773317" w:rsidP="00340A81">
      <w:pPr>
        <w:rPr>
          <w:rFonts w:asciiTheme="minorHAnsi" w:hAnsiTheme="minorHAnsi" w:cs="Times New Roman"/>
          <w:szCs w:val="24"/>
        </w:rPr>
      </w:pPr>
      <w:r w:rsidRPr="000107BE">
        <w:rPr>
          <w:rFonts w:asciiTheme="minorHAnsi" w:hAnsiTheme="minorHAnsi" w:cs="Times New Roman"/>
          <w:b/>
          <w:szCs w:val="24"/>
          <w:u w:val="single"/>
        </w:rPr>
        <w:t>[</w:t>
      </w:r>
      <w:r>
        <w:rPr>
          <w:rFonts w:asciiTheme="minorHAnsi" w:hAnsiTheme="minorHAnsi" w:cs="Times New Roman"/>
          <w:b/>
          <w:szCs w:val="24"/>
          <w:u w:val="single"/>
        </w:rPr>
        <w:t>PCA</w:t>
      </w:r>
      <w:r w:rsidRPr="000107BE">
        <w:rPr>
          <w:rFonts w:asciiTheme="minorHAnsi" w:hAnsiTheme="minorHAnsi" w:cs="Times New Roman"/>
          <w:b/>
          <w:szCs w:val="24"/>
          <w:u w:val="single"/>
        </w:rPr>
        <w:t xml:space="preserve"> NAME]</w:t>
      </w:r>
      <w:r>
        <w:rPr>
          <w:rFonts w:asciiTheme="minorHAnsi" w:hAnsiTheme="minorHAnsi" w:cs="Times New Roman"/>
          <w:szCs w:val="24"/>
        </w:rPr>
        <w:t xml:space="preserve"> also agrees to provide training and support to Health Centers to the extent that they are state-level issues or challenges. </w:t>
      </w:r>
    </w:p>
    <w:p w:rsidR="00C769E6" w:rsidRDefault="00C769E6" w:rsidP="00C769E6">
      <w:pPr>
        <w:rPr>
          <w:rFonts w:asciiTheme="minorHAnsi" w:hAnsiTheme="minorHAnsi" w:cs="Times New Roman"/>
          <w:szCs w:val="24"/>
        </w:rPr>
      </w:pPr>
    </w:p>
    <w:p w:rsidR="00C769E6" w:rsidRPr="000107BE" w:rsidRDefault="00C769E6" w:rsidP="00C769E6">
      <w:pPr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A review of the </w:t>
      </w:r>
      <w:r w:rsidR="00340A81">
        <w:rPr>
          <w:rFonts w:asciiTheme="minorHAnsi" w:hAnsiTheme="minorHAnsi" w:cs="Times New Roman"/>
          <w:szCs w:val="24"/>
        </w:rPr>
        <w:t>above items</w:t>
      </w:r>
      <w:r w:rsidR="00773317">
        <w:rPr>
          <w:rFonts w:asciiTheme="minorHAnsi" w:hAnsiTheme="minorHAnsi" w:cs="Times New Roman"/>
          <w:szCs w:val="24"/>
        </w:rPr>
        <w:t>, as well as a “state of the state” discussion related to advocacy efforts,</w:t>
      </w:r>
      <w:r w:rsidR="00340A81">
        <w:rPr>
          <w:rFonts w:asciiTheme="minorHAnsi" w:hAnsiTheme="minorHAnsi" w:cs="Times New Roman"/>
          <w:szCs w:val="24"/>
        </w:rPr>
        <w:t xml:space="preserve"> </w:t>
      </w:r>
      <w:r>
        <w:rPr>
          <w:rFonts w:asciiTheme="minorHAnsi" w:hAnsiTheme="minorHAnsi" w:cs="Times New Roman"/>
          <w:szCs w:val="24"/>
        </w:rPr>
        <w:t xml:space="preserve">will be completed </w:t>
      </w:r>
      <w:r w:rsidR="00DE554C">
        <w:rPr>
          <w:rFonts w:asciiTheme="minorHAnsi" w:hAnsiTheme="minorHAnsi" w:cs="Times New Roman"/>
          <w:szCs w:val="24"/>
        </w:rPr>
        <w:t>at the end of the year</w:t>
      </w:r>
      <w:r w:rsidR="00340A81">
        <w:rPr>
          <w:rFonts w:asciiTheme="minorHAnsi" w:hAnsiTheme="minorHAnsi" w:cs="Times New Roman"/>
          <w:szCs w:val="24"/>
        </w:rPr>
        <w:t>.</w:t>
      </w:r>
    </w:p>
    <w:p w:rsidR="00C769E6" w:rsidRPr="000107BE" w:rsidRDefault="00C769E6" w:rsidP="00C769E6">
      <w:pPr>
        <w:rPr>
          <w:rFonts w:asciiTheme="minorHAnsi" w:hAnsiTheme="minorHAnsi" w:cs="Times New Roman"/>
          <w:szCs w:val="24"/>
        </w:rPr>
      </w:pPr>
    </w:p>
    <w:p w:rsidR="00C769E6" w:rsidRDefault="00C769E6" w:rsidP="00C769E6">
      <w:pPr>
        <w:pStyle w:val="Default"/>
        <w:rPr>
          <w:rFonts w:asciiTheme="minorHAnsi" w:hAnsiTheme="minorHAnsi"/>
        </w:rPr>
      </w:pPr>
    </w:p>
    <w:p w:rsidR="00C769E6" w:rsidRDefault="00C769E6" w:rsidP="00C769E6">
      <w:pPr>
        <w:pStyle w:val="Default"/>
        <w:rPr>
          <w:rFonts w:asciiTheme="minorHAnsi" w:hAnsiTheme="minorHAnsi"/>
        </w:rPr>
      </w:pPr>
    </w:p>
    <w:p w:rsidR="00C769E6" w:rsidRDefault="00C769E6" w:rsidP="00C769E6">
      <w:pPr>
        <w:pStyle w:val="Default"/>
        <w:rPr>
          <w:rFonts w:asciiTheme="minorHAnsi" w:hAnsiTheme="minorHAnsi"/>
        </w:rPr>
      </w:pPr>
    </w:p>
    <w:p w:rsidR="00C769E6" w:rsidRDefault="00C769E6" w:rsidP="00C769E6">
      <w:pPr>
        <w:pStyle w:val="Default"/>
        <w:rPr>
          <w:rFonts w:asciiTheme="minorHAnsi" w:hAnsiTheme="minorHAnsi"/>
        </w:rPr>
      </w:pPr>
    </w:p>
    <w:p w:rsidR="00773317" w:rsidRDefault="00773317" w:rsidP="00C769E6">
      <w:pPr>
        <w:pStyle w:val="Default"/>
        <w:rPr>
          <w:rFonts w:asciiTheme="minorHAnsi" w:hAnsiTheme="minorHAnsi"/>
        </w:rPr>
      </w:pPr>
    </w:p>
    <w:p w:rsidR="00773317" w:rsidRDefault="00773317" w:rsidP="00C769E6">
      <w:pPr>
        <w:pStyle w:val="Default"/>
        <w:rPr>
          <w:rFonts w:asciiTheme="minorHAnsi" w:hAnsiTheme="minorHAnsi"/>
        </w:rPr>
      </w:pPr>
    </w:p>
    <w:p w:rsidR="00773317" w:rsidRDefault="00773317" w:rsidP="00C769E6">
      <w:pPr>
        <w:pStyle w:val="Default"/>
        <w:rPr>
          <w:rFonts w:asciiTheme="minorHAnsi" w:hAnsiTheme="minorHAnsi"/>
        </w:rPr>
      </w:pPr>
    </w:p>
    <w:p w:rsidR="00773317" w:rsidRPr="000107BE" w:rsidRDefault="00773317" w:rsidP="00C769E6">
      <w:pPr>
        <w:pStyle w:val="Default"/>
        <w:rPr>
          <w:rFonts w:asciiTheme="minorHAnsi" w:hAnsiTheme="minorHAnsi"/>
        </w:rPr>
      </w:pPr>
    </w:p>
    <w:p w:rsidR="00C769E6" w:rsidRPr="000107BE" w:rsidRDefault="00C769E6" w:rsidP="00C769E6">
      <w:pPr>
        <w:pStyle w:val="Default"/>
        <w:rPr>
          <w:rFonts w:asciiTheme="minorHAnsi" w:hAnsiTheme="minorHAnsi"/>
        </w:rPr>
      </w:pPr>
    </w:p>
    <w:p w:rsidR="00C769E6" w:rsidRPr="000107BE" w:rsidRDefault="00C769E6" w:rsidP="00C769E6">
      <w:pPr>
        <w:pStyle w:val="Default"/>
        <w:rPr>
          <w:rFonts w:asciiTheme="minorHAnsi" w:hAnsiTheme="minorHAnsi"/>
        </w:rPr>
      </w:pPr>
    </w:p>
    <w:p w:rsidR="00C769E6" w:rsidRPr="000107BE" w:rsidRDefault="00C769E6" w:rsidP="00C769E6">
      <w:pPr>
        <w:pStyle w:val="Default"/>
        <w:rPr>
          <w:rFonts w:asciiTheme="minorHAnsi" w:hAnsiTheme="minorHAnsi"/>
        </w:rPr>
      </w:pPr>
      <w:r w:rsidRPr="000107BE">
        <w:rPr>
          <w:rFonts w:asciiTheme="minorHAnsi" w:hAnsiTheme="minorHAnsi"/>
        </w:rPr>
        <w:t>_______________________________</w:t>
      </w:r>
      <w:r w:rsidRPr="000107BE">
        <w:rPr>
          <w:rFonts w:asciiTheme="minorHAnsi" w:hAnsiTheme="minorHAnsi"/>
        </w:rPr>
        <w:tab/>
      </w:r>
      <w:r w:rsidRPr="000107BE">
        <w:rPr>
          <w:rFonts w:asciiTheme="minorHAnsi" w:hAnsiTheme="minorHAnsi"/>
        </w:rPr>
        <w:tab/>
        <w:t>____________________________</w:t>
      </w:r>
    </w:p>
    <w:p w:rsidR="00C769E6" w:rsidRPr="000107BE" w:rsidRDefault="00C769E6" w:rsidP="00C769E6">
      <w:pPr>
        <w:rPr>
          <w:rFonts w:asciiTheme="minorHAnsi" w:hAnsiTheme="minorHAnsi" w:cs="Times New Roman"/>
          <w:szCs w:val="24"/>
        </w:rPr>
      </w:pPr>
      <w:r w:rsidRPr="000107BE">
        <w:rPr>
          <w:rFonts w:asciiTheme="minorHAnsi" w:hAnsiTheme="minorHAnsi" w:cs="Times New Roman"/>
          <w:szCs w:val="24"/>
        </w:rPr>
        <w:t>Amanda Pears Kelly</w:t>
      </w:r>
      <w:r w:rsidRPr="000107BE">
        <w:rPr>
          <w:rFonts w:asciiTheme="minorHAnsi" w:hAnsiTheme="minorHAnsi" w:cs="Times New Roman"/>
          <w:szCs w:val="24"/>
        </w:rPr>
        <w:tab/>
      </w:r>
      <w:r w:rsidRPr="000107BE">
        <w:rPr>
          <w:rFonts w:asciiTheme="minorHAnsi" w:hAnsiTheme="minorHAnsi" w:cs="Times New Roman"/>
          <w:szCs w:val="24"/>
        </w:rPr>
        <w:tab/>
      </w:r>
      <w:r w:rsidRPr="000107BE">
        <w:rPr>
          <w:rFonts w:asciiTheme="minorHAnsi" w:hAnsiTheme="minorHAnsi" w:cs="Times New Roman"/>
          <w:szCs w:val="24"/>
        </w:rPr>
        <w:tab/>
      </w:r>
      <w:r w:rsidRPr="000107BE">
        <w:rPr>
          <w:rFonts w:asciiTheme="minorHAnsi" w:hAnsiTheme="minorHAnsi" w:cs="Times New Roman"/>
          <w:szCs w:val="24"/>
        </w:rPr>
        <w:tab/>
      </w:r>
      <w:r w:rsidRPr="000107BE">
        <w:rPr>
          <w:rFonts w:asciiTheme="minorHAnsi" w:hAnsiTheme="minorHAnsi" w:cs="Times New Roman"/>
          <w:szCs w:val="24"/>
        </w:rPr>
        <w:tab/>
        <w:t>[NAME]</w:t>
      </w:r>
    </w:p>
    <w:p w:rsidR="00C769E6" w:rsidRPr="000107BE" w:rsidRDefault="00C769E6" w:rsidP="00C769E6">
      <w:pPr>
        <w:ind w:left="2160" w:hanging="2160"/>
        <w:rPr>
          <w:rFonts w:asciiTheme="minorHAnsi" w:hAnsiTheme="minorHAnsi" w:cs="Times New Roman"/>
          <w:color w:val="000000"/>
          <w:szCs w:val="24"/>
        </w:rPr>
      </w:pPr>
      <w:r w:rsidRPr="000107BE">
        <w:rPr>
          <w:rFonts w:asciiTheme="minorHAnsi" w:hAnsiTheme="minorHAnsi" w:cs="Times New Roman"/>
          <w:color w:val="000000"/>
          <w:szCs w:val="24"/>
        </w:rPr>
        <w:t>National Advocacy Director</w:t>
      </w:r>
      <w:r w:rsidRPr="000107BE">
        <w:rPr>
          <w:rFonts w:asciiTheme="minorHAnsi" w:hAnsiTheme="minorHAnsi" w:cs="Times New Roman"/>
          <w:color w:val="000000"/>
          <w:szCs w:val="24"/>
        </w:rPr>
        <w:tab/>
      </w:r>
      <w:r w:rsidRPr="000107BE">
        <w:rPr>
          <w:rFonts w:asciiTheme="minorHAnsi" w:hAnsiTheme="minorHAnsi" w:cs="Times New Roman"/>
          <w:color w:val="000000"/>
          <w:szCs w:val="24"/>
        </w:rPr>
        <w:tab/>
      </w:r>
      <w:r w:rsidRPr="000107BE">
        <w:rPr>
          <w:rFonts w:asciiTheme="minorHAnsi" w:hAnsiTheme="minorHAnsi" w:cs="Times New Roman"/>
          <w:color w:val="000000"/>
          <w:szCs w:val="24"/>
        </w:rPr>
        <w:tab/>
      </w:r>
      <w:r w:rsidRPr="000107BE">
        <w:rPr>
          <w:rFonts w:asciiTheme="minorHAnsi" w:hAnsiTheme="minorHAnsi" w:cs="Times New Roman"/>
          <w:color w:val="000000"/>
          <w:szCs w:val="24"/>
        </w:rPr>
        <w:tab/>
        <w:t>[TITLE]</w:t>
      </w:r>
    </w:p>
    <w:p w:rsidR="00C769E6" w:rsidRPr="000107BE" w:rsidRDefault="00C769E6" w:rsidP="00C769E6">
      <w:pPr>
        <w:rPr>
          <w:rFonts w:asciiTheme="minorHAnsi" w:eastAsia="Times New Roman" w:hAnsiTheme="minorHAnsi" w:cs="Times New Roman"/>
          <w:szCs w:val="24"/>
        </w:rPr>
      </w:pPr>
      <w:r w:rsidRPr="000107BE">
        <w:rPr>
          <w:rFonts w:asciiTheme="minorHAnsi" w:eastAsia="Times New Roman" w:hAnsiTheme="minorHAnsi" w:cs="Times New Roman"/>
          <w:szCs w:val="24"/>
        </w:rPr>
        <w:t>National Association of Community Health Centers</w:t>
      </w:r>
      <w:r w:rsidRPr="000107BE">
        <w:rPr>
          <w:rFonts w:asciiTheme="minorHAnsi" w:eastAsia="Times New Roman" w:hAnsiTheme="minorHAnsi" w:cs="Times New Roman"/>
          <w:szCs w:val="24"/>
        </w:rPr>
        <w:tab/>
        <w:t>[ORGANIZATION</w:t>
      </w:r>
      <w:proofErr w:type="gramStart"/>
      <w:r w:rsidRPr="000107BE">
        <w:rPr>
          <w:rFonts w:asciiTheme="minorHAnsi" w:eastAsia="Times New Roman" w:hAnsiTheme="minorHAnsi" w:cs="Times New Roman"/>
          <w:szCs w:val="24"/>
        </w:rPr>
        <w:t>]</w:t>
      </w:r>
      <w:bookmarkStart w:id="0" w:name="_GoBack"/>
      <w:bookmarkEnd w:id="0"/>
      <w:proofErr w:type="gramEnd"/>
      <w:r w:rsidRPr="000107BE">
        <w:rPr>
          <w:rFonts w:asciiTheme="minorHAnsi" w:eastAsia="Times New Roman" w:hAnsiTheme="minorHAnsi" w:cs="Times New Roman"/>
          <w:szCs w:val="24"/>
        </w:rPr>
        <w:br/>
        <w:t>7501 Wisconsin Ave, Suite 1100W</w:t>
      </w:r>
      <w:r w:rsidRPr="000107BE">
        <w:rPr>
          <w:rFonts w:asciiTheme="minorHAnsi" w:eastAsia="Times New Roman" w:hAnsiTheme="minorHAnsi" w:cs="Times New Roman"/>
          <w:szCs w:val="24"/>
        </w:rPr>
        <w:tab/>
      </w:r>
      <w:r w:rsidRPr="000107BE">
        <w:rPr>
          <w:rFonts w:asciiTheme="minorHAnsi" w:eastAsia="Times New Roman" w:hAnsiTheme="minorHAnsi" w:cs="Times New Roman"/>
          <w:szCs w:val="24"/>
        </w:rPr>
        <w:tab/>
      </w:r>
      <w:r w:rsidRPr="000107BE">
        <w:rPr>
          <w:rFonts w:asciiTheme="minorHAnsi" w:eastAsia="Times New Roman" w:hAnsiTheme="minorHAnsi" w:cs="Times New Roman"/>
          <w:szCs w:val="24"/>
        </w:rPr>
        <w:tab/>
        <w:t>[ADDRESS]</w:t>
      </w:r>
      <w:r w:rsidRPr="000107BE">
        <w:rPr>
          <w:rFonts w:asciiTheme="minorHAnsi" w:eastAsia="Times New Roman" w:hAnsiTheme="minorHAnsi" w:cs="Times New Roman"/>
          <w:szCs w:val="24"/>
        </w:rPr>
        <w:br/>
        <w:t>Bethesda, Maryland 20814</w:t>
      </w:r>
      <w:r w:rsidRPr="000107BE">
        <w:rPr>
          <w:rFonts w:asciiTheme="minorHAnsi" w:eastAsia="Times New Roman" w:hAnsiTheme="minorHAnsi" w:cs="Times New Roman"/>
          <w:szCs w:val="24"/>
        </w:rPr>
        <w:tab/>
      </w:r>
      <w:r w:rsidRPr="000107BE">
        <w:rPr>
          <w:rFonts w:asciiTheme="minorHAnsi" w:eastAsia="Times New Roman" w:hAnsiTheme="minorHAnsi" w:cs="Times New Roman"/>
          <w:szCs w:val="24"/>
        </w:rPr>
        <w:tab/>
      </w:r>
      <w:r w:rsidRPr="000107BE">
        <w:rPr>
          <w:rFonts w:asciiTheme="minorHAnsi" w:eastAsia="Times New Roman" w:hAnsiTheme="minorHAnsi" w:cs="Times New Roman"/>
          <w:szCs w:val="24"/>
        </w:rPr>
        <w:tab/>
      </w:r>
      <w:r w:rsidRPr="000107BE">
        <w:rPr>
          <w:rFonts w:asciiTheme="minorHAnsi" w:eastAsia="Times New Roman" w:hAnsiTheme="minorHAnsi" w:cs="Times New Roman"/>
          <w:szCs w:val="24"/>
        </w:rPr>
        <w:tab/>
      </w:r>
    </w:p>
    <w:p w:rsidR="00C769E6" w:rsidRPr="000107BE" w:rsidRDefault="00C769E6" w:rsidP="00C769E6">
      <w:pPr>
        <w:rPr>
          <w:rFonts w:asciiTheme="minorHAnsi" w:eastAsia="Times New Roman" w:hAnsiTheme="minorHAnsi" w:cs="Times New Roman"/>
          <w:szCs w:val="24"/>
        </w:rPr>
      </w:pPr>
    </w:p>
    <w:p w:rsidR="00C769E6" w:rsidRPr="000107BE" w:rsidRDefault="00C769E6" w:rsidP="00C769E6">
      <w:pPr>
        <w:rPr>
          <w:rFonts w:asciiTheme="minorHAnsi" w:eastAsia="Times New Roman" w:hAnsiTheme="minorHAnsi" w:cs="Times New Roman"/>
          <w:szCs w:val="24"/>
        </w:rPr>
      </w:pPr>
    </w:p>
    <w:p w:rsidR="00C769E6" w:rsidRPr="000107BE" w:rsidRDefault="00C769E6" w:rsidP="00C769E6">
      <w:pPr>
        <w:rPr>
          <w:rFonts w:asciiTheme="minorHAnsi" w:hAnsiTheme="minorHAnsi"/>
        </w:rPr>
      </w:pPr>
      <w:r w:rsidRPr="000107BE">
        <w:rPr>
          <w:rFonts w:asciiTheme="minorHAnsi" w:hAnsiTheme="minorHAnsi"/>
        </w:rPr>
        <w:t>_____________________________</w:t>
      </w:r>
      <w:r w:rsidRPr="000107BE">
        <w:rPr>
          <w:rFonts w:asciiTheme="minorHAnsi" w:hAnsiTheme="minorHAnsi"/>
        </w:rPr>
        <w:tab/>
      </w:r>
      <w:r w:rsidRPr="000107BE">
        <w:rPr>
          <w:rFonts w:asciiTheme="minorHAnsi" w:hAnsiTheme="minorHAnsi"/>
        </w:rPr>
        <w:tab/>
      </w:r>
      <w:r w:rsidRPr="000107BE">
        <w:rPr>
          <w:rFonts w:asciiTheme="minorHAnsi" w:hAnsiTheme="minorHAnsi"/>
        </w:rPr>
        <w:tab/>
        <w:t>____________________________</w:t>
      </w:r>
    </w:p>
    <w:p w:rsidR="00695A56" w:rsidRPr="00C769E6" w:rsidRDefault="00C769E6">
      <w:pPr>
        <w:rPr>
          <w:rFonts w:asciiTheme="minorHAnsi" w:hAnsiTheme="minorHAnsi"/>
        </w:rPr>
      </w:pPr>
      <w:r w:rsidRPr="000107BE">
        <w:rPr>
          <w:rFonts w:asciiTheme="minorHAnsi" w:hAnsiTheme="minorHAnsi"/>
        </w:rPr>
        <w:tab/>
      </w:r>
      <w:r w:rsidRPr="000107BE">
        <w:rPr>
          <w:rFonts w:asciiTheme="minorHAnsi" w:hAnsiTheme="minorHAnsi"/>
        </w:rPr>
        <w:tab/>
        <w:t>Date</w:t>
      </w:r>
      <w:r w:rsidRPr="000107BE">
        <w:rPr>
          <w:rFonts w:asciiTheme="minorHAnsi" w:hAnsiTheme="minorHAnsi"/>
        </w:rPr>
        <w:tab/>
      </w:r>
      <w:r w:rsidRPr="000107BE">
        <w:rPr>
          <w:rFonts w:asciiTheme="minorHAnsi" w:hAnsiTheme="minorHAnsi"/>
        </w:rPr>
        <w:tab/>
      </w:r>
      <w:r w:rsidRPr="000107BE">
        <w:rPr>
          <w:rFonts w:asciiTheme="minorHAnsi" w:hAnsiTheme="minorHAnsi"/>
        </w:rPr>
        <w:tab/>
      </w:r>
      <w:r w:rsidRPr="000107BE">
        <w:rPr>
          <w:rFonts w:asciiTheme="minorHAnsi" w:hAnsiTheme="minorHAnsi"/>
        </w:rPr>
        <w:tab/>
      </w:r>
      <w:r w:rsidRPr="000107BE">
        <w:rPr>
          <w:rFonts w:asciiTheme="minorHAnsi" w:hAnsiTheme="minorHAnsi"/>
        </w:rPr>
        <w:tab/>
      </w:r>
      <w:r w:rsidRPr="000107BE">
        <w:rPr>
          <w:rFonts w:asciiTheme="minorHAnsi" w:hAnsiTheme="minorHAnsi"/>
        </w:rPr>
        <w:tab/>
      </w:r>
      <w:r w:rsidRPr="000107BE">
        <w:rPr>
          <w:rFonts w:asciiTheme="minorHAnsi" w:hAnsiTheme="minorHAnsi"/>
        </w:rPr>
        <w:tab/>
      </w:r>
      <w:proofErr w:type="spellStart"/>
      <w:r w:rsidRPr="000107BE">
        <w:rPr>
          <w:rFonts w:asciiTheme="minorHAnsi" w:hAnsiTheme="minorHAnsi"/>
        </w:rPr>
        <w:t>Date</w:t>
      </w:r>
      <w:proofErr w:type="spellEnd"/>
    </w:p>
    <w:sectPr w:rsidR="00695A56" w:rsidRPr="00C769E6" w:rsidSect="000204F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603E"/>
    <w:multiLevelType w:val="hybridMultilevel"/>
    <w:tmpl w:val="847647F6"/>
    <w:lvl w:ilvl="0" w:tplc="B9FA2B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E6"/>
    <w:rsid w:val="00340A81"/>
    <w:rsid w:val="00695A56"/>
    <w:rsid w:val="00773317"/>
    <w:rsid w:val="00AB6630"/>
    <w:rsid w:val="00C769E6"/>
    <w:rsid w:val="00D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E0BAB-9E26-4901-84D4-ABB24F52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9E6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69E6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Kwasnik</dc:creator>
  <cp:keywords/>
  <dc:description/>
  <cp:lastModifiedBy>Elizabeth Kwasnik</cp:lastModifiedBy>
  <cp:revision>4</cp:revision>
  <dcterms:created xsi:type="dcterms:W3CDTF">2015-10-28T18:05:00Z</dcterms:created>
  <dcterms:modified xsi:type="dcterms:W3CDTF">2015-11-11T18:59:00Z</dcterms:modified>
</cp:coreProperties>
</file>