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0D0" w:rsidRDefault="000E10D0" w:rsidP="000E10D0">
      <w:pPr>
        <w:pStyle w:val="Title"/>
        <w:rPr>
          <w:rFonts w:ascii="Calibri" w:hAnsi="Calibri"/>
        </w:rPr>
      </w:pPr>
      <w:bookmarkStart w:id="0" w:name="_GoBack"/>
      <w:bookmarkEnd w:id="0"/>
      <w:r>
        <w:rPr>
          <w:rFonts w:ascii="Calibri" w:hAnsi="Calibri"/>
        </w:rPr>
        <w:t>NACOLE BOARD MEETING</w:t>
      </w:r>
    </w:p>
    <w:p w:rsidR="000E10D0" w:rsidRDefault="000E10D0" w:rsidP="000E10D0">
      <w:pPr>
        <w:jc w:val="center"/>
        <w:rPr>
          <w:rFonts w:ascii="Calibri" w:hAnsi="Calibri"/>
          <w:b/>
          <w:bCs/>
        </w:rPr>
      </w:pPr>
      <w:r>
        <w:rPr>
          <w:rFonts w:ascii="Calibri" w:hAnsi="Calibri"/>
          <w:b/>
          <w:bCs/>
        </w:rPr>
        <w:t xml:space="preserve">Wednesday, </w:t>
      </w:r>
      <w:r w:rsidR="004E651D">
        <w:rPr>
          <w:rFonts w:ascii="Calibri" w:hAnsi="Calibri"/>
          <w:b/>
          <w:bCs/>
        </w:rPr>
        <w:t>December 13</w:t>
      </w:r>
      <w:r>
        <w:rPr>
          <w:rFonts w:ascii="Calibri" w:hAnsi="Calibri"/>
          <w:b/>
          <w:bCs/>
        </w:rPr>
        <w:t>, 2017</w:t>
      </w:r>
    </w:p>
    <w:p w:rsidR="000E10D0" w:rsidRDefault="000E10D0" w:rsidP="000E10D0">
      <w:pPr>
        <w:tabs>
          <w:tab w:val="left" w:pos="1530"/>
          <w:tab w:val="center" w:pos="4320"/>
        </w:tabs>
        <w:jc w:val="center"/>
        <w:rPr>
          <w:rFonts w:ascii="Calibri" w:hAnsi="Calibri"/>
          <w:b/>
          <w:bCs/>
        </w:rPr>
      </w:pPr>
      <w:r>
        <w:rPr>
          <w:rFonts w:ascii="Calibri" w:hAnsi="Calibri"/>
          <w:b/>
          <w:bCs/>
        </w:rPr>
        <w:t>Conference Call</w:t>
      </w:r>
    </w:p>
    <w:p w:rsidR="000E10D0" w:rsidRDefault="000E10D0" w:rsidP="000E10D0">
      <w:pPr>
        <w:tabs>
          <w:tab w:val="left" w:pos="1530"/>
          <w:tab w:val="center" w:pos="4320"/>
        </w:tabs>
        <w:jc w:val="center"/>
        <w:rPr>
          <w:rFonts w:ascii="Calibri" w:hAnsi="Calibri"/>
          <w:b/>
          <w:bCs/>
        </w:rPr>
      </w:pPr>
    </w:p>
    <w:p w:rsidR="000E10D0" w:rsidRDefault="000E10D0" w:rsidP="000E10D0">
      <w:pPr>
        <w:tabs>
          <w:tab w:val="left" w:pos="1530"/>
          <w:tab w:val="center" w:pos="4320"/>
        </w:tabs>
        <w:jc w:val="center"/>
        <w:rPr>
          <w:rFonts w:ascii="Calibri" w:hAnsi="Calibri"/>
          <w:b/>
          <w:bCs/>
        </w:rPr>
      </w:pPr>
    </w:p>
    <w:p w:rsidR="000E10D0" w:rsidRDefault="000E10D0" w:rsidP="000E10D0">
      <w:pPr>
        <w:jc w:val="both"/>
        <w:rPr>
          <w:rFonts w:asciiTheme="minorHAnsi" w:hAnsiTheme="minorHAnsi"/>
          <w:b/>
          <w:bCs/>
          <w:u w:val="single"/>
        </w:rPr>
      </w:pPr>
      <w:r>
        <w:rPr>
          <w:rFonts w:asciiTheme="minorHAnsi" w:hAnsiTheme="minorHAnsi"/>
          <w:b/>
          <w:bCs/>
          <w:u w:val="single"/>
        </w:rPr>
        <w:t>Roll Call:</w:t>
      </w:r>
    </w:p>
    <w:p w:rsidR="000E10D0" w:rsidRDefault="000E10D0" w:rsidP="000E10D0">
      <w:pPr>
        <w:jc w:val="both"/>
        <w:rPr>
          <w:rFonts w:asciiTheme="minorHAnsi" w:hAnsiTheme="minorHAnsi"/>
        </w:rPr>
      </w:pPr>
      <w:r>
        <w:rPr>
          <w:rFonts w:asciiTheme="minorHAnsi" w:hAnsiTheme="minorHAnsi"/>
        </w:rPr>
        <w:t xml:space="preserve">President Brian Corr called the meeting to order at </w:t>
      </w:r>
      <w:r w:rsidR="003F54FE">
        <w:rPr>
          <w:rFonts w:asciiTheme="minorHAnsi" w:hAnsiTheme="minorHAnsi"/>
        </w:rPr>
        <w:t>1502</w:t>
      </w:r>
      <w:r>
        <w:rPr>
          <w:rFonts w:asciiTheme="minorHAnsi" w:hAnsiTheme="minorHAnsi"/>
        </w:rPr>
        <w:t xml:space="preserve"> hours E</w:t>
      </w:r>
      <w:r w:rsidR="004E651D">
        <w:rPr>
          <w:rFonts w:asciiTheme="minorHAnsi" w:hAnsiTheme="minorHAnsi"/>
        </w:rPr>
        <w:t>S</w:t>
      </w:r>
      <w:r>
        <w:rPr>
          <w:rFonts w:asciiTheme="minorHAnsi" w:hAnsiTheme="minorHAnsi"/>
        </w:rPr>
        <w:t>T.</w:t>
      </w:r>
    </w:p>
    <w:p w:rsidR="000E10D0" w:rsidRDefault="000E10D0" w:rsidP="000E10D0">
      <w:pPr>
        <w:jc w:val="both"/>
        <w:rPr>
          <w:rFonts w:asciiTheme="minorHAnsi" w:hAnsiTheme="minorHAnsi"/>
        </w:rPr>
      </w:pPr>
    </w:p>
    <w:p w:rsidR="000E10D0" w:rsidRDefault="000E10D0" w:rsidP="000E10D0">
      <w:pPr>
        <w:jc w:val="both"/>
        <w:rPr>
          <w:rFonts w:asciiTheme="minorHAnsi" w:hAnsiTheme="minorHAnsi"/>
        </w:rPr>
      </w:pPr>
      <w:r>
        <w:rPr>
          <w:rFonts w:asciiTheme="minorHAnsi" w:hAnsiTheme="minorHAnsi"/>
        </w:rPr>
        <w:t xml:space="preserve">Present: </w:t>
      </w:r>
      <w:r w:rsidR="001601A3">
        <w:rPr>
          <w:rFonts w:asciiTheme="minorHAnsi" w:hAnsiTheme="minorHAnsi"/>
        </w:rPr>
        <w:t xml:space="preserve">Mickey Bradley, </w:t>
      </w:r>
      <w:r>
        <w:rPr>
          <w:rFonts w:asciiTheme="minorHAnsi" w:hAnsiTheme="minorHAnsi"/>
        </w:rPr>
        <w:t xml:space="preserve">Brian Buchner, Brian Corr, </w:t>
      </w:r>
      <w:r w:rsidR="001601A3">
        <w:rPr>
          <w:rFonts w:asciiTheme="minorHAnsi" w:hAnsiTheme="minorHAnsi"/>
        </w:rPr>
        <w:t xml:space="preserve">Flo Finkle, </w:t>
      </w:r>
      <w:r>
        <w:rPr>
          <w:rFonts w:asciiTheme="minorHAnsi" w:hAnsiTheme="minorHAnsi"/>
        </w:rPr>
        <w:t xml:space="preserve">Anthony Finnell, </w:t>
      </w:r>
      <w:r w:rsidR="001601A3">
        <w:rPr>
          <w:rFonts w:asciiTheme="minorHAnsi" w:hAnsiTheme="minorHAnsi"/>
        </w:rPr>
        <w:t>Margo Frasier, S</w:t>
      </w:r>
      <w:r>
        <w:rPr>
          <w:rFonts w:asciiTheme="minorHAnsi" w:hAnsiTheme="minorHAnsi"/>
        </w:rPr>
        <w:t>usan Hutson,</w:t>
      </w:r>
      <w:r w:rsidR="001601A3">
        <w:rPr>
          <w:rFonts w:asciiTheme="minorHAnsi" w:hAnsiTheme="minorHAnsi"/>
        </w:rPr>
        <w:t xml:space="preserve"> Gia Irlando,</w:t>
      </w:r>
      <w:r>
        <w:rPr>
          <w:rFonts w:asciiTheme="minorHAnsi" w:hAnsiTheme="minorHAnsi"/>
        </w:rPr>
        <w:t xml:space="preserve"> Janna Lew</w:t>
      </w:r>
      <w:r w:rsidR="001601A3">
        <w:rPr>
          <w:rFonts w:asciiTheme="minorHAnsi" w:hAnsiTheme="minorHAnsi"/>
        </w:rPr>
        <w:t>is, Karen Williams</w:t>
      </w:r>
    </w:p>
    <w:p w:rsidR="000E10D0" w:rsidRDefault="000E10D0" w:rsidP="000E10D0">
      <w:pPr>
        <w:jc w:val="both"/>
        <w:rPr>
          <w:rFonts w:asciiTheme="minorHAnsi" w:hAnsiTheme="minorHAnsi"/>
        </w:rPr>
      </w:pPr>
      <w:r>
        <w:rPr>
          <w:rFonts w:asciiTheme="minorHAnsi" w:hAnsiTheme="minorHAnsi"/>
        </w:rPr>
        <w:t xml:space="preserve">Staff Present: Cameron McEllhiney, </w:t>
      </w:r>
      <w:r w:rsidR="001601A3">
        <w:rPr>
          <w:rFonts w:asciiTheme="minorHAnsi" w:hAnsiTheme="minorHAnsi"/>
        </w:rPr>
        <w:t xml:space="preserve">Liana Perez, </w:t>
      </w:r>
      <w:r>
        <w:rPr>
          <w:rFonts w:asciiTheme="minorHAnsi" w:hAnsiTheme="minorHAnsi"/>
        </w:rPr>
        <w:t>Michael Vitoroulis</w:t>
      </w:r>
    </w:p>
    <w:p w:rsidR="000E10D0" w:rsidRDefault="000E10D0" w:rsidP="000E10D0">
      <w:pPr>
        <w:jc w:val="both"/>
        <w:rPr>
          <w:rFonts w:asciiTheme="minorHAnsi" w:hAnsiTheme="minorHAnsi"/>
        </w:rPr>
      </w:pPr>
      <w:r>
        <w:rPr>
          <w:rFonts w:asciiTheme="minorHAnsi" w:hAnsiTheme="minorHAnsi"/>
        </w:rPr>
        <w:t>Absent</w:t>
      </w:r>
      <w:r w:rsidR="001601A3">
        <w:rPr>
          <w:rFonts w:asciiTheme="minorHAnsi" w:hAnsiTheme="minorHAnsi"/>
        </w:rPr>
        <w:t>:</w:t>
      </w:r>
      <w:r w:rsidR="003F54FE">
        <w:rPr>
          <w:rFonts w:asciiTheme="minorHAnsi" w:hAnsiTheme="minorHAnsi"/>
        </w:rPr>
        <w:t xml:space="preserve"> Cathleen Beltz (excused), Brian Buchner</w:t>
      </w:r>
    </w:p>
    <w:p w:rsidR="000E10D0" w:rsidRDefault="000E10D0" w:rsidP="000E10D0">
      <w:pPr>
        <w:jc w:val="both"/>
        <w:rPr>
          <w:rFonts w:asciiTheme="minorHAnsi" w:hAnsiTheme="minorHAnsi"/>
        </w:rPr>
      </w:pPr>
    </w:p>
    <w:p w:rsidR="000E10D0" w:rsidRDefault="000E10D0" w:rsidP="000E10D0">
      <w:pPr>
        <w:jc w:val="both"/>
        <w:rPr>
          <w:rFonts w:asciiTheme="minorHAnsi" w:hAnsiTheme="minorHAnsi"/>
          <w:b/>
          <w:u w:val="single"/>
        </w:rPr>
      </w:pPr>
      <w:r>
        <w:rPr>
          <w:rFonts w:asciiTheme="minorHAnsi" w:hAnsiTheme="minorHAnsi"/>
          <w:b/>
          <w:u w:val="single"/>
        </w:rPr>
        <w:t>1.  Minutes Approval:</w:t>
      </w:r>
    </w:p>
    <w:p w:rsidR="000E10D0" w:rsidRDefault="006271D2" w:rsidP="000E10D0">
      <w:pPr>
        <w:jc w:val="both"/>
        <w:rPr>
          <w:rFonts w:asciiTheme="minorHAnsi" w:hAnsiTheme="minorHAnsi"/>
          <w:bCs/>
        </w:rPr>
      </w:pPr>
      <w:r>
        <w:rPr>
          <w:rFonts w:asciiTheme="minorHAnsi" w:hAnsiTheme="minorHAnsi"/>
          <w:bCs/>
        </w:rPr>
        <w:t>Bradley</w:t>
      </w:r>
      <w:r w:rsidR="000E10D0">
        <w:rPr>
          <w:rFonts w:asciiTheme="minorHAnsi" w:hAnsiTheme="minorHAnsi"/>
          <w:bCs/>
        </w:rPr>
        <w:t xml:space="preserve"> moved, seconded by</w:t>
      </w:r>
      <w:r>
        <w:rPr>
          <w:rFonts w:asciiTheme="minorHAnsi" w:hAnsiTheme="minorHAnsi"/>
          <w:bCs/>
        </w:rPr>
        <w:t xml:space="preserve"> Finkle</w:t>
      </w:r>
      <w:r w:rsidR="000E10D0">
        <w:rPr>
          <w:rFonts w:asciiTheme="minorHAnsi" w:hAnsiTheme="minorHAnsi"/>
          <w:bCs/>
        </w:rPr>
        <w:t xml:space="preserve">, to approve the </w:t>
      </w:r>
      <w:r w:rsidR="001601A3">
        <w:rPr>
          <w:rFonts w:asciiTheme="minorHAnsi" w:hAnsiTheme="minorHAnsi"/>
          <w:bCs/>
        </w:rPr>
        <w:t>November</w:t>
      </w:r>
      <w:r w:rsidR="000E10D0">
        <w:rPr>
          <w:rFonts w:asciiTheme="minorHAnsi" w:hAnsiTheme="minorHAnsi"/>
          <w:bCs/>
        </w:rPr>
        <w:t xml:space="preserve"> 8, 2017 meeting minutes.  Motion passed.  </w:t>
      </w:r>
    </w:p>
    <w:p w:rsidR="000E10D0" w:rsidRDefault="000E10D0" w:rsidP="000E10D0">
      <w:pPr>
        <w:jc w:val="both"/>
        <w:rPr>
          <w:rFonts w:asciiTheme="minorHAnsi" w:hAnsiTheme="minorHAnsi"/>
          <w:bCs/>
        </w:rPr>
      </w:pPr>
    </w:p>
    <w:p w:rsidR="000E10D0" w:rsidRDefault="000E10D0" w:rsidP="000E10D0">
      <w:pPr>
        <w:jc w:val="both"/>
        <w:rPr>
          <w:rFonts w:asciiTheme="minorHAnsi" w:hAnsiTheme="minorHAnsi"/>
          <w:bCs/>
        </w:rPr>
      </w:pPr>
      <w:r>
        <w:rPr>
          <w:rFonts w:asciiTheme="minorHAnsi" w:hAnsiTheme="minorHAnsi"/>
          <w:b/>
          <w:bCs/>
          <w:u w:val="single"/>
        </w:rPr>
        <w:t xml:space="preserve">2.  </w:t>
      </w:r>
      <w:r w:rsidR="001601A3">
        <w:rPr>
          <w:rFonts w:asciiTheme="minorHAnsi" w:hAnsiTheme="minorHAnsi"/>
          <w:b/>
          <w:bCs/>
          <w:u w:val="single"/>
        </w:rPr>
        <w:t>Officer Reports and Updates</w:t>
      </w:r>
      <w:r>
        <w:rPr>
          <w:rFonts w:asciiTheme="minorHAnsi" w:hAnsiTheme="minorHAnsi"/>
          <w:b/>
          <w:bCs/>
          <w:u w:val="single"/>
        </w:rPr>
        <w:t>:</w:t>
      </w:r>
    </w:p>
    <w:p w:rsidR="000E10D0" w:rsidRDefault="006271D2" w:rsidP="000E10D0">
      <w:pPr>
        <w:jc w:val="both"/>
        <w:rPr>
          <w:rFonts w:asciiTheme="minorHAnsi" w:hAnsiTheme="minorHAnsi"/>
          <w:bCs/>
        </w:rPr>
      </w:pPr>
      <w:r>
        <w:rPr>
          <w:rFonts w:asciiTheme="minorHAnsi" w:hAnsiTheme="minorHAnsi"/>
          <w:bCs/>
        </w:rPr>
        <w:t>Corr noted he had been in discussion with Bradley to have a liaison from the Strategic Planning committee on each board committee to ensure the committees work together.</w:t>
      </w:r>
    </w:p>
    <w:p w:rsidR="006271D2" w:rsidRDefault="006271D2" w:rsidP="000E10D0">
      <w:pPr>
        <w:jc w:val="both"/>
        <w:rPr>
          <w:rFonts w:asciiTheme="minorHAnsi" w:hAnsiTheme="minorHAnsi"/>
          <w:bCs/>
        </w:rPr>
      </w:pPr>
    </w:p>
    <w:p w:rsidR="001601A3" w:rsidRDefault="001601A3" w:rsidP="000E10D0">
      <w:pPr>
        <w:jc w:val="both"/>
        <w:rPr>
          <w:rFonts w:asciiTheme="minorHAnsi" w:hAnsiTheme="minorHAnsi"/>
          <w:bCs/>
        </w:rPr>
      </w:pPr>
      <w:r>
        <w:rPr>
          <w:rFonts w:asciiTheme="minorHAnsi" w:hAnsiTheme="minorHAnsi"/>
          <w:bCs/>
        </w:rPr>
        <w:t xml:space="preserve">Williams </w:t>
      </w:r>
      <w:r w:rsidR="004B53DB">
        <w:rPr>
          <w:rFonts w:asciiTheme="minorHAnsi" w:hAnsiTheme="minorHAnsi"/>
          <w:bCs/>
        </w:rPr>
        <w:t>reported there were two new members since the last meeting</w:t>
      </w:r>
      <w:r>
        <w:rPr>
          <w:rFonts w:asciiTheme="minorHAnsi" w:hAnsiTheme="minorHAnsi"/>
          <w:bCs/>
        </w:rPr>
        <w:t>.</w:t>
      </w:r>
    </w:p>
    <w:p w:rsidR="001601A3" w:rsidRDefault="001601A3" w:rsidP="000E10D0">
      <w:pPr>
        <w:jc w:val="both"/>
        <w:rPr>
          <w:rFonts w:asciiTheme="minorHAnsi" w:hAnsiTheme="minorHAnsi"/>
          <w:bCs/>
        </w:rPr>
      </w:pPr>
    </w:p>
    <w:p w:rsidR="001601A3" w:rsidRDefault="001601A3" w:rsidP="000E10D0">
      <w:pPr>
        <w:jc w:val="both"/>
        <w:rPr>
          <w:rFonts w:asciiTheme="minorHAnsi" w:hAnsiTheme="minorHAnsi"/>
          <w:bCs/>
        </w:rPr>
      </w:pPr>
      <w:r>
        <w:rPr>
          <w:rFonts w:asciiTheme="minorHAnsi" w:hAnsiTheme="minorHAnsi"/>
          <w:bCs/>
        </w:rPr>
        <w:t xml:space="preserve">Finnell </w:t>
      </w:r>
      <w:r w:rsidR="006271D2">
        <w:rPr>
          <w:rFonts w:asciiTheme="minorHAnsi" w:hAnsiTheme="minorHAnsi"/>
          <w:bCs/>
        </w:rPr>
        <w:t xml:space="preserve">reported the </w:t>
      </w:r>
      <w:r w:rsidR="004E2DDE">
        <w:rPr>
          <w:rFonts w:asciiTheme="minorHAnsi" w:hAnsiTheme="minorHAnsi"/>
          <w:bCs/>
        </w:rPr>
        <w:t xml:space="preserve">financial </w:t>
      </w:r>
      <w:r w:rsidR="006271D2">
        <w:rPr>
          <w:rFonts w:asciiTheme="minorHAnsi" w:hAnsiTheme="minorHAnsi"/>
          <w:bCs/>
        </w:rPr>
        <w:t>balances as of November 30, 2017:  Checking: $115,722.04; Savings: $151,799.11</w:t>
      </w:r>
      <w:r w:rsidR="004B53DB">
        <w:rPr>
          <w:rFonts w:asciiTheme="minorHAnsi" w:hAnsiTheme="minorHAnsi"/>
          <w:bCs/>
        </w:rPr>
        <w:t>; and Scholarship:  $7104.43</w:t>
      </w:r>
      <w:r w:rsidR="000B0748">
        <w:rPr>
          <w:rFonts w:asciiTheme="minorHAnsi" w:hAnsiTheme="minorHAnsi"/>
          <w:bCs/>
        </w:rPr>
        <w:t>.</w:t>
      </w:r>
    </w:p>
    <w:p w:rsidR="001601A3" w:rsidRPr="001601A3" w:rsidRDefault="001601A3" w:rsidP="000E10D0">
      <w:pPr>
        <w:jc w:val="both"/>
        <w:rPr>
          <w:rFonts w:asciiTheme="minorHAnsi" w:hAnsiTheme="minorHAnsi"/>
          <w:bCs/>
        </w:rPr>
      </w:pPr>
    </w:p>
    <w:p w:rsidR="000E10D0" w:rsidRDefault="000E10D0" w:rsidP="000E10D0">
      <w:pPr>
        <w:jc w:val="both"/>
        <w:rPr>
          <w:rFonts w:asciiTheme="minorHAnsi" w:hAnsiTheme="minorHAnsi"/>
          <w:b/>
          <w:bCs/>
          <w:u w:val="single"/>
        </w:rPr>
      </w:pPr>
      <w:r>
        <w:rPr>
          <w:rFonts w:asciiTheme="minorHAnsi" w:hAnsiTheme="minorHAnsi"/>
          <w:b/>
          <w:bCs/>
          <w:u w:val="single"/>
        </w:rPr>
        <w:t xml:space="preserve">3.  </w:t>
      </w:r>
      <w:r w:rsidR="001601A3">
        <w:rPr>
          <w:rFonts w:asciiTheme="minorHAnsi" w:hAnsiTheme="minorHAnsi"/>
          <w:b/>
          <w:bCs/>
          <w:u w:val="single"/>
        </w:rPr>
        <w:t>Mid-Winter Board Meeting Agenda</w:t>
      </w:r>
      <w:r>
        <w:rPr>
          <w:rFonts w:asciiTheme="minorHAnsi" w:hAnsiTheme="minorHAnsi"/>
          <w:b/>
          <w:bCs/>
          <w:u w:val="single"/>
        </w:rPr>
        <w:t>:</w:t>
      </w:r>
    </w:p>
    <w:p w:rsidR="001601A3" w:rsidRDefault="004B53DB" w:rsidP="000E10D0">
      <w:pPr>
        <w:jc w:val="both"/>
        <w:rPr>
          <w:rFonts w:asciiTheme="minorHAnsi" w:hAnsiTheme="minorHAnsi"/>
          <w:bCs/>
        </w:rPr>
      </w:pPr>
      <w:r>
        <w:rPr>
          <w:rFonts w:asciiTheme="minorHAnsi" w:hAnsiTheme="minorHAnsi"/>
          <w:bCs/>
        </w:rPr>
        <w:t xml:space="preserve">Corr ran through the draft agenda for the Mid-Winter meeting.  </w:t>
      </w:r>
    </w:p>
    <w:p w:rsidR="001601A3" w:rsidRDefault="001601A3" w:rsidP="000E10D0">
      <w:pPr>
        <w:jc w:val="both"/>
        <w:rPr>
          <w:rFonts w:asciiTheme="minorHAnsi" w:hAnsiTheme="minorHAnsi"/>
          <w:bCs/>
        </w:rPr>
      </w:pPr>
    </w:p>
    <w:p w:rsidR="000E10D0" w:rsidRDefault="000E10D0" w:rsidP="000E10D0">
      <w:pPr>
        <w:jc w:val="both"/>
        <w:rPr>
          <w:rFonts w:asciiTheme="minorHAnsi" w:hAnsiTheme="minorHAnsi"/>
          <w:b/>
          <w:bCs/>
          <w:u w:val="single"/>
        </w:rPr>
      </w:pPr>
      <w:r>
        <w:rPr>
          <w:rFonts w:asciiTheme="minorHAnsi" w:hAnsiTheme="minorHAnsi"/>
          <w:b/>
          <w:bCs/>
          <w:u w:val="single"/>
        </w:rPr>
        <w:t xml:space="preserve">4.  </w:t>
      </w:r>
      <w:r w:rsidR="001601A3">
        <w:rPr>
          <w:rFonts w:asciiTheme="minorHAnsi" w:hAnsiTheme="minorHAnsi"/>
          <w:b/>
          <w:bCs/>
          <w:u w:val="single"/>
        </w:rPr>
        <w:t>2019 Conference Host RFP</w:t>
      </w:r>
      <w:r>
        <w:rPr>
          <w:rFonts w:asciiTheme="minorHAnsi" w:hAnsiTheme="minorHAnsi"/>
          <w:b/>
          <w:bCs/>
          <w:u w:val="single"/>
        </w:rPr>
        <w:t>:</w:t>
      </w:r>
    </w:p>
    <w:p w:rsidR="000E10D0" w:rsidRDefault="000560DC" w:rsidP="000E10D0">
      <w:pPr>
        <w:jc w:val="both"/>
        <w:rPr>
          <w:rFonts w:asciiTheme="minorHAnsi" w:hAnsiTheme="minorHAnsi"/>
          <w:bCs/>
        </w:rPr>
      </w:pPr>
      <w:r>
        <w:rPr>
          <w:rFonts w:asciiTheme="minorHAnsi" w:hAnsiTheme="minorHAnsi"/>
          <w:bCs/>
        </w:rPr>
        <w:t>McEllhiney ran through the contract that had been prepared by the Detroit Marriott at the Renaissance Center.  She noted the food and beverage minimum had been lowered to $85,000 and the room rate would be $169.00/night with a $20 rebate included in all non-upgraded rooms.  Lewis moved, seconded by Frasier, to host the 2019 conference in Detroit, MI at the Detroit Marriott at the Renaissance Center and to allow Corr to sign the contract as prepared.</w:t>
      </w:r>
      <w:r w:rsidR="007B6B5A">
        <w:rPr>
          <w:rFonts w:asciiTheme="minorHAnsi" w:hAnsiTheme="minorHAnsi"/>
          <w:bCs/>
        </w:rPr>
        <w:t xml:space="preserve">  Motion passed.</w:t>
      </w:r>
    </w:p>
    <w:p w:rsidR="001601A3" w:rsidRDefault="001601A3" w:rsidP="000E10D0">
      <w:pPr>
        <w:jc w:val="both"/>
        <w:rPr>
          <w:rFonts w:asciiTheme="minorHAnsi" w:hAnsiTheme="minorHAnsi"/>
          <w:bCs/>
        </w:rPr>
      </w:pPr>
    </w:p>
    <w:p w:rsidR="000E10D0" w:rsidRDefault="001601A3" w:rsidP="000E10D0">
      <w:pPr>
        <w:jc w:val="both"/>
        <w:rPr>
          <w:rFonts w:asciiTheme="minorHAnsi" w:hAnsiTheme="minorHAnsi"/>
          <w:b/>
          <w:bCs/>
          <w:u w:val="single"/>
        </w:rPr>
      </w:pPr>
      <w:r>
        <w:rPr>
          <w:rFonts w:asciiTheme="minorHAnsi" w:hAnsiTheme="minorHAnsi"/>
          <w:b/>
          <w:bCs/>
          <w:u w:val="single"/>
        </w:rPr>
        <w:t>5</w:t>
      </w:r>
      <w:r w:rsidR="000E10D0">
        <w:rPr>
          <w:rFonts w:asciiTheme="minorHAnsi" w:hAnsiTheme="minorHAnsi"/>
          <w:b/>
          <w:bCs/>
          <w:u w:val="single"/>
        </w:rPr>
        <w:t xml:space="preserve">.  Staff and Contractor Reports:  </w:t>
      </w:r>
    </w:p>
    <w:p w:rsidR="001601A3" w:rsidRDefault="000560DC" w:rsidP="000E10D0">
      <w:pPr>
        <w:jc w:val="both"/>
        <w:rPr>
          <w:rFonts w:asciiTheme="minorHAnsi" w:hAnsiTheme="minorHAnsi"/>
          <w:bCs/>
        </w:rPr>
      </w:pPr>
      <w:r>
        <w:rPr>
          <w:rFonts w:asciiTheme="minorHAnsi" w:hAnsiTheme="minorHAnsi"/>
          <w:bCs/>
        </w:rPr>
        <w:t xml:space="preserve">Perez stated she was working on updating the back end of the website.  McEllhiney reported that in the last 2 weeks, there has been a 1.5 day regional meeting in Denver and a full-day training in Newark, as well as a webinar on procedural justice.  </w:t>
      </w:r>
      <w:r w:rsidR="00E20C77">
        <w:rPr>
          <w:rFonts w:asciiTheme="minorHAnsi" w:hAnsiTheme="minorHAnsi"/>
          <w:bCs/>
        </w:rPr>
        <w:t xml:space="preserve">She noted that the Newark training had created a module for training that could be taken on the road to any interested oversight agency.    </w:t>
      </w:r>
    </w:p>
    <w:p w:rsidR="001601A3" w:rsidRDefault="001601A3" w:rsidP="000E10D0">
      <w:pPr>
        <w:jc w:val="both"/>
        <w:rPr>
          <w:rFonts w:asciiTheme="minorHAnsi" w:hAnsiTheme="minorHAnsi"/>
          <w:bCs/>
        </w:rPr>
      </w:pPr>
    </w:p>
    <w:p w:rsidR="001601A3" w:rsidRDefault="001601A3" w:rsidP="000E10D0">
      <w:pPr>
        <w:jc w:val="both"/>
        <w:rPr>
          <w:rFonts w:asciiTheme="minorHAnsi" w:hAnsiTheme="minorHAnsi"/>
          <w:bCs/>
        </w:rPr>
      </w:pPr>
      <w:r w:rsidRPr="001601A3">
        <w:rPr>
          <w:rFonts w:asciiTheme="minorHAnsi" w:hAnsiTheme="minorHAnsi"/>
          <w:b/>
          <w:bCs/>
          <w:u w:val="single"/>
        </w:rPr>
        <w:t>6.  COPS Grant:</w:t>
      </w:r>
    </w:p>
    <w:p w:rsidR="001601A3" w:rsidRDefault="00E20C77" w:rsidP="000E10D0">
      <w:pPr>
        <w:jc w:val="both"/>
        <w:rPr>
          <w:rFonts w:asciiTheme="minorHAnsi" w:hAnsiTheme="minorHAnsi"/>
          <w:bCs/>
        </w:rPr>
      </w:pPr>
      <w:r>
        <w:rPr>
          <w:rFonts w:asciiTheme="minorHAnsi" w:hAnsiTheme="minorHAnsi"/>
          <w:bCs/>
        </w:rPr>
        <w:t xml:space="preserve">Vitoroulis noted the final site visit (Cambridge, MA) had been completed and the case study is being written.  A website designer has been enlisted and a survey has been written for all oversight agencies to complete, creating the data that will be fed into the online toolkit.  </w:t>
      </w:r>
      <w:r w:rsidR="00632088">
        <w:rPr>
          <w:rFonts w:asciiTheme="minorHAnsi" w:hAnsiTheme="minorHAnsi"/>
          <w:bCs/>
        </w:rPr>
        <w:t xml:space="preserve">Finkle moved, seconded by Bradley, to approve the contract with the web developer to create the </w:t>
      </w:r>
      <w:r w:rsidR="002E7A95">
        <w:rPr>
          <w:rFonts w:asciiTheme="minorHAnsi" w:hAnsiTheme="minorHAnsi"/>
          <w:bCs/>
        </w:rPr>
        <w:t>online</w:t>
      </w:r>
      <w:r w:rsidR="00632088">
        <w:rPr>
          <w:rFonts w:asciiTheme="minorHAnsi" w:hAnsiTheme="minorHAnsi"/>
          <w:bCs/>
        </w:rPr>
        <w:t xml:space="preserve"> toolkit.  Motion passed.</w:t>
      </w:r>
    </w:p>
    <w:p w:rsidR="001601A3" w:rsidRDefault="001601A3" w:rsidP="000E10D0">
      <w:pPr>
        <w:jc w:val="both"/>
        <w:rPr>
          <w:rFonts w:asciiTheme="minorHAnsi" w:hAnsiTheme="minorHAnsi"/>
          <w:bCs/>
        </w:rPr>
      </w:pPr>
    </w:p>
    <w:p w:rsidR="000E10D0" w:rsidRDefault="000E10D0" w:rsidP="000E10D0">
      <w:pPr>
        <w:jc w:val="both"/>
        <w:rPr>
          <w:rFonts w:asciiTheme="minorHAnsi" w:hAnsiTheme="minorHAnsi"/>
          <w:b/>
          <w:bCs/>
          <w:u w:val="single"/>
        </w:rPr>
      </w:pPr>
      <w:r>
        <w:rPr>
          <w:rFonts w:asciiTheme="minorHAnsi" w:hAnsiTheme="minorHAnsi"/>
          <w:b/>
          <w:bCs/>
          <w:u w:val="single"/>
        </w:rPr>
        <w:t>7.  Committee Reports:</w:t>
      </w:r>
    </w:p>
    <w:p w:rsidR="000E10D0" w:rsidRDefault="000E10D0" w:rsidP="000E10D0">
      <w:pPr>
        <w:jc w:val="both"/>
        <w:rPr>
          <w:rFonts w:asciiTheme="minorHAnsi" w:hAnsiTheme="minorHAnsi"/>
          <w:bCs/>
        </w:rPr>
      </w:pPr>
      <w:r>
        <w:rPr>
          <w:rFonts w:asciiTheme="minorHAnsi" w:hAnsiTheme="minorHAnsi"/>
          <w:b/>
          <w:bCs/>
          <w:u w:val="single"/>
        </w:rPr>
        <w:t>a.  Annual Conference Committee (</w:t>
      </w:r>
      <w:r w:rsidR="001601A3">
        <w:rPr>
          <w:rFonts w:asciiTheme="minorHAnsi" w:hAnsiTheme="minorHAnsi"/>
          <w:b/>
          <w:bCs/>
          <w:u w:val="single"/>
        </w:rPr>
        <w:t>Beltz</w:t>
      </w:r>
      <w:r>
        <w:rPr>
          <w:rFonts w:asciiTheme="minorHAnsi" w:hAnsiTheme="minorHAnsi"/>
          <w:b/>
          <w:bCs/>
          <w:u w:val="single"/>
        </w:rPr>
        <w:t>/Williams):</w:t>
      </w:r>
    </w:p>
    <w:p w:rsidR="000E10D0" w:rsidRDefault="001601A3" w:rsidP="000E10D0">
      <w:pPr>
        <w:jc w:val="both"/>
        <w:rPr>
          <w:rFonts w:asciiTheme="minorHAnsi" w:hAnsiTheme="minorHAnsi"/>
          <w:bCs/>
        </w:rPr>
      </w:pPr>
      <w:r>
        <w:rPr>
          <w:rFonts w:asciiTheme="minorHAnsi" w:hAnsiTheme="minorHAnsi"/>
          <w:bCs/>
        </w:rPr>
        <w:t>Williams reported that 49 proposals were received for conference sessions and the full committee will be meeting in the morning to discuss those.  It is anticipated that a full roster of proposals and recommendations will be to the Board after the January 8 committee meeting in preparation for discussion at the Mid-Winter meeting.</w:t>
      </w:r>
      <w:r w:rsidR="00BA49CA">
        <w:rPr>
          <w:rFonts w:asciiTheme="minorHAnsi" w:hAnsiTheme="minorHAnsi"/>
          <w:bCs/>
        </w:rPr>
        <w:t xml:space="preserve"> </w:t>
      </w:r>
    </w:p>
    <w:p w:rsidR="000E10D0" w:rsidRDefault="000E10D0" w:rsidP="000E10D0">
      <w:pPr>
        <w:jc w:val="both"/>
        <w:rPr>
          <w:rFonts w:asciiTheme="minorHAnsi" w:hAnsiTheme="minorHAnsi"/>
          <w:bCs/>
        </w:rPr>
      </w:pPr>
    </w:p>
    <w:p w:rsidR="001601A3" w:rsidRDefault="001601A3" w:rsidP="001601A3">
      <w:pPr>
        <w:jc w:val="both"/>
        <w:rPr>
          <w:rFonts w:asciiTheme="minorHAnsi" w:hAnsiTheme="minorHAnsi"/>
          <w:b/>
          <w:bCs/>
          <w:u w:val="single"/>
        </w:rPr>
      </w:pPr>
      <w:r>
        <w:rPr>
          <w:rFonts w:asciiTheme="minorHAnsi" w:hAnsiTheme="minorHAnsi"/>
          <w:b/>
          <w:bCs/>
          <w:u w:val="single"/>
        </w:rPr>
        <w:t>b.  Scholarship Committee (Irlando):</w:t>
      </w:r>
    </w:p>
    <w:p w:rsidR="001601A3" w:rsidRPr="00F01356" w:rsidRDefault="00F01356" w:rsidP="000E10D0">
      <w:pPr>
        <w:jc w:val="both"/>
        <w:rPr>
          <w:rFonts w:asciiTheme="minorHAnsi" w:hAnsiTheme="minorHAnsi"/>
          <w:bCs/>
        </w:rPr>
      </w:pPr>
      <w:r w:rsidRPr="00F01356">
        <w:rPr>
          <w:rFonts w:asciiTheme="minorHAnsi" w:hAnsiTheme="minorHAnsi"/>
          <w:bCs/>
        </w:rPr>
        <w:t>Irlando reported the first committee meeting would be tomorrow and she anticipated getting started on the designated tasks as soon as possible.</w:t>
      </w:r>
    </w:p>
    <w:p w:rsidR="001601A3" w:rsidRDefault="001601A3" w:rsidP="000E10D0">
      <w:pPr>
        <w:jc w:val="both"/>
        <w:rPr>
          <w:rFonts w:asciiTheme="minorHAnsi" w:hAnsiTheme="minorHAnsi"/>
          <w:b/>
          <w:bCs/>
          <w:u w:val="single"/>
        </w:rPr>
      </w:pPr>
    </w:p>
    <w:p w:rsidR="000E10D0" w:rsidRDefault="000E10D0" w:rsidP="000E10D0">
      <w:pPr>
        <w:jc w:val="both"/>
        <w:rPr>
          <w:rFonts w:asciiTheme="minorHAnsi" w:hAnsiTheme="minorHAnsi"/>
          <w:b/>
          <w:bCs/>
          <w:u w:val="single"/>
        </w:rPr>
      </w:pPr>
      <w:r>
        <w:rPr>
          <w:rFonts w:asciiTheme="minorHAnsi" w:hAnsiTheme="minorHAnsi"/>
          <w:b/>
          <w:bCs/>
          <w:u w:val="single"/>
        </w:rPr>
        <w:t xml:space="preserve">c.  Membership Development and </w:t>
      </w:r>
      <w:r w:rsidR="001601A3">
        <w:rPr>
          <w:rFonts w:asciiTheme="minorHAnsi" w:hAnsiTheme="minorHAnsi"/>
          <w:b/>
          <w:bCs/>
          <w:u w:val="single"/>
        </w:rPr>
        <w:t>Support Committee</w:t>
      </w:r>
      <w:r>
        <w:rPr>
          <w:rFonts w:asciiTheme="minorHAnsi" w:hAnsiTheme="minorHAnsi"/>
          <w:b/>
          <w:bCs/>
          <w:u w:val="single"/>
        </w:rPr>
        <w:t xml:space="preserve"> (Hutson</w:t>
      </w:r>
      <w:r w:rsidR="001601A3">
        <w:rPr>
          <w:rFonts w:asciiTheme="minorHAnsi" w:hAnsiTheme="minorHAnsi"/>
          <w:b/>
          <w:bCs/>
          <w:u w:val="single"/>
        </w:rPr>
        <w:t>/Irlando</w:t>
      </w:r>
      <w:r>
        <w:rPr>
          <w:rFonts w:asciiTheme="minorHAnsi" w:hAnsiTheme="minorHAnsi"/>
          <w:b/>
          <w:bCs/>
          <w:u w:val="single"/>
        </w:rPr>
        <w:t>):</w:t>
      </w:r>
    </w:p>
    <w:p w:rsidR="001601A3" w:rsidRDefault="00F01356" w:rsidP="000E10D0">
      <w:pPr>
        <w:jc w:val="both"/>
        <w:rPr>
          <w:rFonts w:asciiTheme="minorHAnsi" w:hAnsiTheme="minorHAnsi"/>
          <w:bCs/>
        </w:rPr>
      </w:pPr>
      <w:r>
        <w:rPr>
          <w:rFonts w:asciiTheme="minorHAnsi" w:hAnsiTheme="minorHAnsi"/>
          <w:bCs/>
        </w:rPr>
        <w:t>Irlando reported that the committee’s first meeting would be before the next Board meeting.</w:t>
      </w:r>
    </w:p>
    <w:p w:rsidR="000E10D0" w:rsidRDefault="000E10D0" w:rsidP="000E10D0">
      <w:pPr>
        <w:jc w:val="both"/>
        <w:rPr>
          <w:rFonts w:asciiTheme="minorHAnsi" w:hAnsiTheme="minorHAnsi"/>
          <w:bCs/>
        </w:rPr>
      </w:pPr>
    </w:p>
    <w:p w:rsidR="001601A3" w:rsidRDefault="001601A3" w:rsidP="001601A3">
      <w:pPr>
        <w:jc w:val="both"/>
        <w:rPr>
          <w:rFonts w:asciiTheme="minorHAnsi" w:hAnsiTheme="minorHAnsi"/>
          <w:b/>
          <w:bCs/>
          <w:u w:val="single"/>
        </w:rPr>
      </w:pPr>
      <w:r>
        <w:rPr>
          <w:rFonts w:asciiTheme="minorHAnsi" w:hAnsiTheme="minorHAnsi"/>
          <w:b/>
          <w:bCs/>
          <w:u w:val="single"/>
        </w:rPr>
        <w:t>d.  Finance Committee (Frasier):</w:t>
      </w:r>
    </w:p>
    <w:p w:rsidR="001601A3" w:rsidRDefault="00E00197" w:rsidP="000E10D0">
      <w:pPr>
        <w:jc w:val="both"/>
        <w:rPr>
          <w:rFonts w:asciiTheme="minorHAnsi" w:hAnsiTheme="minorHAnsi"/>
          <w:bCs/>
        </w:rPr>
      </w:pPr>
      <w:r>
        <w:rPr>
          <w:rFonts w:asciiTheme="minorHAnsi" w:hAnsiTheme="minorHAnsi"/>
          <w:bCs/>
        </w:rPr>
        <w:t xml:space="preserve">Frasier reported that the committee met yesterday but the non-board members of the committee were not available.  The budget has been reviewed and the general budget for 2018 has been put together with a deficit, but Frasier would like to have the non-board members review to determine if any changes need to be made.  Perez noted the committee is responsible for </w:t>
      </w:r>
      <w:r w:rsidR="00FA53ED">
        <w:rPr>
          <w:rFonts w:asciiTheme="minorHAnsi" w:hAnsiTheme="minorHAnsi"/>
          <w:bCs/>
        </w:rPr>
        <w:t>making a recommendation to the Board for the audit and the completion of taxes, and that will be on the January committee agenda.  Additionally, she reported she is looking into possible investment opportunities and she is hopeful to have information available at the Mid-Winter meeting.  Frasier added that there will be decisions for the Board to make in regard to the budget and noted the symposium would have to be discussed (as it is currently a budget-neutral item), as well as the regional meetings (which have a cost associated with them).</w:t>
      </w:r>
      <w:r w:rsidR="00DF74A9">
        <w:rPr>
          <w:rFonts w:asciiTheme="minorHAnsi" w:hAnsiTheme="minorHAnsi"/>
          <w:bCs/>
        </w:rPr>
        <w:t xml:space="preserve">  Finkle asked that the committee discuss hiring a consultant to increase the fundraising capacity for the organization.</w:t>
      </w:r>
    </w:p>
    <w:p w:rsidR="000E10D0" w:rsidRDefault="000E10D0" w:rsidP="000E10D0">
      <w:pPr>
        <w:jc w:val="both"/>
        <w:rPr>
          <w:rFonts w:asciiTheme="minorHAnsi" w:hAnsiTheme="minorHAnsi"/>
          <w:bCs/>
        </w:rPr>
      </w:pPr>
    </w:p>
    <w:p w:rsidR="000E10D0" w:rsidRDefault="001601A3" w:rsidP="000E10D0">
      <w:pPr>
        <w:jc w:val="both"/>
        <w:rPr>
          <w:rFonts w:asciiTheme="minorHAnsi" w:hAnsiTheme="minorHAnsi"/>
          <w:b/>
          <w:bCs/>
          <w:u w:val="single"/>
        </w:rPr>
      </w:pPr>
      <w:r>
        <w:rPr>
          <w:rFonts w:asciiTheme="minorHAnsi" w:hAnsiTheme="minorHAnsi"/>
          <w:b/>
          <w:bCs/>
          <w:u w:val="single"/>
        </w:rPr>
        <w:t>e</w:t>
      </w:r>
      <w:r w:rsidR="000E10D0">
        <w:rPr>
          <w:rFonts w:asciiTheme="minorHAnsi" w:hAnsiTheme="minorHAnsi"/>
          <w:b/>
          <w:bCs/>
          <w:u w:val="single"/>
        </w:rPr>
        <w:t>.  Training, Education, and Standards Committee (</w:t>
      </w:r>
      <w:r>
        <w:rPr>
          <w:rFonts w:asciiTheme="minorHAnsi" w:hAnsiTheme="minorHAnsi"/>
          <w:b/>
          <w:bCs/>
          <w:u w:val="single"/>
        </w:rPr>
        <w:t>Finkle/Lewis</w:t>
      </w:r>
      <w:r w:rsidR="000E10D0">
        <w:rPr>
          <w:rFonts w:asciiTheme="minorHAnsi" w:hAnsiTheme="minorHAnsi"/>
          <w:b/>
          <w:bCs/>
          <w:u w:val="single"/>
        </w:rPr>
        <w:t>):</w:t>
      </w:r>
    </w:p>
    <w:p w:rsidR="001601A3" w:rsidRDefault="00922206" w:rsidP="000E10D0">
      <w:pPr>
        <w:jc w:val="both"/>
        <w:rPr>
          <w:rFonts w:asciiTheme="minorHAnsi" w:hAnsiTheme="minorHAnsi"/>
          <w:bCs/>
        </w:rPr>
      </w:pPr>
      <w:r>
        <w:rPr>
          <w:rFonts w:asciiTheme="minorHAnsi" w:hAnsiTheme="minorHAnsi"/>
          <w:bCs/>
        </w:rPr>
        <w:t>Finkle noted the committee met on November 15.  She noted the Academic Symposium would not take place in Chicago in the spring, and a discussion would be held at the Mid-Winter me</w:t>
      </w:r>
      <w:r w:rsidR="004E2DDE">
        <w:rPr>
          <w:rFonts w:asciiTheme="minorHAnsi" w:hAnsiTheme="minorHAnsi"/>
          <w:bCs/>
        </w:rPr>
        <w:t>et</w:t>
      </w:r>
      <w:r>
        <w:rPr>
          <w:rFonts w:asciiTheme="minorHAnsi" w:hAnsiTheme="minorHAnsi"/>
          <w:bCs/>
        </w:rPr>
        <w:t>ing about w</w:t>
      </w:r>
      <w:r w:rsidR="004E2DDE">
        <w:rPr>
          <w:rFonts w:asciiTheme="minorHAnsi" w:hAnsiTheme="minorHAnsi"/>
          <w:bCs/>
        </w:rPr>
        <w:t>he</w:t>
      </w:r>
      <w:r>
        <w:rPr>
          <w:rFonts w:asciiTheme="minorHAnsi" w:hAnsiTheme="minorHAnsi"/>
          <w:bCs/>
        </w:rPr>
        <w:t xml:space="preserve">ther there would be a symposium each year, or whether it would be an every other year event.  The committee is working on identifying 4 webinar topics, and three regional meeting sites have been identified (Cleveland, New York City, and Seattle/King County) as possibilities.  Additionally, there needs to be a discussion regarding capacity and how many </w:t>
      </w:r>
      <w:r>
        <w:rPr>
          <w:rFonts w:asciiTheme="minorHAnsi" w:hAnsiTheme="minorHAnsi"/>
          <w:bCs/>
        </w:rPr>
        <w:lastRenderedPageBreak/>
        <w:t>events can realistically be done in a given year.</w:t>
      </w:r>
      <w:r w:rsidR="00DF74A9">
        <w:rPr>
          <w:rFonts w:asciiTheme="minorHAnsi" w:hAnsiTheme="minorHAnsi"/>
          <w:bCs/>
        </w:rPr>
        <w:t xml:space="preserve">  Irlando mentioned that future regional meetings should apply for CLE credits, as the Denver regional meeting qualified for 10 hours (though not in time to use as a marketing tool).</w:t>
      </w:r>
    </w:p>
    <w:p w:rsidR="001601A3" w:rsidRDefault="001601A3" w:rsidP="000E10D0">
      <w:pPr>
        <w:jc w:val="both"/>
        <w:rPr>
          <w:rFonts w:asciiTheme="minorHAnsi" w:hAnsiTheme="minorHAnsi"/>
          <w:bCs/>
        </w:rPr>
      </w:pPr>
    </w:p>
    <w:p w:rsidR="001601A3" w:rsidRDefault="001601A3" w:rsidP="001601A3">
      <w:pPr>
        <w:jc w:val="both"/>
        <w:rPr>
          <w:rFonts w:asciiTheme="minorHAnsi" w:hAnsiTheme="minorHAnsi"/>
          <w:b/>
          <w:bCs/>
          <w:u w:val="single"/>
        </w:rPr>
      </w:pPr>
      <w:r>
        <w:rPr>
          <w:rFonts w:asciiTheme="minorHAnsi" w:hAnsiTheme="minorHAnsi"/>
          <w:b/>
          <w:bCs/>
          <w:u w:val="single"/>
        </w:rPr>
        <w:t xml:space="preserve">f. </w:t>
      </w:r>
      <w:r w:rsidR="00DF74A9">
        <w:rPr>
          <w:rFonts w:asciiTheme="minorHAnsi" w:hAnsiTheme="minorHAnsi"/>
          <w:b/>
          <w:bCs/>
          <w:u w:val="single"/>
        </w:rPr>
        <w:t xml:space="preserve"> Strategic Planning Committee (Bradley</w:t>
      </w:r>
      <w:r>
        <w:rPr>
          <w:rFonts w:asciiTheme="minorHAnsi" w:hAnsiTheme="minorHAnsi"/>
          <w:b/>
          <w:bCs/>
          <w:u w:val="single"/>
        </w:rPr>
        <w:t>):</w:t>
      </w:r>
    </w:p>
    <w:p w:rsidR="001601A3" w:rsidRDefault="003412B3" w:rsidP="000E10D0">
      <w:pPr>
        <w:jc w:val="both"/>
        <w:rPr>
          <w:rFonts w:asciiTheme="minorHAnsi" w:hAnsiTheme="minorHAnsi"/>
          <w:bCs/>
        </w:rPr>
      </w:pPr>
      <w:r>
        <w:rPr>
          <w:rFonts w:asciiTheme="minorHAnsi" w:hAnsiTheme="minorHAnsi"/>
          <w:bCs/>
        </w:rPr>
        <w:t>Bradley noted t</w:t>
      </w:r>
      <w:r w:rsidR="00DF74A9">
        <w:rPr>
          <w:rFonts w:asciiTheme="minorHAnsi" w:hAnsiTheme="minorHAnsi"/>
          <w:bCs/>
        </w:rPr>
        <w:t xml:space="preserve">he committee continues to work on having a liaison from the committee as a resource for each committee.  </w:t>
      </w:r>
      <w:r>
        <w:rPr>
          <w:rFonts w:asciiTheme="minorHAnsi" w:hAnsiTheme="minorHAnsi"/>
          <w:bCs/>
        </w:rPr>
        <w:t xml:space="preserve">Each committee should have a conversation with their liaison in the next month or so.  The committee is also looking at an Executive Director position from a feasibility and financial standpoint perspective.  </w:t>
      </w:r>
      <w:r w:rsidR="004E2DDE">
        <w:rPr>
          <w:rFonts w:asciiTheme="minorHAnsi" w:hAnsiTheme="minorHAnsi"/>
          <w:bCs/>
        </w:rPr>
        <w:t>Additional discussion regarding these topics will take place at the Mid-Winter Meeting.</w:t>
      </w:r>
    </w:p>
    <w:p w:rsidR="000E10D0" w:rsidRDefault="000E10D0" w:rsidP="000E10D0">
      <w:pPr>
        <w:jc w:val="both"/>
        <w:rPr>
          <w:rFonts w:asciiTheme="minorHAnsi" w:hAnsiTheme="minorHAnsi"/>
          <w:bCs/>
        </w:rPr>
      </w:pPr>
    </w:p>
    <w:p w:rsidR="000E10D0" w:rsidRDefault="001601A3" w:rsidP="000E10D0">
      <w:pPr>
        <w:jc w:val="both"/>
        <w:rPr>
          <w:rFonts w:asciiTheme="minorHAnsi" w:hAnsiTheme="minorHAnsi"/>
          <w:bCs/>
        </w:rPr>
      </w:pPr>
      <w:r>
        <w:rPr>
          <w:rFonts w:asciiTheme="minorHAnsi" w:hAnsiTheme="minorHAnsi"/>
          <w:b/>
          <w:bCs/>
          <w:u w:val="single"/>
        </w:rPr>
        <w:t>g.  Newsletter Committee (Buchner):</w:t>
      </w:r>
      <w:r w:rsidR="000E10D0">
        <w:rPr>
          <w:rFonts w:asciiTheme="minorHAnsi" w:hAnsiTheme="minorHAnsi"/>
          <w:bCs/>
        </w:rPr>
        <w:t xml:space="preserve">  </w:t>
      </w:r>
    </w:p>
    <w:p w:rsidR="001601A3" w:rsidRDefault="00F01356" w:rsidP="000E10D0">
      <w:pPr>
        <w:jc w:val="both"/>
        <w:rPr>
          <w:rFonts w:asciiTheme="minorHAnsi" w:hAnsiTheme="minorHAnsi"/>
          <w:bCs/>
        </w:rPr>
      </w:pPr>
      <w:r>
        <w:rPr>
          <w:rFonts w:asciiTheme="minorHAnsi" w:hAnsiTheme="minorHAnsi"/>
          <w:bCs/>
        </w:rPr>
        <w:t>No report.</w:t>
      </w:r>
    </w:p>
    <w:p w:rsidR="00F01356" w:rsidRDefault="00F01356" w:rsidP="000E10D0">
      <w:pPr>
        <w:jc w:val="both"/>
        <w:rPr>
          <w:rFonts w:asciiTheme="minorHAnsi" w:hAnsiTheme="minorHAnsi"/>
          <w:bCs/>
        </w:rPr>
      </w:pPr>
    </w:p>
    <w:p w:rsidR="000E10D0" w:rsidRDefault="000E10D0" w:rsidP="000E10D0">
      <w:pPr>
        <w:jc w:val="both"/>
        <w:rPr>
          <w:rFonts w:asciiTheme="minorHAnsi" w:hAnsiTheme="minorHAnsi"/>
          <w:b/>
          <w:bCs/>
          <w:u w:val="single"/>
        </w:rPr>
      </w:pPr>
      <w:r>
        <w:rPr>
          <w:rFonts w:asciiTheme="minorHAnsi" w:hAnsiTheme="minorHAnsi"/>
          <w:b/>
          <w:bCs/>
          <w:u w:val="single"/>
        </w:rPr>
        <w:t>8.  New and Unfinished Business:</w:t>
      </w:r>
    </w:p>
    <w:p w:rsidR="000E10D0" w:rsidRDefault="002A2FC9" w:rsidP="000E10D0">
      <w:pPr>
        <w:jc w:val="both"/>
        <w:rPr>
          <w:rFonts w:asciiTheme="minorHAnsi" w:hAnsiTheme="minorHAnsi"/>
          <w:bCs/>
        </w:rPr>
      </w:pPr>
      <w:r>
        <w:rPr>
          <w:rFonts w:asciiTheme="minorHAnsi" w:hAnsiTheme="minorHAnsi"/>
          <w:bCs/>
        </w:rPr>
        <w:t>Lewis reminded the Board that McEllhiney will be on vacation from December 18 until the end of the year.  Perez noted she would be available for any issues that arose.</w:t>
      </w:r>
    </w:p>
    <w:p w:rsidR="000E10D0" w:rsidRDefault="000E10D0" w:rsidP="000E10D0">
      <w:pPr>
        <w:jc w:val="both"/>
        <w:rPr>
          <w:rFonts w:asciiTheme="minorHAnsi" w:hAnsiTheme="minorHAnsi"/>
          <w:bCs/>
        </w:rPr>
      </w:pPr>
    </w:p>
    <w:p w:rsidR="000E10D0" w:rsidRDefault="000E10D0" w:rsidP="000E10D0">
      <w:pPr>
        <w:jc w:val="both"/>
        <w:rPr>
          <w:rFonts w:asciiTheme="minorHAnsi" w:hAnsiTheme="minorHAnsi"/>
          <w:b/>
          <w:bCs/>
          <w:u w:val="single"/>
        </w:rPr>
      </w:pPr>
      <w:r>
        <w:rPr>
          <w:rFonts w:asciiTheme="minorHAnsi" w:hAnsiTheme="minorHAnsi"/>
          <w:b/>
          <w:bCs/>
          <w:u w:val="single"/>
        </w:rPr>
        <w:t>9.  Adjournment:</w:t>
      </w:r>
    </w:p>
    <w:p w:rsidR="000E10D0" w:rsidRDefault="006B2A67" w:rsidP="000E10D0">
      <w:pPr>
        <w:jc w:val="both"/>
        <w:rPr>
          <w:rFonts w:asciiTheme="minorHAnsi" w:hAnsiTheme="minorHAnsi"/>
          <w:bCs/>
        </w:rPr>
      </w:pPr>
      <w:r>
        <w:rPr>
          <w:rFonts w:asciiTheme="minorHAnsi" w:hAnsiTheme="minorHAnsi"/>
          <w:bCs/>
        </w:rPr>
        <w:t>Williams moved, seconded by Lewis</w:t>
      </w:r>
      <w:r w:rsidR="000E10D0">
        <w:rPr>
          <w:rFonts w:asciiTheme="minorHAnsi" w:hAnsiTheme="minorHAnsi"/>
          <w:bCs/>
        </w:rPr>
        <w:t xml:space="preserve">, to adjourn.  Meeting adjourned at </w:t>
      </w:r>
      <w:r w:rsidR="003412B3">
        <w:rPr>
          <w:rFonts w:asciiTheme="minorHAnsi" w:hAnsiTheme="minorHAnsi"/>
          <w:bCs/>
        </w:rPr>
        <w:t>175</w:t>
      </w:r>
      <w:r>
        <w:rPr>
          <w:rFonts w:asciiTheme="minorHAnsi" w:hAnsiTheme="minorHAnsi"/>
          <w:bCs/>
        </w:rPr>
        <w:t>5</w:t>
      </w:r>
      <w:r w:rsidR="000E10D0">
        <w:rPr>
          <w:rFonts w:asciiTheme="minorHAnsi" w:hAnsiTheme="minorHAnsi"/>
          <w:bCs/>
        </w:rPr>
        <w:t xml:space="preserve"> hours EST.</w:t>
      </w:r>
    </w:p>
    <w:p w:rsidR="000E10D0" w:rsidRDefault="000E10D0" w:rsidP="000E10D0">
      <w:pPr>
        <w:jc w:val="both"/>
        <w:rPr>
          <w:rFonts w:asciiTheme="minorHAnsi" w:hAnsiTheme="minorHAnsi"/>
          <w:bCs/>
        </w:rPr>
      </w:pPr>
      <w:r>
        <w:rPr>
          <w:rFonts w:asciiTheme="minorHAnsi" w:hAnsiTheme="minorHAnsi"/>
          <w:bCs/>
        </w:rPr>
        <w:t>The next meeting will be on Wednesday, January 10, 2018</w:t>
      </w:r>
      <w:r w:rsidR="001601A3">
        <w:rPr>
          <w:rFonts w:asciiTheme="minorHAnsi" w:hAnsiTheme="minorHAnsi"/>
          <w:bCs/>
        </w:rPr>
        <w:t xml:space="preserve"> at 1600 ES</w:t>
      </w:r>
      <w:r>
        <w:rPr>
          <w:rFonts w:asciiTheme="minorHAnsi" w:hAnsiTheme="minorHAnsi"/>
          <w:bCs/>
        </w:rPr>
        <w:t>T via conference call.</w:t>
      </w:r>
    </w:p>
    <w:p w:rsidR="000E10D0" w:rsidRDefault="000E10D0" w:rsidP="000E10D0">
      <w:pPr>
        <w:jc w:val="both"/>
        <w:rPr>
          <w:rFonts w:asciiTheme="minorHAnsi" w:hAnsiTheme="minorHAnsi"/>
          <w:bCs/>
        </w:rPr>
      </w:pPr>
    </w:p>
    <w:p w:rsidR="000E10D0" w:rsidRDefault="000E10D0" w:rsidP="000E10D0">
      <w:pPr>
        <w:jc w:val="both"/>
        <w:rPr>
          <w:rFonts w:asciiTheme="minorHAnsi" w:hAnsiTheme="minorHAnsi"/>
          <w:bCs/>
        </w:rPr>
      </w:pPr>
      <w:r>
        <w:rPr>
          <w:rFonts w:asciiTheme="minorHAnsi" w:hAnsiTheme="minorHAnsi"/>
          <w:bCs/>
        </w:rPr>
        <w:t>Respectfully Submitted,</w:t>
      </w:r>
    </w:p>
    <w:p w:rsidR="000E10D0" w:rsidRDefault="000E10D0" w:rsidP="000E10D0">
      <w:pPr>
        <w:jc w:val="both"/>
        <w:rPr>
          <w:rFonts w:ascii="Segoe Script" w:hAnsi="Segoe Script"/>
          <w:bCs/>
        </w:rPr>
      </w:pPr>
    </w:p>
    <w:p w:rsidR="000E10D0" w:rsidRDefault="000E10D0" w:rsidP="000E10D0">
      <w:pPr>
        <w:jc w:val="both"/>
        <w:rPr>
          <w:rFonts w:ascii="Lucida Handwriting" w:hAnsi="Lucida Handwriting"/>
          <w:bCs/>
        </w:rPr>
      </w:pPr>
    </w:p>
    <w:p w:rsidR="000E10D0" w:rsidRDefault="000E10D0" w:rsidP="000E10D0">
      <w:pPr>
        <w:jc w:val="both"/>
        <w:rPr>
          <w:rFonts w:asciiTheme="minorHAnsi" w:hAnsiTheme="minorHAnsi"/>
          <w:bCs/>
        </w:rPr>
      </w:pPr>
      <w:r>
        <w:rPr>
          <w:rFonts w:asciiTheme="minorHAnsi" w:hAnsiTheme="minorHAnsi"/>
          <w:bCs/>
        </w:rPr>
        <w:t>Karen U. Williams</w:t>
      </w:r>
    </w:p>
    <w:p w:rsidR="00E45766" w:rsidRDefault="000E10D0" w:rsidP="000E10D0">
      <w:pPr>
        <w:jc w:val="both"/>
      </w:pPr>
      <w:r>
        <w:rPr>
          <w:rFonts w:asciiTheme="minorHAnsi" w:hAnsiTheme="minorHAnsi"/>
          <w:bCs/>
        </w:rPr>
        <w:t>Secretary</w:t>
      </w:r>
    </w:p>
    <w:sectPr w:rsidR="00E4576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FE" w:rsidRDefault="00564FFE" w:rsidP="00564FFE">
      <w:r>
        <w:separator/>
      </w:r>
    </w:p>
  </w:endnote>
  <w:endnote w:type="continuationSeparator" w:id="0">
    <w:p w:rsidR="00564FFE" w:rsidRDefault="00564FFE" w:rsidP="00564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FE" w:rsidRPr="005A63B5" w:rsidRDefault="00564FFE" w:rsidP="00564FFE">
    <w:pPr>
      <w:pStyle w:val="Footer"/>
      <w:jc w:val="right"/>
      <w:rPr>
        <w:rFonts w:asciiTheme="minorHAnsi" w:hAnsiTheme="minorHAnsi"/>
        <w:sz w:val="20"/>
        <w:szCs w:val="20"/>
      </w:rPr>
    </w:pPr>
    <w:r w:rsidRPr="005A63B5">
      <w:rPr>
        <w:rFonts w:asciiTheme="minorHAnsi" w:hAnsiTheme="minorHAnsi"/>
        <w:sz w:val="20"/>
        <w:szCs w:val="20"/>
      </w:rPr>
      <w:t>Approved by the Board of Directors</w:t>
    </w:r>
  </w:p>
  <w:p w:rsidR="00564FFE" w:rsidRPr="005A63B5" w:rsidRDefault="00564FFE" w:rsidP="00564FFE">
    <w:pPr>
      <w:pStyle w:val="Footer"/>
      <w:jc w:val="right"/>
      <w:rPr>
        <w:rFonts w:asciiTheme="minorHAnsi" w:hAnsiTheme="minorHAnsi"/>
        <w:sz w:val="20"/>
        <w:szCs w:val="20"/>
      </w:rPr>
    </w:pPr>
    <w:r>
      <w:rPr>
        <w:rFonts w:asciiTheme="minorHAnsi" w:hAnsiTheme="minorHAnsi"/>
        <w:sz w:val="20"/>
        <w:szCs w:val="20"/>
      </w:rPr>
      <w:t>January 19, 2018</w:t>
    </w:r>
  </w:p>
  <w:p w:rsidR="00564FFE" w:rsidRDefault="00564FFE">
    <w:pPr>
      <w:pStyle w:val="Footer"/>
    </w:pPr>
  </w:p>
  <w:p w:rsidR="00564FFE" w:rsidRDefault="00564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FE" w:rsidRDefault="00564FFE" w:rsidP="00564FFE">
      <w:r>
        <w:separator/>
      </w:r>
    </w:p>
  </w:footnote>
  <w:footnote w:type="continuationSeparator" w:id="0">
    <w:p w:rsidR="00564FFE" w:rsidRDefault="00564FFE" w:rsidP="00564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0D0"/>
    <w:rsid w:val="000560DC"/>
    <w:rsid w:val="000B0748"/>
    <w:rsid w:val="000E10D0"/>
    <w:rsid w:val="001601A3"/>
    <w:rsid w:val="002A2FC9"/>
    <w:rsid w:val="002E7A95"/>
    <w:rsid w:val="003412B3"/>
    <w:rsid w:val="003F54FE"/>
    <w:rsid w:val="004B53DB"/>
    <w:rsid w:val="004E2DDE"/>
    <w:rsid w:val="004E651D"/>
    <w:rsid w:val="00564FFE"/>
    <w:rsid w:val="006271D2"/>
    <w:rsid w:val="00632088"/>
    <w:rsid w:val="006B2A67"/>
    <w:rsid w:val="007B6B5A"/>
    <w:rsid w:val="007E076D"/>
    <w:rsid w:val="00922206"/>
    <w:rsid w:val="00BA49CA"/>
    <w:rsid w:val="00DF74A9"/>
    <w:rsid w:val="00E00197"/>
    <w:rsid w:val="00E20C77"/>
    <w:rsid w:val="00E45766"/>
    <w:rsid w:val="00F01356"/>
    <w:rsid w:val="00FA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10D0"/>
    <w:pPr>
      <w:jc w:val="center"/>
    </w:pPr>
    <w:rPr>
      <w:b/>
      <w:bCs/>
    </w:rPr>
  </w:style>
  <w:style w:type="character" w:customStyle="1" w:styleId="TitleChar">
    <w:name w:val="Title Char"/>
    <w:basedOn w:val="DefaultParagraphFont"/>
    <w:link w:val="Title"/>
    <w:rsid w:val="000E10D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64FFE"/>
    <w:pPr>
      <w:tabs>
        <w:tab w:val="center" w:pos="4680"/>
        <w:tab w:val="right" w:pos="9360"/>
      </w:tabs>
    </w:pPr>
  </w:style>
  <w:style w:type="character" w:customStyle="1" w:styleId="HeaderChar">
    <w:name w:val="Header Char"/>
    <w:basedOn w:val="DefaultParagraphFont"/>
    <w:link w:val="Header"/>
    <w:uiPriority w:val="99"/>
    <w:rsid w:val="00564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FFE"/>
    <w:pPr>
      <w:tabs>
        <w:tab w:val="center" w:pos="4680"/>
        <w:tab w:val="right" w:pos="9360"/>
      </w:tabs>
    </w:pPr>
  </w:style>
  <w:style w:type="character" w:customStyle="1" w:styleId="FooterChar">
    <w:name w:val="Footer Char"/>
    <w:basedOn w:val="DefaultParagraphFont"/>
    <w:link w:val="Footer"/>
    <w:uiPriority w:val="99"/>
    <w:rsid w:val="00564F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FFE"/>
    <w:rPr>
      <w:rFonts w:ascii="Tahoma" w:hAnsi="Tahoma" w:cs="Tahoma"/>
      <w:sz w:val="16"/>
      <w:szCs w:val="16"/>
    </w:rPr>
  </w:style>
  <w:style w:type="character" w:customStyle="1" w:styleId="BalloonTextChar">
    <w:name w:val="Balloon Text Char"/>
    <w:basedOn w:val="DefaultParagraphFont"/>
    <w:link w:val="BalloonText"/>
    <w:uiPriority w:val="99"/>
    <w:semiHidden/>
    <w:rsid w:val="00564F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0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10D0"/>
    <w:pPr>
      <w:jc w:val="center"/>
    </w:pPr>
    <w:rPr>
      <w:b/>
      <w:bCs/>
    </w:rPr>
  </w:style>
  <w:style w:type="character" w:customStyle="1" w:styleId="TitleChar">
    <w:name w:val="Title Char"/>
    <w:basedOn w:val="DefaultParagraphFont"/>
    <w:link w:val="Title"/>
    <w:rsid w:val="000E10D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64FFE"/>
    <w:pPr>
      <w:tabs>
        <w:tab w:val="center" w:pos="4680"/>
        <w:tab w:val="right" w:pos="9360"/>
      </w:tabs>
    </w:pPr>
  </w:style>
  <w:style w:type="character" w:customStyle="1" w:styleId="HeaderChar">
    <w:name w:val="Header Char"/>
    <w:basedOn w:val="DefaultParagraphFont"/>
    <w:link w:val="Header"/>
    <w:uiPriority w:val="99"/>
    <w:rsid w:val="00564F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4FFE"/>
    <w:pPr>
      <w:tabs>
        <w:tab w:val="center" w:pos="4680"/>
        <w:tab w:val="right" w:pos="9360"/>
      </w:tabs>
    </w:pPr>
  </w:style>
  <w:style w:type="character" w:customStyle="1" w:styleId="FooterChar">
    <w:name w:val="Footer Char"/>
    <w:basedOn w:val="DefaultParagraphFont"/>
    <w:link w:val="Footer"/>
    <w:uiPriority w:val="99"/>
    <w:rsid w:val="00564F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4FFE"/>
    <w:rPr>
      <w:rFonts w:ascii="Tahoma" w:hAnsi="Tahoma" w:cs="Tahoma"/>
      <w:sz w:val="16"/>
      <w:szCs w:val="16"/>
    </w:rPr>
  </w:style>
  <w:style w:type="character" w:customStyle="1" w:styleId="BalloonTextChar">
    <w:name w:val="Balloon Text Char"/>
    <w:basedOn w:val="DefaultParagraphFont"/>
    <w:link w:val="BalloonText"/>
    <w:uiPriority w:val="99"/>
    <w:semiHidden/>
    <w:rsid w:val="00564F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Karen Williams</cp:lastModifiedBy>
  <cp:revision>12</cp:revision>
  <dcterms:created xsi:type="dcterms:W3CDTF">2017-12-13T18:00:00Z</dcterms:created>
  <dcterms:modified xsi:type="dcterms:W3CDTF">2018-02-14T18:13:00Z</dcterms:modified>
</cp:coreProperties>
</file>