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2" w:rsidRDefault="00BD7AD2" w:rsidP="00BD7AD2">
      <w:pPr>
        <w:pStyle w:val="Title"/>
        <w:rPr>
          <w:rFonts w:ascii="Calibri" w:hAnsi="Calibri"/>
        </w:rPr>
      </w:pPr>
      <w:bookmarkStart w:id="0" w:name="_GoBack"/>
      <w:bookmarkEnd w:id="0"/>
      <w:r>
        <w:rPr>
          <w:rFonts w:ascii="Calibri" w:hAnsi="Calibri"/>
        </w:rPr>
        <w:t>NACOLE BOARD MEETING</w:t>
      </w:r>
    </w:p>
    <w:p w:rsidR="00BD7AD2" w:rsidRDefault="00123527" w:rsidP="00BD7AD2">
      <w:pPr>
        <w:jc w:val="center"/>
        <w:rPr>
          <w:rFonts w:ascii="Calibri" w:hAnsi="Calibri"/>
          <w:b/>
          <w:bCs/>
        </w:rPr>
      </w:pPr>
      <w:r>
        <w:rPr>
          <w:rFonts w:ascii="Calibri" w:hAnsi="Calibri"/>
          <w:b/>
          <w:bCs/>
        </w:rPr>
        <w:t xml:space="preserve">Wednesday, </w:t>
      </w:r>
      <w:r w:rsidR="00F96846">
        <w:rPr>
          <w:rFonts w:ascii="Calibri" w:hAnsi="Calibri"/>
          <w:b/>
          <w:bCs/>
        </w:rPr>
        <w:t>March 14</w:t>
      </w:r>
      <w:r w:rsidR="00CA6038">
        <w:rPr>
          <w:rFonts w:ascii="Calibri" w:hAnsi="Calibri"/>
          <w:b/>
          <w:bCs/>
        </w:rPr>
        <w:t>, 2018</w:t>
      </w:r>
    </w:p>
    <w:p w:rsidR="00BD7AD2" w:rsidRDefault="00123527" w:rsidP="00BD7AD2">
      <w:pPr>
        <w:tabs>
          <w:tab w:val="left" w:pos="1530"/>
          <w:tab w:val="center" w:pos="4320"/>
        </w:tabs>
        <w:jc w:val="center"/>
        <w:rPr>
          <w:rFonts w:ascii="Calibri" w:hAnsi="Calibri"/>
          <w:b/>
          <w:bCs/>
        </w:rPr>
      </w:pPr>
      <w:r>
        <w:rPr>
          <w:rFonts w:ascii="Calibri" w:hAnsi="Calibri"/>
          <w:b/>
          <w:bCs/>
        </w:rPr>
        <w:t>Conference Call</w:t>
      </w:r>
    </w:p>
    <w:p w:rsidR="00BD7AD2" w:rsidRDefault="00BD7AD2" w:rsidP="00BD7AD2">
      <w:pPr>
        <w:jc w:val="both"/>
        <w:rPr>
          <w:rFonts w:ascii="Calibri" w:hAnsi="Calibri"/>
          <w:b/>
          <w:bCs/>
        </w:rPr>
      </w:pPr>
    </w:p>
    <w:p w:rsidR="00BD7AD2" w:rsidRDefault="00BD7AD2" w:rsidP="00BD7AD2">
      <w:pPr>
        <w:jc w:val="both"/>
        <w:rPr>
          <w:rFonts w:ascii="Calibri" w:hAnsi="Calibri"/>
          <w:b/>
          <w:bCs/>
        </w:rPr>
      </w:pPr>
    </w:p>
    <w:p w:rsidR="00BD7AD2" w:rsidRDefault="00BD7AD2" w:rsidP="00BD7AD2">
      <w:pPr>
        <w:jc w:val="both"/>
        <w:rPr>
          <w:rFonts w:ascii="Calibri" w:hAnsi="Calibri"/>
          <w:b/>
          <w:bCs/>
        </w:rPr>
      </w:pPr>
      <w:r>
        <w:rPr>
          <w:rFonts w:ascii="Calibri" w:hAnsi="Calibri"/>
          <w:b/>
          <w:bCs/>
        </w:rPr>
        <w:t>Roll Call:</w:t>
      </w:r>
    </w:p>
    <w:p w:rsidR="00BD7AD2" w:rsidRDefault="00BD7AD2" w:rsidP="00BD7AD2">
      <w:pPr>
        <w:jc w:val="both"/>
        <w:rPr>
          <w:rFonts w:ascii="Calibri" w:hAnsi="Calibri"/>
        </w:rPr>
      </w:pPr>
      <w:r>
        <w:rPr>
          <w:rFonts w:ascii="Calibri" w:hAnsi="Calibri"/>
        </w:rPr>
        <w:t xml:space="preserve">President Brian Corr called the meeting to order at </w:t>
      </w:r>
      <w:r w:rsidR="00686121">
        <w:rPr>
          <w:rFonts w:ascii="Calibri" w:hAnsi="Calibri"/>
        </w:rPr>
        <w:t>1602</w:t>
      </w:r>
      <w:r w:rsidR="00F96846">
        <w:rPr>
          <w:rFonts w:ascii="Calibri" w:hAnsi="Calibri"/>
        </w:rPr>
        <w:t xml:space="preserve"> hours EDT</w:t>
      </w:r>
      <w:r w:rsidR="00123527">
        <w:rPr>
          <w:rFonts w:ascii="Calibri" w:hAnsi="Calibri"/>
        </w:rPr>
        <w: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Present: Mickey Bradley, Brian Corr, Florence Finkle, Anthony Finnell,</w:t>
      </w:r>
      <w:r w:rsidR="005234E8">
        <w:rPr>
          <w:rFonts w:ascii="Calibri" w:hAnsi="Calibri"/>
        </w:rPr>
        <w:t xml:space="preserve"> Susan Hutson, </w:t>
      </w:r>
      <w:r w:rsidR="00CA6038">
        <w:rPr>
          <w:rFonts w:ascii="Calibri" w:hAnsi="Calibri"/>
        </w:rPr>
        <w:t xml:space="preserve">Gia Irlando, </w:t>
      </w:r>
      <w:r>
        <w:rPr>
          <w:rFonts w:ascii="Calibri" w:hAnsi="Calibri"/>
        </w:rPr>
        <w:t>Janna Lewis, and Karen Williams</w:t>
      </w:r>
    </w:p>
    <w:p w:rsidR="00BD7AD2" w:rsidRDefault="00BD7AD2" w:rsidP="00BD7AD2">
      <w:pPr>
        <w:jc w:val="both"/>
        <w:rPr>
          <w:rFonts w:ascii="Calibri" w:hAnsi="Calibri"/>
        </w:rPr>
      </w:pPr>
      <w:r>
        <w:rPr>
          <w:rFonts w:ascii="Calibri" w:hAnsi="Calibri"/>
        </w:rPr>
        <w:t>Staff Present: Cameron McEllhiney, Liana Perez</w:t>
      </w:r>
      <w:r w:rsidR="00123527">
        <w:rPr>
          <w:rFonts w:ascii="Calibri" w:hAnsi="Calibri"/>
        </w:rPr>
        <w:t>, Michael Vitoroulis</w:t>
      </w:r>
    </w:p>
    <w:p w:rsidR="00CA6038" w:rsidRDefault="00BD7AD2" w:rsidP="00BD7AD2">
      <w:pPr>
        <w:jc w:val="both"/>
        <w:rPr>
          <w:rFonts w:ascii="Calibri" w:hAnsi="Calibri"/>
        </w:rPr>
      </w:pPr>
      <w:r>
        <w:rPr>
          <w:rFonts w:ascii="Calibri" w:hAnsi="Calibri"/>
        </w:rPr>
        <w:t>Absent</w:t>
      </w:r>
      <w:r w:rsidR="00123527">
        <w:rPr>
          <w:rFonts w:ascii="Calibri" w:hAnsi="Calibri"/>
        </w:rPr>
        <w:t>:</w:t>
      </w:r>
      <w:r w:rsidR="00647464">
        <w:rPr>
          <w:rFonts w:ascii="Calibri" w:hAnsi="Calibri"/>
        </w:rPr>
        <w:t xml:space="preserve"> </w:t>
      </w:r>
      <w:r w:rsidR="00E8077F">
        <w:rPr>
          <w:rFonts w:ascii="Calibri" w:hAnsi="Calibri"/>
        </w:rPr>
        <w:t xml:space="preserve">Brian </w:t>
      </w:r>
      <w:r w:rsidR="00E21038">
        <w:rPr>
          <w:rFonts w:ascii="Calibri" w:hAnsi="Calibri"/>
        </w:rPr>
        <w:t xml:space="preserve">Buchner, </w:t>
      </w:r>
      <w:r w:rsidR="00F96846">
        <w:rPr>
          <w:rFonts w:ascii="Calibri" w:hAnsi="Calibri"/>
        </w:rPr>
        <w:t>Cathleen Beltz, Margo Frasier</w:t>
      </w:r>
    </w:p>
    <w:p w:rsidR="005234E8" w:rsidRDefault="005234E8" w:rsidP="00BD7AD2">
      <w:pPr>
        <w:jc w:val="both"/>
        <w:rPr>
          <w:rFonts w:ascii="Calibri" w:hAnsi="Calibri"/>
        </w:rPr>
      </w:pPr>
    </w:p>
    <w:p w:rsidR="00BD7AD2" w:rsidRDefault="00123527" w:rsidP="00BD7AD2">
      <w:pPr>
        <w:jc w:val="both"/>
        <w:rPr>
          <w:rFonts w:ascii="Calibri" w:hAnsi="Calibri"/>
          <w:b/>
          <w:bCs/>
        </w:rPr>
      </w:pPr>
      <w:r>
        <w:rPr>
          <w:rFonts w:ascii="Calibri" w:hAnsi="Calibri"/>
          <w:b/>
          <w:bCs/>
        </w:rPr>
        <w:t>1.  Minutes Approval</w:t>
      </w:r>
      <w:r w:rsidR="00BD7AD2">
        <w:rPr>
          <w:rFonts w:ascii="Calibri" w:hAnsi="Calibri"/>
          <w:b/>
          <w:bCs/>
        </w:rPr>
        <w:t>:</w:t>
      </w:r>
    </w:p>
    <w:p w:rsidR="00123527" w:rsidRDefault="00686121" w:rsidP="00BD7AD2">
      <w:pPr>
        <w:jc w:val="both"/>
        <w:rPr>
          <w:rFonts w:ascii="Calibri" w:hAnsi="Calibri"/>
          <w:bCs/>
        </w:rPr>
      </w:pPr>
      <w:r>
        <w:rPr>
          <w:rFonts w:ascii="Calibri" w:hAnsi="Calibri"/>
          <w:bCs/>
        </w:rPr>
        <w:t>Finkle</w:t>
      </w:r>
      <w:r w:rsidR="00F96846">
        <w:rPr>
          <w:rFonts w:ascii="Calibri" w:hAnsi="Calibri"/>
          <w:bCs/>
        </w:rPr>
        <w:t xml:space="preserve"> moved, seconded by </w:t>
      </w:r>
      <w:r>
        <w:rPr>
          <w:rFonts w:ascii="Calibri" w:hAnsi="Calibri"/>
          <w:bCs/>
        </w:rPr>
        <w:t>Irlando,</w:t>
      </w:r>
      <w:r w:rsidR="00F96846">
        <w:rPr>
          <w:rFonts w:ascii="Calibri" w:hAnsi="Calibri"/>
          <w:bCs/>
        </w:rPr>
        <w:t xml:space="preserve"> to approve the minutes from the February 14, 2018 Board of Directors meeting.  Motion passed.</w:t>
      </w:r>
    </w:p>
    <w:p w:rsidR="00BA79F4" w:rsidRDefault="00BA79F4" w:rsidP="00BD7AD2">
      <w:pPr>
        <w:jc w:val="both"/>
        <w:rPr>
          <w:rFonts w:ascii="Calibri" w:hAnsi="Calibri"/>
          <w:b/>
          <w:bCs/>
        </w:rPr>
      </w:pPr>
    </w:p>
    <w:p w:rsidR="00123527" w:rsidRDefault="00123527" w:rsidP="00BD7AD2">
      <w:pPr>
        <w:jc w:val="both"/>
        <w:rPr>
          <w:rFonts w:ascii="Calibri" w:hAnsi="Calibri"/>
          <w:b/>
          <w:bCs/>
        </w:rPr>
      </w:pPr>
      <w:r>
        <w:rPr>
          <w:rFonts w:ascii="Calibri" w:hAnsi="Calibri"/>
          <w:b/>
          <w:bCs/>
        </w:rPr>
        <w:t xml:space="preserve">2.  </w:t>
      </w:r>
      <w:r w:rsidR="00F96846">
        <w:rPr>
          <w:rFonts w:ascii="Calibri" w:hAnsi="Calibri"/>
          <w:b/>
          <w:bCs/>
        </w:rPr>
        <w:t>Officer Reports and Updates:</w:t>
      </w:r>
    </w:p>
    <w:p w:rsidR="00E8077F" w:rsidRDefault="00F96846" w:rsidP="00BD7AD2">
      <w:pPr>
        <w:jc w:val="both"/>
        <w:rPr>
          <w:rFonts w:ascii="Calibri" w:hAnsi="Calibri"/>
          <w:bCs/>
        </w:rPr>
      </w:pPr>
      <w:r>
        <w:rPr>
          <w:rFonts w:ascii="Calibri" w:hAnsi="Calibri"/>
          <w:bCs/>
        </w:rPr>
        <w:t>Corr reported</w:t>
      </w:r>
      <w:r w:rsidR="00686121">
        <w:rPr>
          <w:rFonts w:ascii="Calibri" w:hAnsi="Calibri"/>
          <w:bCs/>
        </w:rPr>
        <w:t xml:space="preserve"> he has been invited to a two-day conference in New Orleans regarding bystander intervention.  Additionally, he has been in contact with Providence RI, who is reviving their oversight board after many years of inactivity.  He is also </w:t>
      </w:r>
      <w:r w:rsidR="00DF16F1">
        <w:rPr>
          <w:rFonts w:ascii="Calibri" w:hAnsi="Calibri"/>
          <w:bCs/>
        </w:rPr>
        <w:t xml:space="preserve">newly </w:t>
      </w:r>
      <w:r w:rsidR="00686121">
        <w:rPr>
          <w:rFonts w:ascii="Calibri" w:hAnsi="Calibri"/>
          <w:bCs/>
        </w:rPr>
        <w:t xml:space="preserve">in contact with the </w:t>
      </w:r>
      <w:r w:rsidR="00DF16F1">
        <w:rPr>
          <w:rFonts w:ascii="Calibri" w:hAnsi="Calibri"/>
          <w:bCs/>
        </w:rPr>
        <w:t>Chief of Staff for Springfield (MA’s) Community Relations Board.</w:t>
      </w:r>
    </w:p>
    <w:p w:rsidR="00686121" w:rsidRDefault="00686121" w:rsidP="00BD7AD2">
      <w:pPr>
        <w:jc w:val="both"/>
        <w:rPr>
          <w:rFonts w:ascii="Calibri" w:hAnsi="Calibri"/>
          <w:bCs/>
        </w:rPr>
      </w:pPr>
    </w:p>
    <w:p w:rsidR="00F96846" w:rsidRDefault="00F96846" w:rsidP="00BD7AD2">
      <w:pPr>
        <w:jc w:val="both"/>
        <w:rPr>
          <w:rFonts w:ascii="Calibri" w:hAnsi="Calibri"/>
          <w:bCs/>
        </w:rPr>
      </w:pPr>
      <w:r>
        <w:rPr>
          <w:rFonts w:ascii="Calibri" w:hAnsi="Calibri"/>
          <w:bCs/>
        </w:rPr>
        <w:t>Williams noted there were two new members since the last meeting: one student and one associate.  Additionally, the membership in question from the previous meeting became an associate member as well.</w:t>
      </w:r>
    </w:p>
    <w:p w:rsidR="00F96846" w:rsidRDefault="00F96846" w:rsidP="00CA6038">
      <w:pPr>
        <w:jc w:val="both"/>
        <w:rPr>
          <w:rFonts w:asciiTheme="minorHAnsi" w:hAnsiTheme="minorHAnsi"/>
          <w:bCs/>
        </w:rPr>
      </w:pPr>
    </w:p>
    <w:p w:rsidR="00CA6038" w:rsidRDefault="00CA6038" w:rsidP="00CA6038">
      <w:pPr>
        <w:jc w:val="both"/>
        <w:rPr>
          <w:rFonts w:asciiTheme="minorHAnsi" w:hAnsiTheme="minorHAnsi"/>
          <w:bCs/>
        </w:rPr>
      </w:pPr>
      <w:r>
        <w:rPr>
          <w:rFonts w:asciiTheme="minorHAnsi" w:hAnsiTheme="minorHAnsi"/>
          <w:bCs/>
        </w:rPr>
        <w:t>Finnell reported the financial balances</w:t>
      </w:r>
      <w:r w:rsidR="0059640A">
        <w:rPr>
          <w:rFonts w:asciiTheme="minorHAnsi" w:hAnsiTheme="minorHAnsi"/>
          <w:bCs/>
        </w:rPr>
        <w:t>:</w:t>
      </w:r>
      <w:r>
        <w:rPr>
          <w:rFonts w:asciiTheme="minorHAnsi" w:hAnsiTheme="minorHAnsi"/>
          <w:bCs/>
        </w:rPr>
        <w:t xml:space="preserve"> Checking: $</w:t>
      </w:r>
      <w:r w:rsidR="00686121">
        <w:rPr>
          <w:rFonts w:asciiTheme="minorHAnsi" w:hAnsiTheme="minorHAnsi"/>
          <w:bCs/>
        </w:rPr>
        <w:t>84</w:t>
      </w:r>
      <w:r w:rsidR="0059640A">
        <w:rPr>
          <w:rFonts w:asciiTheme="minorHAnsi" w:hAnsiTheme="minorHAnsi"/>
          <w:bCs/>
        </w:rPr>
        <w:t>,</w:t>
      </w:r>
      <w:r w:rsidR="00686121">
        <w:rPr>
          <w:rFonts w:asciiTheme="minorHAnsi" w:hAnsiTheme="minorHAnsi"/>
          <w:bCs/>
        </w:rPr>
        <w:t>656.19</w:t>
      </w:r>
      <w:r w:rsidR="0059640A">
        <w:rPr>
          <w:rFonts w:asciiTheme="minorHAnsi" w:hAnsiTheme="minorHAnsi"/>
          <w:bCs/>
        </w:rPr>
        <w:t xml:space="preserve"> (as of 3/2)</w:t>
      </w:r>
      <w:r w:rsidR="00141688">
        <w:rPr>
          <w:rFonts w:asciiTheme="minorHAnsi" w:hAnsiTheme="minorHAnsi"/>
          <w:bCs/>
        </w:rPr>
        <w:t xml:space="preserve">; </w:t>
      </w:r>
      <w:r>
        <w:rPr>
          <w:rFonts w:asciiTheme="minorHAnsi" w:hAnsiTheme="minorHAnsi"/>
          <w:bCs/>
        </w:rPr>
        <w:t>Savings: $</w:t>
      </w:r>
      <w:r w:rsidR="0059640A">
        <w:rPr>
          <w:rFonts w:asciiTheme="minorHAnsi" w:hAnsiTheme="minorHAnsi"/>
          <w:bCs/>
        </w:rPr>
        <w:t>151,818.73 (as of 2/28)</w:t>
      </w:r>
      <w:r>
        <w:rPr>
          <w:rFonts w:asciiTheme="minorHAnsi" w:hAnsiTheme="minorHAnsi"/>
          <w:bCs/>
        </w:rPr>
        <w:t>; and Scholarship</w:t>
      </w:r>
      <w:r w:rsidR="0059640A">
        <w:rPr>
          <w:rFonts w:asciiTheme="minorHAnsi" w:hAnsiTheme="minorHAnsi"/>
          <w:bCs/>
        </w:rPr>
        <w:t xml:space="preserve">: </w:t>
      </w:r>
      <w:r>
        <w:rPr>
          <w:rFonts w:asciiTheme="minorHAnsi" w:hAnsiTheme="minorHAnsi"/>
          <w:bCs/>
        </w:rPr>
        <w:t>$</w:t>
      </w:r>
      <w:r w:rsidR="0059640A">
        <w:rPr>
          <w:rFonts w:asciiTheme="minorHAnsi" w:hAnsiTheme="minorHAnsi"/>
          <w:bCs/>
        </w:rPr>
        <w:t xml:space="preserve">7,104.95 (as of 2/28).  There </w:t>
      </w:r>
      <w:r w:rsidR="00B05B60">
        <w:rPr>
          <w:rFonts w:asciiTheme="minorHAnsi" w:hAnsiTheme="minorHAnsi"/>
          <w:bCs/>
        </w:rPr>
        <w:t>is</w:t>
      </w:r>
      <w:r w:rsidR="0059640A">
        <w:rPr>
          <w:rFonts w:asciiTheme="minorHAnsi" w:hAnsiTheme="minorHAnsi"/>
          <w:bCs/>
        </w:rPr>
        <w:t xml:space="preserve"> approximately $4,000.00 in uncleared checks.</w:t>
      </w:r>
    </w:p>
    <w:p w:rsidR="00141688" w:rsidRDefault="00141688" w:rsidP="00CA6038">
      <w:pPr>
        <w:jc w:val="both"/>
        <w:rPr>
          <w:rFonts w:asciiTheme="minorHAnsi" w:hAnsiTheme="minorHAnsi"/>
          <w:bCs/>
        </w:rPr>
      </w:pPr>
    </w:p>
    <w:p w:rsidR="00F96846" w:rsidRDefault="00F96846" w:rsidP="00BA79F4">
      <w:pPr>
        <w:jc w:val="both"/>
        <w:rPr>
          <w:rFonts w:ascii="Calibri" w:hAnsi="Calibri"/>
          <w:b/>
          <w:bCs/>
        </w:rPr>
      </w:pPr>
      <w:r>
        <w:rPr>
          <w:rFonts w:ascii="Calibri" w:hAnsi="Calibri"/>
          <w:b/>
          <w:bCs/>
        </w:rPr>
        <w:t>3.  Annual Scholarship Fund (Irlando):</w:t>
      </w:r>
    </w:p>
    <w:p w:rsidR="0059640A" w:rsidRPr="0059640A" w:rsidRDefault="0059640A" w:rsidP="00BA79F4">
      <w:pPr>
        <w:jc w:val="both"/>
        <w:rPr>
          <w:rFonts w:ascii="Calibri" w:hAnsi="Calibri"/>
          <w:bCs/>
        </w:rPr>
      </w:pPr>
      <w:r w:rsidRPr="0059640A">
        <w:rPr>
          <w:rFonts w:ascii="Calibri" w:hAnsi="Calibri"/>
          <w:bCs/>
        </w:rPr>
        <w:t xml:space="preserve">Perez noted the committee realized that there was not a category specifically directed at local community members when we have had monies earmarked for local individuals to attend.  A fourth category has been created, “Local Community Scholarship Award,” to be added to the scholarship application.  The application has been revised to add additional questions and clarified the essay question.  </w:t>
      </w:r>
      <w:r w:rsidR="006769AE">
        <w:rPr>
          <w:rFonts w:ascii="Calibri" w:hAnsi="Calibri"/>
          <w:bCs/>
        </w:rPr>
        <w:t>Irlando moved, seconded by Finnell, to adopt the new language on the forms</w:t>
      </w:r>
      <w:r w:rsidR="00B05B60">
        <w:rPr>
          <w:rFonts w:ascii="Calibri" w:hAnsi="Calibri"/>
          <w:bCs/>
        </w:rPr>
        <w:t xml:space="preserve"> and the creation of the new category</w:t>
      </w:r>
      <w:r w:rsidR="006769AE">
        <w:rPr>
          <w:rFonts w:ascii="Calibri" w:hAnsi="Calibri"/>
          <w:bCs/>
        </w:rPr>
        <w:t>.</w:t>
      </w:r>
      <w:r w:rsidR="005843CF">
        <w:rPr>
          <w:rFonts w:ascii="Calibri" w:hAnsi="Calibri"/>
          <w:bCs/>
        </w:rPr>
        <w:t xml:space="preserve">  Motion passed.</w:t>
      </w:r>
    </w:p>
    <w:p w:rsidR="00F96846" w:rsidRDefault="00F9684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4.  Staff Updates:</w:t>
      </w:r>
    </w:p>
    <w:p w:rsidR="006D55CE" w:rsidRDefault="006769AE" w:rsidP="00BA79F4">
      <w:pPr>
        <w:jc w:val="both"/>
        <w:rPr>
          <w:rFonts w:ascii="Calibri" w:hAnsi="Calibri"/>
          <w:bCs/>
        </w:rPr>
      </w:pPr>
      <w:r w:rsidRPr="006769AE">
        <w:rPr>
          <w:rFonts w:ascii="Calibri" w:hAnsi="Calibri"/>
          <w:bCs/>
        </w:rPr>
        <w:t xml:space="preserve">McEllhiney </w:t>
      </w:r>
      <w:r>
        <w:rPr>
          <w:rFonts w:ascii="Calibri" w:hAnsi="Calibri"/>
          <w:bCs/>
        </w:rPr>
        <w:t xml:space="preserve">noted the COPS grant was ongoing and the case study edits are taking longer than originally anticipated.  Our liaison at COPS has gone on leave but we have a new contact in the interim.  Vitoroulis noted there </w:t>
      </w:r>
      <w:r w:rsidR="006D55CE">
        <w:rPr>
          <w:rFonts w:ascii="Calibri" w:hAnsi="Calibri"/>
          <w:bCs/>
        </w:rPr>
        <w:t>have been</w:t>
      </w:r>
      <w:r>
        <w:rPr>
          <w:rFonts w:ascii="Calibri" w:hAnsi="Calibri"/>
          <w:bCs/>
        </w:rPr>
        <w:t xml:space="preserve"> 27 responses to the online toolkit survey and he </w:t>
      </w:r>
      <w:r>
        <w:rPr>
          <w:rFonts w:ascii="Calibri" w:hAnsi="Calibri"/>
          <w:bCs/>
        </w:rPr>
        <w:lastRenderedPageBreak/>
        <w:t>encouraged everyone to fill out the survey</w:t>
      </w:r>
      <w:r w:rsidR="006D55CE">
        <w:rPr>
          <w:rFonts w:ascii="Calibri" w:hAnsi="Calibri"/>
          <w:bCs/>
        </w:rPr>
        <w:t>, which has been sent out</w:t>
      </w:r>
      <w:r>
        <w:rPr>
          <w:rFonts w:ascii="Calibri" w:hAnsi="Calibri"/>
          <w:bCs/>
        </w:rPr>
        <w:t xml:space="preserve">.  The information is nearly ready to pass off to the developer.  </w:t>
      </w:r>
    </w:p>
    <w:p w:rsidR="006D55CE" w:rsidRDefault="006D55CE" w:rsidP="00BA79F4">
      <w:pPr>
        <w:jc w:val="both"/>
        <w:rPr>
          <w:rFonts w:ascii="Calibri" w:hAnsi="Calibri"/>
          <w:bCs/>
        </w:rPr>
      </w:pPr>
    </w:p>
    <w:p w:rsidR="006D55CE" w:rsidRDefault="006D55CE" w:rsidP="00BA79F4">
      <w:pPr>
        <w:jc w:val="both"/>
        <w:rPr>
          <w:rFonts w:ascii="Calibri" w:hAnsi="Calibri"/>
          <w:bCs/>
        </w:rPr>
      </w:pPr>
      <w:r>
        <w:rPr>
          <w:rFonts w:ascii="Calibri" w:hAnsi="Calibri"/>
          <w:bCs/>
        </w:rPr>
        <w:t xml:space="preserve">McEllhiney stated she and Perez have met with the Newsletter Committee members and there was a meeting last week about shifting focus to an enhanced Digest.  The committee was quite excited about creating something new and improved.  She stated the group was working on a content schedule.  The committee is looking at having one issue per month, beginning on April 15.  Additionally, committee chairs will be asked to write a brief section for </w:t>
      </w:r>
      <w:r w:rsidR="005234E8">
        <w:rPr>
          <w:rFonts w:ascii="Calibri" w:hAnsi="Calibri"/>
          <w:bCs/>
        </w:rPr>
        <w:t>various issues of the Digest.</w:t>
      </w:r>
    </w:p>
    <w:p w:rsidR="006D55CE" w:rsidRDefault="006D55CE" w:rsidP="00BA79F4">
      <w:pPr>
        <w:jc w:val="both"/>
        <w:rPr>
          <w:rFonts w:ascii="Calibri" w:hAnsi="Calibri"/>
          <w:bCs/>
        </w:rPr>
      </w:pPr>
    </w:p>
    <w:p w:rsidR="006D55CE" w:rsidRDefault="006D55CE" w:rsidP="00BA79F4">
      <w:pPr>
        <w:jc w:val="both"/>
        <w:rPr>
          <w:rFonts w:ascii="Calibri" w:hAnsi="Calibri"/>
          <w:bCs/>
        </w:rPr>
      </w:pPr>
      <w:r>
        <w:rPr>
          <w:rFonts w:ascii="Calibri" w:hAnsi="Calibri"/>
          <w:bCs/>
        </w:rPr>
        <w:t xml:space="preserve">Corr noted the mid-year meeting will take place on </w:t>
      </w:r>
      <w:r w:rsidR="00B920DA">
        <w:rPr>
          <w:rFonts w:ascii="Calibri" w:hAnsi="Calibri"/>
          <w:bCs/>
        </w:rPr>
        <w:t>June 1</w:t>
      </w:r>
      <w:r w:rsidR="00B920DA" w:rsidRPr="00B920DA">
        <w:rPr>
          <w:rFonts w:ascii="Calibri" w:hAnsi="Calibri"/>
          <w:bCs/>
          <w:vertAlign w:val="superscript"/>
        </w:rPr>
        <w:t>st</w:t>
      </w:r>
      <w:r w:rsidR="00B920DA">
        <w:rPr>
          <w:rFonts w:ascii="Calibri" w:hAnsi="Calibri"/>
          <w:bCs/>
        </w:rPr>
        <w:t xml:space="preserve"> to 3</w:t>
      </w:r>
      <w:r w:rsidR="00B920DA" w:rsidRPr="00B920DA">
        <w:rPr>
          <w:rFonts w:ascii="Calibri" w:hAnsi="Calibri"/>
          <w:bCs/>
          <w:vertAlign w:val="superscript"/>
        </w:rPr>
        <w:t>rd</w:t>
      </w:r>
      <w:r w:rsidR="00B920DA">
        <w:rPr>
          <w:rFonts w:ascii="Calibri" w:hAnsi="Calibri"/>
          <w:bCs/>
        </w:rPr>
        <w:t>, and the approved travel dates are May 31 and June 3.  The meeting will be from 10:00 a.m. on June 1 to noon on June 3.  He asked that anyone not coming in on Thursday afternoon, May 31, to let McEllhiney know, as this could affect our room block.</w:t>
      </w:r>
    </w:p>
    <w:p w:rsidR="006D55CE" w:rsidRDefault="006D55CE" w:rsidP="00BA79F4">
      <w:pPr>
        <w:jc w:val="both"/>
        <w:rPr>
          <w:rFonts w:ascii="Calibri" w:hAnsi="Calibri"/>
          <w:bCs/>
        </w:rPr>
      </w:pPr>
    </w:p>
    <w:p w:rsidR="00F96846" w:rsidRDefault="00F96846" w:rsidP="00BA79F4">
      <w:pPr>
        <w:jc w:val="both"/>
        <w:rPr>
          <w:rFonts w:ascii="Calibri" w:hAnsi="Calibri"/>
          <w:b/>
          <w:bCs/>
        </w:rPr>
      </w:pPr>
      <w:r>
        <w:rPr>
          <w:rFonts w:ascii="Calibri" w:hAnsi="Calibri"/>
          <w:b/>
          <w:bCs/>
        </w:rPr>
        <w:t>5.  Committee Reports:</w:t>
      </w:r>
    </w:p>
    <w:p w:rsidR="00F96846" w:rsidRDefault="00F96846" w:rsidP="00BA79F4">
      <w:pPr>
        <w:jc w:val="both"/>
        <w:rPr>
          <w:rFonts w:ascii="Calibri" w:hAnsi="Calibri"/>
          <w:b/>
          <w:bCs/>
        </w:rPr>
      </w:pPr>
      <w:r>
        <w:rPr>
          <w:rFonts w:ascii="Calibri" w:hAnsi="Calibri"/>
          <w:b/>
          <w:bCs/>
        </w:rPr>
        <w:t>a.  Annual Conference Committee (Williams):</w:t>
      </w:r>
    </w:p>
    <w:p w:rsidR="00F96846" w:rsidRDefault="006D55CE" w:rsidP="00BA79F4">
      <w:pPr>
        <w:jc w:val="both"/>
        <w:rPr>
          <w:rFonts w:ascii="Calibri" w:hAnsi="Calibri"/>
          <w:b/>
          <w:bCs/>
        </w:rPr>
      </w:pPr>
      <w:r w:rsidRPr="00C22F1C">
        <w:rPr>
          <w:rFonts w:ascii="Calibri" w:hAnsi="Calibri"/>
          <w:bCs/>
        </w:rPr>
        <w:t xml:space="preserve">Williams noted that everyone has been notified about their proposal acceptance and all shepherds are on board.  </w:t>
      </w:r>
    </w:p>
    <w:p w:rsidR="00F96846" w:rsidRDefault="00F9684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b.  Election and Bylaws Committee (Finnell):</w:t>
      </w:r>
    </w:p>
    <w:p w:rsidR="00F96846" w:rsidRDefault="005072C1" w:rsidP="00BA79F4">
      <w:pPr>
        <w:jc w:val="both"/>
        <w:rPr>
          <w:rFonts w:ascii="Calibri" w:hAnsi="Calibri"/>
          <w:b/>
          <w:bCs/>
        </w:rPr>
      </w:pPr>
      <w:r w:rsidRPr="005072C1">
        <w:rPr>
          <w:rFonts w:ascii="Calibri" w:hAnsi="Calibri"/>
          <w:bCs/>
        </w:rPr>
        <w:t xml:space="preserve">Finnell noted the committee is working on several sets of </w:t>
      </w:r>
      <w:r>
        <w:rPr>
          <w:rFonts w:ascii="Calibri" w:hAnsi="Calibri"/>
          <w:bCs/>
        </w:rPr>
        <w:t>bylaw amendments</w:t>
      </w:r>
      <w:r w:rsidRPr="005072C1">
        <w:rPr>
          <w:rFonts w:ascii="Calibri" w:hAnsi="Calibri"/>
          <w:bCs/>
        </w:rPr>
        <w:t xml:space="preserve"> that will be forwarded to the Board for review at the April meeting.</w:t>
      </w:r>
      <w:r>
        <w:rPr>
          <w:rFonts w:ascii="Calibri" w:hAnsi="Calibri"/>
          <w:bCs/>
        </w:rPr>
        <w:t xml:space="preserve">  The committee has discussed integrity</w:t>
      </w:r>
      <w:r w:rsidR="003E025F">
        <w:rPr>
          <w:rFonts w:ascii="Calibri" w:hAnsi="Calibri"/>
          <w:bCs/>
        </w:rPr>
        <w:t xml:space="preserve"> and ethical standards</w:t>
      </w:r>
      <w:r>
        <w:rPr>
          <w:rFonts w:ascii="Calibri" w:hAnsi="Calibri"/>
          <w:bCs/>
        </w:rPr>
        <w:t xml:space="preserve">, and recommended the Board look into that as a policy.  Additionally, the committee is looking at various ways to conduct the election (such as electronic voting).  Irlando asked the committee to look at whether the bylaw amendments should discuss </w:t>
      </w:r>
      <w:r w:rsidR="005234E8">
        <w:rPr>
          <w:rFonts w:ascii="Calibri" w:hAnsi="Calibri"/>
          <w:bCs/>
        </w:rPr>
        <w:t>the position of the Immediate Past President</w:t>
      </w:r>
      <w:r w:rsidR="00C44217">
        <w:rPr>
          <w:rFonts w:ascii="Calibri" w:hAnsi="Calibri"/>
          <w:bCs/>
        </w:rPr>
        <w:t xml:space="preserve"> and the timing</w:t>
      </w:r>
      <w:r w:rsidR="005234E8">
        <w:rPr>
          <w:rFonts w:ascii="Calibri" w:hAnsi="Calibri"/>
          <w:bCs/>
        </w:rPr>
        <w:t>.</w:t>
      </w:r>
      <w:r w:rsidR="00C44217">
        <w:rPr>
          <w:rFonts w:ascii="Calibri" w:hAnsi="Calibri"/>
          <w:bCs/>
        </w:rPr>
        <w:t xml:space="preserve">  Corr requested the committee recognize the complexity of elections and that going forth, any bylaw changes voted into effect </w:t>
      </w:r>
      <w:r w:rsidR="003E025F">
        <w:rPr>
          <w:rFonts w:ascii="Calibri" w:hAnsi="Calibri"/>
          <w:bCs/>
        </w:rPr>
        <w:t xml:space="preserve">by the membership </w:t>
      </w:r>
      <w:r w:rsidR="00B24795">
        <w:rPr>
          <w:rFonts w:ascii="Calibri" w:hAnsi="Calibri"/>
          <w:bCs/>
        </w:rPr>
        <w:t xml:space="preserve">be postponed to </w:t>
      </w:r>
      <w:r w:rsidR="003E025F">
        <w:rPr>
          <w:rFonts w:ascii="Calibri" w:hAnsi="Calibri"/>
          <w:bCs/>
        </w:rPr>
        <w:t xml:space="preserve">go into effect until the next membership year.  </w:t>
      </w:r>
      <w:r w:rsidR="005234E8">
        <w:rPr>
          <w:rFonts w:ascii="Calibri" w:hAnsi="Calibri"/>
          <w:bCs/>
        </w:rPr>
        <w:t xml:space="preserve">  </w:t>
      </w:r>
    </w:p>
    <w:p w:rsidR="00F96846" w:rsidRDefault="00F9684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c.  Strategic Planning Committee (Bradley):</w:t>
      </w:r>
    </w:p>
    <w:p w:rsidR="00F96846" w:rsidRDefault="00B24795" w:rsidP="00BA79F4">
      <w:pPr>
        <w:jc w:val="both"/>
        <w:rPr>
          <w:rFonts w:ascii="Calibri" w:hAnsi="Calibri"/>
          <w:bCs/>
        </w:rPr>
      </w:pPr>
      <w:r w:rsidRPr="00B24795">
        <w:rPr>
          <w:rFonts w:ascii="Calibri" w:hAnsi="Calibri"/>
          <w:bCs/>
        </w:rPr>
        <w:t xml:space="preserve">Bradley </w:t>
      </w:r>
      <w:r>
        <w:rPr>
          <w:rFonts w:ascii="Calibri" w:hAnsi="Calibri"/>
          <w:bCs/>
        </w:rPr>
        <w:t xml:space="preserve">stated the committee was working to refine the four strategic directions that had been discussed at the beginning of the strategic planning process so the Board could review whether current activities are supporting these four directions.  </w:t>
      </w:r>
    </w:p>
    <w:p w:rsidR="00F33CB0" w:rsidRDefault="00F33CB0"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d.  Training, Education, and Standards Committee (Finkle &amp; Lewis):</w:t>
      </w:r>
    </w:p>
    <w:p w:rsidR="00F96846" w:rsidRDefault="00877BA1" w:rsidP="00BA79F4">
      <w:pPr>
        <w:jc w:val="both"/>
        <w:rPr>
          <w:rFonts w:ascii="Calibri" w:hAnsi="Calibri"/>
          <w:bCs/>
        </w:rPr>
      </w:pPr>
      <w:r w:rsidRPr="00617C9A">
        <w:rPr>
          <w:rFonts w:ascii="Calibri" w:hAnsi="Calibri"/>
          <w:bCs/>
        </w:rPr>
        <w:t xml:space="preserve">Lewis reported the first webinar of the year will be on Tuesday, March 20 on how to </w:t>
      </w:r>
      <w:r w:rsidR="00617C9A" w:rsidRPr="00617C9A">
        <w:rPr>
          <w:rFonts w:ascii="Calibri" w:hAnsi="Calibri"/>
          <w:bCs/>
        </w:rPr>
        <w:t xml:space="preserve">have an effective crisis intervention program.  McEllhiney stated there were around 20 registrations so far.  </w:t>
      </w:r>
      <w:r w:rsidRPr="00617C9A">
        <w:rPr>
          <w:rFonts w:ascii="Calibri" w:hAnsi="Calibri"/>
          <w:bCs/>
        </w:rPr>
        <w:t>Finkle stated the second webinar would be held on May 23 regarding investigating and analyzing search and seizure allegations</w:t>
      </w:r>
      <w:r w:rsidR="00617C9A" w:rsidRPr="00617C9A">
        <w:rPr>
          <w:rFonts w:ascii="Calibri" w:hAnsi="Calibri"/>
          <w:bCs/>
        </w:rPr>
        <w:t>.</w:t>
      </w:r>
      <w:r w:rsidR="00617C9A">
        <w:rPr>
          <w:rFonts w:ascii="Calibri" w:hAnsi="Calibri"/>
          <w:bCs/>
        </w:rPr>
        <w:t xml:space="preserve">  There will be </w:t>
      </w:r>
      <w:r w:rsidRPr="00617C9A">
        <w:rPr>
          <w:rFonts w:ascii="Calibri" w:hAnsi="Calibri"/>
          <w:bCs/>
        </w:rPr>
        <w:t xml:space="preserve">regional training and networking </w:t>
      </w:r>
      <w:r w:rsidR="00617C9A">
        <w:rPr>
          <w:rFonts w:ascii="Calibri" w:hAnsi="Calibri"/>
          <w:bCs/>
        </w:rPr>
        <w:t xml:space="preserve">meetings: the first will be in </w:t>
      </w:r>
      <w:r w:rsidRPr="00617C9A">
        <w:rPr>
          <w:rFonts w:ascii="Calibri" w:hAnsi="Calibri"/>
          <w:bCs/>
        </w:rPr>
        <w:t xml:space="preserve">New York </w:t>
      </w:r>
      <w:r w:rsidR="00617C9A">
        <w:rPr>
          <w:rFonts w:ascii="Calibri" w:hAnsi="Calibri"/>
          <w:bCs/>
        </w:rPr>
        <w:t>on June 11-12; the second in July in Seattle for the Pacific Northwest; and the third</w:t>
      </w:r>
      <w:r w:rsidR="00617C9A" w:rsidRPr="00617C9A">
        <w:rPr>
          <w:rFonts w:ascii="Calibri" w:hAnsi="Calibri"/>
          <w:bCs/>
        </w:rPr>
        <w:t xml:space="preserve"> will be in Cleveland in November.  </w:t>
      </w:r>
    </w:p>
    <w:p w:rsidR="00617C9A" w:rsidRDefault="00617C9A"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e.  Member Development and Support Committee (Hutson &amp; Irlando):</w:t>
      </w:r>
    </w:p>
    <w:p w:rsidR="00F96846" w:rsidRDefault="00617C9A" w:rsidP="00BA79F4">
      <w:pPr>
        <w:jc w:val="both"/>
        <w:rPr>
          <w:rFonts w:ascii="Calibri" w:hAnsi="Calibri"/>
          <w:b/>
          <w:bCs/>
        </w:rPr>
      </w:pPr>
      <w:r w:rsidRPr="00617C9A">
        <w:rPr>
          <w:rFonts w:ascii="Calibri" w:hAnsi="Calibri"/>
          <w:bCs/>
        </w:rPr>
        <w:lastRenderedPageBreak/>
        <w:t xml:space="preserve">Hutson reported she is looking at the mission, vision, and values of the organization and supporting the membership.  The committee would like to continue working on developing the peer support program.  </w:t>
      </w:r>
      <w:r>
        <w:rPr>
          <w:rFonts w:ascii="Calibri" w:hAnsi="Calibri"/>
          <w:bCs/>
        </w:rPr>
        <w:t>McEllhiney noted she is working with a group at Butler University that will be assisting this committe</w:t>
      </w:r>
      <w:r w:rsidR="00D477B0">
        <w:rPr>
          <w:rFonts w:ascii="Calibri" w:hAnsi="Calibri"/>
          <w:bCs/>
        </w:rPr>
        <w:t>e in developing a survey that will inquire about what NACOLE can do for them and what they can do for NACOLE, as well as evaluating the benefits of membership.  The survey itself will be sent out from the University as opposed to coming from NACOLE and there will be a final report from the University.</w:t>
      </w:r>
    </w:p>
    <w:p w:rsidR="00F96846" w:rsidRDefault="00F9684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f.  Scholarship Committee (Irlando):</w:t>
      </w:r>
    </w:p>
    <w:p w:rsidR="001C1EF9" w:rsidRPr="0059640A" w:rsidRDefault="006769AE" w:rsidP="006769AE">
      <w:pPr>
        <w:jc w:val="both"/>
        <w:rPr>
          <w:rFonts w:ascii="Calibri" w:hAnsi="Calibri"/>
          <w:bCs/>
        </w:rPr>
      </w:pPr>
      <w:r w:rsidRPr="0059640A">
        <w:rPr>
          <w:rFonts w:ascii="Calibri" w:hAnsi="Calibri"/>
          <w:bCs/>
        </w:rPr>
        <w:t>Irlando noted the scholarship committee decided to go in a different direction this year.  The committee decided they wanted to expand and enhance the scholarship dinner</w:t>
      </w:r>
      <w:r w:rsidR="00B05B60">
        <w:rPr>
          <w:rFonts w:ascii="Calibri" w:hAnsi="Calibri"/>
          <w:bCs/>
        </w:rPr>
        <w:t>, and to go after sponsorships</w:t>
      </w:r>
      <w:r w:rsidRPr="0059640A">
        <w:rPr>
          <w:rFonts w:ascii="Calibri" w:hAnsi="Calibri"/>
          <w:bCs/>
        </w:rPr>
        <w:t>.  The staff was requested to obtain quotes on dinner cruises, and it appears that 150 people could attend a dinner cruise for $100/head.</w:t>
      </w:r>
      <w:r w:rsidR="00D477B0">
        <w:rPr>
          <w:rFonts w:ascii="Calibri" w:hAnsi="Calibri"/>
          <w:bCs/>
        </w:rPr>
        <w:t xml:space="preserve">  Perez noted several bids have come in and they are being evaluated.  </w:t>
      </w:r>
      <w:r w:rsidR="001C1EF9">
        <w:rPr>
          <w:rFonts w:ascii="Calibri" w:hAnsi="Calibri"/>
          <w:bCs/>
        </w:rPr>
        <w:t>McEllhiney stated the proposals were still coming in, and a decision on a contract could be made with an electronic (e-mail) meeting/vote of the board late next week.</w:t>
      </w:r>
      <w:r w:rsidR="00B05B60">
        <w:rPr>
          <w:rFonts w:ascii="Calibri" w:hAnsi="Calibri"/>
          <w:bCs/>
        </w:rPr>
        <w:t xml:space="preserve">  </w:t>
      </w:r>
      <w:r w:rsidR="001C1EF9">
        <w:rPr>
          <w:rFonts w:ascii="Calibri" w:hAnsi="Calibri"/>
          <w:bCs/>
        </w:rPr>
        <w:t>Irlando noted there would also be an upcoming meeting on sponsorship next week and invited anyone to participate in that meeting or forward potential contacts to her.</w:t>
      </w:r>
    </w:p>
    <w:p w:rsidR="006769AE" w:rsidRPr="0059640A" w:rsidRDefault="006769AE" w:rsidP="006769AE">
      <w:pPr>
        <w:jc w:val="both"/>
        <w:rPr>
          <w:rFonts w:ascii="Calibri" w:hAnsi="Calibri"/>
          <w:bCs/>
        </w:rPr>
      </w:pPr>
    </w:p>
    <w:p w:rsidR="00F96846" w:rsidRDefault="00F96846" w:rsidP="00BA79F4">
      <w:pPr>
        <w:jc w:val="both"/>
        <w:rPr>
          <w:rFonts w:ascii="Calibri" w:hAnsi="Calibri"/>
          <w:b/>
          <w:bCs/>
        </w:rPr>
      </w:pPr>
      <w:r>
        <w:rPr>
          <w:rFonts w:ascii="Calibri" w:hAnsi="Calibri"/>
          <w:b/>
          <w:bCs/>
        </w:rPr>
        <w:t>g.  Finance Committee (Perez for Frasier):</w:t>
      </w:r>
    </w:p>
    <w:p w:rsidR="00F96846" w:rsidRPr="008703E3" w:rsidRDefault="008703E3" w:rsidP="00BA79F4">
      <w:pPr>
        <w:jc w:val="both"/>
        <w:rPr>
          <w:rFonts w:ascii="Calibri" w:hAnsi="Calibri"/>
          <w:bCs/>
        </w:rPr>
      </w:pPr>
      <w:r w:rsidRPr="008703E3">
        <w:rPr>
          <w:rFonts w:ascii="Calibri" w:hAnsi="Calibri"/>
          <w:bCs/>
        </w:rPr>
        <w:t>Perez reported the committee did not meet.  She noted the audit is moving along.</w:t>
      </w:r>
    </w:p>
    <w:p w:rsidR="00F96846" w:rsidRDefault="00F9684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h.  Newsletter Committee (Buchner):</w:t>
      </w:r>
    </w:p>
    <w:p w:rsidR="00F96846" w:rsidRDefault="00F96846" w:rsidP="00BA79F4">
      <w:pPr>
        <w:jc w:val="both"/>
        <w:rPr>
          <w:rFonts w:ascii="Calibri" w:hAnsi="Calibri"/>
          <w:b/>
          <w:bCs/>
        </w:rPr>
      </w:pPr>
      <w:r>
        <w:rPr>
          <w:rFonts w:ascii="Calibri" w:hAnsi="Calibri"/>
          <w:bCs/>
        </w:rPr>
        <w:t>No report.</w:t>
      </w:r>
    </w:p>
    <w:p w:rsidR="00F96846" w:rsidRDefault="00F96846" w:rsidP="00BA79F4">
      <w:pPr>
        <w:jc w:val="both"/>
        <w:rPr>
          <w:rFonts w:ascii="Calibri" w:hAnsi="Calibri"/>
          <w:b/>
          <w:bCs/>
        </w:rPr>
      </w:pPr>
    </w:p>
    <w:p w:rsidR="00F96846" w:rsidRDefault="00F96846" w:rsidP="00BA79F4">
      <w:pPr>
        <w:jc w:val="both"/>
        <w:rPr>
          <w:rFonts w:ascii="Calibri" w:hAnsi="Calibri"/>
          <w:b/>
          <w:bCs/>
        </w:rPr>
      </w:pPr>
      <w:r>
        <w:rPr>
          <w:rFonts w:ascii="Calibri" w:hAnsi="Calibri"/>
          <w:b/>
          <w:bCs/>
        </w:rPr>
        <w:t>6.  New Business:</w:t>
      </w:r>
    </w:p>
    <w:p w:rsidR="00F96846" w:rsidRPr="003E025F" w:rsidRDefault="003E025F" w:rsidP="00BA79F4">
      <w:pPr>
        <w:jc w:val="both"/>
        <w:rPr>
          <w:rFonts w:ascii="Calibri" w:hAnsi="Calibri"/>
          <w:bCs/>
        </w:rPr>
      </w:pPr>
      <w:r w:rsidRPr="003E025F">
        <w:rPr>
          <w:rFonts w:ascii="Calibri" w:hAnsi="Calibri"/>
          <w:bCs/>
        </w:rPr>
        <w:t>None.</w:t>
      </w:r>
    </w:p>
    <w:p w:rsidR="00F96846" w:rsidRDefault="00F96846" w:rsidP="00BA79F4">
      <w:pPr>
        <w:jc w:val="both"/>
        <w:rPr>
          <w:rFonts w:ascii="Calibri" w:hAnsi="Calibri"/>
          <w:b/>
          <w:bCs/>
        </w:rPr>
      </w:pPr>
    </w:p>
    <w:p w:rsidR="00BD7AD2" w:rsidRDefault="00F96846" w:rsidP="00BA79F4">
      <w:pPr>
        <w:jc w:val="both"/>
        <w:rPr>
          <w:rFonts w:ascii="Calibri" w:hAnsi="Calibri"/>
          <w:b/>
          <w:bCs/>
        </w:rPr>
      </w:pPr>
      <w:r>
        <w:rPr>
          <w:rFonts w:ascii="Calibri" w:hAnsi="Calibri"/>
          <w:b/>
          <w:bCs/>
        </w:rPr>
        <w:t>7</w:t>
      </w:r>
      <w:r w:rsidR="00123527">
        <w:rPr>
          <w:rFonts w:ascii="Calibri" w:hAnsi="Calibri"/>
          <w:b/>
          <w:bCs/>
        </w:rPr>
        <w:t xml:space="preserve">.  </w:t>
      </w:r>
      <w:r w:rsidR="00BD7AD2">
        <w:rPr>
          <w:rFonts w:ascii="Calibri" w:hAnsi="Calibri"/>
          <w:b/>
          <w:bCs/>
        </w:rPr>
        <w:t>Adjournment:</w:t>
      </w:r>
      <w:r w:rsidR="00561214">
        <w:rPr>
          <w:rFonts w:ascii="Calibri" w:hAnsi="Calibri"/>
          <w:b/>
          <w:bCs/>
        </w:rPr>
        <w:tab/>
      </w:r>
    </w:p>
    <w:p w:rsidR="00BD7AD2" w:rsidRDefault="00CB69FF" w:rsidP="00BD7AD2">
      <w:pPr>
        <w:jc w:val="both"/>
        <w:rPr>
          <w:rFonts w:ascii="Calibri" w:hAnsi="Calibri"/>
        </w:rPr>
      </w:pPr>
      <w:r>
        <w:rPr>
          <w:rFonts w:ascii="Calibri" w:hAnsi="Calibri"/>
        </w:rPr>
        <w:t>Williams</w:t>
      </w:r>
      <w:r w:rsidR="00BA79F4">
        <w:rPr>
          <w:rFonts w:ascii="Calibri" w:hAnsi="Calibri"/>
        </w:rPr>
        <w:t xml:space="preserve"> moved, seconded by </w:t>
      </w:r>
      <w:r>
        <w:rPr>
          <w:rFonts w:ascii="Calibri" w:hAnsi="Calibri"/>
        </w:rPr>
        <w:t>Bradley</w:t>
      </w:r>
      <w:r w:rsidR="00123527">
        <w:rPr>
          <w:rFonts w:ascii="Calibri" w:hAnsi="Calibri"/>
        </w:rPr>
        <w:t>, to adjo</w:t>
      </w:r>
      <w:r w:rsidR="00BA79F4">
        <w:rPr>
          <w:rFonts w:ascii="Calibri" w:hAnsi="Calibri"/>
        </w:rPr>
        <w:t xml:space="preserve">urn.  Meeting adjourned at </w:t>
      </w:r>
      <w:r w:rsidR="008703E3">
        <w:rPr>
          <w:rFonts w:ascii="Calibri" w:hAnsi="Calibri"/>
        </w:rPr>
        <w:t>175</w:t>
      </w:r>
      <w:r>
        <w:rPr>
          <w:rFonts w:ascii="Calibri" w:hAnsi="Calibri"/>
        </w:rPr>
        <w:t>6</w:t>
      </w:r>
      <w:r w:rsidR="00123527">
        <w:rPr>
          <w:rFonts w:ascii="Calibri" w:hAnsi="Calibri"/>
        </w:rPr>
        <w:t xml:space="preserve"> E</w:t>
      </w:r>
      <w:r w:rsidR="00F96846">
        <w:rPr>
          <w:rFonts w:ascii="Calibri" w:hAnsi="Calibri"/>
        </w:rPr>
        <w:t>D</w:t>
      </w:r>
      <w:r w:rsidR="00123527">
        <w:rPr>
          <w:rFonts w:ascii="Calibri" w:hAnsi="Calibri"/>
        </w:rPr>
        <w:t>T.</w:t>
      </w:r>
    </w:p>
    <w:p w:rsidR="00BD7AD2" w:rsidRDefault="00BD7AD2" w:rsidP="00BD7AD2">
      <w:pPr>
        <w:jc w:val="both"/>
        <w:rPr>
          <w:rFonts w:ascii="Calibri" w:hAnsi="Calibri"/>
        </w:rPr>
      </w:pPr>
    </w:p>
    <w:p w:rsidR="00BD7AD2" w:rsidRDefault="00BD7AD2" w:rsidP="00BD7AD2">
      <w:pPr>
        <w:jc w:val="both"/>
        <w:rPr>
          <w:rFonts w:ascii="Calibri" w:hAnsi="Calibri"/>
        </w:rPr>
      </w:pPr>
      <w:r>
        <w:rPr>
          <w:rFonts w:ascii="Calibri" w:hAnsi="Calibri"/>
        </w:rPr>
        <w:t xml:space="preserve">The next Board meeting will be held on </w:t>
      </w:r>
      <w:r w:rsidR="00F96846">
        <w:rPr>
          <w:rFonts w:ascii="Calibri" w:hAnsi="Calibri"/>
        </w:rPr>
        <w:t>Wednesday, April 11, 2018</w:t>
      </w:r>
      <w:r w:rsidR="00561214">
        <w:rPr>
          <w:rFonts w:ascii="Calibri" w:hAnsi="Calibri"/>
        </w:rPr>
        <w:t xml:space="preserve"> </w:t>
      </w:r>
      <w:r>
        <w:rPr>
          <w:rFonts w:ascii="Calibri" w:hAnsi="Calibri"/>
        </w:rPr>
        <w:t xml:space="preserve">at </w:t>
      </w:r>
      <w:r w:rsidR="00F96846">
        <w:rPr>
          <w:rFonts w:ascii="Calibri" w:hAnsi="Calibri"/>
        </w:rPr>
        <w:t>1600 hours EDT via conference call.</w:t>
      </w:r>
    </w:p>
    <w:p w:rsidR="00BD7AD2" w:rsidRDefault="00BD7AD2" w:rsidP="00BD7AD2">
      <w:pPr>
        <w:jc w:val="both"/>
        <w:rPr>
          <w:rFonts w:ascii="Calibri" w:hAnsi="Calibri"/>
        </w:rPr>
      </w:pPr>
    </w:p>
    <w:p w:rsidR="00BD7AD2" w:rsidRDefault="00BD7AD2" w:rsidP="00BD7AD2">
      <w:pPr>
        <w:jc w:val="both"/>
        <w:rPr>
          <w:rFonts w:ascii="Monotype Corsiva" w:hAnsi="Monotype Corsiva"/>
          <w:sz w:val="32"/>
          <w:szCs w:val="32"/>
        </w:rPr>
      </w:pPr>
      <w:r>
        <w:rPr>
          <w:rFonts w:ascii="Calibri" w:hAnsi="Calibri"/>
        </w:rPr>
        <w:t>Respectfully Submitted,</w:t>
      </w:r>
    </w:p>
    <w:p w:rsidR="00BD7AD2" w:rsidRDefault="00BD7AD2" w:rsidP="00BD7AD2">
      <w:pPr>
        <w:jc w:val="both"/>
        <w:rPr>
          <w:rFonts w:ascii="Monotype Corsiva" w:hAnsi="Monotype Corsiva"/>
          <w:sz w:val="32"/>
          <w:szCs w:val="32"/>
        </w:rPr>
      </w:pPr>
      <w:r>
        <w:rPr>
          <w:rFonts w:ascii="Monotype Corsiva" w:hAnsi="Monotype Corsiva"/>
          <w:sz w:val="32"/>
          <w:szCs w:val="32"/>
        </w:rPr>
        <w:t>Karen U. Williams</w:t>
      </w:r>
    </w:p>
    <w:p w:rsidR="00BD7AD2" w:rsidRDefault="00BD7AD2" w:rsidP="00BD7AD2">
      <w:pPr>
        <w:jc w:val="both"/>
        <w:rPr>
          <w:rFonts w:ascii="Calibri" w:hAnsi="Calibri"/>
        </w:rPr>
      </w:pPr>
      <w:r>
        <w:rPr>
          <w:rFonts w:ascii="Calibri" w:hAnsi="Calibri"/>
        </w:rPr>
        <w:t>Secretary</w:t>
      </w:r>
    </w:p>
    <w:p w:rsidR="00BD7AD2" w:rsidRDefault="00BD7AD2" w:rsidP="00BD7AD2"/>
    <w:p w:rsidR="00FB527A" w:rsidRDefault="00FB527A"/>
    <w:sectPr w:rsidR="00FB52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E" w:rsidRDefault="00D45C8E" w:rsidP="00D45C8E">
      <w:r>
        <w:separator/>
      </w:r>
    </w:p>
  </w:endnote>
  <w:endnote w:type="continuationSeparator" w:id="0">
    <w:p w:rsidR="00D45C8E" w:rsidRDefault="00D45C8E" w:rsidP="00D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03" w:rsidRDefault="00F65F03" w:rsidP="00F65F03">
    <w:pPr>
      <w:pStyle w:val="Footer"/>
      <w:jc w:val="right"/>
      <w:rPr>
        <w:rFonts w:asciiTheme="minorHAnsi" w:hAnsiTheme="minorHAnsi"/>
        <w:sz w:val="20"/>
        <w:szCs w:val="20"/>
      </w:rPr>
    </w:pPr>
    <w:r>
      <w:rPr>
        <w:rFonts w:asciiTheme="minorHAnsi" w:hAnsiTheme="minorHAnsi"/>
        <w:sz w:val="20"/>
        <w:szCs w:val="20"/>
      </w:rPr>
      <w:t>Approved by the Board of Directors</w:t>
    </w:r>
  </w:p>
  <w:p w:rsidR="00F65F03" w:rsidRDefault="00F65F03" w:rsidP="00F65F03">
    <w:pPr>
      <w:pStyle w:val="Footer"/>
      <w:jc w:val="right"/>
      <w:rPr>
        <w:rFonts w:asciiTheme="minorHAnsi" w:hAnsiTheme="minorHAnsi"/>
        <w:sz w:val="20"/>
        <w:szCs w:val="20"/>
      </w:rPr>
    </w:pPr>
    <w:r>
      <w:rPr>
        <w:rFonts w:asciiTheme="minorHAnsi" w:hAnsiTheme="minorHAnsi"/>
        <w:sz w:val="20"/>
        <w:szCs w:val="20"/>
      </w:rPr>
      <w:t>April 11</w:t>
    </w:r>
    <w:r>
      <w:rPr>
        <w:rFonts w:asciiTheme="minorHAnsi" w:hAnsiTheme="minorHAnsi"/>
        <w:sz w:val="20"/>
        <w:szCs w:val="20"/>
      </w:rPr>
      <w:t>, 2018</w:t>
    </w:r>
  </w:p>
  <w:p w:rsidR="00E21038" w:rsidRPr="00F65F03" w:rsidRDefault="00E21038" w:rsidP="00F65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E" w:rsidRDefault="00D45C8E" w:rsidP="00D45C8E">
      <w:r>
        <w:separator/>
      </w:r>
    </w:p>
  </w:footnote>
  <w:footnote w:type="continuationSeparator" w:id="0">
    <w:p w:rsidR="00D45C8E" w:rsidRDefault="00D45C8E" w:rsidP="00D4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D2"/>
    <w:rsid w:val="00092311"/>
    <w:rsid w:val="00107020"/>
    <w:rsid w:val="00123527"/>
    <w:rsid w:val="00141688"/>
    <w:rsid w:val="001C1EF9"/>
    <w:rsid w:val="00203EBF"/>
    <w:rsid w:val="00211888"/>
    <w:rsid w:val="00383EA3"/>
    <w:rsid w:val="003D3091"/>
    <w:rsid w:val="003E025F"/>
    <w:rsid w:val="00413363"/>
    <w:rsid w:val="00461A7E"/>
    <w:rsid w:val="00467803"/>
    <w:rsid w:val="004D3E2F"/>
    <w:rsid w:val="005072C1"/>
    <w:rsid w:val="00522640"/>
    <w:rsid w:val="005234E8"/>
    <w:rsid w:val="0052426E"/>
    <w:rsid w:val="00561214"/>
    <w:rsid w:val="005843CF"/>
    <w:rsid w:val="0059640A"/>
    <w:rsid w:val="00617C9A"/>
    <w:rsid w:val="00647464"/>
    <w:rsid w:val="0066734E"/>
    <w:rsid w:val="006769AE"/>
    <w:rsid w:val="006812C0"/>
    <w:rsid w:val="00686121"/>
    <w:rsid w:val="006B5766"/>
    <w:rsid w:val="006C4EE9"/>
    <w:rsid w:val="006D55CE"/>
    <w:rsid w:val="007A60C9"/>
    <w:rsid w:val="008703E3"/>
    <w:rsid w:val="00877BA1"/>
    <w:rsid w:val="008E7887"/>
    <w:rsid w:val="00915BAC"/>
    <w:rsid w:val="009C13FC"/>
    <w:rsid w:val="00A722FE"/>
    <w:rsid w:val="00B05B60"/>
    <w:rsid w:val="00B24795"/>
    <w:rsid w:val="00B920DA"/>
    <w:rsid w:val="00BA79F4"/>
    <w:rsid w:val="00BD7AD2"/>
    <w:rsid w:val="00C16EBA"/>
    <w:rsid w:val="00C22F1C"/>
    <w:rsid w:val="00C36542"/>
    <w:rsid w:val="00C36C5F"/>
    <w:rsid w:val="00C44217"/>
    <w:rsid w:val="00CA6038"/>
    <w:rsid w:val="00CA681B"/>
    <w:rsid w:val="00CB69FF"/>
    <w:rsid w:val="00CE19FC"/>
    <w:rsid w:val="00D03BF9"/>
    <w:rsid w:val="00D45C8E"/>
    <w:rsid w:val="00D477B0"/>
    <w:rsid w:val="00D724EF"/>
    <w:rsid w:val="00DF16F1"/>
    <w:rsid w:val="00E21038"/>
    <w:rsid w:val="00E63670"/>
    <w:rsid w:val="00E67E97"/>
    <w:rsid w:val="00E8077F"/>
    <w:rsid w:val="00EE651D"/>
    <w:rsid w:val="00F33CB0"/>
    <w:rsid w:val="00F65F03"/>
    <w:rsid w:val="00F91B43"/>
    <w:rsid w:val="00F96846"/>
    <w:rsid w:val="00FB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2"/>
    <w:pPr>
      <w:jc w:val="center"/>
    </w:pPr>
    <w:rPr>
      <w:b/>
      <w:bCs/>
    </w:rPr>
  </w:style>
  <w:style w:type="character" w:customStyle="1" w:styleId="TitleChar">
    <w:name w:val="Title Char"/>
    <w:basedOn w:val="DefaultParagraphFont"/>
    <w:link w:val="Title"/>
    <w:rsid w:val="00BD7AD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D45C8E"/>
    <w:pPr>
      <w:tabs>
        <w:tab w:val="center" w:pos="4680"/>
        <w:tab w:val="right" w:pos="9360"/>
      </w:tabs>
    </w:pPr>
  </w:style>
  <w:style w:type="character" w:customStyle="1" w:styleId="HeaderChar">
    <w:name w:val="Header Char"/>
    <w:basedOn w:val="DefaultParagraphFont"/>
    <w:link w:val="Header"/>
    <w:uiPriority w:val="99"/>
    <w:rsid w:val="00D45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5C8E"/>
    <w:pPr>
      <w:tabs>
        <w:tab w:val="center" w:pos="4680"/>
        <w:tab w:val="right" w:pos="9360"/>
      </w:tabs>
    </w:pPr>
  </w:style>
  <w:style w:type="character" w:customStyle="1" w:styleId="FooterChar">
    <w:name w:val="Footer Char"/>
    <w:basedOn w:val="DefaultParagraphFont"/>
    <w:link w:val="Footer"/>
    <w:uiPriority w:val="99"/>
    <w:rsid w:val="00D45C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C8E"/>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1363">
      <w:bodyDiv w:val="1"/>
      <w:marLeft w:val="0"/>
      <w:marRight w:val="0"/>
      <w:marTop w:val="0"/>
      <w:marBottom w:val="0"/>
      <w:divBdr>
        <w:top w:val="none" w:sz="0" w:space="0" w:color="auto"/>
        <w:left w:val="none" w:sz="0" w:space="0" w:color="auto"/>
        <w:bottom w:val="none" w:sz="0" w:space="0" w:color="auto"/>
        <w:right w:val="none" w:sz="0" w:space="0" w:color="auto"/>
      </w:divBdr>
    </w:div>
    <w:div w:id="13328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5D91-ACD2-4C29-A866-E926B9B6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kwilliams</cp:lastModifiedBy>
  <cp:revision>15</cp:revision>
  <cp:lastPrinted>2018-01-09T18:48:00Z</cp:lastPrinted>
  <dcterms:created xsi:type="dcterms:W3CDTF">2018-03-13T18:17:00Z</dcterms:created>
  <dcterms:modified xsi:type="dcterms:W3CDTF">2018-05-08T16:52:00Z</dcterms:modified>
</cp:coreProperties>
</file>