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D2" w:rsidRDefault="00BD7AD2" w:rsidP="00BD7AD2">
      <w:pPr>
        <w:pStyle w:val="Title"/>
        <w:rPr>
          <w:rFonts w:ascii="Calibri" w:hAnsi="Calibri"/>
        </w:rPr>
      </w:pPr>
      <w:r>
        <w:rPr>
          <w:rFonts w:ascii="Calibri" w:hAnsi="Calibri"/>
        </w:rPr>
        <w:t>NACOLE BOARD MEETING</w:t>
      </w:r>
    </w:p>
    <w:p w:rsidR="00BD7AD2" w:rsidRDefault="00123527" w:rsidP="00BD7AD2">
      <w:pPr>
        <w:jc w:val="center"/>
        <w:rPr>
          <w:rFonts w:ascii="Calibri" w:hAnsi="Calibri"/>
          <w:b/>
          <w:bCs/>
        </w:rPr>
      </w:pPr>
      <w:r>
        <w:rPr>
          <w:rFonts w:ascii="Calibri" w:hAnsi="Calibri"/>
          <w:b/>
          <w:bCs/>
        </w:rPr>
        <w:t xml:space="preserve">Wednesday, </w:t>
      </w:r>
      <w:r w:rsidR="009561AC">
        <w:rPr>
          <w:rFonts w:ascii="Calibri" w:hAnsi="Calibri"/>
          <w:b/>
          <w:bCs/>
        </w:rPr>
        <w:t>May 9, 2018</w:t>
      </w:r>
    </w:p>
    <w:p w:rsidR="00BD7AD2" w:rsidRDefault="00123527" w:rsidP="00BD7AD2">
      <w:pPr>
        <w:tabs>
          <w:tab w:val="left" w:pos="1530"/>
          <w:tab w:val="center" w:pos="4320"/>
        </w:tabs>
        <w:jc w:val="center"/>
        <w:rPr>
          <w:rFonts w:ascii="Calibri" w:hAnsi="Calibri"/>
          <w:b/>
          <w:bCs/>
        </w:rPr>
      </w:pPr>
      <w:r>
        <w:rPr>
          <w:rFonts w:ascii="Calibri" w:hAnsi="Calibri"/>
          <w:b/>
          <w:bCs/>
        </w:rPr>
        <w:t>Conference Call</w:t>
      </w:r>
    </w:p>
    <w:p w:rsidR="00BD7AD2" w:rsidRDefault="00BD7AD2" w:rsidP="00BD7AD2">
      <w:pPr>
        <w:jc w:val="both"/>
        <w:rPr>
          <w:rFonts w:ascii="Calibri" w:hAnsi="Calibri"/>
          <w:b/>
          <w:bCs/>
        </w:rPr>
      </w:pPr>
    </w:p>
    <w:p w:rsidR="00BD7AD2" w:rsidRDefault="00BD7AD2" w:rsidP="00BD7AD2">
      <w:pPr>
        <w:jc w:val="both"/>
        <w:rPr>
          <w:rFonts w:ascii="Calibri" w:hAnsi="Calibri"/>
          <w:b/>
          <w:bCs/>
        </w:rPr>
      </w:pPr>
    </w:p>
    <w:p w:rsidR="00BD7AD2" w:rsidRDefault="00BD7AD2" w:rsidP="00BD7AD2">
      <w:pPr>
        <w:jc w:val="both"/>
        <w:rPr>
          <w:rFonts w:ascii="Calibri" w:hAnsi="Calibri"/>
          <w:b/>
          <w:bCs/>
        </w:rPr>
      </w:pPr>
      <w:r>
        <w:rPr>
          <w:rFonts w:ascii="Calibri" w:hAnsi="Calibri"/>
          <w:b/>
          <w:bCs/>
        </w:rPr>
        <w:t>Roll Call:</w:t>
      </w:r>
    </w:p>
    <w:p w:rsidR="00BD7AD2" w:rsidRDefault="00BD7AD2" w:rsidP="00BD7AD2">
      <w:pPr>
        <w:jc w:val="both"/>
        <w:rPr>
          <w:rFonts w:ascii="Calibri" w:hAnsi="Calibri"/>
        </w:rPr>
      </w:pPr>
      <w:r>
        <w:rPr>
          <w:rFonts w:ascii="Calibri" w:hAnsi="Calibri"/>
        </w:rPr>
        <w:t xml:space="preserve">President Brian Corr called the meeting to order at </w:t>
      </w:r>
      <w:r w:rsidR="00FE0D67">
        <w:rPr>
          <w:rFonts w:ascii="Calibri" w:hAnsi="Calibri"/>
        </w:rPr>
        <w:t>1604</w:t>
      </w:r>
      <w:r w:rsidR="00F96846">
        <w:rPr>
          <w:rFonts w:ascii="Calibri" w:hAnsi="Calibri"/>
        </w:rPr>
        <w:t xml:space="preserve"> hours EDT</w:t>
      </w:r>
      <w:r w:rsidR="00123527">
        <w:rPr>
          <w:rFonts w:ascii="Calibri" w:hAnsi="Calibri"/>
        </w:rPr>
        <w: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Present: </w:t>
      </w:r>
      <w:r w:rsidR="009561AC">
        <w:rPr>
          <w:rFonts w:ascii="Calibri" w:hAnsi="Calibri"/>
        </w:rPr>
        <w:t xml:space="preserve">Cathleen </w:t>
      </w:r>
      <w:proofErr w:type="spellStart"/>
      <w:r w:rsidR="009561AC">
        <w:rPr>
          <w:rFonts w:ascii="Calibri" w:hAnsi="Calibri"/>
        </w:rPr>
        <w:t>Beltz</w:t>
      </w:r>
      <w:proofErr w:type="spellEnd"/>
      <w:r w:rsidR="009561AC">
        <w:rPr>
          <w:rFonts w:ascii="Calibri" w:hAnsi="Calibri"/>
        </w:rPr>
        <w:t xml:space="preserve">, </w:t>
      </w:r>
      <w:r>
        <w:rPr>
          <w:rFonts w:ascii="Calibri" w:hAnsi="Calibri"/>
        </w:rPr>
        <w:t xml:space="preserve">Brian Corr, </w:t>
      </w:r>
      <w:r w:rsidR="009561AC">
        <w:rPr>
          <w:rFonts w:ascii="Calibri" w:hAnsi="Calibri"/>
        </w:rPr>
        <w:t xml:space="preserve">Margo Frasier, </w:t>
      </w:r>
      <w:r>
        <w:rPr>
          <w:rFonts w:ascii="Calibri" w:hAnsi="Calibri"/>
        </w:rPr>
        <w:t xml:space="preserve">Anthony </w:t>
      </w:r>
      <w:proofErr w:type="spellStart"/>
      <w:r>
        <w:rPr>
          <w:rFonts w:ascii="Calibri" w:hAnsi="Calibri"/>
        </w:rPr>
        <w:t>Finnell</w:t>
      </w:r>
      <w:proofErr w:type="spellEnd"/>
      <w:r>
        <w:rPr>
          <w:rFonts w:ascii="Calibri" w:hAnsi="Calibri"/>
        </w:rPr>
        <w:t>,</w:t>
      </w:r>
      <w:r w:rsidR="005234E8">
        <w:rPr>
          <w:rFonts w:ascii="Calibri" w:hAnsi="Calibri"/>
        </w:rPr>
        <w:t xml:space="preserve"> Susan Hutson, </w:t>
      </w:r>
      <w:r w:rsidR="00CA6038">
        <w:rPr>
          <w:rFonts w:ascii="Calibri" w:hAnsi="Calibri"/>
        </w:rPr>
        <w:t xml:space="preserve">Gia Irlando, </w:t>
      </w:r>
      <w:r>
        <w:rPr>
          <w:rFonts w:ascii="Calibri" w:hAnsi="Calibri"/>
        </w:rPr>
        <w:t>Janna Lewis, and Karen Williams</w:t>
      </w:r>
    </w:p>
    <w:p w:rsidR="00BD7AD2" w:rsidRDefault="00BD7AD2" w:rsidP="00BD7AD2">
      <w:pPr>
        <w:jc w:val="both"/>
        <w:rPr>
          <w:rFonts w:ascii="Calibri" w:hAnsi="Calibri"/>
        </w:rPr>
      </w:pPr>
      <w:r>
        <w:rPr>
          <w:rFonts w:ascii="Calibri" w:hAnsi="Calibri"/>
        </w:rPr>
        <w:t>Staff Present: Cameron McEllhiney, Liana Perez</w:t>
      </w:r>
      <w:r w:rsidR="00123527">
        <w:rPr>
          <w:rFonts w:ascii="Calibri" w:hAnsi="Calibri"/>
        </w:rPr>
        <w:t>, Michael Vitoroulis</w:t>
      </w:r>
    </w:p>
    <w:p w:rsidR="005234E8" w:rsidRDefault="00BD7AD2" w:rsidP="00BD7AD2">
      <w:pPr>
        <w:jc w:val="both"/>
        <w:rPr>
          <w:rFonts w:ascii="Calibri" w:hAnsi="Calibri"/>
        </w:rPr>
      </w:pPr>
      <w:r>
        <w:rPr>
          <w:rFonts w:ascii="Calibri" w:hAnsi="Calibri"/>
        </w:rPr>
        <w:t>Absent</w:t>
      </w:r>
      <w:r w:rsidR="00123527">
        <w:rPr>
          <w:rFonts w:ascii="Calibri" w:hAnsi="Calibri"/>
        </w:rPr>
        <w:t>:</w:t>
      </w:r>
      <w:r w:rsidR="00647464">
        <w:rPr>
          <w:rFonts w:ascii="Calibri" w:hAnsi="Calibri"/>
        </w:rPr>
        <w:t xml:space="preserve"> </w:t>
      </w:r>
      <w:r w:rsidR="00E8077F">
        <w:rPr>
          <w:rFonts w:ascii="Calibri" w:hAnsi="Calibri"/>
        </w:rPr>
        <w:t xml:space="preserve">Brian </w:t>
      </w:r>
      <w:r w:rsidR="00E21038">
        <w:rPr>
          <w:rFonts w:ascii="Calibri" w:hAnsi="Calibri"/>
        </w:rPr>
        <w:t>Buchner</w:t>
      </w:r>
      <w:r w:rsidR="00FE0D67">
        <w:rPr>
          <w:rFonts w:ascii="Calibri" w:hAnsi="Calibri"/>
        </w:rPr>
        <w:t>, M</w:t>
      </w:r>
      <w:r w:rsidR="000818E8">
        <w:rPr>
          <w:rFonts w:ascii="Calibri" w:hAnsi="Calibri"/>
        </w:rPr>
        <w:t xml:space="preserve">ickey Bradley, Florence </w:t>
      </w:r>
      <w:proofErr w:type="spellStart"/>
      <w:r w:rsidR="000818E8">
        <w:rPr>
          <w:rFonts w:ascii="Calibri" w:hAnsi="Calibri"/>
        </w:rPr>
        <w:t>Finkle</w:t>
      </w:r>
      <w:proofErr w:type="spellEnd"/>
    </w:p>
    <w:p w:rsidR="000818E8" w:rsidRDefault="000818E8" w:rsidP="00BD7AD2">
      <w:pPr>
        <w:jc w:val="both"/>
        <w:rPr>
          <w:rFonts w:ascii="Calibri" w:hAnsi="Calibri"/>
        </w:rPr>
      </w:pPr>
      <w:bookmarkStart w:id="0" w:name="_GoBack"/>
      <w:bookmarkEnd w:id="0"/>
    </w:p>
    <w:p w:rsidR="00BD7AD2" w:rsidRDefault="00123527" w:rsidP="00BD7AD2">
      <w:pPr>
        <w:jc w:val="both"/>
        <w:rPr>
          <w:rFonts w:ascii="Calibri" w:hAnsi="Calibri"/>
          <w:b/>
          <w:bCs/>
        </w:rPr>
      </w:pPr>
      <w:r>
        <w:rPr>
          <w:rFonts w:ascii="Calibri" w:hAnsi="Calibri"/>
          <w:b/>
          <w:bCs/>
        </w:rPr>
        <w:t>1.  Minutes Approval</w:t>
      </w:r>
      <w:r w:rsidR="00BD7AD2">
        <w:rPr>
          <w:rFonts w:ascii="Calibri" w:hAnsi="Calibri"/>
          <w:b/>
          <w:bCs/>
        </w:rPr>
        <w:t>:</w:t>
      </w:r>
    </w:p>
    <w:p w:rsidR="00123527" w:rsidRDefault="00FE0D67" w:rsidP="00BD7AD2">
      <w:pPr>
        <w:jc w:val="both"/>
        <w:rPr>
          <w:rFonts w:ascii="Calibri" w:hAnsi="Calibri"/>
          <w:bCs/>
        </w:rPr>
      </w:pPr>
      <w:r>
        <w:rPr>
          <w:rFonts w:ascii="Calibri" w:hAnsi="Calibri"/>
          <w:bCs/>
        </w:rPr>
        <w:t>Frasier</w:t>
      </w:r>
      <w:r w:rsidR="00F96846">
        <w:rPr>
          <w:rFonts w:ascii="Calibri" w:hAnsi="Calibri"/>
          <w:bCs/>
        </w:rPr>
        <w:t xml:space="preserve"> moved, seconded by </w:t>
      </w:r>
      <w:r>
        <w:rPr>
          <w:rFonts w:ascii="Calibri" w:hAnsi="Calibri"/>
          <w:bCs/>
        </w:rPr>
        <w:t>Beltz</w:t>
      </w:r>
      <w:r w:rsidR="00686121">
        <w:rPr>
          <w:rFonts w:ascii="Calibri" w:hAnsi="Calibri"/>
          <w:bCs/>
        </w:rPr>
        <w:t>,</w:t>
      </w:r>
      <w:r w:rsidR="00F96846">
        <w:rPr>
          <w:rFonts w:ascii="Calibri" w:hAnsi="Calibri"/>
          <w:bCs/>
        </w:rPr>
        <w:t xml:space="preserve"> to approve the minutes from the </w:t>
      </w:r>
      <w:r w:rsidR="009561AC">
        <w:rPr>
          <w:rFonts w:ascii="Calibri" w:hAnsi="Calibri"/>
          <w:bCs/>
        </w:rPr>
        <w:t>April 11</w:t>
      </w:r>
      <w:r w:rsidR="00F96846">
        <w:rPr>
          <w:rFonts w:ascii="Calibri" w:hAnsi="Calibri"/>
          <w:bCs/>
        </w:rPr>
        <w:t>, 2018 Board of Directors meeting.  Motion passed</w:t>
      </w:r>
      <w:r>
        <w:rPr>
          <w:rFonts w:ascii="Calibri" w:hAnsi="Calibri"/>
          <w:bCs/>
        </w:rPr>
        <w:t xml:space="preserve"> with an abstention from Lewis</w:t>
      </w:r>
      <w:r w:rsidR="00F96846">
        <w:rPr>
          <w:rFonts w:ascii="Calibri" w:hAnsi="Calibri"/>
          <w:bCs/>
        </w:rPr>
        <w:t>.</w:t>
      </w:r>
    </w:p>
    <w:p w:rsidR="00BA79F4" w:rsidRDefault="00BA79F4" w:rsidP="00BD7AD2">
      <w:pPr>
        <w:jc w:val="both"/>
        <w:rPr>
          <w:rFonts w:ascii="Calibri" w:hAnsi="Calibri"/>
          <w:b/>
          <w:bCs/>
        </w:rPr>
      </w:pPr>
    </w:p>
    <w:p w:rsidR="00123527" w:rsidRDefault="00123527" w:rsidP="00BD7AD2">
      <w:pPr>
        <w:jc w:val="both"/>
        <w:rPr>
          <w:rFonts w:ascii="Calibri" w:hAnsi="Calibri"/>
          <w:b/>
          <w:bCs/>
        </w:rPr>
      </w:pPr>
      <w:r>
        <w:rPr>
          <w:rFonts w:ascii="Calibri" w:hAnsi="Calibri"/>
          <w:b/>
          <w:bCs/>
        </w:rPr>
        <w:t xml:space="preserve">2.  </w:t>
      </w:r>
      <w:r w:rsidR="00F96846">
        <w:rPr>
          <w:rFonts w:ascii="Calibri" w:hAnsi="Calibri"/>
          <w:b/>
          <w:bCs/>
        </w:rPr>
        <w:t>Officer Reports and Updates:</w:t>
      </w:r>
    </w:p>
    <w:p w:rsidR="00686121" w:rsidRDefault="00F96846" w:rsidP="00BD7AD2">
      <w:pPr>
        <w:jc w:val="both"/>
        <w:rPr>
          <w:rFonts w:ascii="Calibri" w:hAnsi="Calibri"/>
          <w:bCs/>
        </w:rPr>
      </w:pPr>
      <w:r>
        <w:rPr>
          <w:rFonts w:ascii="Calibri" w:hAnsi="Calibri"/>
          <w:bCs/>
        </w:rPr>
        <w:t>Corr reported</w:t>
      </w:r>
      <w:r w:rsidR="00686121">
        <w:rPr>
          <w:rFonts w:ascii="Calibri" w:hAnsi="Calibri"/>
          <w:bCs/>
        </w:rPr>
        <w:t xml:space="preserve"> </w:t>
      </w:r>
      <w:r w:rsidR="00FE0D67">
        <w:rPr>
          <w:rFonts w:ascii="Calibri" w:hAnsi="Calibri"/>
          <w:bCs/>
        </w:rPr>
        <w:t>that Brian Buchner indicated that he would be submitting a letter of resignation.  The next step will be to look for a former Board member to serve in the past-president role.  Corr noted that there had been many changes in Baltimore and several Board members have been and will be contacted and visited by their board.  He also stated he had been to New Orleans for a bystander intervention conference.</w:t>
      </w:r>
    </w:p>
    <w:p w:rsidR="009561AC" w:rsidRDefault="009561AC" w:rsidP="00BD7AD2">
      <w:pPr>
        <w:jc w:val="both"/>
        <w:rPr>
          <w:rFonts w:ascii="Calibri" w:hAnsi="Calibri"/>
          <w:bCs/>
        </w:rPr>
      </w:pPr>
    </w:p>
    <w:p w:rsidR="00F96846" w:rsidRDefault="00F96846" w:rsidP="00BD7AD2">
      <w:pPr>
        <w:jc w:val="both"/>
        <w:rPr>
          <w:rFonts w:ascii="Calibri" w:hAnsi="Calibri"/>
          <w:bCs/>
        </w:rPr>
      </w:pPr>
      <w:r>
        <w:rPr>
          <w:rFonts w:ascii="Calibri" w:hAnsi="Calibri"/>
          <w:bCs/>
        </w:rPr>
        <w:t xml:space="preserve">Williams noted there were </w:t>
      </w:r>
      <w:r w:rsidR="00FE0D67">
        <w:rPr>
          <w:rFonts w:ascii="Calibri" w:hAnsi="Calibri"/>
          <w:bCs/>
        </w:rPr>
        <w:t>nine</w:t>
      </w:r>
      <w:r>
        <w:rPr>
          <w:rFonts w:ascii="Calibri" w:hAnsi="Calibri"/>
          <w:bCs/>
        </w:rPr>
        <w:t xml:space="preserve"> new members since the last meeting: </w:t>
      </w:r>
      <w:r w:rsidR="00FE0D67">
        <w:rPr>
          <w:rFonts w:ascii="Calibri" w:hAnsi="Calibri"/>
          <w:bCs/>
        </w:rPr>
        <w:t>eight</w:t>
      </w:r>
      <w:r w:rsidR="009561AC">
        <w:rPr>
          <w:rFonts w:ascii="Calibri" w:hAnsi="Calibri"/>
          <w:bCs/>
        </w:rPr>
        <w:t xml:space="preserve"> regular</w:t>
      </w:r>
      <w:r>
        <w:rPr>
          <w:rFonts w:ascii="Calibri" w:hAnsi="Calibri"/>
          <w:bCs/>
        </w:rPr>
        <w:t xml:space="preserve"> and one associate.  </w:t>
      </w:r>
      <w:r w:rsidR="009561AC">
        <w:rPr>
          <w:rFonts w:ascii="Calibri" w:hAnsi="Calibri"/>
          <w:bCs/>
        </w:rPr>
        <w:t>She reported that Perez has sent all of the renewal invoices and stated all membership materials are going out electronically at this point.</w:t>
      </w:r>
      <w:r w:rsidR="00FE0D67">
        <w:rPr>
          <w:rFonts w:ascii="Calibri" w:hAnsi="Calibri"/>
          <w:bCs/>
        </w:rPr>
        <w:t xml:space="preserve">  Current membership numbers are 82 organizational, 72 regular, 44 associate, 7 student, and 23 life members for a total of 228.</w:t>
      </w:r>
    </w:p>
    <w:p w:rsidR="00F96846" w:rsidRDefault="00F96846" w:rsidP="00CA6038">
      <w:pPr>
        <w:jc w:val="both"/>
        <w:rPr>
          <w:rFonts w:asciiTheme="minorHAnsi" w:hAnsiTheme="minorHAnsi"/>
          <w:bCs/>
        </w:rPr>
      </w:pPr>
    </w:p>
    <w:p w:rsidR="00141688" w:rsidRDefault="00CA6038" w:rsidP="00CA6038">
      <w:pPr>
        <w:jc w:val="both"/>
        <w:rPr>
          <w:rFonts w:asciiTheme="minorHAnsi" w:hAnsiTheme="minorHAnsi"/>
          <w:bCs/>
        </w:rPr>
      </w:pPr>
      <w:r>
        <w:rPr>
          <w:rFonts w:asciiTheme="minorHAnsi" w:hAnsiTheme="minorHAnsi"/>
          <w:bCs/>
        </w:rPr>
        <w:t>Finnell reported the financial balances</w:t>
      </w:r>
      <w:r w:rsidR="00453384">
        <w:rPr>
          <w:rFonts w:asciiTheme="minorHAnsi" w:hAnsiTheme="minorHAnsi"/>
          <w:bCs/>
        </w:rPr>
        <w:t xml:space="preserve"> as of April 30, 2018</w:t>
      </w:r>
      <w:r w:rsidR="0059640A">
        <w:rPr>
          <w:rFonts w:asciiTheme="minorHAnsi" w:hAnsiTheme="minorHAnsi"/>
          <w:bCs/>
        </w:rPr>
        <w:t>:</w:t>
      </w:r>
      <w:r>
        <w:rPr>
          <w:rFonts w:asciiTheme="minorHAnsi" w:hAnsiTheme="minorHAnsi"/>
          <w:bCs/>
        </w:rPr>
        <w:t xml:space="preserve"> Checking: </w:t>
      </w:r>
      <w:r w:rsidR="00453384">
        <w:rPr>
          <w:rFonts w:asciiTheme="minorHAnsi" w:hAnsiTheme="minorHAnsi"/>
          <w:bCs/>
        </w:rPr>
        <w:t xml:space="preserve">104,552.30; </w:t>
      </w:r>
      <w:r>
        <w:rPr>
          <w:rFonts w:asciiTheme="minorHAnsi" w:hAnsiTheme="minorHAnsi"/>
          <w:bCs/>
        </w:rPr>
        <w:t xml:space="preserve">Savings: </w:t>
      </w:r>
      <w:r w:rsidR="00453384">
        <w:rPr>
          <w:rFonts w:asciiTheme="minorHAnsi" w:hAnsiTheme="minorHAnsi"/>
          <w:bCs/>
        </w:rPr>
        <w:t>$151,850.12;</w:t>
      </w:r>
      <w:r>
        <w:rPr>
          <w:rFonts w:asciiTheme="minorHAnsi" w:hAnsiTheme="minorHAnsi"/>
          <w:bCs/>
        </w:rPr>
        <w:t xml:space="preserve"> and Scholarship</w:t>
      </w:r>
      <w:r w:rsidR="0059640A">
        <w:rPr>
          <w:rFonts w:asciiTheme="minorHAnsi" w:hAnsiTheme="minorHAnsi"/>
          <w:bCs/>
        </w:rPr>
        <w:t xml:space="preserve">: </w:t>
      </w:r>
      <w:r>
        <w:rPr>
          <w:rFonts w:asciiTheme="minorHAnsi" w:hAnsiTheme="minorHAnsi"/>
          <w:bCs/>
        </w:rPr>
        <w:t>$</w:t>
      </w:r>
      <w:r w:rsidR="00453384">
        <w:rPr>
          <w:rFonts w:asciiTheme="minorHAnsi" w:hAnsiTheme="minorHAnsi"/>
          <w:bCs/>
        </w:rPr>
        <w:t>7,105.30</w:t>
      </w:r>
      <w:r w:rsidR="0059640A">
        <w:rPr>
          <w:rFonts w:asciiTheme="minorHAnsi" w:hAnsiTheme="minorHAnsi"/>
          <w:bCs/>
        </w:rPr>
        <w:t xml:space="preserve">.  </w:t>
      </w:r>
    </w:p>
    <w:p w:rsidR="009561AC" w:rsidRDefault="009561AC" w:rsidP="00CA6038">
      <w:pPr>
        <w:jc w:val="both"/>
        <w:rPr>
          <w:rFonts w:asciiTheme="minorHAnsi" w:hAnsiTheme="minorHAnsi"/>
          <w:bCs/>
        </w:rPr>
      </w:pPr>
    </w:p>
    <w:p w:rsidR="00F96846" w:rsidRDefault="009561AC" w:rsidP="00BA79F4">
      <w:pPr>
        <w:jc w:val="both"/>
        <w:rPr>
          <w:rFonts w:ascii="Calibri" w:hAnsi="Calibri"/>
          <w:b/>
          <w:bCs/>
        </w:rPr>
      </w:pPr>
      <w:r>
        <w:rPr>
          <w:rFonts w:ascii="Calibri" w:hAnsi="Calibri"/>
          <w:b/>
          <w:bCs/>
        </w:rPr>
        <w:t>3.  Scholarship Committee Award Recommendations</w:t>
      </w:r>
      <w:r w:rsidR="00F96846">
        <w:rPr>
          <w:rFonts w:ascii="Calibri" w:hAnsi="Calibri"/>
          <w:b/>
          <w:bCs/>
        </w:rPr>
        <w:t xml:space="preserve"> (Irlando):</w:t>
      </w:r>
    </w:p>
    <w:p w:rsidR="009561AC" w:rsidRDefault="00453384" w:rsidP="00BA79F4">
      <w:pPr>
        <w:jc w:val="both"/>
        <w:rPr>
          <w:rFonts w:ascii="Calibri" w:hAnsi="Calibri"/>
          <w:b/>
          <w:bCs/>
        </w:rPr>
      </w:pPr>
      <w:r w:rsidRPr="00453384">
        <w:rPr>
          <w:rFonts w:ascii="Calibri" w:hAnsi="Calibri"/>
          <w:bCs/>
        </w:rPr>
        <w:t xml:space="preserve">Perez and </w:t>
      </w:r>
      <w:r>
        <w:rPr>
          <w:rFonts w:ascii="Calibri" w:hAnsi="Calibri"/>
          <w:bCs/>
        </w:rPr>
        <w:t>Irlando discussed the application and award determination process that the committee used.  The committee is recommending nine scholarships at $750/each, and one local scholarship for the cost of registration only at $250, for a total of $7,000.</w:t>
      </w:r>
      <w:r w:rsidR="00335C59">
        <w:rPr>
          <w:rFonts w:ascii="Calibri" w:hAnsi="Calibri"/>
          <w:bCs/>
        </w:rPr>
        <w:t xml:space="preserve">  After discussion, Irlando moved, seconded by Beltz, to accept the committee’s recommendations.  Motion passed with </w:t>
      </w:r>
      <w:r w:rsidR="003B1014">
        <w:rPr>
          <w:rFonts w:ascii="Calibri" w:hAnsi="Calibri"/>
          <w:bCs/>
        </w:rPr>
        <w:t>an</w:t>
      </w:r>
      <w:r w:rsidR="00335C59">
        <w:rPr>
          <w:rFonts w:ascii="Calibri" w:hAnsi="Calibri"/>
          <w:bCs/>
        </w:rPr>
        <w:t xml:space="preserve"> abstention from Hutson.</w:t>
      </w:r>
    </w:p>
    <w:p w:rsidR="009561AC" w:rsidRDefault="009561AC" w:rsidP="00BA79F4">
      <w:pPr>
        <w:jc w:val="both"/>
        <w:rPr>
          <w:rFonts w:ascii="Calibri" w:hAnsi="Calibri"/>
          <w:b/>
          <w:bCs/>
        </w:rPr>
      </w:pPr>
    </w:p>
    <w:p w:rsidR="009561AC" w:rsidRDefault="009561AC" w:rsidP="00BA79F4">
      <w:pPr>
        <w:jc w:val="both"/>
        <w:rPr>
          <w:rFonts w:ascii="Calibri" w:hAnsi="Calibri"/>
          <w:b/>
          <w:bCs/>
        </w:rPr>
      </w:pPr>
      <w:r>
        <w:rPr>
          <w:rFonts w:ascii="Calibri" w:hAnsi="Calibri"/>
          <w:b/>
          <w:bCs/>
        </w:rPr>
        <w:t>4.  Mid-Year Board Meeting Update (Corr):</w:t>
      </w:r>
    </w:p>
    <w:p w:rsidR="009561AC" w:rsidRDefault="00C53877" w:rsidP="00BA79F4">
      <w:pPr>
        <w:jc w:val="both"/>
        <w:rPr>
          <w:rFonts w:ascii="Calibri" w:hAnsi="Calibri"/>
          <w:b/>
          <w:bCs/>
        </w:rPr>
      </w:pPr>
      <w:r>
        <w:rPr>
          <w:rFonts w:ascii="Calibri" w:hAnsi="Calibri"/>
          <w:bCs/>
        </w:rPr>
        <w:t xml:space="preserve">Corr discussed the draft schedule for the mid-year meeting.  </w:t>
      </w:r>
      <w:r w:rsidR="00A42290">
        <w:rPr>
          <w:rFonts w:ascii="Calibri" w:hAnsi="Calibri"/>
          <w:bCs/>
        </w:rPr>
        <w:t>Please send any suggestions to Corr as soon as possible.</w:t>
      </w:r>
    </w:p>
    <w:p w:rsidR="009561AC" w:rsidRDefault="009561AC" w:rsidP="00BA79F4">
      <w:pPr>
        <w:jc w:val="both"/>
        <w:rPr>
          <w:rFonts w:ascii="Calibri" w:hAnsi="Calibri"/>
          <w:b/>
          <w:bCs/>
        </w:rPr>
      </w:pPr>
    </w:p>
    <w:p w:rsidR="00F96846" w:rsidRDefault="009561AC" w:rsidP="00BA79F4">
      <w:pPr>
        <w:jc w:val="both"/>
        <w:rPr>
          <w:rFonts w:ascii="Calibri" w:hAnsi="Calibri"/>
          <w:b/>
          <w:bCs/>
        </w:rPr>
      </w:pPr>
      <w:r>
        <w:rPr>
          <w:rFonts w:ascii="Calibri" w:hAnsi="Calibri"/>
          <w:b/>
          <w:bCs/>
        </w:rPr>
        <w:lastRenderedPageBreak/>
        <w:t>5</w:t>
      </w:r>
      <w:r w:rsidR="00F96846">
        <w:rPr>
          <w:rFonts w:ascii="Calibri" w:hAnsi="Calibri"/>
          <w:b/>
          <w:bCs/>
        </w:rPr>
        <w:t>.  Staff Updates</w:t>
      </w:r>
      <w:r>
        <w:rPr>
          <w:rFonts w:ascii="Calibri" w:hAnsi="Calibri"/>
          <w:b/>
          <w:bCs/>
        </w:rPr>
        <w:t xml:space="preserve"> (McEllhiney</w:t>
      </w:r>
      <w:r w:rsidR="00C91E9A">
        <w:rPr>
          <w:rFonts w:ascii="Calibri" w:hAnsi="Calibri"/>
          <w:b/>
          <w:bCs/>
        </w:rPr>
        <w:t xml:space="preserve"> &amp;</w:t>
      </w:r>
      <w:r>
        <w:rPr>
          <w:rFonts w:ascii="Calibri" w:hAnsi="Calibri"/>
          <w:b/>
          <w:bCs/>
        </w:rPr>
        <w:t xml:space="preserve"> Perez</w:t>
      </w:r>
      <w:r w:rsidR="00C91E9A">
        <w:rPr>
          <w:rFonts w:ascii="Calibri" w:hAnsi="Calibri"/>
          <w:b/>
          <w:bCs/>
        </w:rPr>
        <w:t>)</w:t>
      </w:r>
      <w:r>
        <w:rPr>
          <w:rFonts w:ascii="Calibri" w:hAnsi="Calibri"/>
          <w:b/>
          <w:bCs/>
        </w:rPr>
        <w:t>:</w:t>
      </w:r>
    </w:p>
    <w:p w:rsidR="006D55CE" w:rsidRDefault="00C91E9A" w:rsidP="00BA79F4">
      <w:pPr>
        <w:jc w:val="both"/>
        <w:rPr>
          <w:rFonts w:ascii="Calibri" w:hAnsi="Calibri"/>
          <w:bCs/>
        </w:rPr>
      </w:pPr>
      <w:r>
        <w:rPr>
          <w:rFonts w:ascii="Calibri" w:hAnsi="Calibri"/>
          <w:bCs/>
        </w:rPr>
        <w:t>Perez reported she has been working on the membership renewals and noted there is a lot of activity with the bank accounts</w:t>
      </w:r>
      <w:r w:rsidR="00317D1F">
        <w:rPr>
          <w:rFonts w:ascii="Calibri" w:hAnsi="Calibri"/>
          <w:bCs/>
        </w:rPr>
        <w:t xml:space="preserve"> because of the various events currently happening</w:t>
      </w:r>
      <w:r>
        <w:rPr>
          <w:rFonts w:ascii="Calibri" w:hAnsi="Calibri"/>
          <w:bCs/>
        </w:rPr>
        <w:t xml:space="preserve">.  Additionally, she noted that NACOLE was approved for Florida tax-exempt </w:t>
      </w:r>
      <w:r w:rsidR="00317D1F">
        <w:rPr>
          <w:rFonts w:ascii="Calibri" w:hAnsi="Calibri"/>
          <w:bCs/>
        </w:rPr>
        <w:t xml:space="preserve">nonprofit </w:t>
      </w:r>
      <w:r>
        <w:rPr>
          <w:rFonts w:ascii="Calibri" w:hAnsi="Calibri"/>
          <w:bCs/>
        </w:rPr>
        <w:t xml:space="preserve">status and we received </w:t>
      </w:r>
      <w:r w:rsidR="00317D1F">
        <w:rPr>
          <w:rFonts w:ascii="Calibri" w:hAnsi="Calibri"/>
          <w:bCs/>
        </w:rPr>
        <w:t xml:space="preserve">free </w:t>
      </w:r>
      <w:r>
        <w:rPr>
          <w:rFonts w:ascii="Calibri" w:hAnsi="Calibri"/>
          <w:bCs/>
        </w:rPr>
        <w:t>hurricane insurance.</w:t>
      </w:r>
    </w:p>
    <w:p w:rsidR="00C91E9A" w:rsidRDefault="00C91E9A" w:rsidP="00BA79F4">
      <w:pPr>
        <w:jc w:val="both"/>
        <w:rPr>
          <w:rFonts w:ascii="Calibri" w:hAnsi="Calibri"/>
          <w:bCs/>
        </w:rPr>
      </w:pPr>
    </w:p>
    <w:p w:rsidR="00C91E9A" w:rsidRDefault="00C91E9A" w:rsidP="00BA79F4">
      <w:pPr>
        <w:jc w:val="both"/>
        <w:rPr>
          <w:rFonts w:ascii="Calibri" w:hAnsi="Calibri"/>
          <w:bCs/>
        </w:rPr>
      </w:pPr>
      <w:r>
        <w:rPr>
          <w:rFonts w:ascii="Calibri" w:hAnsi="Calibri"/>
          <w:bCs/>
        </w:rPr>
        <w:t xml:space="preserve">McEllhiney noted there has been a lot of work on </w:t>
      </w:r>
      <w:r w:rsidR="00317D1F">
        <w:rPr>
          <w:rFonts w:ascii="Calibri" w:hAnsi="Calibri"/>
          <w:bCs/>
        </w:rPr>
        <w:t>developing</w:t>
      </w:r>
      <w:r>
        <w:rPr>
          <w:rFonts w:ascii="Calibri" w:hAnsi="Calibri"/>
          <w:bCs/>
        </w:rPr>
        <w:t xml:space="preserve"> events and updating the website.  She noted she and Perez have received </w:t>
      </w:r>
      <w:r w:rsidR="00317D1F">
        <w:rPr>
          <w:rFonts w:ascii="Calibri" w:hAnsi="Calibri"/>
          <w:bCs/>
        </w:rPr>
        <w:t>an increasing number of</w:t>
      </w:r>
      <w:r>
        <w:rPr>
          <w:rFonts w:ascii="Calibri" w:hAnsi="Calibri"/>
          <w:bCs/>
        </w:rPr>
        <w:t xml:space="preserve"> inquiries about additional </w:t>
      </w:r>
      <w:r w:rsidR="00317D1F">
        <w:rPr>
          <w:rFonts w:ascii="Calibri" w:hAnsi="Calibri"/>
          <w:bCs/>
        </w:rPr>
        <w:t xml:space="preserve">information and </w:t>
      </w:r>
      <w:r>
        <w:rPr>
          <w:rFonts w:ascii="Calibri" w:hAnsi="Calibri"/>
          <w:bCs/>
        </w:rPr>
        <w:t>resources, such as PowerPoint presentations.  She may do a go-to-webinar PowerPoint presentation and if it works, it could be offered more broadly and conducted by other board members.  McEllhiney added that there have</w:t>
      </w:r>
      <w:r w:rsidR="00ED1CE5">
        <w:rPr>
          <w:rFonts w:ascii="Calibri" w:hAnsi="Calibri"/>
          <w:bCs/>
        </w:rPr>
        <w:t xml:space="preserve"> been some modifications to the COPS grant to allow more specific deliverables.  The other parts are coming along, as well.  NACOLE is in the process of filing for a no-cost extension to December 31 to complete all aspects of the grant.</w:t>
      </w:r>
    </w:p>
    <w:p w:rsidR="00ED1CE5" w:rsidRDefault="00ED1CE5" w:rsidP="00BA79F4">
      <w:pPr>
        <w:jc w:val="both"/>
        <w:rPr>
          <w:rFonts w:ascii="Calibri" w:hAnsi="Calibri"/>
          <w:bCs/>
        </w:rPr>
      </w:pPr>
    </w:p>
    <w:p w:rsidR="009561AC" w:rsidRDefault="00C91E9A" w:rsidP="00BA79F4">
      <w:pPr>
        <w:jc w:val="both"/>
        <w:rPr>
          <w:rFonts w:ascii="Calibri" w:hAnsi="Calibri"/>
          <w:bCs/>
        </w:rPr>
      </w:pPr>
      <w:r>
        <w:rPr>
          <w:rFonts w:ascii="Calibri" w:hAnsi="Calibri"/>
          <w:bCs/>
        </w:rPr>
        <w:t xml:space="preserve">Vitoroulis thanked </w:t>
      </w:r>
      <w:r w:rsidR="000D0D7B">
        <w:rPr>
          <w:rFonts w:ascii="Calibri" w:hAnsi="Calibri"/>
          <w:bCs/>
        </w:rPr>
        <w:t>b</w:t>
      </w:r>
      <w:r>
        <w:rPr>
          <w:rFonts w:ascii="Calibri" w:hAnsi="Calibri"/>
          <w:bCs/>
        </w:rPr>
        <w:t xml:space="preserve">oard </w:t>
      </w:r>
      <w:r w:rsidR="000D0D7B">
        <w:rPr>
          <w:rFonts w:ascii="Calibri" w:hAnsi="Calibri"/>
          <w:bCs/>
        </w:rPr>
        <w:t xml:space="preserve">members </w:t>
      </w:r>
      <w:r>
        <w:rPr>
          <w:rFonts w:ascii="Calibri" w:hAnsi="Calibri"/>
          <w:bCs/>
        </w:rPr>
        <w:t>for their assistance in helping with the case studies and noted the feedback has been invaluable.</w:t>
      </w:r>
    </w:p>
    <w:p w:rsidR="009561AC" w:rsidRDefault="009561AC" w:rsidP="00BA79F4">
      <w:pPr>
        <w:jc w:val="both"/>
        <w:rPr>
          <w:rFonts w:ascii="Calibri" w:hAnsi="Calibri"/>
          <w:bCs/>
        </w:rPr>
      </w:pPr>
    </w:p>
    <w:p w:rsidR="009561AC" w:rsidRPr="009561AC" w:rsidRDefault="009561AC" w:rsidP="00BA79F4">
      <w:pPr>
        <w:jc w:val="both"/>
        <w:rPr>
          <w:rFonts w:ascii="Calibri" w:hAnsi="Calibri"/>
          <w:b/>
          <w:bCs/>
        </w:rPr>
      </w:pPr>
      <w:r w:rsidRPr="009561AC">
        <w:rPr>
          <w:rFonts w:ascii="Calibri" w:hAnsi="Calibri"/>
          <w:b/>
          <w:bCs/>
        </w:rPr>
        <w:t>6.  2019 DOJ COPS Grant:</w:t>
      </w:r>
    </w:p>
    <w:p w:rsidR="009561AC" w:rsidRDefault="00C91E9A" w:rsidP="00BA79F4">
      <w:pPr>
        <w:jc w:val="both"/>
        <w:rPr>
          <w:rFonts w:ascii="Calibri" w:hAnsi="Calibri"/>
          <w:bCs/>
        </w:rPr>
      </w:pPr>
      <w:r>
        <w:rPr>
          <w:rFonts w:ascii="Calibri" w:hAnsi="Calibri"/>
          <w:bCs/>
        </w:rPr>
        <w:t xml:space="preserve">McEllhiney noted there is an open-topic section that has seven grant opportunities at $300,000 each.  The idea is to take a proposal from 2015 </w:t>
      </w:r>
      <w:r w:rsidR="000D0D7B">
        <w:rPr>
          <w:rFonts w:ascii="Calibri" w:hAnsi="Calibri"/>
          <w:bCs/>
        </w:rPr>
        <w:t xml:space="preserve">regarding the creation of training, </w:t>
      </w:r>
      <w:r>
        <w:rPr>
          <w:rFonts w:ascii="Calibri" w:hAnsi="Calibri"/>
          <w:bCs/>
        </w:rPr>
        <w:t xml:space="preserve">and update it to submit for 2019 with no partner.  </w:t>
      </w:r>
      <w:r w:rsidR="000D0D7B">
        <w:rPr>
          <w:rFonts w:ascii="Calibri" w:hAnsi="Calibri"/>
          <w:bCs/>
        </w:rPr>
        <w:t>Perez and McEllhiney can put together a proposal for the mid-year meeting, and if the Board agrees, proposals are due by June 7.</w:t>
      </w:r>
      <w:r w:rsidR="00317D1F">
        <w:rPr>
          <w:rFonts w:ascii="Calibri" w:hAnsi="Calibri"/>
          <w:bCs/>
        </w:rPr>
        <w:t xml:space="preserve">  It was agreed that the staff should explore creating a proposal for review during the mid-year meeting.</w:t>
      </w:r>
    </w:p>
    <w:p w:rsidR="009561AC" w:rsidRDefault="009561AC" w:rsidP="00BA79F4">
      <w:pPr>
        <w:jc w:val="both"/>
        <w:rPr>
          <w:rFonts w:ascii="Calibri" w:hAnsi="Calibri"/>
          <w:bCs/>
        </w:rPr>
      </w:pPr>
    </w:p>
    <w:p w:rsidR="00F96846" w:rsidRDefault="009561AC" w:rsidP="00BA79F4">
      <w:pPr>
        <w:jc w:val="both"/>
        <w:rPr>
          <w:rFonts w:ascii="Calibri" w:hAnsi="Calibri"/>
          <w:b/>
          <w:bCs/>
        </w:rPr>
      </w:pPr>
      <w:r>
        <w:rPr>
          <w:rFonts w:ascii="Calibri" w:hAnsi="Calibri"/>
          <w:b/>
          <w:bCs/>
        </w:rPr>
        <w:t>7</w:t>
      </w:r>
      <w:r w:rsidR="00F96846">
        <w:rPr>
          <w:rFonts w:ascii="Calibri" w:hAnsi="Calibri"/>
          <w:b/>
          <w:bCs/>
        </w:rPr>
        <w:t>.  Committee Reports:</w:t>
      </w:r>
    </w:p>
    <w:p w:rsidR="009561AC" w:rsidRDefault="009561AC" w:rsidP="00BA79F4">
      <w:pPr>
        <w:jc w:val="both"/>
        <w:rPr>
          <w:rFonts w:ascii="Calibri" w:hAnsi="Calibri"/>
          <w:b/>
          <w:bCs/>
        </w:rPr>
      </w:pPr>
      <w:r>
        <w:rPr>
          <w:rFonts w:ascii="Calibri" w:hAnsi="Calibri"/>
          <w:b/>
          <w:bCs/>
        </w:rPr>
        <w:t>a.  Member Development and Support Committee (Hutson &amp; Irlando):</w:t>
      </w:r>
    </w:p>
    <w:p w:rsidR="009561AC" w:rsidRDefault="004A109B" w:rsidP="00BA79F4">
      <w:pPr>
        <w:jc w:val="both"/>
        <w:rPr>
          <w:rFonts w:ascii="Calibri" w:hAnsi="Calibri"/>
          <w:b/>
          <w:bCs/>
        </w:rPr>
      </w:pPr>
      <w:r>
        <w:rPr>
          <w:rFonts w:ascii="Calibri" w:hAnsi="Calibri"/>
          <w:bCs/>
        </w:rPr>
        <w:t>Hutson noted the survey went well and out of 1000 surveys, we have had about a 10% response rate.  The data will be compiled and brought to the mid-year meeting.  The mission, vision, and values have been re-evaluated by the committee and will be discussed at the mid-year meeting.  The executive training will continue to be developed but will not be part of the Seattle regional meeting.  The membership materials and the peer support program materials continue to be revised.</w:t>
      </w:r>
    </w:p>
    <w:p w:rsidR="009561AC" w:rsidRDefault="009561AC" w:rsidP="00BA79F4">
      <w:pPr>
        <w:jc w:val="both"/>
        <w:rPr>
          <w:rFonts w:ascii="Calibri" w:hAnsi="Calibri"/>
          <w:b/>
          <w:bCs/>
        </w:rPr>
      </w:pPr>
    </w:p>
    <w:p w:rsidR="00F96846" w:rsidRDefault="009561AC" w:rsidP="00BA79F4">
      <w:pPr>
        <w:jc w:val="both"/>
        <w:rPr>
          <w:rFonts w:ascii="Calibri" w:hAnsi="Calibri"/>
          <w:b/>
          <w:bCs/>
        </w:rPr>
      </w:pPr>
      <w:r>
        <w:rPr>
          <w:rFonts w:ascii="Calibri" w:hAnsi="Calibri"/>
          <w:b/>
          <w:bCs/>
        </w:rPr>
        <w:t>b</w:t>
      </w:r>
      <w:r w:rsidR="00F96846">
        <w:rPr>
          <w:rFonts w:ascii="Calibri" w:hAnsi="Calibri"/>
          <w:b/>
          <w:bCs/>
        </w:rPr>
        <w:t>.  Annual Conference Committee (</w:t>
      </w:r>
      <w:r>
        <w:rPr>
          <w:rFonts w:ascii="Calibri" w:hAnsi="Calibri"/>
          <w:b/>
          <w:bCs/>
        </w:rPr>
        <w:t xml:space="preserve">Beltz &amp; </w:t>
      </w:r>
      <w:r w:rsidR="00F96846">
        <w:rPr>
          <w:rFonts w:ascii="Calibri" w:hAnsi="Calibri"/>
          <w:b/>
          <w:bCs/>
        </w:rPr>
        <w:t>Williams):</w:t>
      </w:r>
    </w:p>
    <w:p w:rsidR="009561AC" w:rsidRDefault="004A109B" w:rsidP="00BA79F4">
      <w:pPr>
        <w:jc w:val="both"/>
        <w:rPr>
          <w:rFonts w:ascii="Calibri" w:hAnsi="Calibri"/>
          <w:bCs/>
        </w:rPr>
      </w:pPr>
      <w:r>
        <w:rPr>
          <w:rFonts w:ascii="Calibri" w:hAnsi="Calibri"/>
          <w:bCs/>
        </w:rPr>
        <w:t xml:space="preserve">McEllhiney reported there were </w:t>
      </w:r>
      <w:r w:rsidRPr="004A109B">
        <w:rPr>
          <w:rFonts w:ascii="Calibri" w:hAnsi="Calibri"/>
          <w:bCs/>
        </w:rPr>
        <w:t>43 registrations</w:t>
      </w:r>
      <w:r w:rsidR="0068125E">
        <w:rPr>
          <w:rFonts w:ascii="Calibri" w:hAnsi="Calibri"/>
          <w:bCs/>
        </w:rPr>
        <w:t xml:space="preserve"> to date</w:t>
      </w:r>
      <w:r w:rsidRPr="004A109B">
        <w:rPr>
          <w:rFonts w:ascii="Calibri" w:hAnsi="Calibri"/>
          <w:bCs/>
        </w:rPr>
        <w:t>, 15 scholarship dinner</w:t>
      </w:r>
      <w:r>
        <w:rPr>
          <w:rFonts w:ascii="Calibri" w:hAnsi="Calibri"/>
          <w:bCs/>
        </w:rPr>
        <w:t xml:space="preserve"> tickets have been</w:t>
      </w:r>
      <w:r w:rsidRPr="004A109B">
        <w:rPr>
          <w:rFonts w:ascii="Calibri" w:hAnsi="Calibri"/>
          <w:bCs/>
        </w:rPr>
        <w:t xml:space="preserve"> sold, </w:t>
      </w:r>
      <w:r>
        <w:rPr>
          <w:rFonts w:ascii="Calibri" w:hAnsi="Calibri"/>
          <w:bCs/>
        </w:rPr>
        <w:t xml:space="preserve">and </w:t>
      </w:r>
      <w:r w:rsidRPr="004A109B">
        <w:rPr>
          <w:rFonts w:ascii="Calibri" w:hAnsi="Calibri"/>
          <w:bCs/>
        </w:rPr>
        <w:t xml:space="preserve">some luncheon tickets and </w:t>
      </w:r>
      <w:r>
        <w:rPr>
          <w:rFonts w:ascii="Calibri" w:hAnsi="Calibri"/>
          <w:bCs/>
        </w:rPr>
        <w:t>CLE programs have been</w:t>
      </w:r>
      <w:r w:rsidRPr="004A109B">
        <w:rPr>
          <w:rFonts w:ascii="Calibri" w:hAnsi="Calibri"/>
          <w:bCs/>
        </w:rPr>
        <w:t xml:space="preserve"> purchased.  </w:t>
      </w:r>
      <w:r>
        <w:rPr>
          <w:rFonts w:ascii="Calibri" w:hAnsi="Calibri"/>
          <w:bCs/>
        </w:rPr>
        <w:t xml:space="preserve">Williams noted that the most recent shepherd deadline was April 30, and a spreadsheet has been developed to track everything.  </w:t>
      </w:r>
      <w:r w:rsidR="0068125E">
        <w:rPr>
          <w:rFonts w:ascii="Calibri" w:hAnsi="Calibri"/>
          <w:bCs/>
        </w:rPr>
        <w:t xml:space="preserve">Beltz added that work was still being done on developing panels and finding speakers for those panels, but that will be further discussed at the mid-year meeting.  McEllhiney explained some of the structure surrounding the Sunday panels and the Monday Oversight in Florida panel.  </w:t>
      </w:r>
    </w:p>
    <w:p w:rsidR="004A109B" w:rsidRDefault="004A109B" w:rsidP="00BA79F4">
      <w:pPr>
        <w:jc w:val="both"/>
        <w:rPr>
          <w:rFonts w:ascii="Calibri" w:hAnsi="Calibri"/>
          <w:b/>
          <w:bCs/>
        </w:rPr>
      </w:pPr>
    </w:p>
    <w:p w:rsidR="00F96846" w:rsidRDefault="009561AC" w:rsidP="00BA79F4">
      <w:pPr>
        <w:jc w:val="both"/>
        <w:rPr>
          <w:rFonts w:ascii="Calibri" w:hAnsi="Calibri"/>
          <w:b/>
          <w:bCs/>
        </w:rPr>
      </w:pPr>
      <w:r>
        <w:rPr>
          <w:rFonts w:ascii="Calibri" w:hAnsi="Calibri"/>
          <w:b/>
          <w:bCs/>
        </w:rPr>
        <w:t>c</w:t>
      </w:r>
      <w:r w:rsidR="00F96846">
        <w:rPr>
          <w:rFonts w:ascii="Calibri" w:hAnsi="Calibri"/>
          <w:b/>
          <w:bCs/>
        </w:rPr>
        <w:t>.  Election and Bylaws Committee (Finnell):</w:t>
      </w:r>
    </w:p>
    <w:p w:rsidR="009561AC" w:rsidRDefault="004A109B" w:rsidP="00BA79F4">
      <w:pPr>
        <w:jc w:val="both"/>
        <w:rPr>
          <w:rFonts w:ascii="Calibri" w:hAnsi="Calibri"/>
          <w:b/>
          <w:bCs/>
        </w:rPr>
      </w:pPr>
      <w:r>
        <w:rPr>
          <w:rFonts w:ascii="Calibri" w:hAnsi="Calibri"/>
          <w:bCs/>
        </w:rPr>
        <w:lastRenderedPageBreak/>
        <w:t>No report.</w:t>
      </w:r>
    </w:p>
    <w:p w:rsidR="009561AC" w:rsidRDefault="009561AC"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d.  Training, Education, and Standards Committee (Finkle &amp; Lewis):</w:t>
      </w:r>
    </w:p>
    <w:p w:rsidR="007B735C" w:rsidRDefault="00317D1F" w:rsidP="00BA79F4">
      <w:pPr>
        <w:jc w:val="both"/>
        <w:rPr>
          <w:rFonts w:ascii="Calibri" w:hAnsi="Calibri"/>
          <w:b/>
          <w:bCs/>
        </w:rPr>
      </w:pPr>
      <w:r>
        <w:rPr>
          <w:rFonts w:ascii="Calibri" w:hAnsi="Calibri"/>
          <w:bCs/>
        </w:rPr>
        <w:t>Lewis noted the plans for the Seattle regional meeting are coming along and the registration has gone live.  The next webinar is May 23</w:t>
      </w:r>
      <w:r w:rsidRPr="00317D1F">
        <w:rPr>
          <w:rFonts w:ascii="Calibri" w:hAnsi="Calibri"/>
          <w:bCs/>
          <w:vertAlign w:val="superscript"/>
        </w:rPr>
        <w:t>rd</w:t>
      </w:r>
      <w:r>
        <w:rPr>
          <w:rFonts w:ascii="Calibri" w:hAnsi="Calibri"/>
          <w:bCs/>
        </w:rPr>
        <w:t xml:space="preserve"> and it currently has 31 registrants.  McEllhiney added that the awards nomination process is live and nominations are due by June 8.  </w:t>
      </w:r>
    </w:p>
    <w:p w:rsidR="007B735C" w:rsidRDefault="007B735C"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 xml:space="preserve">e.  </w:t>
      </w:r>
      <w:r w:rsidR="009561AC">
        <w:rPr>
          <w:rFonts w:ascii="Calibri" w:hAnsi="Calibri"/>
          <w:b/>
          <w:bCs/>
        </w:rPr>
        <w:t>Finance Committee (Perez for Frasier):</w:t>
      </w:r>
    </w:p>
    <w:p w:rsidR="007B735C" w:rsidRDefault="00317D1F" w:rsidP="00BA79F4">
      <w:pPr>
        <w:jc w:val="both"/>
        <w:rPr>
          <w:rFonts w:ascii="Calibri" w:hAnsi="Calibri"/>
          <w:bCs/>
        </w:rPr>
      </w:pPr>
      <w:r>
        <w:rPr>
          <w:rFonts w:ascii="Calibri" w:hAnsi="Calibri"/>
          <w:bCs/>
        </w:rPr>
        <w:t>No report.</w:t>
      </w:r>
    </w:p>
    <w:p w:rsidR="00317D1F" w:rsidRDefault="00317D1F"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f.  Scholarship Committee (Irlando):</w:t>
      </w:r>
    </w:p>
    <w:p w:rsidR="006769AE" w:rsidRDefault="00317D1F" w:rsidP="006769AE">
      <w:pPr>
        <w:jc w:val="both"/>
        <w:rPr>
          <w:rFonts w:ascii="Calibri" w:hAnsi="Calibri"/>
          <w:bCs/>
        </w:rPr>
      </w:pPr>
      <w:r>
        <w:rPr>
          <w:rFonts w:ascii="Calibri" w:hAnsi="Calibri"/>
          <w:bCs/>
        </w:rPr>
        <w:t>No report.</w:t>
      </w:r>
    </w:p>
    <w:p w:rsidR="00317D1F" w:rsidRDefault="00317D1F" w:rsidP="00BA79F4">
      <w:pPr>
        <w:jc w:val="both"/>
        <w:rPr>
          <w:rFonts w:ascii="Calibri" w:hAnsi="Calibri"/>
          <w:b/>
          <w:bCs/>
        </w:rPr>
      </w:pPr>
    </w:p>
    <w:p w:rsidR="00F96846" w:rsidRDefault="009561AC" w:rsidP="00BA79F4">
      <w:pPr>
        <w:jc w:val="both"/>
        <w:rPr>
          <w:rFonts w:ascii="Calibri" w:hAnsi="Calibri"/>
          <w:b/>
          <w:bCs/>
        </w:rPr>
      </w:pPr>
      <w:r>
        <w:rPr>
          <w:rFonts w:ascii="Calibri" w:hAnsi="Calibri"/>
          <w:b/>
          <w:bCs/>
        </w:rPr>
        <w:t>g.  Strategic Planning Committee (Corr for Bradley):</w:t>
      </w:r>
    </w:p>
    <w:p w:rsidR="009561AC" w:rsidRPr="00317D1F" w:rsidRDefault="00317D1F" w:rsidP="00BA79F4">
      <w:pPr>
        <w:jc w:val="both"/>
        <w:rPr>
          <w:rFonts w:ascii="Calibri" w:hAnsi="Calibri"/>
          <w:bCs/>
        </w:rPr>
      </w:pPr>
      <w:r w:rsidRPr="00317D1F">
        <w:rPr>
          <w:rFonts w:ascii="Calibri" w:hAnsi="Calibri"/>
          <w:bCs/>
        </w:rPr>
        <w:t>No report.</w:t>
      </w:r>
    </w:p>
    <w:p w:rsidR="00F96846" w:rsidRDefault="00F96846" w:rsidP="00BA79F4">
      <w:pPr>
        <w:jc w:val="both"/>
        <w:rPr>
          <w:rFonts w:ascii="Calibri" w:hAnsi="Calibri"/>
          <w:b/>
          <w:bCs/>
        </w:rPr>
      </w:pPr>
    </w:p>
    <w:p w:rsidR="00F96846" w:rsidRDefault="007B735C" w:rsidP="00BA79F4">
      <w:pPr>
        <w:jc w:val="both"/>
        <w:rPr>
          <w:rFonts w:ascii="Calibri" w:hAnsi="Calibri"/>
          <w:b/>
          <w:bCs/>
        </w:rPr>
      </w:pPr>
      <w:r>
        <w:rPr>
          <w:rFonts w:ascii="Calibri" w:hAnsi="Calibri"/>
          <w:b/>
          <w:bCs/>
        </w:rPr>
        <w:t>8</w:t>
      </w:r>
      <w:r w:rsidR="00F96846">
        <w:rPr>
          <w:rFonts w:ascii="Calibri" w:hAnsi="Calibri"/>
          <w:b/>
          <w:bCs/>
        </w:rPr>
        <w:t>.  New Business:</w:t>
      </w:r>
    </w:p>
    <w:p w:rsidR="00F96846" w:rsidRPr="003E025F" w:rsidRDefault="003E025F" w:rsidP="00BA79F4">
      <w:pPr>
        <w:jc w:val="both"/>
        <w:rPr>
          <w:rFonts w:ascii="Calibri" w:hAnsi="Calibri"/>
          <w:bCs/>
        </w:rPr>
      </w:pPr>
      <w:r w:rsidRPr="003E025F">
        <w:rPr>
          <w:rFonts w:ascii="Calibri" w:hAnsi="Calibri"/>
          <w:bCs/>
        </w:rPr>
        <w:t>None.</w:t>
      </w:r>
    </w:p>
    <w:p w:rsidR="00F96846" w:rsidRDefault="00F96846" w:rsidP="00BA79F4">
      <w:pPr>
        <w:jc w:val="both"/>
        <w:rPr>
          <w:rFonts w:ascii="Calibri" w:hAnsi="Calibri"/>
          <w:b/>
          <w:bCs/>
        </w:rPr>
      </w:pPr>
    </w:p>
    <w:p w:rsidR="00BD7AD2" w:rsidRDefault="007B735C" w:rsidP="00BA79F4">
      <w:pPr>
        <w:jc w:val="both"/>
        <w:rPr>
          <w:rFonts w:ascii="Calibri" w:hAnsi="Calibri"/>
          <w:b/>
          <w:bCs/>
        </w:rPr>
      </w:pPr>
      <w:r>
        <w:rPr>
          <w:rFonts w:ascii="Calibri" w:hAnsi="Calibri"/>
          <w:b/>
          <w:bCs/>
        </w:rPr>
        <w:t>9</w:t>
      </w:r>
      <w:r w:rsidR="00123527">
        <w:rPr>
          <w:rFonts w:ascii="Calibri" w:hAnsi="Calibri"/>
          <w:b/>
          <w:bCs/>
        </w:rPr>
        <w:t xml:space="preserve">.  </w:t>
      </w:r>
      <w:r w:rsidR="00BD7AD2">
        <w:rPr>
          <w:rFonts w:ascii="Calibri" w:hAnsi="Calibri"/>
          <w:b/>
          <w:bCs/>
        </w:rPr>
        <w:t>Adjournment:</w:t>
      </w:r>
      <w:r w:rsidR="00561214">
        <w:rPr>
          <w:rFonts w:ascii="Calibri" w:hAnsi="Calibri"/>
          <w:b/>
          <w:bCs/>
        </w:rPr>
        <w:tab/>
      </w:r>
    </w:p>
    <w:p w:rsidR="00BD7AD2" w:rsidRDefault="00317D1F" w:rsidP="00BD7AD2">
      <w:pPr>
        <w:jc w:val="both"/>
        <w:rPr>
          <w:rFonts w:ascii="Calibri" w:hAnsi="Calibri"/>
        </w:rPr>
      </w:pPr>
      <w:r>
        <w:rPr>
          <w:rFonts w:ascii="Calibri" w:hAnsi="Calibri"/>
        </w:rPr>
        <w:t>Lewis</w:t>
      </w:r>
      <w:r w:rsidR="00BA79F4">
        <w:rPr>
          <w:rFonts w:ascii="Calibri" w:hAnsi="Calibri"/>
        </w:rPr>
        <w:t xml:space="preserve"> moved, seconded by </w:t>
      </w:r>
      <w:r>
        <w:rPr>
          <w:rFonts w:ascii="Calibri" w:hAnsi="Calibri"/>
        </w:rPr>
        <w:t>Frasier</w:t>
      </w:r>
      <w:r w:rsidR="00123527">
        <w:rPr>
          <w:rFonts w:ascii="Calibri" w:hAnsi="Calibri"/>
        </w:rPr>
        <w:t>, to adjo</w:t>
      </w:r>
      <w:r w:rsidR="00BA79F4">
        <w:rPr>
          <w:rFonts w:ascii="Calibri" w:hAnsi="Calibri"/>
        </w:rPr>
        <w:t xml:space="preserve">urn.  Meeting adjourned at </w:t>
      </w:r>
      <w:r>
        <w:rPr>
          <w:rFonts w:ascii="Calibri" w:hAnsi="Calibri"/>
        </w:rPr>
        <w:t>1813 hours E</w:t>
      </w:r>
      <w:r w:rsidR="00F96846">
        <w:rPr>
          <w:rFonts w:ascii="Calibri" w:hAnsi="Calibri"/>
        </w:rPr>
        <w:t>D</w:t>
      </w:r>
      <w:r w:rsidR="00123527">
        <w:rPr>
          <w:rFonts w:ascii="Calibri" w:hAnsi="Calibri"/>
        </w:rPr>
        <w:t>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The next Board meeting will be held on </w:t>
      </w:r>
      <w:r w:rsidR="009561AC">
        <w:rPr>
          <w:rFonts w:ascii="Calibri" w:hAnsi="Calibri"/>
        </w:rPr>
        <w:t>Friday, June 1 at 10</w:t>
      </w:r>
      <w:r w:rsidR="00F96846">
        <w:rPr>
          <w:rFonts w:ascii="Calibri" w:hAnsi="Calibri"/>
        </w:rPr>
        <w:t xml:space="preserve">00 hours </w:t>
      </w:r>
      <w:r w:rsidR="009561AC">
        <w:rPr>
          <w:rFonts w:ascii="Calibri" w:hAnsi="Calibri"/>
        </w:rPr>
        <w:t>M</w:t>
      </w:r>
      <w:r w:rsidR="00F96846">
        <w:rPr>
          <w:rFonts w:ascii="Calibri" w:hAnsi="Calibri"/>
        </w:rPr>
        <w:t xml:space="preserve">DT </w:t>
      </w:r>
      <w:r w:rsidR="009561AC">
        <w:rPr>
          <w:rFonts w:ascii="Calibri" w:hAnsi="Calibri"/>
        </w:rPr>
        <w:t>at the Sheraton Denver Downtown Hotel in Denver, CO</w:t>
      </w:r>
      <w:r w:rsidR="00F96846">
        <w:rPr>
          <w:rFonts w:ascii="Calibri" w:hAnsi="Calibri"/>
        </w:rPr>
        <w:t>.</w:t>
      </w:r>
    </w:p>
    <w:p w:rsidR="00BD7AD2" w:rsidRDefault="00BD7AD2" w:rsidP="00BD7AD2">
      <w:pPr>
        <w:jc w:val="both"/>
        <w:rPr>
          <w:rFonts w:ascii="Calibri" w:hAnsi="Calibri"/>
        </w:rPr>
      </w:pPr>
    </w:p>
    <w:p w:rsidR="00BD7AD2" w:rsidRDefault="00BD7AD2" w:rsidP="00BD7AD2">
      <w:pPr>
        <w:jc w:val="both"/>
        <w:rPr>
          <w:rFonts w:ascii="Monotype Corsiva" w:hAnsi="Monotype Corsiva"/>
          <w:sz w:val="32"/>
          <w:szCs w:val="32"/>
        </w:rPr>
      </w:pPr>
      <w:r>
        <w:rPr>
          <w:rFonts w:ascii="Calibri" w:hAnsi="Calibri"/>
        </w:rPr>
        <w:t>Respectfully Submitted,</w:t>
      </w:r>
    </w:p>
    <w:p w:rsidR="00BD7AD2" w:rsidRDefault="00BD7AD2" w:rsidP="00BD7AD2">
      <w:pPr>
        <w:jc w:val="both"/>
        <w:rPr>
          <w:rFonts w:ascii="Monotype Corsiva" w:hAnsi="Monotype Corsiva"/>
          <w:sz w:val="32"/>
          <w:szCs w:val="32"/>
        </w:rPr>
      </w:pPr>
      <w:r>
        <w:rPr>
          <w:rFonts w:ascii="Monotype Corsiva" w:hAnsi="Monotype Corsiva"/>
          <w:sz w:val="32"/>
          <w:szCs w:val="32"/>
        </w:rPr>
        <w:t>Karen U. Williams</w:t>
      </w:r>
    </w:p>
    <w:p w:rsidR="00BD7AD2" w:rsidRDefault="00BD7AD2" w:rsidP="00BD7AD2">
      <w:pPr>
        <w:jc w:val="both"/>
        <w:rPr>
          <w:rFonts w:ascii="Calibri" w:hAnsi="Calibri"/>
        </w:rPr>
      </w:pPr>
      <w:r>
        <w:rPr>
          <w:rFonts w:ascii="Calibri" w:hAnsi="Calibri"/>
        </w:rPr>
        <w:t>Secretary</w:t>
      </w:r>
    </w:p>
    <w:p w:rsidR="00BD7AD2" w:rsidRDefault="00BD7AD2" w:rsidP="00BD7AD2"/>
    <w:p w:rsidR="00FB527A" w:rsidRDefault="00FB527A"/>
    <w:sectPr w:rsidR="00FB52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8E" w:rsidRDefault="00D45C8E" w:rsidP="00D45C8E">
      <w:r>
        <w:separator/>
      </w:r>
    </w:p>
  </w:endnote>
  <w:endnote w:type="continuationSeparator" w:id="0">
    <w:p w:rsidR="00D45C8E" w:rsidRDefault="00D45C8E" w:rsidP="00D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8" w:rsidRPr="005A63B5" w:rsidRDefault="000818E8" w:rsidP="000818E8">
    <w:pPr>
      <w:pStyle w:val="Footer"/>
      <w:jc w:val="right"/>
      <w:rPr>
        <w:rFonts w:asciiTheme="minorHAnsi" w:hAnsiTheme="minorHAnsi"/>
        <w:sz w:val="20"/>
        <w:szCs w:val="20"/>
      </w:rPr>
    </w:pPr>
    <w:r w:rsidRPr="005A63B5">
      <w:rPr>
        <w:rFonts w:asciiTheme="minorHAnsi" w:hAnsiTheme="minorHAnsi"/>
        <w:sz w:val="20"/>
        <w:szCs w:val="20"/>
      </w:rPr>
      <w:t>Approved by the Board of Directors</w:t>
    </w:r>
  </w:p>
  <w:p w:rsidR="000818E8" w:rsidRPr="005A63B5" w:rsidRDefault="000818E8" w:rsidP="000818E8">
    <w:pPr>
      <w:pStyle w:val="Footer"/>
      <w:jc w:val="right"/>
      <w:rPr>
        <w:rFonts w:asciiTheme="minorHAnsi" w:hAnsiTheme="minorHAnsi"/>
        <w:sz w:val="20"/>
        <w:szCs w:val="20"/>
      </w:rPr>
    </w:pPr>
    <w:r>
      <w:rPr>
        <w:rFonts w:asciiTheme="minorHAnsi" w:hAnsiTheme="minorHAnsi"/>
        <w:sz w:val="20"/>
        <w:szCs w:val="20"/>
      </w:rPr>
      <w:t>June 1</w:t>
    </w:r>
    <w:r>
      <w:rPr>
        <w:rFonts w:asciiTheme="minorHAnsi" w:hAnsiTheme="minorHAnsi"/>
        <w:sz w:val="20"/>
        <w:szCs w:val="2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8E" w:rsidRDefault="00D45C8E" w:rsidP="00D45C8E">
      <w:r>
        <w:separator/>
      </w:r>
    </w:p>
  </w:footnote>
  <w:footnote w:type="continuationSeparator" w:id="0">
    <w:p w:rsidR="00D45C8E" w:rsidRDefault="00D45C8E" w:rsidP="00D4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D2"/>
    <w:rsid w:val="000818E8"/>
    <w:rsid w:val="00092311"/>
    <w:rsid w:val="000D0D7B"/>
    <w:rsid w:val="00107020"/>
    <w:rsid w:val="00123527"/>
    <w:rsid w:val="00141688"/>
    <w:rsid w:val="001C1EF9"/>
    <w:rsid w:val="00203EBF"/>
    <w:rsid w:val="00211888"/>
    <w:rsid w:val="00317D1F"/>
    <w:rsid w:val="00335C59"/>
    <w:rsid w:val="00383EA3"/>
    <w:rsid w:val="003B1014"/>
    <w:rsid w:val="003D3091"/>
    <w:rsid w:val="003E025F"/>
    <w:rsid w:val="00413363"/>
    <w:rsid w:val="00453384"/>
    <w:rsid w:val="00461A7E"/>
    <w:rsid w:val="00467803"/>
    <w:rsid w:val="004A109B"/>
    <w:rsid w:val="004D3E2F"/>
    <w:rsid w:val="005072C1"/>
    <w:rsid w:val="00522640"/>
    <w:rsid w:val="005234E8"/>
    <w:rsid w:val="0052426E"/>
    <w:rsid w:val="00561214"/>
    <w:rsid w:val="005843CF"/>
    <w:rsid w:val="0059640A"/>
    <w:rsid w:val="00617C9A"/>
    <w:rsid w:val="00647464"/>
    <w:rsid w:val="0066734E"/>
    <w:rsid w:val="006769AE"/>
    <w:rsid w:val="0068125E"/>
    <w:rsid w:val="006812C0"/>
    <w:rsid w:val="00686121"/>
    <w:rsid w:val="006B5766"/>
    <w:rsid w:val="006C4EE9"/>
    <w:rsid w:val="006D55CE"/>
    <w:rsid w:val="007741D2"/>
    <w:rsid w:val="007A60C9"/>
    <w:rsid w:val="007B735C"/>
    <w:rsid w:val="008703E3"/>
    <w:rsid w:val="00877BA1"/>
    <w:rsid w:val="008E7887"/>
    <w:rsid w:val="00915BAC"/>
    <w:rsid w:val="009561AC"/>
    <w:rsid w:val="009C13FC"/>
    <w:rsid w:val="00A42290"/>
    <w:rsid w:val="00A722FE"/>
    <w:rsid w:val="00B05B60"/>
    <w:rsid w:val="00B24795"/>
    <w:rsid w:val="00B920DA"/>
    <w:rsid w:val="00BA79F4"/>
    <w:rsid w:val="00BD7AD2"/>
    <w:rsid w:val="00C16EBA"/>
    <w:rsid w:val="00C22F1C"/>
    <w:rsid w:val="00C36542"/>
    <w:rsid w:val="00C36C5F"/>
    <w:rsid w:val="00C44217"/>
    <w:rsid w:val="00C53877"/>
    <w:rsid w:val="00C91E9A"/>
    <w:rsid w:val="00CA6038"/>
    <w:rsid w:val="00CA681B"/>
    <w:rsid w:val="00CB69FF"/>
    <w:rsid w:val="00CE19FC"/>
    <w:rsid w:val="00D03BF9"/>
    <w:rsid w:val="00D45C8E"/>
    <w:rsid w:val="00D477B0"/>
    <w:rsid w:val="00D724EF"/>
    <w:rsid w:val="00DF16F1"/>
    <w:rsid w:val="00E21038"/>
    <w:rsid w:val="00E63670"/>
    <w:rsid w:val="00E67E97"/>
    <w:rsid w:val="00E8077F"/>
    <w:rsid w:val="00ED1CE5"/>
    <w:rsid w:val="00EE651D"/>
    <w:rsid w:val="00F33CB0"/>
    <w:rsid w:val="00F65F03"/>
    <w:rsid w:val="00F91B43"/>
    <w:rsid w:val="00F96846"/>
    <w:rsid w:val="00FB527A"/>
    <w:rsid w:val="00FE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1363">
      <w:bodyDiv w:val="1"/>
      <w:marLeft w:val="0"/>
      <w:marRight w:val="0"/>
      <w:marTop w:val="0"/>
      <w:marBottom w:val="0"/>
      <w:divBdr>
        <w:top w:val="none" w:sz="0" w:space="0" w:color="auto"/>
        <w:left w:val="none" w:sz="0" w:space="0" w:color="auto"/>
        <w:bottom w:val="none" w:sz="0" w:space="0" w:color="auto"/>
        <w:right w:val="none" w:sz="0" w:space="0" w:color="auto"/>
      </w:divBdr>
    </w:div>
    <w:div w:id="13328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CA32-DCDE-4B1B-A440-9CD671A9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KCPD</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kwilliams</cp:lastModifiedBy>
  <cp:revision>14</cp:revision>
  <cp:lastPrinted>2018-05-09T16:24:00Z</cp:lastPrinted>
  <dcterms:created xsi:type="dcterms:W3CDTF">2018-05-09T16:25:00Z</dcterms:created>
  <dcterms:modified xsi:type="dcterms:W3CDTF">2018-06-14T21:24:00Z</dcterms:modified>
</cp:coreProperties>
</file>