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BE" w:rsidRPr="00BA7EB3" w:rsidRDefault="00BA7EB3" w:rsidP="00BA7EB3">
      <w:pPr>
        <w:spacing w:before="100" w:beforeAutospacing="1" w:after="100" w:afterAutospacing="1" w:line="240" w:lineRule="auto"/>
        <w:jc w:val="both"/>
        <w:outlineLvl w:val="2"/>
        <w:rPr>
          <w:rFonts w:ascii="Times New Roman" w:eastAsia="Times New Roman" w:hAnsi="Times New Roman" w:cs="Times New Roman"/>
          <w:b/>
          <w:bCs/>
          <w:i/>
          <w:sz w:val="24"/>
          <w:szCs w:val="24"/>
        </w:rPr>
      </w:pPr>
      <w:r w:rsidRPr="00BA7EB3">
        <w:rPr>
          <w:rFonts w:ascii="Times New Roman" w:eastAsia="Times New Roman" w:hAnsi="Times New Roman" w:cs="Times New Roman"/>
          <w:b/>
          <w:bCs/>
          <w:i/>
          <w:sz w:val="24"/>
          <w:szCs w:val="24"/>
        </w:rPr>
        <w:t>Comunicat de presă</w:t>
      </w:r>
    </w:p>
    <w:p w:rsidR="00BA7EB3" w:rsidRDefault="00BA7EB3" w:rsidP="00BA7EB3">
      <w:pPr>
        <w:spacing w:before="100" w:beforeAutospacing="1" w:after="100" w:afterAutospacing="1" w:line="240" w:lineRule="auto"/>
        <w:jc w:val="right"/>
        <w:outlineLvl w:val="2"/>
        <w:rPr>
          <w:rFonts w:ascii="Times New Roman" w:eastAsia="Times New Roman" w:hAnsi="Times New Roman" w:cs="Times New Roman"/>
          <w:b/>
          <w:bCs/>
          <w:sz w:val="24"/>
          <w:szCs w:val="24"/>
        </w:rPr>
      </w:pPr>
      <w:r w:rsidRPr="00BA7EB3">
        <w:rPr>
          <w:rFonts w:ascii="Times New Roman" w:eastAsia="Times New Roman" w:hAnsi="Times New Roman" w:cs="Times New Roman"/>
          <w:b/>
          <w:bCs/>
          <w:i/>
          <w:sz w:val="24"/>
          <w:szCs w:val="24"/>
        </w:rPr>
        <w:t>29 august 2019, Galați</w:t>
      </w:r>
    </w:p>
    <w:p w:rsidR="00BA7EB3" w:rsidRPr="00D851BE" w:rsidRDefault="00BA7EB3" w:rsidP="00BA7EB3">
      <w:pPr>
        <w:pStyle w:val="Title"/>
        <w:jc w:val="center"/>
        <w:rPr>
          <w:rFonts w:eastAsia="Times New Roman"/>
        </w:rPr>
      </w:pPr>
      <w:r>
        <w:rPr>
          <w:shd w:val="clear" w:color="auto" w:fill="FFFFFF"/>
        </w:rPr>
        <w:t>PACT PENTRU GALAȚI IA POZIȚIE ÎN CONSILIUL LOCAL GALAȚI CU PRIVIRE LA O PROBLEMĂ IGNORATĂ DE AUTORITĂȚI</w:t>
      </w:r>
    </w:p>
    <w:p w:rsidR="00D851BE" w:rsidRPr="00D851BE" w:rsidRDefault="00D851BE" w:rsidP="00BA7EB3">
      <w:p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Joi, 29.08.2019, PACT pentru Galați a organizat prima conferință de presă în cadrul căreia a prezentat următoarele proiecte civice și politice:</w:t>
      </w:r>
    </w:p>
    <w:p w:rsidR="00D851BE" w:rsidRPr="00D851BE" w:rsidRDefault="00D851BE" w:rsidP="00BA7E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Depunerea oficială în data de 28.08.2019 la Consiliul Local Galați a unui Proiect de Hotărâre de Consiliu Local cu privire la clădirea actualului „Centru Multifuncțional de Servicii Sociale </w:t>
      </w:r>
      <w:r w:rsidRPr="00BA7EB3">
        <w:rPr>
          <w:rFonts w:ascii="Times New Roman" w:eastAsia="Times New Roman" w:hAnsi="Times New Roman" w:cs="Times New Roman"/>
          <w:sz w:val="24"/>
          <w:szCs w:val="24"/>
        </w:rPr>
        <w:t>Galați”. </w:t>
      </w:r>
      <w:r w:rsidRPr="00D851BE">
        <w:rPr>
          <w:rFonts w:ascii="Times New Roman" w:eastAsia="Times New Roman" w:hAnsi="Times New Roman" w:cs="Times New Roman"/>
          <w:sz w:val="24"/>
          <w:szCs w:val="24"/>
        </w:rPr>
        <w:t>Clădirea în care funcționează actualul „Centru Multifuncțional de Servicii Sociale </w:t>
      </w:r>
      <w:r w:rsidRPr="00BA7EB3">
        <w:rPr>
          <w:rFonts w:ascii="Times New Roman" w:eastAsia="Times New Roman" w:hAnsi="Times New Roman" w:cs="Times New Roman"/>
          <w:sz w:val="24"/>
          <w:szCs w:val="24"/>
        </w:rPr>
        <w:t>Galați” a fost construită din bani privați - prin finanțarea unui mare comerciant român. Mai multe detalii aici: </w:t>
      </w:r>
      <w:hyperlink r:id="rId8" w:tgtFrame="_blank" w:history="1">
        <w:r w:rsidRPr="00BA7EB3">
          <w:rPr>
            <w:rFonts w:ascii="Times New Roman" w:eastAsia="Times New Roman" w:hAnsi="Times New Roman" w:cs="Times New Roman"/>
            <w:color w:val="0000FF"/>
            <w:sz w:val="24"/>
            <w:szCs w:val="24"/>
            <w:u w:val="single"/>
          </w:rPr>
          <w:t>https://www.galati.wiki/dimitrie-frigator/. </w:t>
        </w:r>
      </w:hyperlink>
      <w:r w:rsidRPr="00D851BE">
        <w:rPr>
          <w:rFonts w:ascii="Times New Roman" w:eastAsia="Times New Roman" w:hAnsi="Times New Roman" w:cs="Times New Roman"/>
          <w:sz w:val="24"/>
          <w:szCs w:val="24"/>
        </w:rPr>
        <w:t> Am realizat o documentare arhivistică și am identificat testamentul lui Dimitrie Ioan Frigator, în cadrul căruia acesta solicită în mod explicit ca, după moartea sa, să fie amplasată o plachetă din marmură cu textul „Azilul de bătrâni construit de Dimitrie Ioan Frigator, din bani și cu cheltuiala sa.” Juriștii PACT pentru Galați au redactat și corpul acestui proiect. Am propus modificarea denumirii în „Centrul Multifuncțional de servicii sociale Dimitrie Ioan Frigator Galați" și amplasarea plachetei, conform dorinței testamentare ignorată până acum de autorități. Proiectul de Hotărâre de Consiliu Local este disponibil și aici: </w:t>
      </w:r>
      <w:hyperlink r:id="rId9" w:tgtFrame="_blank" w:history="1">
        <w:r w:rsidRPr="00BA7EB3">
          <w:rPr>
            <w:rFonts w:ascii="Times New Roman" w:eastAsia="Times New Roman" w:hAnsi="Times New Roman" w:cs="Times New Roman"/>
            <w:color w:val="0000FF"/>
            <w:sz w:val="24"/>
            <w:szCs w:val="24"/>
            <w:u w:val="single"/>
          </w:rPr>
          <w:t>https://d3n8a8pro7vhmx.cloudfront.net/…/or…/proiect_HCL.pdf…</w:t>
        </w:r>
      </w:hyperlink>
    </w:p>
    <w:p w:rsidR="00D851BE" w:rsidRPr="00D851BE" w:rsidRDefault="00D851BE" w:rsidP="00BA7E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Continuarea campaniei pentru salvarea Palatului Simion Gheorghiu. A fost depusă la Primăria Galați petiția semnată de peste 1100 de cetățeni cu domiciliul în Galați alături de cererea de informare în baza legii 544. PACT pentru Galați pregătește textul primei inițiative cetățenești lansate la nivel local pentru salvarea monumentului istoric uitat de autorități. Petiția poate fi, în continuare, semnată la </w:t>
      </w:r>
      <w:hyperlink r:id="rId10" w:history="1">
        <w:r w:rsidRPr="00BA7EB3">
          <w:rPr>
            <w:rFonts w:ascii="Times New Roman" w:eastAsia="Times New Roman" w:hAnsi="Times New Roman" w:cs="Times New Roman"/>
            <w:color w:val="0000FF"/>
            <w:sz w:val="24"/>
            <w:szCs w:val="24"/>
            <w:u w:val="single"/>
          </w:rPr>
          <w:t>https://www.pactpentrugalati.ro/salvati-palatul-simion-gheorghiu</w:t>
        </w:r>
      </w:hyperlink>
    </w:p>
    <w:p w:rsidR="00D851BE" w:rsidRPr="00D851BE" w:rsidRDefault="00D851BE" w:rsidP="00BA7E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Crearea unui traseu pietonal turistic și istoric care să promoveze identitatea locală și să contribuie la regăsirea ethosului local prin amplasarea a 30 de plăci informative cod QR pe clădiri semnificative din municipiul Galați. </w:t>
      </w:r>
      <w:hyperlink r:id="rId11" w:history="1">
        <w:r w:rsidRPr="00BA7EB3">
          <w:rPr>
            <w:rFonts w:ascii="Times New Roman" w:eastAsia="Times New Roman" w:hAnsi="Times New Roman" w:cs="Times New Roman"/>
            <w:color w:val="0000FF"/>
            <w:sz w:val="24"/>
            <w:szCs w:val="24"/>
            <w:u w:val="single"/>
          </w:rPr>
          <w:t>https://www.pactpentrugalati.ro/qr-code</w:t>
        </w:r>
      </w:hyperlink>
    </w:p>
    <w:p w:rsidR="00D851BE" w:rsidRPr="00D851BE" w:rsidRDefault="00D851BE" w:rsidP="00BA7E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Organizarea, la finele acestui an, a unui amplu eveniment de strategizare urbană de tip hackathon pentru identificarea de soluții acționabile pentru cele mai stringente probleme ale Galațiului de către experți în domenii diverse provenind atât din Galați, cât și din diaspora gălățeană din întreaga lume. </w:t>
      </w:r>
      <w:hyperlink r:id="rId12" w:history="1">
        <w:r w:rsidRPr="00BA7EB3">
          <w:rPr>
            <w:rFonts w:ascii="Times New Roman" w:eastAsia="Times New Roman" w:hAnsi="Times New Roman" w:cs="Times New Roman"/>
            <w:color w:val="0000FF"/>
            <w:sz w:val="24"/>
            <w:szCs w:val="24"/>
            <w:u w:val="single"/>
          </w:rPr>
          <w:t>http://galathon.ro/</w:t>
        </w:r>
      </w:hyperlink>
    </w:p>
    <w:p w:rsidR="00D851BE" w:rsidRPr="00D851BE" w:rsidRDefault="00D851BE" w:rsidP="00BA7E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 xml:space="preserve">Prezentarea direcțiilor de acțiune civice și politice, precum și a structurii organizaționale a PACT pentru Galați:  </w:t>
      </w:r>
    </w:p>
    <w:p w:rsidR="00D851BE" w:rsidRPr="00D851BE" w:rsidRDefault="00D851BE" w:rsidP="00BA7EB3">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lastRenderedPageBreak/>
        <w:t>PACT pentru Galați este o platformă civică și politică a gălățenilor pentru recâștigarea mobilității urbane, regăsirea ethosului local și reconectarea orașului nostru la Dunăre.</w:t>
      </w:r>
    </w:p>
    <w:p w:rsidR="00D851BE" w:rsidRPr="00D851BE" w:rsidRDefault="00D851BE" w:rsidP="00BA7EB3">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PACT pentru Galați este o platformă cu orientare politică de dreapta, clasic liberală.</w:t>
      </w:r>
    </w:p>
    <w:p w:rsidR="00D851BE" w:rsidRPr="00D851BE" w:rsidRDefault="00D851BE" w:rsidP="00BA7EB3">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Conducerea PACT pentru Galați va fi formată dintr-un Comitet compus din 7 persoane, organizat pe arii funcționale.</w:t>
      </w:r>
    </w:p>
    <w:p w:rsidR="00D851BE" w:rsidRPr="00D851BE" w:rsidRDefault="00D851BE" w:rsidP="00BA7EB3">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PACT pentru Galați este o platformă ce implementează democrația la nivel intern, conform principiului "Un membru = un vot".</w:t>
      </w:r>
    </w:p>
    <w:p w:rsidR="00D851BE" w:rsidRPr="00D851BE" w:rsidRDefault="00D851BE" w:rsidP="00BA7EB3">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 xml:space="preserve">PACT pentru Galați este prima platformă politică ce își prezintă veniturile și cheltuielile în mod transparent: </w:t>
      </w:r>
      <w:hyperlink r:id="rId13" w:tgtFrame="_blank" w:history="1">
        <w:r w:rsidRPr="00BA7EB3">
          <w:rPr>
            <w:rFonts w:ascii="Times New Roman" w:eastAsia="Times New Roman" w:hAnsi="Times New Roman" w:cs="Times New Roman"/>
            <w:color w:val="0000FF"/>
            <w:sz w:val="24"/>
            <w:szCs w:val="24"/>
            <w:u w:val="single"/>
          </w:rPr>
          <w:t>www.pactpentrugalati.ro/cheltuieli</w:t>
        </w:r>
      </w:hyperlink>
      <w:r w:rsidRPr="00D851BE">
        <w:rPr>
          <w:rFonts w:ascii="Times New Roman" w:eastAsia="Times New Roman" w:hAnsi="Times New Roman" w:cs="Times New Roman"/>
          <w:sz w:val="24"/>
          <w:szCs w:val="24"/>
        </w:rPr>
        <w:t xml:space="preserve"> / </w:t>
      </w:r>
      <w:hyperlink r:id="rId14" w:tgtFrame="_blank" w:history="1">
        <w:r w:rsidRPr="00BA7EB3">
          <w:rPr>
            <w:rFonts w:ascii="Times New Roman" w:eastAsia="Times New Roman" w:hAnsi="Times New Roman" w:cs="Times New Roman"/>
            <w:color w:val="0000FF"/>
            <w:sz w:val="24"/>
            <w:szCs w:val="24"/>
            <w:u w:val="single"/>
          </w:rPr>
          <w:t>www.pactpentrugalati.ro/venituri</w:t>
        </w:r>
      </w:hyperlink>
      <w:r w:rsidRPr="00D851BE">
        <w:rPr>
          <w:rFonts w:ascii="Times New Roman" w:eastAsia="Times New Roman" w:hAnsi="Times New Roman" w:cs="Times New Roman"/>
          <w:sz w:val="24"/>
          <w:szCs w:val="24"/>
        </w:rPr>
        <w:t> </w:t>
      </w:r>
    </w:p>
    <w:p w:rsidR="00000000" w:rsidRDefault="00D851BE" w:rsidP="00BA7EB3">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851BE">
        <w:rPr>
          <w:rFonts w:ascii="Times New Roman" w:eastAsia="Times New Roman" w:hAnsi="Times New Roman" w:cs="Times New Roman"/>
          <w:sz w:val="24"/>
          <w:szCs w:val="24"/>
        </w:rPr>
        <w:t>PACT pentru Galați este prima platformă politică ce promovează, în primul rând, interesul local și acționează, în acest sens, fără subordonare centrală.</w:t>
      </w:r>
    </w:p>
    <w:p w:rsidR="00BA7EB3" w:rsidRDefault="00BA7EB3" w:rsidP="00B800DA">
      <w:pPr>
        <w:pStyle w:val="IntenseQuote"/>
        <w:rPr>
          <w:rFonts w:eastAsia="Times New Roman"/>
        </w:rPr>
      </w:pPr>
      <w:r>
        <w:rPr>
          <w:rFonts w:eastAsia="Times New Roman"/>
        </w:rPr>
        <w:t>PACT pentru Galați este platforma de implicare civică și politică a gălățenilor pentru recâștigarea mobilității urbane, regăsirea ethosului local și reconectarea orașului nostru la Dunăre. Misiunea platformei noastre la nivel local este ca, prin dezvoltarea de politici locale, să ne poziționăm printre primele comunități ca nivel general de dezvoltare din România, pe parcursul acestei generații.</w:t>
      </w:r>
    </w:p>
    <w:p w:rsidR="00BA7EB3" w:rsidRPr="00B800DA" w:rsidRDefault="00BA7EB3" w:rsidP="00B800DA">
      <w:pPr>
        <w:spacing w:before="100" w:beforeAutospacing="1" w:after="100" w:afterAutospacing="1" w:line="240" w:lineRule="auto"/>
        <w:jc w:val="center"/>
        <w:rPr>
          <w:rFonts w:ascii="Times New Roman" w:eastAsia="Times New Roman" w:hAnsi="Times New Roman" w:cs="Times New Roman"/>
          <w:b/>
          <w:sz w:val="24"/>
          <w:szCs w:val="24"/>
        </w:rPr>
      </w:pPr>
      <w:r w:rsidRPr="00B800DA">
        <w:rPr>
          <w:rFonts w:ascii="Times New Roman" w:eastAsia="Times New Roman" w:hAnsi="Times New Roman" w:cs="Times New Roman"/>
          <w:b/>
          <w:sz w:val="24"/>
          <w:szCs w:val="24"/>
        </w:rPr>
        <w:t>Pentru detalii referitoare la PACT pentru Galați și activitățile noastre, vă stăm la dispoziție prin:</w:t>
      </w:r>
    </w:p>
    <w:p w:rsidR="00BA7EB3" w:rsidRDefault="00BA7EB3" w:rsidP="00B800D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Alexandra TEODORESCU</w:t>
      </w:r>
    </w:p>
    <w:p w:rsidR="00BA7EB3" w:rsidRDefault="00BA7EB3" w:rsidP="00B800D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 0744 66 42 83</w:t>
      </w:r>
    </w:p>
    <w:p w:rsidR="00BA7EB3" w:rsidRDefault="00BA7EB3" w:rsidP="00B800DA">
      <w:pPr>
        <w:spacing w:before="100" w:beforeAutospacing="1" w:after="100" w:afterAutospacing="1" w:line="240" w:lineRule="auto"/>
        <w:jc w:val="center"/>
        <w:rPr>
          <w:rFonts w:ascii="Times New Roman" w:eastAsia="Times New Roman" w:hAnsi="Times New Roman" w:cs="Times New Roman"/>
          <w:sz w:val="24"/>
          <w:szCs w:val="24"/>
        </w:rPr>
      </w:pPr>
      <w:hyperlink r:id="rId15" w:history="1">
        <w:r w:rsidRPr="00392AD3">
          <w:rPr>
            <w:rStyle w:val="Hyperlink"/>
            <w:rFonts w:ascii="Times New Roman" w:eastAsia="Times New Roman" w:hAnsi="Times New Roman" w:cs="Times New Roman"/>
            <w:sz w:val="24"/>
            <w:szCs w:val="24"/>
          </w:rPr>
          <w:t>ofiterpresa@pactpentrugalati.ro</w:t>
        </w:r>
      </w:hyperlink>
    </w:p>
    <w:p w:rsidR="00BA7EB3" w:rsidRPr="00B800DA" w:rsidRDefault="00BA7EB3" w:rsidP="00B800DA">
      <w:pPr>
        <w:spacing w:before="100" w:beforeAutospacing="1" w:after="100" w:afterAutospacing="1" w:line="240" w:lineRule="auto"/>
        <w:jc w:val="center"/>
        <w:rPr>
          <w:rStyle w:val="IntenseReference"/>
        </w:rPr>
      </w:pPr>
      <w:r w:rsidRPr="00B800DA">
        <w:rPr>
          <w:rStyle w:val="IntenseReference"/>
        </w:rPr>
        <w:t>Facebook:</w:t>
      </w:r>
    </w:p>
    <w:p w:rsidR="00BA7EB3" w:rsidRPr="00B800DA" w:rsidRDefault="00BA7EB3" w:rsidP="00B800DA">
      <w:pPr>
        <w:spacing w:before="100" w:beforeAutospacing="1" w:after="100" w:afterAutospacing="1" w:line="240" w:lineRule="auto"/>
        <w:jc w:val="center"/>
        <w:rPr>
          <w:rFonts w:ascii="Times New Roman" w:hAnsi="Times New Roman" w:cs="Times New Roman"/>
          <w:sz w:val="24"/>
          <w:szCs w:val="24"/>
        </w:rPr>
      </w:pPr>
      <w:hyperlink r:id="rId16" w:history="1">
        <w:r w:rsidRPr="00B800DA">
          <w:rPr>
            <w:rStyle w:val="Hyperlink"/>
            <w:rFonts w:ascii="Times New Roman" w:hAnsi="Times New Roman" w:cs="Times New Roman"/>
            <w:sz w:val="24"/>
            <w:szCs w:val="24"/>
          </w:rPr>
          <w:t>https://www.facebook.com/pactpentrugalati/</w:t>
        </w:r>
      </w:hyperlink>
    </w:p>
    <w:p w:rsidR="00BA7EB3" w:rsidRPr="00B800DA" w:rsidRDefault="00BA7EB3" w:rsidP="00B800DA">
      <w:pPr>
        <w:spacing w:before="100" w:beforeAutospacing="1" w:after="100" w:afterAutospacing="1" w:line="240" w:lineRule="auto"/>
        <w:jc w:val="center"/>
        <w:rPr>
          <w:rStyle w:val="IntenseReference"/>
        </w:rPr>
      </w:pPr>
      <w:r w:rsidRPr="00B800DA">
        <w:rPr>
          <w:rStyle w:val="IntenseReference"/>
        </w:rPr>
        <w:t>Website:</w:t>
      </w:r>
    </w:p>
    <w:p w:rsidR="00B800DA" w:rsidRPr="00B800DA" w:rsidRDefault="00B800DA" w:rsidP="00B800DA">
      <w:pPr>
        <w:spacing w:before="100" w:beforeAutospacing="1" w:after="100" w:afterAutospacing="1" w:line="240" w:lineRule="auto"/>
        <w:jc w:val="center"/>
        <w:rPr>
          <w:rFonts w:ascii="Times New Roman" w:hAnsi="Times New Roman" w:cs="Times New Roman"/>
          <w:sz w:val="24"/>
          <w:szCs w:val="24"/>
        </w:rPr>
      </w:pPr>
      <w:hyperlink r:id="rId17" w:history="1">
        <w:r w:rsidRPr="00392AD3">
          <w:rPr>
            <w:rStyle w:val="Hyperlink"/>
            <w:rFonts w:ascii="Times New Roman" w:hAnsi="Times New Roman" w:cs="Times New Roman"/>
            <w:sz w:val="24"/>
            <w:szCs w:val="24"/>
          </w:rPr>
          <w:t>www.pactpentrugalati.ro</w:t>
        </w:r>
      </w:hyperlink>
    </w:p>
    <w:p w:rsidR="00BA7EB3" w:rsidRDefault="00BA7EB3" w:rsidP="00BA7EB3">
      <w:pPr>
        <w:spacing w:before="100" w:beforeAutospacing="1" w:after="100" w:afterAutospacing="1" w:line="240" w:lineRule="auto"/>
        <w:jc w:val="both"/>
      </w:pPr>
    </w:p>
    <w:p w:rsidR="00BA7EB3" w:rsidRDefault="00BA7EB3" w:rsidP="00BA7EB3">
      <w:pPr>
        <w:spacing w:before="100" w:beforeAutospacing="1" w:after="100" w:afterAutospacing="1" w:line="240" w:lineRule="auto"/>
        <w:jc w:val="both"/>
        <w:rPr>
          <w:rFonts w:ascii="Times New Roman" w:eastAsia="Times New Roman" w:hAnsi="Times New Roman" w:cs="Times New Roman"/>
          <w:sz w:val="24"/>
          <w:szCs w:val="24"/>
        </w:rPr>
      </w:pPr>
    </w:p>
    <w:p w:rsidR="00BA7EB3" w:rsidRPr="00BA7EB3" w:rsidRDefault="00BA7EB3" w:rsidP="00BA7EB3">
      <w:pPr>
        <w:spacing w:before="100" w:beforeAutospacing="1" w:after="100" w:afterAutospacing="1" w:line="240" w:lineRule="auto"/>
        <w:jc w:val="both"/>
        <w:rPr>
          <w:rFonts w:ascii="Times New Roman" w:eastAsia="Times New Roman" w:hAnsi="Times New Roman" w:cs="Times New Roman"/>
          <w:sz w:val="24"/>
          <w:szCs w:val="24"/>
        </w:rPr>
      </w:pPr>
    </w:p>
    <w:sectPr w:rsidR="00BA7EB3" w:rsidRPr="00BA7EB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1A0" w:rsidRDefault="00B461A0" w:rsidP="00BA7EB3">
      <w:pPr>
        <w:spacing w:after="0" w:line="240" w:lineRule="auto"/>
      </w:pPr>
      <w:r>
        <w:separator/>
      </w:r>
    </w:p>
  </w:endnote>
  <w:endnote w:type="continuationSeparator" w:id="1">
    <w:p w:rsidR="00B461A0" w:rsidRDefault="00B461A0" w:rsidP="00BA7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62610"/>
      <w:docPartObj>
        <w:docPartGallery w:val="Page Numbers (Bottom of Page)"/>
        <w:docPartUnique/>
      </w:docPartObj>
    </w:sdtPr>
    <w:sdtContent>
      <w:p w:rsidR="00B800DA" w:rsidRDefault="00B800DA">
        <w:pPr>
          <w:pStyle w:val="Footer"/>
          <w:jc w:val="center"/>
        </w:pPr>
        <w:fldSimple w:instr=" PAGE   \* MERGEFORMAT ">
          <w:r>
            <w:rPr>
              <w:noProof/>
            </w:rPr>
            <w:t>2</w:t>
          </w:r>
        </w:fldSimple>
      </w:p>
    </w:sdtContent>
  </w:sdt>
  <w:p w:rsidR="00B800DA" w:rsidRDefault="00B80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1A0" w:rsidRDefault="00B461A0" w:rsidP="00BA7EB3">
      <w:pPr>
        <w:spacing w:after="0" w:line="240" w:lineRule="auto"/>
      </w:pPr>
      <w:r>
        <w:separator/>
      </w:r>
    </w:p>
  </w:footnote>
  <w:footnote w:type="continuationSeparator" w:id="1">
    <w:p w:rsidR="00B461A0" w:rsidRDefault="00B461A0" w:rsidP="00BA7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B3" w:rsidRDefault="00BA7EB3" w:rsidP="00BA7EB3">
    <w:pPr>
      <w:pStyle w:val="Header"/>
      <w:jc w:val="center"/>
    </w:pPr>
    <w:r w:rsidRPr="00BA7EB3">
      <w:drawing>
        <wp:inline distT="0" distB="0" distL="0" distR="0">
          <wp:extent cx="1473200" cy="888817"/>
          <wp:effectExtent l="0" t="0" r="0" b="0"/>
          <wp:docPr id="2" name="Picture 1" descr="LOGO FAR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A FUNDAL.png"/>
                  <pic:cNvPicPr/>
                </pic:nvPicPr>
                <pic:blipFill>
                  <a:blip r:embed="rId1"/>
                  <a:stretch>
                    <a:fillRect/>
                  </a:stretch>
                </pic:blipFill>
                <pic:spPr>
                  <a:xfrm>
                    <a:off x="0" y="0"/>
                    <a:ext cx="1477484" cy="8914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5944"/>
    <w:multiLevelType w:val="multilevel"/>
    <w:tmpl w:val="B7109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D851BE"/>
    <w:rsid w:val="00B461A0"/>
    <w:rsid w:val="00B800DA"/>
    <w:rsid w:val="00BA7EB3"/>
    <w:rsid w:val="00D851B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7EB3"/>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link w:val="Heading3Char"/>
    <w:uiPriority w:val="9"/>
    <w:qFormat/>
    <w:rsid w:val="00D851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1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851BE"/>
  </w:style>
  <w:style w:type="character" w:styleId="Hyperlink">
    <w:name w:val="Hyperlink"/>
    <w:basedOn w:val="DefaultParagraphFont"/>
    <w:uiPriority w:val="99"/>
    <w:unhideWhenUsed/>
    <w:rsid w:val="00D851BE"/>
    <w:rPr>
      <w:color w:val="0000FF"/>
      <w:u w:val="single"/>
    </w:rPr>
  </w:style>
  <w:style w:type="paragraph" w:styleId="Header">
    <w:name w:val="header"/>
    <w:basedOn w:val="Normal"/>
    <w:link w:val="HeaderChar"/>
    <w:uiPriority w:val="99"/>
    <w:semiHidden/>
    <w:unhideWhenUsed/>
    <w:rsid w:val="00BA7E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7EB3"/>
  </w:style>
  <w:style w:type="paragraph" w:styleId="Footer">
    <w:name w:val="footer"/>
    <w:basedOn w:val="Normal"/>
    <w:link w:val="FooterChar"/>
    <w:uiPriority w:val="99"/>
    <w:unhideWhenUsed/>
    <w:rsid w:val="00BA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EB3"/>
  </w:style>
  <w:style w:type="paragraph" w:styleId="BalloonText">
    <w:name w:val="Balloon Text"/>
    <w:basedOn w:val="Normal"/>
    <w:link w:val="BalloonTextChar"/>
    <w:uiPriority w:val="99"/>
    <w:semiHidden/>
    <w:unhideWhenUsed/>
    <w:rsid w:val="00BA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EB3"/>
    <w:rPr>
      <w:rFonts w:ascii="Tahoma" w:hAnsi="Tahoma" w:cs="Tahoma"/>
      <w:sz w:val="16"/>
      <w:szCs w:val="16"/>
    </w:rPr>
  </w:style>
  <w:style w:type="paragraph" w:styleId="Title">
    <w:name w:val="Title"/>
    <w:basedOn w:val="Normal"/>
    <w:next w:val="Normal"/>
    <w:link w:val="TitleChar"/>
    <w:uiPriority w:val="10"/>
    <w:qFormat/>
    <w:rsid w:val="00BA7EB3"/>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BA7EB3"/>
    <w:rPr>
      <w:rFonts w:asciiTheme="majorHAnsi" w:eastAsiaTheme="majorEastAsia" w:hAnsiTheme="majorHAnsi" w:cstheme="majorBidi"/>
      <w:color w:val="842F73" w:themeColor="text2" w:themeShade="BF"/>
      <w:spacing w:val="5"/>
      <w:kern w:val="28"/>
      <w:sz w:val="52"/>
      <w:szCs w:val="52"/>
    </w:rPr>
  </w:style>
  <w:style w:type="character" w:customStyle="1" w:styleId="Heading2Char">
    <w:name w:val="Heading 2 Char"/>
    <w:basedOn w:val="DefaultParagraphFont"/>
    <w:link w:val="Heading2"/>
    <w:uiPriority w:val="9"/>
    <w:semiHidden/>
    <w:rsid w:val="00BA7EB3"/>
    <w:rPr>
      <w:rFonts w:asciiTheme="majorHAnsi" w:eastAsiaTheme="majorEastAsia" w:hAnsiTheme="majorHAnsi" w:cstheme="majorBidi"/>
      <w:b/>
      <w:bCs/>
      <w:color w:val="B83D68" w:themeColor="accent1"/>
      <w:sz w:val="26"/>
      <w:szCs w:val="26"/>
    </w:rPr>
  </w:style>
  <w:style w:type="paragraph" w:styleId="IntenseQuote">
    <w:name w:val="Intense Quote"/>
    <w:basedOn w:val="Normal"/>
    <w:next w:val="Normal"/>
    <w:link w:val="IntenseQuoteChar"/>
    <w:uiPriority w:val="30"/>
    <w:qFormat/>
    <w:rsid w:val="00B800DA"/>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B800DA"/>
    <w:rPr>
      <w:b/>
      <w:bCs/>
      <w:i/>
      <w:iCs/>
      <w:color w:val="B83D68" w:themeColor="accent1"/>
    </w:rPr>
  </w:style>
  <w:style w:type="character" w:styleId="IntenseReference">
    <w:name w:val="Intense Reference"/>
    <w:basedOn w:val="DefaultParagraphFont"/>
    <w:uiPriority w:val="32"/>
    <w:qFormat/>
    <w:rsid w:val="00B800DA"/>
    <w:rPr>
      <w:b/>
      <w:bCs/>
      <w:smallCaps/>
      <w:color w:val="AC66BB"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808478683">
      <w:bodyDiv w:val="1"/>
      <w:marLeft w:val="0"/>
      <w:marRight w:val="0"/>
      <w:marTop w:val="0"/>
      <w:marBottom w:val="0"/>
      <w:divBdr>
        <w:top w:val="none" w:sz="0" w:space="0" w:color="auto"/>
        <w:left w:val="none" w:sz="0" w:space="0" w:color="auto"/>
        <w:bottom w:val="none" w:sz="0" w:space="0" w:color="auto"/>
        <w:right w:val="none" w:sz="0" w:space="0" w:color="auto"/>
      </w:divBdr>
    </w:div>
    <w:div w:id="10892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galati.wiki%2Fdimitrie-frigator%2F%3Ffbclid%3DIwAR33IwfgvDTmGL5jCBDTB2hr0yCCeZ4dZ3rU99TGZtcIElaInjyRlP8moV0&amp;h=AT1akJBe2En4a6SnxwaoJQ_s05GLqB1cfdCtM4-5TibEYKQhoHDigQ7vPc9zKdDLTutQ6109pkyhNO03Z2WpKWJ99EUxvdziwr-tcDEEUjrL46rrG2-RhJLVGtLQTknv4o_lSGaZt2oPUgrQCUvCK3iFJGYv72-eEJPzSygfRDj44pX6lVJGwVcl8f32s_HCzQbyyJ5ruP0YPN1BQdzcStOrAhH7DkYeBEsgOSgjmu9Rohlj0tRhM6M_YR037THxX9rlvP3TF14TvwzRrJ5cSAwkOLLIXZGVgyd4EShphwVLkwEhJV8UObyJ9af1olP1f7esNYVdNrlCU_6ZDPH_HFkjgXc2sFsGrx84U11woSw_sUjWrWm6kJgUFCuik9v9TdlTZlM4iah4rW-kq_rOBIVnLCQjwISSU1u5llyUySVyjn4wf45DkfgO6PMCw7QBrGIIkcI2b3Q43jeGMGJsO-MInXlR61wqyu4dMFRzigjECATnr5YNzo7bGEI-skvdM0ILVPygpnHds_s79RPtzWNEkSUhAHtUvcjVzB66YKIC62sU5dVUOWFoEjoNeYSTjmqir0OaQ3T_klRKOrftzxgPaELNEYfZ3fLS39J6iDIkvAh5qOnw7LwkZ2RDcr_M9z1T0Q" TargetMode="External"/><Relationship Id="rId13" Type="http://schemas.openxmlformats.org/officeDocument/2006/relationships/hyperlink" Target="http://www.pactpentrugalati.ro/cheltuiel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alathon.ro/" TargetMode="External"/><Relationship Id="rId17" Type="http://schemas.openxmlformats.org/officeDocument/2006/relationships/hyperlink" Target="http://www.pactpentrugalati.ro" TargetMode="External"/><Relationship Id="rId2" Type="http://schemas.openxmlformats.org/officeDocument/2006/relationships/numbering" Target="numbering.xml"/><Relationship Id="rId16" Type="http://schemas.openxmlformats.org/officeDocument/2006/relationships/hyperlink" Target="https://www.facebook.com/pactpentrugala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tpentrugalati.ro/qr-code" TargetMode="External"/><Relationship Id="rId5" Type="http://schemas.openxmlformats.org/officeDocument/2006/relationships/webSettings" Target="webSettings.xml"/><Relationship Id="rId15" Type="http://schemas.openxmlformats.org/officeDocument/2006/relationships/hyperlink" Target="mailto:ofiterpresa@pactpentrugalati.ro" TargetMode="External"/><Relationship Id="rId10" Type="http://schemas.openxmlformats.org/officeDocument/2006/relationships/hyperlink" Target="https://www.pactpentrugalati.ro/salvati-palatul-simion-gheorghi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3n8a8pro7vhmx.cloudfront.net/pactpentrugalati/mailings/28/attachments/original/proiect_HCL.pdf?1566996840&amp;fbclid=IwAR3RsMu0R1_fU2-0jVfAuZRwsmi7eqHb9l05rI-JnvceIRDs3caSRvfeaAM" TargetMode="External"/><Relationship Id="rId14" Type="http://schemas.openxmlformats.org/officeDocument/2006/relationships/hyperlink" Target="http://www.pactpentrugalati.ro/venitu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B76A-E59A-4E63-BFAD-31AD4BBE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828</Words>
  <Characters>4803</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2019-08-29T12:18:00Z</dcterms:created>
  <dcterms:modified xsi:type="dcterms:W3CDTF">2019-08-29T12:32:00Z</dcterms:modified>
</cp:coreProperties>
</file>