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4A606" w14:textId="675B11F9" w:rsidR="002D1019" w:rsidRPr="00FF68B6" w:rsidRDefault="00CC3EB2" w:rsidP="00CC3EB2">
      <w:pPr>
        <w:spacing w:before="360" w:after="0"/>
        <w:jc w:val="center"/>
        <w:rPr>
          <w:b/>
          <w:sz w:val="28"/>
          <w:szCs w:val="28"/>
          <w:lang w:val="en-US"/>
        </w:rPr>
      </w:pPr>
      <w:r>
        <w:rPr>
          <w:b/>
          <w:noProof/>
          <w:sz w:val="28"/>
          <w:szCs w:val="28"/>
          <w:lang w:eastAsia="fr-CA"/>
        </w:rPr>
        <w:drawing>
          <wp:inline distT="0" distB="0" distL="0" distR="0" wp14:anchorId="6DF42ED6" wp14:editId="4BB5ADA6">
            <wp:extent cx="3381375" cy="1031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ngresPCQ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3391" cy="1041350"/>
                    </a:xfrm>
                    <a:prstGeom prst="rect">
                      <a:avLst/>
                    </a:prstGeom>
                  </pic:spPr>
                </pic:pic>
              </a:graphicData>
            </a:graphic>
          </wp:inline>
        </w:drawing>
      </w:r>
      <w:r w:rsidRPr="00FF68B6">
        <w:rPr>
          <w:b/>
          <w:sz w:val="28"/>
          <w:szCs w:val="28"/>
          <w:lang w:val="en-US"/>
        </w:rPr>
        <w:br/>
      </w:r>
      <w:r w:rsidR="00FF68B6" w:rsidRPr="00FF68B6">
        <w:rPr>
          <w:b/>
          <w:sz w:val="28"/>
          <w:szCs w:val="28"/>
          <w:lang w:val="en-US"/>
        </w:rPr>
        <w:t xml:space="preserve">Form for </w:t>
      </w:r>
      <w:r w:rsidR="009000E3">
        <w:rPr>
          <w:b/>
          <w:sz w:val="28"/>
          <w:szCs w:val="28"/>
          <w:lang w:val="en-US"/>
        </w:rPr>
        <w:t>C</w:t>
      </w:r>
      <w:r w:rsidR="00FF68B6" w:rsidRPr="00FF68B6">
        <w:rPr>
          <w:b/>
          <w:sz w:val="28"/>
          <w:szCs w:val="28"/>
          <w:lang w:val="en-US"/>
        </w:rPr>
        <w:t xml:space="preserve">onstitutional </w:t>
      </w:r>
      <w:r w:rsidR="009000E3">
        <w:rPr>
          <w:b/>
          <w:sz w:val="28"/>
          <w:szCs w:val="28"/>
          <w:lang w:val="en-US"/>
        </w:rPr>
        <w:t>Resolution submission</w:t>
      </w:r>
    </w:p>
    <w:p w14:paraId="1D21F153" w14:textId="77777777" w:rsidR="00802405" w:rsidRPr="00FF68B6" w:rsidRDefault="00802405" w:rsidP="00802405">
      <w:pPr>
        <w:spacing w:after="0"/>
        <w:rPr>
          <w:lang w:val="en-US"/>
        </w:rPr>
      </w:pPr>
    </w:p>
    <w:tbl>
      <w:tblPr>
        <w:tblStyle w:val="TableGrid"/>
        <w:tblW w:w="0" w:type="auto"/>
        <w:tblLook w:val="04A0" w:firstRow="1" w:lastRow="0" w:firstColumn="1" w:lastColumn="0" w:noHBand="0" w:noVBand="1"/>
      </w:tblPr>
      <w:tblGrid>
        <w:gridCol w:w="669"/>
        <w:gridCol w:w="2070"/>
        <w:gridCol w:w="2501"/>
        <w:gridCol w:w="1359"/>
        <w:gridCol w:w="2746"/>
      </w:tblGrid>
      <w:tr w:rsidR="00C52648" w14:paraId="6D438D87" w14:textId="77777777" w:rsidTr="00FF68B6">
        <w:tc>
          <w:tcPr>
            <w:tcW w:w="669" w:type="dxa"/>
            <w:tcBorders>
              <w:top w:val="single" w:sz="4" w:space="0" w:color="auto"/>
              <w:left w:val="single" w:sz="4" w:space="0" w:color="auto"/>
              <w:bottom w:val="nil"/>
              <w:right w:val="single" w:sz="4" w:space="0" w:color="auto"/>
            </w:tcBorders>
            <w:shd w:val="clear" w:color="auto" w:fill="000000" w:themeFill="text1"/>
          </w:tcPr>
          <w:p w14:paraId="3A33B905" w14:textId="77777777" w:rsidR="00C52648" w:rsidRPr="00FF68B6" w:rsidRDefault="00C52648" w:rsidP="0029382B">
            <w:pPr>
              <w:jc w:val="center"/>
              <w:rPr>
                <w:b/>
                <w:sz w:val="20"/>
                <w:szCs w:val="20"/>
                <w:lang w:val="en-US"/>
              </w:rPr>
            </w:pPr>
          </w:p>
        </w:tc>
        <w:tc>
          <w:tcPr>
            <w:tcW w:w="4571" w:type="dxa"/>
            <w:gridSpan w:val="2"/>
            <w:tcBorders>
              <w:top w:val="single" w:sz="4" w:space="0" w:color="auto"/>
              <w:left w:val="single" w:sz="4" w:space="0" w:color="auto"/>
              <w:bottom w:val="nil"/>
              <w:right w:val="single" w:sz="4" w:space="0" w:color="auto"/>
            </w:tcBorders>
            <w:shd w:val="clear" w:color="auto" w:fill="000000" w:themeFill="text1"/>
          </w:tcPr>
          <w:p w14:paraId="6D4DD3AC" w14:textId="77777777" w:rsidR="00C52648" w:rsidRPr="0029382B" w:rsidRDefault="00C52648" w:rsidP="0029382B">
            <w:pPr>
              <w:jc w:val="center"/>
              <w:rPr>
                <w:b/>
                <w:sz w:val="20"/>
                <w:szCs w:val="20"/>
              </w:rPr>
            </w:pPr>
            <w:r>
              <w:rPr>
                <w:b/>
                <w:sz w:val="20"/>
                <w:szCs w:val="20"/>
              </w:rPr>
              <w:t>Associations</w:t>
            </w:r>
          </w:p>
        </w:tc>
        <w:tc>
          <w:tcPr>
            <w:tcW w:w="410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DBE6C09" w14:textId="4D9830F4" w:rsidR="00C52648" w:rsidRPr="00865AAF" w:rsidRDefault="00FF68B6" w:rsidP="00865AAF">
            <w:pPr>
              <w:jc w:val="center"/>
              <w:rPr>
                <w:b/>
                <w:sz w:val="20"/>
                <w:szCs w:val="20"/>
              </w:rPr>
            </w:pPr>
            <w:r>
              <w:rPr>
                <w:b/>
                <w:sz w:val="20"/>
                <w:szCs w:val="20"/>
              </w:rPr>
              <w:t xml:space="preserve">Ressource </w:t>
            </w:r>
            <w:r w:rsidR="009000E3">
              <w:rPr>
                <w:b/>
                <w:sz w:val="20"/>
                <w:szCs w:val="20"/>
              </w:rPr>
              <w:t>Person</w:t>
            </w:r>
          </w:p>
        </w:tc>
      </w:tr>
      <w:tr w:rsidR="00C52648" w:rsidRPr="009000E3" w14:paraId="3614E842" w14:textId="77777777" w:rsidTr="00FF68B6">
        <w:tc>
          <w:tcPr>
            <w:tcW w:w="669" w:type="dxa"/>
            <w:vMerge w:val="restart"/>
            <w:tcBorders>
              <w:top w:val="nil"/>
              <w:left w:val="single" w:sz="4" w:space="0" w:color="auto"/>
              <w:right w:val="single" w:sz="4" w:space="0" w:color="auto"/>
            </w:tcBorders>
          </w:tcPr>
          <w:p w14:paraId="53996256" w14:textId="77777777" w:rsidR="00C52648" w:rsidRDefault="00C52648" w:rsidP="002D1019">
            <w:pPr>
              <w:rPr>
                <w:i/>
                <w:sz w:val="20"/>
                <w:szCs w:val="20"/>
              </w:rPr>
            </w:pPr>
          </w:p>
          <w:p w14:paraId="3E5E6578" w14:textId="77777777" w:rsidR="00C52648" w:rsidRDefault="00C52648" w:rsidP="002D1019">
            <w:pPr>
              <w:rPr>
                <w:i/>
                <w:sz w:val="20"/>
                <w:szCs w:val="20"/>
              </w:rPr>
            </w:pPr>
          </w:p>
          <w:p w14:paraId="46677978" w14:textId="77777777" w:rsidR="00C52648" w:rsidRDefault="00C52648" w:rsidP="002D1019">
            <w:pPr>
              <w:rPr>
                <w:i/>
                <w:sz w:val="20"/>
                <w:szCs w:val="20"/>
              </w:rPr>
            </w:pPr>
          </w:p>
          <w:p w14:paraId="0AABD85F" w14:textId="77777777" w:rsidR="00C52648" w:rsidRPr="00C52648" w:rsidRDefault="00C52648" w:rsidP="00C52648">
            <w:pPr>
              <w:jc w:val="center"/>
              <w:rPr>
                <w:sz w:val="56"/>
                <w:szCs w:val="56"/>
              </w:rPr>
            </w:pPr>
            <w:r w:rsidRPr="00C52648">
              <w:rPr>
                <w:sz w:val="56"/>
                <w:szCs w:val="56"/>
              </w:rPr>
              <w:t>1</w:t>
            </w:r>
          </w:p>
        </w:tc>
        <w:tc>
          <w:tcPr>
            <w:tcW w:w="2070" w:type="dxa"/>
            <w:vMerge w:val="restart"/>
            <w:tcBorders>
              <w:top w:val="nil"/>
              <w:left w:val="single" w:sz="4" w:space="0" w:color="auto"/>
              <w:right w:val="single" w:sz="4" w:space="0" w:color="auto"/>
            </w:tcBorders>
          </w:tcPr>
          <w:p w14:paraId="7D987DF0" w14:textId="37AE428F" w:rsidR="00C52648" w:rsidRDefault="00FF68B6" w:rsidP="002D1019">
            <w:pPr>
              <w:rPr>
                <w:i/>
                <w:sz w:val="20"/>
                <w:szCs w:val="20"/>
              </w:rPr>
            </w:pPr>
            <w:r>
              <w:rPr>
                <w:i/>
                <w:sz w:val="20"/>
                <w:szCs w:val="20"/>
              </w:rPr>
              <w:t>A</w:t>
            </w:r>
            <w:r w:rsidR="00C52648">
              <w:rPr>
                <w:i/>
                <w:sz w:val="20"/>
                <w:szCs w:val="20"/>
              </w:rPr>
              <w:t>ssociation</w:t>
            </w:r>
            <w:r>
              <w:rPr>
                <w:i/>
                <w:sz w:val="20"/>
                <w:szCs w:val="20"/>
              </w:rPr>
              <w:t xml:space="preserve"> </w:t>
            </w:r>
            <w:proofErr w:type="spellStart"/>
            <w:r>
              <w:rPr>
                <w:i/>
                <w:sz w:val="20"/>
                <w:szCs w:val="20"/>
              </w:rPr>
              <w:t>name</w:t>
            </w:r>
            <w:proofErr w:type="spellEnd"/>
            <w:r w:rsidR="00C52648">
              <w:rPr>
                <w:i/>
                <w:sz w:val="20"/>
                <w:szCs w:val="20"/>
              </w:rPr>
              <w:t> :</w:t>
            </w:r>
          </w:p>
        </w:tc>
        <w:tc>
          <w:tcPr>
            <w:tcW w:w="2501" w:type="dxa"/>
            <w:vMerge w:val="restart"/>
            <w:tcBorders>
              <w:top w:val="nil"/>
              <w:left w:val="single" w:sz="4" w:space="0" w:color="auto"/>
              <w:right w:val="single" w:sz="4" w:space="0" w:color="auto"/>
            </w:tcBorders>
          </w:tcPr>
          <w:p w14:paraId="5E2460B0" w14:textId="77777777" w:rsidR="00C52648" w:rsidRDefault="00C52648" w:rsidP="002D1019">
            <w:pPr>
              <w:rPr>
                <w:i/>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49E2D8F" w14:textId="3B4DDA14" w:rsidR="00C52648" w:rsidRPr="00FF68B6" w:rsidRDefault="00FF68B6" w:rsidP="002D1019">
            <w:pPr>
              <w:rPr>
                <w:i/>
                <w:sz w:val="20"/>
                <w:szCs w:val="20"/>
                <w:lang w:val="en-US"/>
              </w:rPr>
            </w:pPr>
            <w:r w:rsidRPr="00FF68B6">
              <w:rPr>
                <w:i/>
                <w:sz w:val="20"/>
                <w:szCs w:val="20"/>
                <w:lang w:val="en-US"/>
              </w:rPr>
              <w:t>Name of the resource person</w:t>
            </w:r>
          </w:p>
        </w:tc>
        <w:tc>
          <w:tcPr>
            <w:tcW w:w="2746" w:type="dxa"/>
            <w:tcBorders>
              <w:top w:val="single" w:sz="4" w:space="0" w:color="auto"/>
              <w:left w:val="single" w:sz="4" w:space="0" w:color="auto"/>
              <w:bottom w:val="single" w:sz="4" w:space="0" w:color="auto"/>
              <w:right w:val="single" w:sz="4" w:space="0" w:color="auto"/>
            </w:tcBorders>
          </w:tcPr>
          <w:p w14:paraId="334696D3" w14:textId="77777777" w:rsidR="00C52648" w:rsidRPr="00FF68B6" w:rsidRDefault="00C52648" w:rsidP="002D1019">
            <w:pPr>
              <w:rPr>
                <w:i/>
                <w:sz w:val="20"/>
                <w:szCs w:val="20"/>
                <w:lang w:val="en-US"/>
              </w:rPr>
            </w:pPr>
          </w:p>
        </w:tc>
      </w:tr>
      <w:tr w:rsidR="00C52648" w14:paraId="1A34DD35" w14:textId="77777777" w:rsidTr="00FF68B6">
        <w:tc>
          <w:tcPr>
            <w:tcW w:w="669" w:type="dxa"/>
            <w:vMerge/>
            <w:tcBorders>
              <w:left w:val="single" w:sz="4" w:space="0" w:color="auto"/>
              <w:right w:val="single" w:sz="4" w:space="0" w:color="auto"/>
            </w:tcBorders>
          </w:tcPr>
          <w:p w14:paraId="5B1EEA04" w14:textId="77777777" w:rsidR="00C52648" w:rsidRPr="00FF68B6" w:rsidRDefault="00C52648" w:rsidP="00E2151A">
            <w:pPr>
              <w:rPr>
                <w:i/>
                <w:sz w:val="20"/>
                <w:szCs w:val="20"/>
                <w:lang w:val="en-US"/>
              </w:rPr>
            </w:pPr>
          </w:p>
        </w:tc>
        <w:tc>
          <w:tcPr>
            <w:tcW w:w="2070" w:type="dxa"/>
            <w:vMerge/>
            <w:tcBorders>
              <w:left w:val="single" w:sz="4" w:space="0" w:color="auto"/>
              <w:right w:val="single" w:sz="4" w:space="0" w:color="auto"/>
            </w:tcBorders>
          </w:tcPr>
          <w:p w14:paraId="4C048494" w14:textId="77777777" w:rsidR="00C52648" w:rsidRPr="00FF68B6" w:rsidRDefault="00C52648" w:rsidP="00E2151A">
            <w:pPr>
              <w:rPr>
                <w:i/>
                <w:sz w:val="20"/>
                <w:szCs w:val="20"/>
                <w:lang w:val="en-US"/>
              </w:rPr>
            </w:pPr>
          </w:p>
        </w:tc>
        <w:tc>
          <w:tcPr>
            <w:tcW w:w="2501" w:type="dxa"/>
            <w:vMerge/>
            <w:tcBorders>
              <w:left w:val="single" w:sz="4" w:space="0" w:color="auto"/>
              <w:right w:val="single" w:sz="4" w:space="0" w:color="auto"/>
            </w:tcBorders>
          </w:tcPr>
          <w:p w14:paraId="645EF589" w14:textId="77777777" w:rsidR="00C52648" w:rsidRPr="00FF68B6" w:rsidRDefault="00C52648" w:rsidP="002D1019">
            <w:pPr>
              <w:rPr>
                <w:i/>
                <w:sz w:val="20"/>
                <w:szCs w:val="20"/>
                <w:lang w:val="en-US"/>
              </w:rPr>
            </w:pPr>
          </w:p>
        </w:tc>
        <w:tc>
          <w:tcPr>
            <w:tcW w:w="1359" w:type="dxa"/>
            <w:tcBorders>
              <w:top w:val="single" w:sz="4" w:space="0" w:color="auto"/>
              <w:left w:val="single" w:sz="4" w:space="0" w:color="auto"/>
              <w:bottom w:val="single" w:sz="4" w:space="0" w:color="auto"/>
              <w:right w:val="single" w:sz="4" w:space="0" w:color="auto"/>
            </w:tcBorders>
          </w:tcPr>
          <w:p w14:paraId="29FE6575" w14:textId="2C3626FA" w:rsidR="00C52648" w:rsidRDefault="00C52648" w:rsidP="002D1019">
            <w:pPr>
              <w:rPr>
                <w:i/>
                <w:sz w:val="20"/>
                <w:szCs w:val="20"/>
              </w:rPr>
            </w:pPr>
            <w:proofErr w:type="spellStart"/>
            <w:r>
              <w:rPr>
                <w:i/>
                <w:sz w:val="20"/>
                <w:szCs w:val="20"/>
              </w:rPr>
              <w:t>A</w:t>
            </w:r>
            <w:r w:rsidR="00FF68B6">
              <w:rPr>
                <w:i/>
                <w:sz w:val="20"/>
                <w:szCs w:val="20"/>
              </w:rPr>
              <w:t>ddress</w:t>
            </w:r>
            <w:proofErr w:type="spellEnd"/>
            <w:r>
              <w:rPr>
                <w:i/>
                <w:sz w:val="20"/>
                <w:szCs w:val="20"/>
              </w:rPr>
              <w:t> :</w:t>
            </w:r>
          </w:p>
        </w:tc>
        <w:tc>
          <w:tcPr>
            <w:tcW w:w="2746" w:type="dxa"/>
            <w:tcBorders>
              <w:top w:val="single" w:sz="4" w:space="0" w:color="auto"/>
              <w:left w:val="single" w:sz="4" w:space="0" w:color="auto"/>
              <w:bottom w:val="single" w:sz="4" w:space="0" w:color="auto"/>
              <w:right w:val="single" w:sz="4" w:space="0" w:color="auto"/>
            </w:tcBorders>
          </w:tcPr>
          <w:p w14:paraId="1F87076E" w14:textId="77777777" w:rsidR="00C52648" w:rsidRDefault="00C52648" w:rsidP="002D1019">
            <w:pPr>
              <w:rPr>
                <w:i/>
                <w:sz w:val="20"/>
                <w:szCs w:val="20"/>
              </w:rPr>
            </w:pPr>
          </w:p>
        </w:tc>
      </w:tr>
      <w:tr w:rsidR="00C52648" w14:paraId="499DBD42" w14:textId="77777777" w:rsidTr="00FF68B6">
        <w:tc>
          <w:tcPr>
            <w:tcW w:w="669" w:type="dxa"/>
            <w:vMerge/>
            <w:tcBorders>
              <w:left w:val="single" w:sz="4" w:space="0" w:color="auto"/>
              <w:right w:val="single" w:sz="4" w:space="0" w:color="auto"/>
            </w:tcBorders>
          </w:tcPr>
          <w:p w14:paraId="7916F059" w14:textId="77777777" w:rsidR="00C52648" w:rsidRDefault="00C52648" w:rsidP="002D1019">
            <w:pPr>
              <w:rPr>
                <w:i/>
                <w:sz w:val="20"/>
                <w:szCs w:val="20"/>
              </w:rPr>
            </w:pPr>
          </w:p>
        </w:tc>
        <w:tc>
          <w:tcPr>
            <w:tcW w:w="2070" w:type="dxa"/>
            <w:vMerge/>
            <w:tcBorders>
              <w:left w:val="single" w:sz="4" w:space="0" w:color="auto"/>
              <w:right w:val="single" w:sz="4" w:space="0" w:color="auto"/>
            </w:tcBorders>
          </w:tcPr>
          <w:p w14:paraId="000F8C15" w14:textId="77777777" w:rsidR="00C52648" w:rsidRDefault="00C52648" w:rsidP="002D1019">
            <w:pPr>
              <w:rPr>
                <w:i/>
                <w:sz w:val="20"/>
                <w:szCs w:val="20"/>
              </w:rPr>
            </w:pPr>
          </w:p>
        </w:tc>
        <w:tc>
          <w:tcPr>
            <w:tcW w:w="2501" w:type="dxa"/>
            <w:vMerge/>
            <w:tcBorders>
              <w:left w:val="single" w:sz="4" w:space="0" w:color="auto"/>
              <w:right w:val="single" w:sz="4" w:space="0" w:color="auto"/>
            </w:tcBorders>
          </w:tcPr>
          <w:p w14:paraId="6F7DBDF2" w14:textId="77777777" w:rsidR="00C52648" w:rsidRDefault="00C52648" w:rsidP="002D1019">
            <w:pPr>
              <w:rPr>
                <w:i/>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5ECCF39" w14:textId="5FA46905" w:rsidR="00C52648" w:rsidRDefault="00FF68B6" w:rsidP="002D1019">
            <w:pPr>
              <w:rPr>
                <w:i/>
                <w:sz w:val="20"/>
                <w:szCs w:val="20"/>
              </w:rPr>
            </w:pPr>
            <w:r>
              <w:rPr>
                <w:i/>
                <w:sz w:val="20"/>
                <w:szCs w:val="20"/>
              </w:rPr>
              <w:t>P</w:t>
            </w:r>
            <w:r w:rsidR="00C52648">
              <w:rPr>
                <w:i/>
                <w:sz w:val="20"/>
                <w:szCs w:val="20"/>
              </w:rPr>
              <w:t xml:space="preserve">hone : </w:t>
            </w:r>
          </w:p>
        </w:tc>
        <w:tc>
          <w:tcPr>
            <w:tcW w:w="2746" w:type="dxa"/>
            <w:tcBorders>
              <w:top w:val="single" w:sz="4" w:space="0" w:color="auto"/>
              <w:left w:val="single" w:sz="4" w:space="0" w:color="auto"/>
              <w:bottom w:val="single" w:sz="4" w:space="0" w:color="auto"/>
              <w:right w:val="single" w:sz="4" w:space="0" w:color="auto"/>
            </w:tcBorders>
          </w:tcPr>
          <w:p w14:paraId="28D68AF6" w14:textId="77777777" w:rsidR="00C52648" w:rsidRDefault="00C52648" w:rsidP="002D1019">
            <w:pPr>
              <w:rPr>
                <w:i/>
                <w:sz w:val="20"/>
                <w:szCs w:val="20"/>
              </w:rPr>
            </w:pPr>
          </w:p>
        </w:tc>
      </w:tr>
      <w:tr w:rsidR="00C52648" w14:paraId="5C0554CF" w14:textId="77777777" w:rsidTr="00FF68B6">
        <w:tc>
          <w:tcPr>
            <w:tcW w:w="669" w:type="dxa"/>
            <w:vMerge/>
            <w:tcBorders>
              <w:left w:val="single" w:sz="4" w:space="0" w:color="auto"/>
              <w:right w:val="single" w:sz="4" w:space="0" w:color="auto"/>
            </w:tcBorders>
          </w:tcPr>
          <w:p w14:paraId="4372682A" w14:textId="77777777" w:rsidR="00C52648" w:rsidRDefault="00C52648" w:rsidP="002D1019">
            <w:pPr>
              <w:rPr>
                <w:i/>
                <w:sz w:val="20"/>
                <w:szCs w:val="20"/>
              </w:rPr>
            </w:pPr>
          </w:p>
        </w:tc>
        <w:tc>
          <w:tcPr>
            <w:tcW w:w="2070" w:type="dxa"/>
            <w:vMerge/>
            <w:tcBorders>
              <w:left w:val="single" w:sz="4" w:space="0" w:color="auto"/>
              <w:bottom w:val="single" w:sz="4" w:space="0" w:color="auto"/>
              <w:right w:val="single" w:sz="4" w:space="0" w:color="auto"/>
            </w:tcBorders>
          </w:tcPr>
          <w:p w14:paraId="1712EF46" w14:textId="77777777" w:rsidR="00C52648" w:rsidRDefault="00C52648" w:rsidP="002D1019">
            <w:pPr>
              <w:rPr>
                <w:i/>
                <w:sz w:val="20"/>
                <w:szCs w:val="20"/>
              </w:rPr>
            </w:pPr>
          </w:p>
        </w:tc>
        <w:tc>
          <w:tcPr>
            <w:tcW w:w="2501" w:type="dxa"/>
            <w:vMerge/>
            <w:tcBorders>
              <w:left w:val="single" w:sz="4" w:space="0" w:color="auto"/>
              <w:bottom w:val="single" w:sz="4" w:space="0" w:color="auto"/>
              <w:right w:val="single" w:sz="4" w:space="0" w:color="auto"/>
            </w:tcBorders>
          </w:tcPr>
          <w:p w14:paraId="4C720601" w14:textId="77777777" w:rsidR="00C52648" w:rsidRDefault="00C52648" w:rsidP="002D1019">
            <w:pPr>
              <w:rPr>
                <w:i/>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D5D2955" w14:textId="63AC7E2F" w:rsidR="00C52648" w:rsidRDefault="00FF68B6" w:rsidP="002D1019">
            <w:pPr>
              <w:rPr>
                <w:i/>
                <w:sz w:val="20"/>
                <w:szCs w:val="20"/>
              </w:rPr>
            </w:pPr>
            <w:r>
              <w:rPr>
                <w:i/>
                <w:sz w:val="20"/>
                <w:szCs w:val="20"/>
              </w:rPr>
              <w:t>Emai</w:t>
            </w:r>
            <w:r w:rsidR="00CC3EB2">
              <w:rPr>
                <w:i/>
                <w:sz w:val="20"/>
                <w:szCs w:val="20"/>
              </w:rPr>
              <w:t>l</w:t>
            </w:r>
            <w:r w:rsidR="00C52648">
              <w:rPr>
                <w:i/>
                <w:sz w:val="20"/>
                <w:szCs w:val="20"/>
              </w:rPr>
              <w:t> :</w:t>
            </w:r>
          </w:p>
        </w:tc>
        <w:tc>
          <w:tcPr>
            <w:tcW w:w="2746" w:type="dxa"/>
            <w:tcBorders>
              <w:top w:val="single" w:sz="4" w:space="0" w:color="auto"/>
              <w:left w:val="single" w:sz="4" w:space="0" w:color="auto"/>
              <w:bottom w:val="single" w:sz="4" w:space="0" w:color="auto"/>
              <w:right w:val="single" w:sz="4" w:space="0" w:color="auto"/>
            </w:tcBorders>
          </w:tcPr>
          <w:p w14:paraId="0A077AF9" w14:textId="77777777" w:rsidR="00C52648" w:rsidRDefault="00C52648" w:rsidP="002D1019">
            <w:pPr>
              <w:rPr>
                <w:i/>
                <w:sz w:val="20"/>
                <w:szCs w:val="20"/>
              </w:rPr>
            </w:pPr>
          </w:p>
        </w:tc>
      </w:tr>
      <w:tr w:rsidR="00C52648" w:rsidRPr="009000E3" w14:paraId="20360149" w14:textId="77777777" w:rsidTr="00FF68B6">
        <w:tc>
          <w:tcPr>
            <w:tcW w:w="669" w:type="dxa"/>
            <w:vMerge/>
            <w:tcBorders>
              <w:left w:val="single" w:sz="4" w:space="0" w:color="auto"/>
              <w:right w:val="single" w:sz="4" w:space="0" w:color="auto"/>
            </w:tcBorders>
          </w:tcPr>
          <w:p w14:paraId="5393656F" w14:textId="77777777" w:rsidR="00C52648" w:rsidRDefault="00C52648" w:rsidP="008F58ED">
            <w:pPr>
              <w:rPr>
                <w:i/>
                <w:sz w:val="20"/>
                <w:szCs w:val="20"/>
              </w:rPr>
            </w:pPr>
          </w:p>
        </w:tc>
        <w:tc>
          <w:tcPr>
            <w:tcW w:w="4571" w:type="dxa"/>
            <w:gridSpan w:val="2"/>
            <w:tcBorders>
              <w:left w:val="single" w:sz="4" w:space="0" w:color="auto"/>
            </w:tcBorders>
          </w:tcPr>
          <w:p w14:paraId="58A7442A" w14:textId="0B465AC7" w:rsidR="00C52648" w:rsidRPr="00FF68B6" w:rsidRDefault="00FF68B6" w:rsidP="008F58ED">
            <w:pPr>
              <w:rPr>
                <w:i/>
                <w:sz w:val="20"/>
                <w:szCs w:val="20"/>
                <w:lang w:val="en-US"/>
              </w:rPr>
            </w:pPr>
            <w:r w:rsidRPr="00FF68B6">
              <w:rPr>
                <w:i/>
                <w:sz w:val="20"/>
                <w:szCs w:val="20"/>
                <w:lang w:val="en-US"/>
              </w:rPr>
              <w:t>Date of the special general meeting or annual general meeting at which members voted in favor of the wording of the amendment:</w:t>
            </w:r>
          </w:p>
        </w:tc>
        <w:tc>
          <w:tcPr>
            <w:tcW w:w="4105" w:type="dxa"/>
            <w:gridSpan w:val="2"/>
          </w:tcPr>
          <w:p w14:paraId="23EEEE3B" w14:textId="77777777" w:rsidR="00C52648" w:rsidRPr="00FF68B6" w:rsidRDefault="00C52648" w:rsidP="008F58ED">
            <w:pPr>
              <w:rPr>
                <w:i/>
                <w:sz w:val="20"/>
                <w:szCs w:val="20"/>
                <w:lang w:val="en-US"/>
              </w:rPr>
            </w:pPr>
          </w:p>
        </w:tc>
      </w:tr>
      <w:tr w:rsidR="00FF68B6" w:rsidRPr="009000E3" w14:paraId="42976BF3" w14:textId="77777777" w:rsidTr="00FF68B6">
        <w:tc>
          <w:tcPr>
            <w:tcW w:w="669" w:type="dxa"/>
            <w:vMerge w:val="restart"/>
          </w:tcPr>
          <w:p w14:paraId="52DC1BAB" w14:textId="77777777" w:rsidR="00FF68B6" w:rsidRPr="00FF68B6" w:rsidRDefault="00FF68B6" w:rsidP="00FF68B6">
            <w:pPr>
              <w:rPr>
                <w:sz w:val="56"/>
                <w:szCs w:val="56"/>
                <w:lang w:val="en-US"/>
              </w:rPr>
            </w:pPr>
          </w:p>
          <w:p w14:paraId="611E5A44" w14:textId="77777777" w:rsidR="00FF68B6" w:rsidRDefault="00FF68B6" w:rsidP="00FF68B6">
            <w:pPr>
              <w:jc w:val="center"/>
              <w:rPr>
                <w:sz w:val="56"/>
                <w:szCs w:val="56"/>
              </w:rPr>
            </w:pPr>
            <w:r>
              <w:rPr>
                <w:sz w:val="56"/>
                <w:szCs w:val="56"/>
              </w:rPr>
              <w:t>2</w:t>
            </w:r>
          </w:p>
          <w:p w14:paraId="6479D92A" w14:textId="77777777" w:rsidR="00FF68B6" w:rsidRDefault="00FF68B6" w:rsidP="00FF68B6">
            <w:pPr>
              <w:rPr>
                <w:i/>
                <w:sz w:val="20"/>
                <w:szCs w:val="20"/>
              </w:rPr>
            </w:pPr>
          </w:p>
        </w:tc>
        <w:tc>
          <w:tcPr>
            <w:tcW w:w="2070" w:type="dxa"/>
            <w:vMerge w:val="restart"/>
          </w:tcPr>
          <w:p w14:paraId="318D00C4" w14:textId="55967892" w:rsidR="00FF68B6" w:rsidRDefault="00FF68B6" w:rsidP="00FF68B6">
            <w:pPr>
              <w:rPr>
                <w:i/>
                <w:sz w:val="20"/>
                <w:szCs w:val="20"/>
              </w:rPr>
            </w:pPr>
            <w:r>
              <w:rPr>
                <w:i/>
                <w:sz w:val="20"/>
                <w:szCs w:val="20"/>
              </w:rPr>
              <w:t xml:space="preserve">Association </w:t>
            </w:r>
            <w:proofErr w:type="spellStart"/>
            <w:r>
              <w:rPr>
                <w:i/>
                <w:sz w:val="20"/>
                <w:szCs w:val="20"/>
              </w:rPr>
              <w:t>name</w:t>
            </w:r>
            <w:proofErr w:type="spellEnd"/>
            <w:r>
              <w:rPr>
                <w:i/>
                <w:sz w:val="20"/>
                <w:szCs w:val="20"/>
              </w:rPr>
              <w:t> :</w:t>
            </w:r>
          </w:p>
        </w:tc>
        <w:tc>
          <w:tcPr>
            <w:tcW w:w="2501" w:type="dxa"/>
            <w:vMerge w:val="restart"/>
          </w:tcPr>
          <w:p w14:paraId="0963373F" w14:textId="77777777" w:rsidR="00FF68B6" w:rsidRDefault="00FF68B6" w:rsidP="00FF68B6">
            <w:pPr>
              <w:rPr>
                <w:i/>
                <w:sz w:val="20"/>
                <w:szCs w:val="20"/>
              </w:rPr>
            </w:pPr>
          </w:p>
        </w:tc>
        <w:tc>
          <w:tcPr>
            <w:tcW w:w="1359" w:type="dxa"/>
          </w:tcPr>
          <w:p w14:paraId="3E4B2FC6" w14:textId="6FCE174A" w:rsidR="00FF68B6" w:rsidRPr="00FF68B6" w:rsidRDefault="00FF68B6" w:rsidP="00FF68B6">
            <w:pPr>
              <w:rPr>
                <w:i/>
                <w:sz w:val="20"/>
                <w:szCs w:val="20"/>
                <w:lang w:val="en-US"/>
              </w:rPr>
            </w:pPr>
            <w:r w:rsidRPr="00FF68B6">
              <w:rPr>
                <w:i/>
                <w:sz w:val="20"/>
                <w:szCs w:val="20"/>
                <w:lang w:val="en-US"/>
              </w:rPr>
              <w:t>Name of the resource person</w:t>
            </w:r>
          </w:p>
        </w:tc>
        <w:tc>
          <w:tcPr>
            <w:tcW w:w="2746" w:type="dxa"/>
          </w:tcPr>
          <w:p w14:paraId="65748822" w14:textId="77777777" w:rsidR="00FF68B6" w:rsidRPr="00FF68B6" w:rsidRDefault="00FF68B6" w:rsidP="00FF68B6">
            <w:pPr>
              <w:rPr>
                <w:i/>
                <w:sz w:val="20"/>
                <w:szCs w:val="20"/>
                <w:lang w:val="en-US"/>
              </w:rPr>
            </w:pPr>
          </w:p>
        </w:tc>
      </w:tr>
      <w:tr w:rsidR="00FF68B6" w14:paraId="7F8D8BB5" w14:textId="77777777" w:rsidTr="00FF68B6">
        <w:tc>
          <w:tcPr>
            <w:tcW w:w="669" w:type="dxa"/>
            <w:vMerge/>
          </w:tcPr>
          <w:p w14:paraId="46151CD3" w14:textId="77777777" w:rsidR="00FF68B6" w:rsidRPr="00FF68B6" w:rsidRDefault="00FF68B6" w:rsidP="00FF68B6">
            <w:pPr>
              <w:rPr>
                <w:i/>
                <w:sz w:val="20"/>
                <w:szCs w:val="20"/>
                <w:lang w:val="en-US"/>
              </w:rPr>
            </w:pPr>
          </w:p>
        </w:tc>
        <w:tc>
          <w:tcPr>
            <w:tcW w:w="2070" w:type="dxa"/>
            <w:vMerge/>
          </w:tcPr>
          <w:p w14:paraId="32FF926F" w14:textId="77777777" w:rsidR="00FF68B6" w:rsidRPr="00FF68B6" w:rsidRDefault="00FF68B6" w:rsidP="00FF68B6">
            <w:pPr>
              <w:rPr>
                <w:i/>
                <w:sz w:val="20"/>
                <w:szCs w:val="20"/>
                <w:lang w:val="en-US"/>
              </w:rPr>
            </w:pPr>
          </w:p>
        </w:tc>
        <w:tc>
          <w:tcPr>
            <w:tcW w:w="2501" w:type="dxa"/>
            <w:vMerge/>
          </w:tcPr>
          <w:p w14:paraId="11A1869E" w14:textId="77777777" w:rsidR="00FF68B6" w:rsidRPr="00FF68B6" w:rsidRDefault="00FF68B6" w:rsidP="00FF68B6">
            <w:pPr>
              <w:rPr>
                <w:i/>
                <w:sz w:val="20"/>
                <w:szCs w:val="20"/>
                <w:lang w:val="en-US"/>
              </w:rPr>
            </w:pPr>
          </w:p>
        </w:tc>
        <w:tc>
          <w:tcPr>
            <w:tcW w:w="1359" w:type="dxa"/>
          </w:tcPr>
          <w:p w14:paraId="7CB60A26" w14:textId="1A7C3BFD" w:rsidR="00FF68B6" w:rsidRDefault="00FF68B6" w:rsidP="00FF68B6">
            <w:pPr>
              <w:rPr>
                <w:i/>
                <w:sz w:val="20"/>
                <w:szCs w:val="20"/>
              </w:rPr>
            </w:pPr>
            <w:proofErr w:type="spellStart"/>
            <w:r>
              <w:rPr>
                <w:i/>
                <w:sz w:val="20"/>
                <w:szCs w:val="20"/>
              </w:rPr>
              <w:t>Address</w:t>
            </w:r>
            <w:proofErr w:type="spellEnd"/>
            <w:r>
              <w:rPr>
                <w:i/>
                <w:sz w:val="20"/>
                <w:szCs w:val="20"/>
              </w:rPr>
              <w:t> :</w:t>
            </w:r>
          </w:p>
        </w:tc>
        <w:tc>
          <w:tcPr>
            <w:tcW w:w="2746" w:type="dxa"/>
          </w:tcPr>
          <w:p w14:paraId="6EB06131" w14:textId="77777777" w:rsidR="00FF68B6" w:rsidRDefault="00FF68B6" w:rsidP="00FF68B6">
            <w:pPr>
              <w:rPr>
                <w:i/>
                <w:sz w:val="20"/>
                <w:szCs w:val="20"/>
              </w:rPr>
            </w:pPr>
          </w:p>
        </w:tc>
      </w:tr>
      <w:tr w:rsidR="00FF68B6" w14:paraId="1382BCAC" w14:textId="77777777" w:rsidTr="00FF68B6">
        <w:tc>
          <w:tcPr>
            <w:tcW w:w="669" w:type="dxa"/>
            <w:vMerge/>
          </w:tcPr>
          <w:p w14:paraId="7435A925" w14:textId="77777777" w:rsidR="00FF68B6" w:rsidRDefault="00FF68B6" w:rsidP="00FF68B6">
            <w:pPr>
              <w:rPr>
                <w:i/>
                <w:sz w:val="20"/>
                <w:szCs w:val="20"/>
              </w:rPr>
            </w:pPr>
          </w:p>
        </w:tc>
        <w:tc>
          <w:tcPr>
            <w:tcW w:w="2070" w:type="dxa"/>
            <w:vMerge/>
          </w:tcPr>
          <w:p w14:paraId="49A6DD29" w14:textId="77777777" w:rsidR="00FF68B6" w:rsidRDefault="00FF68B6" w:rsidP="00FF68B6">
            <w:pPr>
              <w:rPr>
                <w:i/>
                <w:sz w:val="20"/>
                <w:szCs w:val="20"/>
              </w:rPr>
            </w:pPr>
          </w:p>
        </w:tc>
        <w:tc>
          <w:tcPr>
            <w:tcW w:w="2501" w:type="dxa"/>
            <w:vMerge/>
          </w:tcPr>
          <w:p w14:paraId="217F5D51" w14:textId="77777777" w:rsidR="00FF68B6" w:rsidRDefault="00FF68B6" w:rsidP="00FF68B6">
            <w:pPr>
              <w:rPr>
                <w:i/>
                <w:sz w:val="20"/>
                <w:szCs w:val="20"/>
              </w:rPr>
            </w:pPr>
          </w:p>
        </w:tc>
        <w:tc>
          <w:tcPr>
            <w:tcW w:w="1359" w:type="dxa"/>
          </w:tcPr>
          <w:p w14:paraId="2E2BA3B9" w14:textId="0B2A7E02" w:rsidR="00FF68B6" w:rsidRDefault="00FF68B6" w:rsidP="00FF68B6">
            <w:pPr>
              <w:rPr>
                <w:i/>
                <w:sz w:val="20"/>
                <w:szCs w:val="20"/>
              </w:rPr>
            </w:pPr>
            <w:r>
              <w:rPr>
                <w:i/>
                <w:sz w:val="20"/>
                <w:szCs w:val="20"/>
              </w:rPr>
              <w:t xml:space="preserve">Phone : </w:t>
            </w:r>
          </w:p>
        </w:tc>
        <w:tc>
          <w:tcPr>
            <w:tcW w:w="2746" w:type="dxa"/>
          </w:tcPr>
          <w:p w14:paraId="5B34CBFE" w14:textId="77777777" w:rsidR="00FF68B6" w:rsidRDefault="00FF68B6" w:rsidP="00FF68B6">
            <w:pPr>
              <w:rPr>
                <w:i/>
                <w:sz w:val="20"/>
                <w:szCs w:val="20"/>
              </w:rPr>
            </w:pPr>
          </w:p>
        </w:tc>
      </w:tr>
      <w:tr w:rsidR="00FF68B6" w14:paraId="31360464" w14:textId="77777777" w:rsidTr="00FF68B6">
        <w:tc>
          <w:tcPr>
            <w:tcW w:w="669" w:type="dxa"/>
            <w:vMerge/>
          </w:tcPr>
          <w:p w14:paraId="198CCD75" w14:textId="77777777" w:rsidR="00FF68B6" w:rsidRDefault="00FF68B6" w:rsidP="00FF68B6">
            <w:pPr>
              <w:rPr>
                <w:i/>
                <w:sz w:val="20"/>
                <w:szCs w:val="20"/>
              </w:rPr>
            </w:pPr>
          </w:p>
        </w:tc>
        <w:tc>
          <w:tcPr>
            <w:tcW w:w="2070" w:type="dxa"/>
            <w:vMerge/>
          </w:tcPr>
          <w:p w14:paraId="49B2B31B" w14:textId="77777777" w:rsidR="00FF68B6" w:rsidRDefault="00FF68B6" w:rsidP="00FF68B6">
            <w:pPr>
              <w:rPr>
                <w:i/>
                <w:sz w:val="20"/>
                <w:szCs w:val="20"/>
              </w:rPr>
            </w:pPr>
          </w:p>
        </w:tc>
        <w:tc>
          <w:tcPr>
            <w:tcW w:w="2501" w:type="dxa"/>
            <w:vMerge/>
          </w:tcPr>
          <w:p w14:paraId="678DF616" w14:textId="77777777" w:rsidR="00FF68B6" w:rsidRDefault="00FF68B6" w:rsidP="00FF68B6">
            <w:pPr>
              <w:rPr>
                <w:i/>
                <w:sz w:val="20"/>
                <w:szCs w:val="20"/>
              </w:rPr>
            </w:pPr>
          </w:p>
        </w:tc>
        <w:tc>
          <w:tcPr>
            <w:tcW w:w="1359" w:type="dxa"/>
          </w:tcPr>
          <w:p w14:paraId="4C269DAE" w14:textId="00A0FC8B" w:rsidR="00FF68B6" w:rsidRDefault="00FF68B6" w:rsidP="00FF68B6">
            <w:pPr>
              <w:rPr>
                <w:i/>
                <w:sz w:val="20"/>
                <w:szCs w:val="20"/>
              </w:rPr>
            </w:pPr>
            <w:r>
              <w:rPr>
                <w:i/>
                <w:sz w:val="20"/>
                <w:szCs w:val="20"/>
              </w:rPr>
              <w:t>Email :</w:t>
            </w:r>
          </w:p>
        </w:tc>
        <w:tc>
          <w:tcPr>
            <w:tcW w:w="2746" w:type="dxa"/>
          </w:tcPr>
          <w:p w14:paraId="007C0770" w14:textId="77777777" w:rsidR="00FF68B6" w:rsidRDefault="00FF68B6" w:rsidP="00FF68B6">
            <w:pPr>
              <w:rPr>
                <w:i/>
                <w:sz w:val="20"/>
                <w:szCs w:val="20"/>
              </w:rPr>
            </w:pPr>
          </w:p>
        </w:tc>
      </w:tr>
      <w:tr w:rsidR="00FF68B6" w:rsidRPr="009000E3" w14:paraId="1E8B79EC" w14:textId="77777777" w:rsidTr="00FF68B6">
        <w:tc>
          <w:tcPr>
            <w:tcW w:w="669" w:type="dxa"/>
            <w:vMerge/>
          </w:tcPr>
          <w:p w14:paraId="00534CB8" w14:textId="77777777" w:rsidR="00FF68B6" w:rsidRDefault="00FF68B6" w:rsidP="00FF68B6">
            <w:pPr>
              <w:rPr>
                <w:i/>
                <w:sz w:val="20"/>
                <w:szCs w:val="20"/>
              </w:rPr>
            </w:pPr>
          </w:p>
        </w:tc>
        <w:tc>
          <w:tcPr>
            <w:tcW w:w="4571" w:type="dxa"/>
            <w:gridSpan w:val="2"/>
          </w:tcPr>
          <w:p w14:paraId="16B2EC66" w14:textId="4C690E4D" w:rsidR="00FF68B6" w:rsidRPr="00FF68B6" w:rsidRDefault="00FF68B6" w:rsidP="00FF68B6">
            <w:pPr>
              <w:rPr>
                <w:i/>
                <w:sz w:val="20"/>
                <w:szCs w:val="20"/>
                <w:lang w:val="en-US"/>
              </w:rPr>
            </w:pPr>
            <w:r w:rsidRPr="00FF68B6">
              <w:rPr>
                <w:i/>
                <w:sz w:val="20"/>
                <w:szCs w:val="20"/>
                <w:lang w:val="en-US"/>
              </w:rPr>
              <w:t>Date of the special general meeting or annual general meeting at which members voted in favor of the wording of the amendment:</w:t>
            </w:r>
          </w:p>
        </w:tc>
        <w:tc>
          <w:tcPr>
            <w:tcW w:w="4105" w:type="dxa"/>
            <w:gridSpan w:val="2"/>
          </w:tcPr>
          <w:p w14:paraId="6923D411" w14:textId="77777777" w:rsidR="00FF68B6" w:rsidRPr="00FF68B6" w:rsidRDefault="00FF68B6" w:rsidP="00FF68B6">
            <w:pPr>
              <w:rPr>
                <w:i/>
                <w:sz w:val="20"/>
                <w:szCs w:val="20"/>
                <w:lang w:val="en-US"/>
              </w:rPr>
            </w:pPr>
          </w:p>
        </w:tc>
      </w:tr>
      <w:tr w:rsidR="00FF68B6" w:rsidRPr="009000E3" w14:paraId="293766F5" w14:textId="77777777" w:rsidTr="00FF68B6">
        <w:tc>
          <w:tcPr>
            <w:tcW w:w="669" w:type="dxa"/>
            <w:vMerge w:val="restart"/>
          </w:tcPr>
          <w:p w14:paraId="67D109A8" w14:textId="77777777" w:rsidR="00FF68B6" w:rsidRPr="00FF68B6" w:rsidRDefault="00FF68B6" w:rsidP="00FF68B6">
            <w:pPr>
              <w:rPr>
                <w:i/>
                <w:sz w:val="20"/>
                <w:szCs w:val="20"/>
                <w:lang w:val="en-US"/>
              </w:rPr>
            </w:pPr>
          </w:p>
          <w:p w14:paraId="596C5157" w14:textId="77777777" w:rsidR="00FF68B6" w:rsidRPr="00FF68B6" w:rsidRDefault="00FF68B6" w:rsidP="00FF68B6">
            <w:pPr>
              <w:rPr>
                <w:i/>
                <w:sz w:val="20"/>
                <w:szCs w:val="20"/>
                <w:lang w:val="en-US"/>
              </w:rPr>
            </w:pPr>
          </w:p>
          <w:p w14:paraId="2B79523F" w14:textId="77777777" w:rsidR="00FF68B6" w:rsidRPr="00FF68B6" w:rsidRDefault="00FF68B6" w:rsidP="00FF68B6">
            <w:pPr>
              <w:rPr>
                <w:i/>
                <w:sz w:val="20"/>
                <w:szCs w:val="20"/>
                <w:lang w:val="en-US"/>
              </w:rPr>
            </w:pPr>
          </w:p>
          <w:p w14:paraId="6854F3FB" w14:textId="77777777" w:rsidR="00FF68B6" w:rsidRPr="00C52648" w:rsidRDefault="00FF68B6" w:rsidP="00FF68B6">
            <w:pPr>
              <w:jc w:val="center"/>
              <w:rPr>
                <w:sz w:val="56"/>
                <w:szCs w:val="56"/>
              </w:rPr>
            </w:pPr>
            <w:r w:rsidRPr="00C52648">
              <w:rPr>
                <w:sz w:val="56"/>
                <w:szCs w:val="56"/>
              </w:rPr>
              <w:t>3</w:t>
            </w:r>
          </w:p>
        </w:tc>
        <w:tc>
          <w:tcPr>
            <w:tcW w:w="2070" w:type="dxa"/>
            <w:vMerge w:val="restart"/>
          </w:tcPr>
          <w:p w14:paraId="1E20CDC3" w14:textId="1CF828C2" w:rsidR="00FF68B6" w:rsidRDefault="00FF68B6" w:rsidP="00FF68B6">
            <w:pPr>
              <w:rPr>
                <w:i/>
                <w:sz w:val="20"/>
                <w:szCs w:val="20"/>
              </w:rPr>
            </w:pPr>
            <w:r>
              <w:rPr>
                <w:i/>
                <w:sz w:val="20"/>
                <w:szCs w:val="20"/>
              </w:rPr>
              <w:t xml:space="preserve">Association </w:t>
            </w:r>
            <w:proofErr w:type="spellStart"/>
            <w:r>
              <w:rPr>
                <w:i/>
                <w:sz w:val="20"/>
                <w:szCs w:val="20"/>
              </w:rPr>
              <w:t>name</w:t>
            </w:r>
            <w:proofErr w:type="spellEnd"/>
            <w:r>
              <w:rPr>
                <w:i/>
                <w:sz w:val="20"/>
                <w:szCs w:val="20"/>
              </w:rPr>
              <w:t> :</w:t>
            </w:r>
          </w:p>
        </w:tc>
        <w:tc>
          <w:tcPr>
            <w:tcW w:w="2501" w:type="dxa"/>
            <w:vMerge w:val="restart"/>
          </w:tcPr>
          <w:p w14:paraId="6B8262B1" w14:textId="77777777" w:rsidR="00FF68B6" w:rsidRDefault="00FF68B6" w:rsidP="00FF68B6">
            <w:pPr>
              <w:rPr>
                <w:i/>
                <w:sz w:val="20"/>
                <w:szCs w:val="20"/>
              </w:rPr>
            </w:pPr>
          </w:p>
        </w:tc>
        <w:tc>
          <w:tcPr>
            <w:tcW w:w="1359" w:type="dxa"/>
          </w:tcPr>
          <w:p w14:paraId="04110AA1" w14:textId="7B23427B" w:rsidR="00FF68B6" w:rsidRPr="00FF68B6" w:rsidRDefault="00FF68B6" w:rsidP="00FF68B6">
            <w:pPr>
              <w:rPr>
                <w:i/>
                <w:sz w:val="20"/>
                <w:szCs w:val="20"/>
                <w:lang w:val="en-US"/>
              </w:rPr>
            </w:pPr>
            <w:r w:rsidRPr="00FF68B6">
              <w:rPr>
                <w:i/>
                <w:sz w:val="20"/>
                <w:szCs w:val="20"/>
                <w:lang w:val="en-US"/>
              </w:rPr>
              <w:t>Name of the resource person</w:t>
            </w:r>
          </w:p>
        </w:tc>
        <w:tc>
          <w:tcPr>
            <w:tcW w:w="2746" w:type="dxa"/>
          </w:tcPr>
          <w:p w14:paraId="1CD16C60" w14:textId="77777777" w:rsidR="00FF68B6" w:rsidRPr="00FF68B6" w:rsidRDefault="00FF68B6" w:rsidP="00FF68B6">
            <w:pPr>
              <w:rPr>
                <w:i/>
                <w:sz w:val="20"/>
                <w:szCs w:val="20"/>
                <w:lang w:val="en-US"/>
              </w:rPr>
            </w:pPr>
          </w:p>
        </w:tc>
      </w:tr>
      <w:tr w:rsidR="00FF68B6" w14:paraId="5D355D40" w14:textId="77777777" w:rsidTr="00FF68B6">
        <w:tc>
          <w:tcPr>
            <w:tcW w:w="669" w:type="dxa"/>
            <w:vMerge/>
          </w:tcPr>
          <w:p w14:paraId="4D7594CD" w14:textId="77777777" w:rsidR="00FF68B6" w:rsidRPr="00FF68B6" w:rsidRDefault="00FF68B6" w:rsidP="00FF68B6">
            <w:pPr>
              <w:rPr>
                <w:i/>
                <w:sz w:val="20"/>
                <w:szCs w:val="20"/>
                <w:lang w:val="en-US"/>
              </w:rPr>
            </w:pPr>
          </w:p>
        </w:tc>
        <w:tc>
          <w:tcPr>
            <w:tcW w:w="2070" w:type="dxa"/>
            <w:vMerge/>
          </w:tcPr>
          <w:p w14:paraId="32DA6779" w14:textId="77777777" w:rsidR="00FF68B6" w:rsidRPr="00FF68B6" w:rsidRDefault="00FF68B6" w:rsidP="00FF68B6">
            <w:pPr>
              <w:rPr>
                <w:i/>
                <w:sz w:val="20"/>
                <w:szCs w:val="20"/>
                <w:lang w:val="en-US"/>
              </w:rPr>
            </w:pPr>
          </w:p>
        </w:tc>
        <w:tc>
          <w:tcPr>
            <w:tcW w:w="2501" w:type="dxa"/>
            <w:vMerge/>
          </w:tcPr>
          <w:p w14:paraId="7FC04F1D" w14:textId="77777777" w:rsidR="00FF68B6" w:rsidRPr="00FF68B6" w:rsidRDefault="00FF68B6" w:rsidP="00FF68B6">
            <w:pPr>
              <w:rPr>
                <w:i/>
                <w:sz w:val="20"/>
                <w:szCs w:val="20"/>
                <w:lang w:val="en-US"/>
              </w:rPr>
            </w:pPr>
          </w:p>
        </w:tc>
        <w:tc>
          <w:tcPr>
            <w:tcW w:w="1359" w:type="dxa"/>
          </w:tcPr>
          <w:p w14:paraId="0FA81AA7" w14:textId="10B3481E" w:rsidR="00FF68B6" w:rsidRDefault="00FF68B6" w:rsidP="00FF68B6">
            <w:pPr>
              <w:rPr>
                <w:i/>
                <w:sz w:val="20"/>
                <w:szCs w:val="20"/>
              </w:rPr>
            </w:pPr>
            <w:proofErr w:type="spellStart"/>
            <w:r>
              <w:rPr>
                <w:i/>
                <w:sz w:val="20"/>
                <w:szCs w:val="20"/>
              </w:rPr>
              <w:t>Address</w:t>
            </w:r>
            <w:proofErr w:type="spellEnd"/>
            <w:r>
              <w:rPr>
                <w:i/>
                <w:sz w:val="20"/>
                <w:szCs w:val="20"/>
              </w:rPr>
              <w:t> :</w:t>
            </w:r>
          </w:p>
        </w:tc>
        <w:tc>
          <w:tcPr>
            <w:tcW w:w="2746" w:type="dxa"/>
          </w:tcPr>
          <w:p w14:paraId="3F1329BF" w14:textId="77777777" w:rsidR="00FF68B6" w:rsidRDefault="00FF68B6" w:rsidP="00FF68B6">
            <w:pPr>
              <w:rPr>
                <w:i/>
                <w:sz w:val="20"/>
                <w:szCs w:val="20"/>
              </w:rPr>
            </w:pPr>
          </w:p>
        </w:tc>
      </w:tr>
      <w:tr w:rsidR="00FF68B6" w14:paraId="0EAC99E8" w14:textId="77777777" w:rsidTr="00FF68B6">
        <w:tc>
          <w:tcPr>
            <w:tcW w:w="669" w:type="dxa"/>
            <w:vMerge/>
          </w:tcPr>
          <w:p w14:paraId="63474A6C" w14:textId="77777777" w:rsidR="00FF68B6" w:rsidRDefault="00FF68B6" w:rsidP="00FF68B6">
            <w:pPr>
              <w:rPr>
                <w:i/>
                <w:sz w:val="20"/>
                <w:szCs w:val="20"/>
              </w:rPr>
            </w:pPr>
          </w:p>
        </w:tc>
        <w:tc>
          <w:tcPr>
            <w:tcW w:w="2070" w:type="dxa"/>
            <w:vMerge/>
          </w:tcPr>
          <w:p w14:paraId="40FEF9D6" w14:textId="77777777" w:rsidR="00FF68B6" w:rsidRDefault="00FF68B6" w:rsidP="00FF68B6">
            <w:pPr>
              <w:rPr>
                <w:i/>
                <w:sz w:val="20"/>
                <w:szCs w:val="20"/>
              </w:rPr>
            </w:pPr>
          </w:p>
        </w:tc>
        <w:tc>
          <w:tcPr>
            <w:tcW w:w="2501" w:type="dxa"/>
            <w:vMerge/>
          </w:tcPr>
          <w:p w14:paraId="10C3501A" w14:textId="77777777" w:rsidR="00FF68B6" w:rsidRDefault="00FF68B6" w:rsidP="00FF68B6">
            <w:pPr>
              <w:rPr>
                <w:i/>
                <w:sz w:val="20"/>
                <w:szCs w:val="20"/>
              </w:rPr>
            </w:pPr>
          </w:p>
        </w:tc>
        <w:tc>
          <w:tcPr>
            <w:tcW w:w="1359" w:type="dxa"/>
          </w:tcPr>
          <w:p w14:paraId="2FE4A241" w14:textId="2E8C883B" w:rsidR="00FF68B6" w:rsidRDefault="00FF68B6" w:rsidP="00FF68B6">
            <w:pPr>
              <w:rPr>
                <w:i/>
                <w:sz w:val="20"/>
                <w:szCs w:val="20"/>
              </w:rPr>
            </w:pPr>
            <w:r>
              <w:rPr>
                <w:i/>
                <w:sz w:val="20"/>
                <w:szCs w:val="20"/>
              </w:rPr>
              <w:t xml:space="preserve">Phone : </w:t>
            </w:r>
          </w:p>
        </w:tc>
        <w:tc>
          <w:tcPr>
            <w:tcW w:w="2746" w:type="dxa"/>
          </w:tcPr>
          <w:p w14:paraId="713162EA" w14:textId="77777777" w:rsidR="00FF68B6" w:rsidRDefault="00FF68B6" w:rsidP="00FF68B6">
            <w:pPr>
              <w:rPr>
                <w:i/>
                <w:sz w:val="20"/>
                <w:szCs w:val="20"/>
              </w:rPr>
            </w:pPr>
          </w:p>
        </w:tc>
      </w:tr>
      <w:tr w:rsidR="00FF68B6" w14:paraId="51203CD7" w14:textId="77777777" w:rsidTr="00FF68B6">
        <w:tc>
          <w:tcPr>
            <w:tcW w:w="669" w:type="dxa"/>
            <w:vMerge/>
          </w:tcPr>
          <w:p w14:paraId="0E99062B" w14:textId="77777777" w:rsidR="00FF68B6" w:rsidRDefault="00FF68B6" w:rsidP="00FF68B6">
            <w:pPr>
              <w:rPr>
                <w:i/>
                <w:sz w:val="20"/>
                <w:szCs w:val="20"/>
              </w:rPr>
            </w:pPr>
          </w:p>
        </w:tc>
        <w:tc>
          <w:tcPr>
            <w:tcW w:w="2070" w:type="dxa"/>
            <w:vMerge/>
          </w:tcPr>
          <w:p w14:paraId="1F8E4B88" w14:textId="77777777" w:rsidR="00FF68B6" w:rsidRDefault="00FF68B6" w:rsidP="00FF68B6">
            <w:pPr>
              <w:rPr>
                <w:i/>
                <w:sz w:val="20"/>
                <w:szCs w:val="20"/>
              </w:rPr>
            </w:pPr>
          </w:p>
        </w:tc>
        <w:tc>
          <w:tcPr>
            <w:tcW w:w="2501" w:type="dxa"/>
            <w:vMerge/>
          </w:tcPr>
          <w:p w14:paraId="30F464D1" w14:textId="77777777" w:rsidR="00FF68B6" w:rsidRDefault="00FF68B6" w:rsidP="00FF68B6">
            <w:pPr>
              <w:rPr>
                <w:i/>
                <w:sz w:val="20"/>
                <w:szCs w:val="20"/>
              </w:rPr>
            </w:pPr>
          </w:p>
        </w:tc>
        <w:tc>
          <w:tcPr>
            <w:tcW w:w="1359" w:type="dxa"/>
          </w:tcPr>
          <w:p w14:paraId="2ACC798C" w14:textId="6B73ECD6" w:rsidR="00FF68B6" w:rsidRDefault="00FF68B6" w:rsidP="00FF68B6">
            <w:pPr>
              <w:rPr>
                <w:i/>
                <w:sz w:val="20"/>
                <w:szCs w:val="20"/>
              </w:rPr>
            </w:pPr>
            <w:r>
              <w:rPr>
                <w:i/>
                <w:sz w:val="20"/>
                <w:szCs w:val="20"/>
              </w:rPr>
              <w:t>Email :</w:t>
            </w:r>
          </w:p>
        </w:tc>
        <w:tc>
          <w:tcPr>
            <w:tcW w:w="2746" w:type="dxa"/>
          </w:tcPr>
          <w:p w14:paraId="015FBE9D" w14:textId="77777777" w:rsidR="00FF68B6" w:rsidRDefault="00FF68B6" w:rsidP="00FF68B6">
            <w:pPr>
              <w:rPr>
                <w:i/>
                <w:sz w:val="20"/>
                <w:szCs w:val="20"/>
              </w:rPr>
            </w:pPr>
          </w:p>
        </w:tc>
      </w:tr>
      <w:tr w:rsidR="00FF68B6" w:rsidRPr="009000E3" w14:paraId="12C9BED7" w14:textId="77777777" w:rsidTr="00FF68B6">
        <w:tc>
          <w:tcPr>
            <w:tcW w:w="669" w:type="dxa"/>
            <w:vMerge/>
          </w:tcPr>
          <w:p w14:paraId="5CCAD999" w14:textId="77777777" w:rsidR="00FF68B6" w:rsidRDefault="00FF68B6" w:rsidP="00FF68B6">
            <w:pPr>
              <w:rPr>
                <w:i/>
                <w:sz w:val="20"/>
                <w:szCs w:val="20"/>
              </w:rPr>
            </w:pPr>
          </w:p>
        </w:tc>
        <w:tc>
          <w:tcPr>
            <w:tcW w:w="4571" w:type="dxa"/>
            <w:gridSpan w:val="2"/>
          </w:tcPr>
          <w:p w14:paraId="6D0AB18C" w14:textId="3156BA3F" w:rsidR="00FF68B6" w:rsidRPr="00FF68B6" w:rsidRDefault="00FF68B6" w:rsidP="00FF68B6">
            <w:pPr>
              <w:rPr>
                <w:i/>
                <w:sz w:val="20"/>
                <w:szCs w:val="20"/>
                <w:lang w:val="en-US"/>
              </w:rPr>
            </w:pPr>
            <w:r w:rsidRPr="00FF68B6">
              <w:rPr>
                <w:i/>
                <w:sz w:val="20"/>
                <w:szCs w:val="20"/>
                <w:lang w:val="en-US"/>
              </w:rPr>
              <w:t>Date of the special general meeting or annual general meeting at which members voted in favor of the wording of the amendment:</w:t>
            </w:r>
          </w:p>
        </w:tc>
        <w:tc>
          <w:tcPr>
            <w:tcW w:w="4105" w:type="dxa"/>
            <w:gridSpan w:val="2"/>
          </w:tcPr>
          <w:p w14:paraId="4E4A4870" w14:textId="77777777" w:rsidR="00FF68B6" w:rsidRPr="00FF68B6" w:rsidRDefault="00FF68B6" w:rsidP="00FF68B6">
            <w:pPr>
              <w:rPr>
                <w:i/>
                <w:sz w:val="20"/>
                <w:szCs w:val="20"/>
                <w:lang w:val="en-US"/>
              </w:rPr>
            </w:pPr>
          </w:p>
        </w:tc>
      </w:tr>
      <w:tr w:rsidR="00FF68B6" w:rsidRPr="009000E3" w14:paraId="7902C66D" w14:textId="77777777" w:rsidTr="00FF68B6">
        <w:tc>
          <w:tcPr>
            <w:tcW w:w="669" w:type="dxa"/>
            <w:vMerge w:val="restart"/>
          </w:tcPr>
          <w:p w14:paraId="60AB02E3" w14:textId="77777777" w:rsidR="00FF68B6" w:rsidRPr="00FF68B6" w:rsidRDefault="00FF68B6" w:rsidP="00FF68B6">
            <w:pPr>
              <w:rPr>
                <w:i/>
                <w:sz w:val="20"/>
                <w:szCs w:val="20"/>
                <w:lang w:val="en-US"/>
              </w:rPr>
            </w:pPr>
          </w:p>
          <w:p w14:paraId="1B9AB4EE" w14:textId="77777777" w:rsidR="00FF68B6" w:rsidRPr="00FF68B6" w:rsidRDefault="00FF68B6" w:rsidP="00FF68B6">
            <w:pPr>
              <w:rPr>
                <w:i/>
                <w:sz w:val="20"/>
                <w:szCs w:val="20"/>
                <w:lang w:val="en-US"/>
              </w:rPr>
            </w:pPr>
          </w:p>
          <w:p w14:paraId="191BC89C" w14:textId="77777777" w:rsidR="00FF68B6" w:rsidRPr="00FF68B6" w:rsidRDefault="00FF68B6" w:rsidP="00FF68B6">
            <w:pPr>
              <w:rPr>
                <w:i/>
                <w:sz w:val="20"/>
                <w:szCs w:val="20"/>
                <w:lang w:val="en-US"/>
              </w:rPr>
            </w:pPr>
          </w:p>
          <w:p w14:paraId="59EBBA59" w14:textId="77777777" w:rsidR="00FF68B6" w:rsidRPr="00C52648" w:rsidRDefault="00FF68B6" w:rsidP="00FF68B6">
            <w:pPr>
              <w:jc w:val="center"/>
              <w:rPr>
                <w:sz w:val="56"/>
                <w:szCs w:val="56"/>
              </w:rPr>
            </w:pPr>
            <w:r>
              <w:rPr>
                <w:sz w:val="56"/>
                <w:szCs w:val="56"/>
              </w:rPr>
              <w:t>4</w:t>
            </w:r>
          </w:p>
        </w:tc>
        <w:tc>
          <w:tcPr>
            <w:tcW w:w="2070" w:type="dxa"/>
            <w:vMerge w:val="restart"/>
          </w:tcPr>
          <w:p w14:paraId="4358D295" w14:textId="4835A1DC" w:rsidR="00FF68B6" w:rsidRDefault="00FF68B6" w:rsidP="00FF68B6">
            <w:pPr>
              <w:rPr>
                <w:i/>
                <w:sz w:val="20"/>
                <w:szCs w:val="20"/>
              </w:rPr>
            </w:pPr>
            <w:r>
              <w:rPr>
                <w:i/>
                <w:sz w:val="20"/>
                <w:szCs w:val="20"/>
              </w:rPr>
              <w:t xml:space="preserve">Association </w:t>
            </w:r>
            <w:proofErr w:type="spellStart"/>
            <w:r>
              <w:rPr>
                <w:i/>
                <w:sz w:val="20"/>
                <w:szCs w:val="20"/>
              </w:rPr>
              <w:t>name</w:t>
            </w:r>
            <w:proofErr w:type="spellEnd"/>
            <w:r>
              <w:rPr>
                <w:i/>
                <w:sz w:val="20"/>
                <w:szCs w:val="20"/>
              </w:rPr>
              <w:t> :</w:t>
            </w:r>
          </w:p>
        </w:tc>
        <w:tc>
          <w:tcPr>
            <w:tcW w:w="2501" w:type="dxa"/>
            <w:vMerge w:val="restart"/>
          </w:tcPr>
          <w:p w14:paraId="41936756" w14:textId="77777777" w:rsidR="00FF68B6" w:rsidRDefault="00FF68B6" w:rsidP="00FF68B6">
            <w:pPr>
              <w:rPr>
                <w:i/>
                <w:sz w:val="20"/>
                <w:szCs w:val="20"/>
              </w:rPr>
            </w:pPr>
          </w:p>
        </w:tc>
        <w:tc>
          <w:tcPr>
            <w:tcW w:w="1359" w:type="dxa"/>
          </w:tcPr>
          <w:p w14:paraId="4EF0137A" w14:textId="2ED93704" w:rsidR="00FF68B6" w:rsidRPr="00FF68B6" w:rsidRDefault="00FF68B6" w:rsidP="00FF68B6">
            <w:pPr>
              <w:rPr>
                <w:i/>
                <w:sz w:val="20"/>
                <w:szCs w:val="20"/>
                <w:lang w:val="en-US"/>
              </w:rPr>
            </w:pPr>
            <w:r w:rsidRPr="00FF68B6">
              <w:rPr>
                <w:i/>
                <w:sz w:val="20"/>
                <w:szCs w:val="20"/>
                <w:lang w:val="en-US"/>
              </w:rPr>
              <w:t>Name of the resource person</w:t>
            </w:r>
          </w:p>
        </w:tc>
        <w:tc>
          <w:tcPr>
            <w:tcW w:w="2746" w:type="dxa"/>
          </w:tcPr>
          <w:p w14:paraId="6B2802DD" w14:textId="77777777" w:rsidR="00FF68B6" w:rsidRPr="00FF68B6" w:rsidRDefault="00FF68B6" w:rsidP="00FF68B6">
            <w:pPr>
              <w:rPr>
                <w:i/>
                <w:sz w:val="20"/>
                <w:szCs w:val="20"/>
                <w:lang w:val="en-US"/>
              </w:rPr>
            </w:pPr>
          </w:p>
        </w:tc>
      </w:tr>
      <w:tr w:rsidR="00FF68B6" w14:paraId="1E27445B" w14:textId="77777777" w:rsidTr="00FF68B6">
        <w:tc>
          <w:tcPr>
            <w:tcW w:w="669" w:type="dxa"/>
            <w:vMerge/>
          </w:tcPr>
          <w:p w14:paraId="7A834465" w14:textId="77777777" w:rsidR="00FF68B6" w:rsidRPr="00FF68B6" w:rsidRDefault="00FF68B6" w:rsidP="00FF68B6">
            <w:pPr>
              <w:rPr>
                <w:i/>
                <w:sz w:val="20"/>
                <w:szCs w:val="20"/>
                <w:lang w:val="en-US"/>
              </w:rPr>
            </w:pPr>
          </w:p>
        </w:tc>
        <w:tc>
          <w:tcPr>
            <w:tcW w:w="2070" w:type="dxa"/>
            <w:vMerge/>
          </w:tcPr>
          <w:p w14:paraId="18E3E030" w14:textId="77777777" w:rsidR="00FF68B6" w:rsidRPr="00FF68B6" w:rsidRDefault="00FF68B6" w:rsidP="00FF68B6">
            <w:pPr>
              <w:rPr>
                <w:i/>
                <w:sz w:val="20"/>
                <w:szCs w:val="20"/>
                <w:lang w:val="en-US"/>
              </w:rPr>
            </w:pPr>
          </w:p>
        </w:tc>
        <w:tc>
          <w:tcPr>
            <w:tcW w:w="2501" w:type="dxa"/>
            <w:vMerge/>
          </w:tcPr>
          <w:p w14:paraId="791C50E6" w14:textId="77777777" w:rsidR="00FF68B6" w:rsidRPr="00FF68B6" w:rsidRDefault="00FF68B6" w:rsidP="00FF68B6">
            <w:pPr>
              <w:rPr>
                <w:i/>
                <w:sz w:val="20"/>
                <w:szCs w:val="20"/>
                <w:lang w:val="en-US"/>
              </w:rPr>
            </w:pPr>
          </w:p>
        </w:tc>
        <w:tc>
          <w:tcPr>
            <w:tcW w:w="1359" w:type="dxa"/>
          </w:tcPr>
          <w:p w14:paraId="4E5881FD" w14:textId="1B5C9A21" w:rsidR="00FF68B6" w:rsidRDefault="00FF68B6" w:rsidP="00FF68B6">
            <w:pPr>
              <w:rPr>
                <w:i/>
                <w:sz w:val="20"/>
                <w:szCs w:val="20"/>
              </w:rPr>
            </w:pPr>
            <w:proofErr w:type="spellStart"/>
            <w:r>
              <w:rPr>
                <w:i/>
                <w:sz w:val="20"/>
                <w:szCs w:val="20"/>
              </w:rPr>
              <w:t>Address</w:t>
            </w:r>
            <w:proofErr w:type="spellEnd"/>
            <w:r>
              <w:rPr>
                <w:i/>
                <w:sz w:val="20"/>
                <w:szCs w:val="20"/>
              </w:rPr>
              <w:t> :</w:t>
            </w:r>
          </w:p>
        </w:tc>
        <w:tc>
          <w:tcPr>
            <w:tcW w:w="2746" w:type="dxa"/>
          </w:tcPr>
          <w:p w14:paraId="347F9942" w14:textId="77777777" w:rsidR="00FF68B6" w:rsidRDefault="00FF68B6" w:rsidP="00FF68B6">
            <w:pPr>
              <w:rPr>
                <w:i/>
                <w:sz w:val="20"/>
                <w:szCs w:val="20"/>
              </w:rPr>
            </w:pPr>
          </w:p>
        </w:tc>
      </w:tr>
      <w:tr w:rsidR="00FF68B6" w14:paraId="58E410EB" w14:textId="77777777" w:rsidTr="00FF68B6">
        <w:tc>
          <w:tcPr>
            <w:tcW w:w="669" w:type="dxa"/>
            <w:vMerge/>
          </w:tcPr>
          <w:p w14:paraId="6376268E" w14:textId="77777777" w:rsidR="00FF68B6" w:rsidRDefault="00FF68B6" w:rsidP="00FF68B6">
            <w:pPr>
              <w:rPr>
                <w:i/>
                <w:sz w:val="20"/>
                <w:szCs w:val="20"/>
              </w:rPr>
            </w:pPr>
          </w:p>
        </w:tc>
        <w:tc>
          <w:tcPr>
            <w:tcW w:w="2070" w:type="dxa"/>
            <w:vMerge/>
          </w:tcPr>
          <w:p w14:paraId="46B20B13" w14:textId="77777777" w:rsidR="00FF68B6" w:rsidRDefault="00FF68B6" w:rsidP="00FF68B6">
            <w:pPr>
              <w:rPr>
                <w:i/>
                <w:sz w:val="20"/>
                <w:szCs w:val="20"/>
              </w:rPr>
            </w:pPr>
          </w:p>
        </w:tc>
        <w:tc>
          <w:tcPr>
            <w:tcW w:w="2501" w:type="dxa"/>
            <w:vMerge/>
          </w:tcPr>
          <w:p w14:paraId="375FAA8D" w14:textId="77777777" w:rsidR="00FF68B6" w:rsidRDefault="00FF68B6" w:rsidP="00FF68B6">
            <w:pPr>
              <w:rPr>
                <w:i/>
                <w:sz w:val="20"/>
                <w:szCs w:val="20"/>
              </w:rPr>
            </w:pPr>
          </w:p>
        </w:tc>
        <w:tc>
          <w:tcPr>
            <w:tcW w:w="1359" w:type="dxa"/>
          </w:tcPr>
          <w:p w14:paraId="6C1EA41C" w14:textId="51E799CF" w:rsidR="00FF68B6" w:rsidRDefault="00FF68B6" w:rsidP="00FF68B6">
            <w:pPr>
              <w:rPr>
                <w:i/>
                <w:sz w:val="20"/>
                <w:szCs w:val="20"/>
              </w:rPr>
            </w:pPr>
            <w:r>
              <w:rPr>
                <w:i/>
                <w:sz w:val="20"/>
                <w:szCs w:val="20"/>
              </w:rPr>
              <w:t xml:space="preserve">Phone : </w:t>
            </w:r>
          </w:p>
        </w:tc>
        <w:tc>
          <w:tcPr>
            <w:tcW w:w="2746" w:type="dxa"/>
          </w:tcPr>
          <w:p w14:paraId="6E8AAB8C" w14:textId="77777777" w:rsidR="00FF68B6" w:rsidRDefault="00FF68B6" w:rsidP="00FF68B6">
            <w:pPr>
              <w:rPr>
                <w:i/>
                <w:sz w:val="20"/>
                <w:szCs w:val="20"/>
              </w:rPr>
            </w:pPr>
          </w:p>
        </w:tc>
      </w:tr>
      <w:tr w:rsidR="00FF68B6" w14:paraId="1A1943E0" w14:textId="77777777" w:rsidTr="00FF68B6">
        <w:tc>
          <w:tcPr>
            <w:tcW w:w="669" w:type="dxa"/>
            <w:vMerge/>
          </w:tcPr>
          <w:p w14:paraId="4069F956" w14:textId="77777777" w:rsidR="00FF68B6" w:rsidRDefault="00FF68B6" w:rsidP="00FF68B6">
            <w:pPr>
              <w:rPr>
                <w:i/>
                <w:sz w:val="20"/>
                <w:szCs w:val="20"/>
              </w:rPr>
            </w:pPr>
          </w:p>
        </w:tc>
        <w:tc>
          <w:tcPr>
            <w:tcW w:w="2070" w:type="dxa"/>
            <w:vMerge/>
          </w:tcPr>
          <w:p w14:paraId="3C8F3CA6" w14:textId="77777777" w:rsidR="00FF68B6" w:rsidRDefault="00FF68B6" w:rsidP="00FF68B6">
            <w:pPr>
              <w:rPr>
                <w:i/>
                <w:sz w:val="20"/>
                <w:szCs w:val="20"/>
              </w:rPr>
            </w:pPr>
          </w:p>
        </w:tc>
        <w:tc>
          <w:tcPr>
            <w:tcW w:w="2501" w:type="dxa"/>
            <w:vMerge/>
          </w:tcPr>
          <w:p w14:paraId="5E166F10" w14:textId="77777777" w:rsidR="00FF68B6" w:rsidRDefault="00FF68B6" w:rsidP="00FF68B6">
            <w:pPr>
              <w:rPr>
                <w:i/>
                <w:sz w:val="20"/>
                <w:szCs w:val="20"/>
              </w:rPr>
            </w:pPr>
          </w:p>
        </w:tc>
        <w:tc>
          <w:tcPr>
            <w:tcW w:w="1359" w:type="dxa"/>
          </w:tcPr>
          <w:p w14:paraId="1DAFB2F3" w14:textId="72D847C7" w:rsidR="00FF68B6" w:rsidRDefault="00FF68B6" w:rsidP="00FF68B6">
            <w:pPr>
              <w:rPr>
                <w:i/>
                <w:sz w:val="20"/>
                <w:szCs w:val="20"/>
              </w:rPr>
            </w:pPr>
            <w:r>
              <w:rPr>
                <w:i/>
                <w:sz w:val="20"/>
                <w:szCs w:val="20"/>
              </w:rPr>
              <w:t>Email :</w:t>
            </w:r>
          </w:p>
        </w:tc>
        <w:tc>
          <w:tcPr>
            <w:tcW w:w="2746" w:type="dxa"/>
          </w:tcPr>
          <w:p w14:paraId="7870CA99" w14:textId="77777777" w:rsidR="00FF68B6" w:rsidRDefault="00FF68B6" w:rsidP="00FF68B6">
            <w:pPr>
              <w:rPr>
                <w:i/>
                <w:sz w:val="20"/>
                <w:szCs w:val="20"/>
              </w:rPr>
            </w:pPr>
          </w:p>
        </w:tc>
      </w:tr>
      <w:tr w:rsidR="00FF68B6" w:rsidRPr="009000E3" w14:paraId="35D28D33" w14:textId="77777777" w:rsidTr="00FF68B6">
        <w:tc>
          <w:tcPr>
            <w:tcW w:w="669" w:type="dxa"/>
            <w:vMerge/>
          </w:tcPr>
          <w:p w14:paraId="564D9841" w14:textId="77777777" w:rsidR="00FF68B6" w:rsidRDefault="00FF68B6" w:rsidP="00FF68B6">
            <w:pPr>
              <w:rPr>
                <w:i/>
                <w:sz w:val="20"/>
                <w:szCs w:val="20"/>
              </w:rPr>
            </w:pPr>
          </w:p>
        </w:tc>
        <w:tc>
          <w:tcPr>
            <w:tcW w:w="4571" w:type="dxa"/>
            <w:gridSpan w:val="2"/>
          </w:tcPr>
          <w:p w14:paraId="79D6D212" w14:textId="2717973F" w:rsidR="00FF68B6" w:rsidRPr="00FF68B6" w:rsidRDefault="00FF68B6" w:rsidP="00FF68B6">
            <w:pPr>
              <w:rPr>
                <w:i/>
                <w:sz w:val="20"/>
                <w:szCs w:val="20"/>
                <w:lang w:val="en-US"/>
              </w:rPr>
            </w:pPr>
            <w:r w:rsidRPr="00FF68B6">
              <w:rPr>
                <w:i/>
                <w:sz w:val="20"/>
                <w:szCs w:val="20"/>
                <w:lang w:val="en-US"/>
              </w:rPr>
              <w:t>Date of the special general meeting or annual general meeting at which members voted in favor of the wording of the amendment:</w:t>
            </w:r>
          </w:p>
        </w:tc>
        <w:tc>
          <w:tcPr>
            <w:tcW w:w="4105" w:type="dxa"/>
            <w:gridSpan w:val="2"/>
          </w:tcPr>
          <w:p w14:paraId="41460249" w14:textId="77777777" w:rsidR="00FF68B6" w:rsidRPr="00FF68B6" w:rsidRDefault="00FF68B6" w:rsidP="00FF68B6">
            <w:pPr>
              <w:rPr>
                <w:i/>
                <w:sz w:val="20"/>
                <w:szCs w:val="20"/>
                <w:lang w:val="en-US"/>
              </w:rPr>
            </w:pPr>
          </w:p>
        </w:tc>
      </w:tr>
      <w:tr w:rsidR="00FF68B6" w:rsidRPr="009000E3" w14:paraId="5B0A3F96" w14:textId="77777777" w:rsidTr="00FF68B6">
        <w:tc>
          <w:tcPr>
            <w:tcW w:w="669" w:type="dxa"/>
            <w:vMerge w:val="restart"/>
          </w:tcPr>
          <w:p w14:paraId="697FBFD5" w14:textId="77777777" w:rsidR="00FF68B6" w:rsidRPr="00FF68B6" w:rsidRDefault="00FF68B6" w:rsidP="00FF68B6">
            <w:pPr>
              <w:rPr>
                <w:i/>
                <w:sz w:val="20"/>
                <w:szCs w:val="20"/>
                <w:lang w:val="en-US"/>
              </w:rPr>
            </w:pPr>
          </w:p>
          <w:p w14:paraId="64EF3434" w14:textId="77777777" w:rsidR="00FF68B6" w:rsidRPr="00FF68B6" w:rsidRDefault="00FF68B6" w:rsidP="00FF68B6">
            <w:pPr>
              <w:rPr>
                <w:i/>
                <w:sz w:val="20"/>
                <w:szCs w:val="20"/>
                <w:lang w:val="en-US"/>
              </w:rPr>
            </w:pPr>
          </w:p>
          <w:p w14:paraId="47B2A953" w14:textId="77777777" w:rsidR="00FF68B6" w:rsidRPr="00FF68B6" w:rsidRDefault="00FF68B6" w:rsidP="00FF68B6">
            <w:pPr>
              <w:rPr>
                <w:i/>
                <w:sz w:val="20"/>
                <w:szCs w:val="20"/>
                <w:lang w:val="en-US"/>
              </w:rPr>
            </w:pPr>
          </w:p>
          <w:p w14:paraId="2C16A75A" w14:textId="77777777" w:rsidR="00FF68B6" w:rsidRPr="00C52648" w:rsidRDefault="00FF68B6" w:rsidP="00FF68B6">
            <w:pPr>
              <w:jc w:val="center"/>
              <w:rPr>
                <w:sz w:val="56"/>
                <w:szCs w:val="56"/>
              </w:rPr>
            </w:pPr>
            <w:r w:rsidRPr="00C52648">
              <w:rPr>
                <w:sz w:val="56"/>
                <w:szCs w:val="56"/>
              </w:rPr>
              <w:t>5</w:t>
            </w:r>
          </w:p>
        </w:tc>
        <w:tc>
          <w:tcPr>
            <w:tcW w:w="2070" w:type="dxa"/>
            <w:vMerge w:val="restart"/>
          </w:tcPr>
          <w:p w14:paraId="7C1EE522" w14:textId="14E50711" w:rsidR="00FF68B6" w:rsidRDefault="00FF68B6" w:rsidP="00FF68B6">
            <w:pPr>
              <w:rPr>
                <w:i/>
                <w:sz w:val="20"/>
                <w:szCs w:val="20"/>
              </w:rPr>
            </w:pPr>
            <w:r>
              <w:rPr>
                <w:i/>
                <w:sz w:val="20"/>
                <w:szCs w:val="20"/>
              </w:rPr>
              <w:t xml:space="preserve">Association </w:t>
            </w:r>
            <w:proofErr w:type="spellStart"/>
            <w:r>
              <w:rPr>
                <w:i/>
                <w:sz w:val="20"/>
                <w:szCs w:val="20"/>
              </w:rPr>
              <w:t>name</w:t>
            </w:r>
            <w:proofErr w:type="spellEnd"/>
            <w:r>
              <w:rPr>
                <w:i/>
                <w:sz w:val="20"/>
                <w:szCs w:val="20"/>
              </w:rPr>
              <w:t> :</w:t>
            </w:r>
          </w:p>
        </w:tc>
        <w:tc>
          <w:tcPr>
            <w:tcW w:w="2501" w:type="dxa"/>
            <w:vMerge w:val="restart"/>
          </w:tcPr>
          <w:p w14:paraId="48494775" w14:textId="77777777" w:rsidR="00FF68B6" w:rsidRDefault="00FF68B6" w:rsidP="00FF68B6">
            <w:pPr>
              <w:rPr>
                <w:i/>
                <w:sz w:val="20"/>
                <w:szCs w:val="20"/>
              </w:rPr>
            </w:pPr>
          </w:p>
        </w:tc>
        <w:tc>
          <w:tcPr>
            <w:tcW w:w="1359" w:type="dxa"/>
          </w:tcPr>
          <w:p w14:paraId="3E4721F4" w14:textId="68974AE4" w:rsidR="00FF68B6" w:rsidRPr="00FF68B6" w:rsidRDefault="00FF68B6" w:rsidP="00FF68B6">
            <w:pPr>
              <w:rPr>
                <w:i/>
                <w:sz w:val="20"/>
                <w:szCs w:val="20"/>
                <w:lang w:val="en-US"/>
              </w:rPr>
            </w:pPr>
            <w:r w:rsidRPr="00FF68B6">
              <w:rPr>
                <w:i/>
                <w:sz w:val="20"/>
                <w:szCs w:val="20"/>
                <w:lang w:val="en-US"/>
              </w:rPr>
              <w:t>Name of the resource person</w:t>
            </w:r>
          </w:p>
        </w:tc>
        <w:tc>
          <w:tcPr>
            <w:tcW w:w="2746" w:type="dxa"/>
          </w:tcPr>
          <w:p w14:paraId="49EE6E4C" w14:textId="77777777" w:rsidR="00FF68B6" w:rsidRPr="00FF68B6" w:rsidRDefault="00FF68B6" w:rsidP="00FF68B6">
            <w:pPr>
              <w:rPr>
                <w:i/>
                <w:sz w:val="20"/>
                <w:szCs w:val="20"/>
                <w:lang w:val="en-US"/>
              </w:rPr>
            </w:pPr>
          </w:p>
        </w:tc>
      </w:tr>
      <w:tr w:rsidR="00FF68B6" w14:paraId="1B82F75F" w14:textId="77777777" w:rsidTr="00FF68B6">
        <w:tc>
          <w:tcPr>
            <w:tcW w:w="669" w:type="dxa"/>
            <w:vMerge/>
          </w:tcPr>
          <w:p w14:paraId="33363F80" w14:textId="77777777" w:rsidR="00FF68B6" w:rsidRPr="00FF68B6" w:rsidRDefault="00FF68B6" w:rsidP="00FF68B6">
            <w:pPr>
              <w:rPr>
                <w:i/>
                <w:sz w:val="20"/>
                <w:szCs w:val="20"/>
                <w:lang w:val="en-US"/>
              </w:rPr>
            </w:pPr>
          </w:p>
        </w:tc>
        <w:tc>
          <w:tcPr>
            <w:tcW w:w="2070" w:type="dxa"/>
            <w:vMerge/>
          </w:tcPr>
          <w:p w14:paraId="432EDB74" w14:textId="77777777" w:rsidR="00FF68B6" w:rsidRPr="00FF68B6" w:rsidRDefault="00FF68B6" w:rsidP="00FF68B6">
            <w:pPr>
              <w:rPr>
                <w:i/>
                <w:sz w:val="20"/>
                <w:szCs w:val="20"/>
                <w:lang w:val="en-US"/>
              </w:rPr>
            </w:pPr>
          </w:p>
        </w:tc>
        <w:tc>
          <w:tcPr>
            <w:tcW w:w="2501" w:type="dxa"/>
            <w:vMerge/>
          </w:tcPr>
          <w:p w14:paraId="77A5D5B1" w14:textId="77777777" w:rsidR="00FF68B6" w:rsidRPr="00FF68B6" w:rsidRDefault="00FF68B6" w:rsidP="00FF68B6">
            <w:pPr>
              <w:rPr>
                <w:i/>
                <w:sz w:val="20"/>
                <w:szCs w:val="20"/>
                <w:lang w:val="en-US"/>
              </w:rPr>
            </w:pPr>
          </w:p>
        </w:tc>
        <w:tc>
          <w:tcPr>
            <w:tcW w:w="1359" w:type="dxa"/>
          </w:tcPr>
          <w:p w14:paraId="3003DE5D" w14:textId="007C8EE9" w:rsidR="00FF68B6" w:rsidRDefault="00FF68B6" w:rsidP="00FF68B6">
            <w:pPr>
              <w:rPr>
                <w:i/>
                <w:sz w:val="20"/>
                <w:szCs w:val="20"/>
              </w:rPr>
            </w:pPr>
            <w:proofErr w:type="spellStart"/>
            <w:r>
              <w:rPr>
                <w:i/>
                <w:sz w:val="20"/>
                <w:szCs w:val="20"/>
              </w:rPr>
              <w:t>Address</w:t>
            </w:r>
            <w:proofErr w:type="spellEnd"/>
            <w:r>
              <w:rPr>
                <w:i/>
                <w:sz w:val="20"/>
                <w:szCs w:val="20"/>
              </w:rPr>
              <w:t> :</w:t>
            </w:r>
          </w:p>
        </w:tc>
        <w:tc>
          <w:tcPr>
            <w:tcW w:w="2746" w:type="dxa"/>
          </w:tcPr>
          <w:p w14:paraId="1F766164" w14:textId="77777777" w:rsidR="00FF68B6" w:rsidRDefault="00FF68B6" w:rsidP="00FF68B6">
            <w:pPr>
              <w:rPr>
                <w:i/>
                <w:sz w:val="20"/>
                <w:szCs w:val="20"/>
              </w:rPr>
            </w:pPr>
          </w:p>
        </w:tc>
      </w:tr>
      <w:tr w:rsidR="00FF68B6" w14:paraId="35775E24" w14:textId="77777777" w:rsidTr="00FF68B6">
        <w:tc>
          <w:tcPr>
            <w:tcW w:w="669" w:type="dxa"/>
            <w:vMerge/>
          </w:tcPr>
          <w:p w14:paraId="0A58BA47" w14:textId="77777777" w:rsidR="00FF68B6" w:rsidRDefault="00FF68B6" w:rsidP="00FF68B6">
            <w:pPr>
              <w:rPr>
                <w:i/>
                <w:sz w:val="20"/>
                <w:szCs w:val="20"/>
              </w:rPr>
            </w:pPr>
          </w:p>
        </w:tc>
        <w:tc>
          <w:tcPr>
            <w:tcW w:w="2070" w:type="dxa"/>
            <w:vMerge/>
          </w:tcPr>
          <w:p w14:paraId="08EEE334" w14:textId="77777777" w:rsidR="00FF68B6" w:rsidRDefault="00FF68B6" w:rsidP="00FF68B6">
            <w:pPr>
              <w:rPr>
                <w:i/>
                <w:sz w:val="20"/>
                <w:szCs w:val="20"/>
              </w:rPr>
            </w:pPr>
          </w:p>
        </w:tc>
        <w:tc>
          <w:tcPr>
            <w:tcW w:w="2501" w:type="dxa"/>
            <w:vMerge/>
          </w:tcPr>
          <w:p w14:paraId="4F8EF837" w14:textId="77777777" w:rsidR="00FF68B6" w:rsidRDefault="00FF68B6" w:rsidP="00FF68B6">
            <w:pPr>
              <w:rPr>
                <w:i/>
                <w:sz w:val="20"/>
                <w:szCs w:val="20"/>
              </w:rPr>
            </w:pPr>
          </w:p>
        </w:tc>
        <w:tc>
          <w:tcPr>
            <w:tcW w:w="1359" w:type="dxa"/>
          </w:tcPr>
          <w:p w14:paraId="3AD523E8" w14:textId="57A6C196" w:rsidR="00FF68B6" w:rsidRDefault="00FF68B6" w:rsidP="00FF68B6">
            <w:pPr>
              <w:rPr>
                <w:i/>
                <w:sz w:val="20"/>
                <w:szCs w:val="20"/>
              </w:rPr>
            </w:pPr>
            <w:r>
              <w:rPr>
                <w:i/>
                <w:sz w:val="20"/>
                <w:szCs w:val="20"/>
              </w:rPr>
              <w:t xml:space="preserve">Phone : </w:t>
            </w:r>
          </w:p>
        </w:tc>
        <w:tc>
          <w:tcPr>
            <w:tcW w:w="2746" w:type="dxa"/>
          </w:tcPr>
          <w:p w14:paraId="1DCF5187" w14:textId="77777777" w:rsidR="00FF68B6" w:rsidRDefault="00FF68B6" w:rsidP="00FF68B6">
            <w:pPr>
              <w:rPr>
                <w:i/>
                <w:sz w:val="20"/>
                <w:szCs w:val="20"/>
              </w:rPr>
            </w:pPr>
          </w:p>
        </w:tc>
      </w:tr>
      <w:tr w:rsidR="00FF68B6" w14:paraId="3AC64DA4" w14:textId="77777777" w:rsidTr="00FF68B6">
        <w:tc>
          <w:tcPr>
            <w:tcW w:w="669" w:type="dxa"/>
            <w:vMerge/>
          </w:tcPr>
          <w:p w14:paraId="3F636A76" w14:textId="77777777" w:rsidR="00FF68B6" w:rsidRDefault="00FF68B6" w:rsidP="00FF68B6">
            <w:pPr>
              <w:rPr>
                <w:i/>
                <w:sz w:val="20"/>
                <w:szCs w:val="20"/>
              </w:rPr>
            </w:pPr>
          </w:p>
        </w:tc>
        <w:tc>
          <w:tcPr>
            <w:tcW w:w="2070" w:type="dxa"/>
            <w:vMerge/>
          </w:tcPr>
          <w:p w14:paraId="63F81379" w14:textId="77777777" w:rsidR="00FF68B6" w:rsidRDefault="00FF68B6" w:rsidP="00FF68B6">
            <w:pPr>
              <w:rPr>
                <w:i/>
                <w:sz w:val="20"/>
                <w:szCs w:val="20"/>
              </w:rPr>
            </w:pPr>
          </w:p>
        </w:tc>
        <w:tc>
          <w:tcPr>
            <w:tcW w:w="2501" w:type="dxa"/>
            <w:vMerge/>
          </w:tcPr>
          <w:p w14:paraId="3F0FE44C" w14:textId="77777777" w:rsidR="00FF68B6" w:rsidRDefault="00FF68B6" w:rsidP="00FF68B6">
            <w:pPr>
              <w:rPr>
                <w:i/>
                <w:sz w:val="20"/>
                <w:szCs w:val="20"/>
              </w:rPr>
            </w:pPr>
          </w:p>
        </w:tc>
        <w:tc>
          <w:tcPr>
            <w:tcW w:w="1359" w:type="dxa"/>
          </w:tcPr>
          <w:p w14:paraId="5FB5FB31" w14:textId="2427AC2A" w:rsidR="00FF68B6" w:rsidRDefault="00FF68B6" w:rsidP="00FF68B6">
            <w:pPr>
              <w:rPr>
                <w:i/>
                <w:sz w:val="20"/>
                <w:szCs w:val="20"/>
              </w:rPr>
            </w:pPr>
            <w:r>
              <w:rPr>
                <w:i/>
                <w:sz w:val="20"/>
                <w:szCs w:val="20"/>
              </w:rPr>
              <w:t>Email :</w:t>
            </w:r>
          </w:p>
        </w:tc>
        <w:tc>
          <w:tcPr>
            <w:tcW w:w="2746" w:type="dxa"/>
          </w:tcPr>
          <w:p w14:paraId="637280DB" w14:textId="77777777" w:rsidR="00FF68B6" w:rsidRDefault="00FF68B6" w:rsidP="00FF68B6">
            <w:pPr>
              <w:rPr>
                <w:i/>
                <w:sz w:val="20"/>
                <w:szCs w:val="20"/>
              </w:rPr>
            </w:pPr>
          </w:p>
        </w:tc>
      </w:tr>
      <w:tr w:rsidR="00FF68B6" w:rsidRPr="009000E3" w14:paraId="5C743E9A" w14:textId="77777777" w:rsidTr="00FF68B6">
        <w:tc>
          <w:tcPr>
            <w:tcW w:w="669" w:type="dxa"/>
            <w:vMerge/>
          </w:tcPr>
          <w:p w14:paraId="649D5E9F" w14:textId="77777777" w:rsidR="00FF68B6" w:rsidRDefault="00FF68B6" w:rsidP="00FF68B6">
            <w:pPr>
              <w:rPr>
                <w:i/>
                <w:sz w:val="20"/>
                <w:szCs w:val="20"/>
              </w:rPr>
            </w:pPr>
          </w:p>
        </w:tc>
        <w:tc>
          <w:tcPr>
            <w:tcW w:w="4571" w:type="dxa"/>
            <w:gridSpan w:val="2"/>
          </w:tcPr>
          <w:p w14:paraId="0443F5FF" w14:textId="45132264" w:rsidR="00FF68B6" w:rsidRPr="00FF68B6" w:rsidRDefault="00FF68B6" w:rsidP="00FF68B6">
            <w:pPr>
              <w:rPr>
                <w:i/>
                <w:sz w:val="20"/>
                <w:szCs w:val="20"/>
                <w:lang w:val="en-US"/>
              </w:rPr>
            </w:pPr>
            <w:r w:rsidRPr="00FF68B6">
              <w:rPr>
                <w:i/>
                <w:sz w:val="20"/>
                <w:szCs w:val="20"/>
                <w:lang w:val="en-US"/>
              </w:rPr>
              <w:t>Date of the special general meeting or annual general meeting at which members voted in favor of the wording of the amendment:</w:t>
            </w:r>
          </w:p>
        </w:tc>
        <w:tc>
          <w:tcPr>
            <w:tcW w:w="4105" w:type="dxa"/>
            <w:gridSpan w:val="2"/>
          </w:tcPr>
          <w:p w14:paraId="3E40F142" w14:textId="77777777" w:rsidR="00FF68B6" w:rsidRPr="00FF68B6" w:rsidRDefault="00FF68B6" w:rsidP="00FF68B6">
            <w:pPr>
              <w:rPr>
                <w:i/>
                <w:sz w:val="20"/>
                <w:szCs w:val="20"/>
                <w:lang w:val="en-US"/>
              </w:rPr>
            </w:pPr>
          </w:p>
        </w:tc>
      </w:tr>
    </w:tbl>
    <w:p w14:paraId="72927AAD" w14:textId="77777777" w:rsidR="00802405" w:rsidRPr="00FF68B6" w:rsidRDefault="00802405" w:rsidP="002D1019">
      <w:pPr>
        <w:rPr>
          <w:i/>
          <w:sz w:val="20"/>
          <w:szCs w:val="20"/>
          <w:lang w:val="en-US"/>
        </w:rPr>
      </w:pPr>
    </w:p>
    <w:p w14:paraId="78792BCA" w14:textId="77777777" w:rsidR="009E234F" w:rsidRPr="00FF68B6" w:rsidRDefault="009E234F" w:rsidP="002D1019">
      <w:pPr>
        <w:rPr>
          <w:i/>
          <w:sz w:val="20"/>
          <w:szCs w:val="20"/>
          <w:lang w:val="en-US"/>
        </w:rPr>
      </w:pPr>
    </w:p>
    <w:p w14:paraId="5B91E8C8" w14:textId="77777777" w:rsidR="00CC3EB2" w:rsidRPr="00FF68B6" w:rsidRDefault="00CC3EB2" w:rsidP="002D1019">
      <w:pPr>
        <w:rPr>
          <w:i/>
          <w:sz w:val="20"/>
          <w:szCs w:val="20"/>
          <w:lang w:val="en-US"/>
        </w:rPr>
      </w:pPr>
    </w:p>
    <w:p w14:paraId="079C1900" w14:textId="77777777" w:rsidR="00C52648" w:rsidRDefault="00CC3EB2" w:rsidP="00CC3EB2">
      <w:pPr>
        <w:jc w:val="center"/>
        <w:rPr>
          <w:i/>
          <w:sz w:val="20"/>
          <w:szCs w:val="20"/>
        </w:rPr>
      </w:pPr>
      <w:r>
        <w:rPr>
          <w:b/>
          <w:noProof/>
          <w:sz w:val="28"/>
          <w:szCs w:val="28"/>
          <w:lang w:eastAsia="fr-CA"/>
        </w:rPr>
        <w:drawing>
          <wp:inline distT="0" distB="0" distL="0" distR="0" wp14:anchorId="2442771D" wp14:editId="24E06715">
            <wp:extent cx="3381375" cy="10315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ngresPCQ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3391" cy="1041350"/>
                    </a:xfrm>
                    <a:prstGeom prst="rect">
                      <a:avLst/>
                    </a:prstGeom>
                  </pic:spPr>
                </pic:pic>
              </a:graphicData>
            </a:graphic>
          </wp:inline>
        </w:drawing>
      </w:r>
    </w:p>
    <w:tbl>
      <w:tblPr>
        <w:tblStyle w:val="LightList"/>
        <w:tblW w:w="0" w:type="auto"/>
        <w:tblLook w:val="04A0" w:firstRow="1" w:lastRow="0" w:firstColumn="1" w:lastColumn="0" w:noHBand="0" w:noVBand="1"/>
      </w:tblPr>
      <w:tblGrid>
        <w:gridCol w:w="9335"/>
      </w:tblGrid>
      <w:tr w:rsidR="005C7F38" w14:paraId="3135D7C7" w14:textId="77777777" w:rsidTr="005C7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5" w:type="dxa"/>
          </w:tcPr>
          <w:p w14:paraId="0A77CE66" w14:textId="3C846984" w:rsidR="005C7F38" w:rsidRPr="003C212B" w:rsidRDefault="00FF68B6" w:rsidP="003C212B">
            <w:pPr>
              <w:jc w:val="center"/>
              <w:rPr>
                <w:sz w:val="20"/>
                <w:szCs w:val="20"/>
              </w:rPr>
            </w:pPr>
            <w:proofErr w:type="spellStart"/>
            <w:r w:rsidRPr="00FF68B6">
              <w:rPr>
                <w:sz w:val="20"/>
                <w:szCs w:val="20"/>
              </w:rPr>
              <w:t>Proposed</w:t>
            </w:r>
            <w:proofErr w:type="spellEnd"/>
            <w:r w:rsidRPr="00FF68B6">
              <w:rPr>
                <w:sz w:val="20"/>
                <w:szCs w:val="20"/>
              </w:rPr>
              <w:t xml:space="preserve"> </w:t>
            </w:r>
            <w:proofErr w:type="spellStart"/>
            <w:r w:rsidRPr="00FF68B6">
              <w:rPr>
                <w:sz w:val="20"/>
                <w:szCs w:val="20"/>
              </w:rPr>
              <w:t>amendment</w:t>
            </w:r>
            <w:proofErr w:type="spellEnd"/>
          </w:p>
        </w:tc>
      </w:tr>
      <w:tr w:rsidR="005C7F38" w:rsidRPr="009000E3" w14:paraId="183E3601" w14:textId="77777777" w:rsidTr="005C7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5" w:type="dxa"/>
          </w:tcPr>
          <w:p w14:paraId="79A3B406" w14:textId="22FBCEBE" w:rsidR="005C7F38" w:rsidRPr="00FF68B6" w:rsidRDefault="005C7F38" w:rsidP="00C52648">
            <w:pPr>
              <w:rPr>
                <w:i/>
                <w:sz w:val="20"/>
                <w:szCs w:val="20"/>
                <w:lang w:val="en-US"/>
              </w:rPr>
            </w:pPr>
            <w:r w:rsidRPr="00FF68B6">
              <w:rPr>
                <w:i/>
                <w:sz w:val="20"/>
                <w:szCs w:val="20"/>
                <w:lang w:val="en-US"/>
              </w:rPr>
              <w:t xml:space="preserve">Instruction : </w:t>
            </w:r>
            <w:r w:rsidR="00FF68B6" w:rsidRPr="00FF68B6">
              <w:rPr>
                <w:i/>
                <w:sz w:val="20"/>
                <w:szCs w:val="20"/>
                <w:lang w:val="en-US"/>
              </w:rPr>
              <w:t>Summary of the proposed amendment in less than one hundred (100) words</w:t>
            </w:r>
          </w:p>
        </w:tc>
      </w:tr>
      <w:tr w:rsidR="005C7F38" w:rsidRPr="009000E3" w14:paraId="07A6EC9D" w14:textId="77777777" w:rsidTr="005C7F38">
        <w:tc>
          <w:tcPr>
            <w:cnfStyle w:val="001000000000" w:firstRow="0" w:lastRow="0" w:firstColumn="1" w:lastColumn="0" w:oddVBand="0" w:evenVBand="0" w:oddHBand="0" w:evenHBand="0" w:firstRowFirstColumn="0" w:firstRowLastColumn="0" w:lastRowFirstColumn="0" w:lastRowLastColumn="0"/>
            <w:tcW w:w="9495" w:type="dxa"/>
          </w:tcPr>
          <w:p w14:paraId="25AA8687" w14:textId="77777777" w:rsidR="005C7F38" w:rsidRPr="00FF68B6" w:rsidRDefault="005C7F38" w:rsidP="002D1019">
            <w:pPr>
              <w:rPr>
                <w:i/>
                <w:sz w:val="20"/>
                <w:szCs w:val="20"/>
                <w:lang w:val="en-US"/>
              </w:rPr>
            </w:pPr>
          </w:p>
          <w:p w14:paraId="19F7AB6F" w14:textId="77777777" w:rsidR="00DD60B5" w:rsidRPr="00FF68B6" w:rsidRDefault="00DD60B5" w:rsidP="002D1019">
            <w:pPr>
              <w:rPr>
                <w:i/>
                <w:sz w:val="20"/>
                <w:szCs w:val="20"/>
                <w:lang w:val="en-US"/>
              </w:rPr>
            </w:pPr>
          </w:p>
          <w:p w14:paraId="4D787240" w14:textId="77777777" w:rsidR="00DD60B5" w:rsidRPr="00FF68B6" w:rsidRDefault="00DD60B5" w:rsidP="002D1019">
            <w:pPr>
              <w:rPr>
                <w:i/>
                <w:sz w:val="20"/>
                <w:szCs w:val="20"/>
                <w:lang w:val="en-US"/>
              </w:rPr>
            </w:pPr>
          </w:p>
          <w:p w14:paraId="20C3F28B" w14:textId="77777777" w:rsidR="00DD60B5" w:rsidRPr="00FF68B6" w:rsidRDefault="00DD60B5" w:rsidP="002D1019">
            <w:pPr>
              <w:rPr>
                <w:i/>
                <w:sz w:val="20"/>
                <w:szCs w:val="20"/>
                <w:lang w:val="en-US"/>
              </w:rPr>
            </w:pPr>
          </w:p>
          <w:p w14:paraId="183C8A8D" w14:textId="77777777" w:rsidR="00DD60B5" w:rsidRPr="00FF68B6" w:rsidRDefault="00DD60B5" w:rsidP="002D1019">
            <w:pPr>
              <w:rPr>
                <w:i/>
                <w:sz w:val="20"/>
                <w:szCs w:val="20"/>
                <w:lang w:val="en-US"/>
              </w:rPr>
            </w:pPr>
          </w:p>
          <w:p w14:paraId="659C04B5" w14:textId="77777777" w:rsidR="00DD60B5" w:rsidRPr="00FF68B6" w:rsidRDefault="00DD60B5" w:rsidP="002D1019">
            <w:pPr>
              <w:rPr>
                <w:i/>
                <w:sz w:val="20"/>
                <w:szCs w:val="20"/>
                <w:lang w:val="en-US"/>
              </w:rPr>
            </w:pPr>
          </w:p>
          <w:p w14:paraId="2D6D8A84" w14:textId="77777777" w:rsidR="00DD60B5" w:rsidRPr="00FF68B6" w:rsidRDefault="00DD60B5" w:rsidP="002D1019">
            <w:pPr>
              <w:rPr>
                <w:i/>
                <w:sz w:val="20"/>
                <w:szCs w:val="20"/>
                <w:lang w:val="en-US"/>
              </w:rPr>
            </w:pPr>
          </w:p>
          <w:p w14:paraId="5E67BFF8" w14:textId="77777777" w:rsidR="00DD60B5" w:rsidRPr="00FF68B6" w:rsidRDefault="00DD60B5" w:rsidP="002D1019">
            <w:pPr>
              <w:rPr>
                <w:i/>
                <w:sz w:val="20"/>
                <w:szCs w:val="20"/>
                <w:lang w:val="en-US"/>
              </w:rPr>
            </w:pPr>
          </w:p>
          <w:p w14:paraId="4D3C7B03" w14:textId="77777777" w:rsidR="00DD60B5" w:rsidRPr="00FF68B6" w:rsidRDefault="00DD60B5" w:rsidP="002D1019">
            <w:pPr>
              <w:rPr>
                <w:i/>
                <w:sz w:val="20"/>
                <w:szCs w:val="20"/>
                <w:lang w:val="en-US"/>
              </w:rPr>
            </w:pPr>
          </w:p>
          <w:p w14:paraId="24480DD7" w14:textId="77777777" w:rsidR="00DD60B5" w:rsidRPr="00FF68B6" w:rsidRDefault="00DD60B5" w:rsidP="002D1019">
            <w:pPr>
              <w:rPr>
                <w:i/>
                <w:sz w:val="20"/>
                <w:szCs w:val="20"/>
                <w:lang w:val="en-US"/>
              </w:rPr>
            </w:pPr>
          </w:p>
          <w:p w14:paraId="7B47AC38" w14:textId="77777777" w:rsidR="00DD60B5" w:rsidRPr="00FF68B6" w:rsidRDefault="00DD60B5" w:rsidP="002D1019">
            <w:pPr>
              <w:rPr>
                <w:i/>
                <w:sz w:val="20"/>
                <w:szCs w:val="20"/>
                <w:lang w:val="en-US"/>
              </w:rPr>
            </w:pPr>
          </w:p>
        </w:tc>
      </w:tr>
    </w:tbl>
    <w:p w14:paraId="29CFF7B6" w14:textId="77777777" w:rsidR="00802405" w:rsidRPr="00FF68B6" w:rsidRDefault="00802405" w:rsidP="002D1019">
      <w:pPr>
        <w:rPr>
          <w:i/>
          <w:sz w:val="20"/>
          <w:szCs w:val="20"/>
          <w:lang w:val="en-US"/>
        </w:rPr>
      </w:pPr>
    </w:p>
    <w:tbl>
      <w:tblPr>
        <w:tblStyle w:val="LightList"/>
        <w:tblW w:w="0" w:type="auto"/>
        <w:tblLook w:val="04A0" w:firstRow="1" w:lastRow="0" w:firstColumn="1" w:lastColumn="0" w:noHBand="0" w:noVBand="1"/>
      </w:tblPr>
      <w:tblGrid>
        <w:gridCol w:w="9335"/>
      </w:tblGrid>
      <w:tr w:rsidR="005C7F38" w14:paraId="123F6EFC" w14:textId="77777777" w:rsidTr="008F58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5" w:type="dxa"/>
          </w:tcPr>
          <w:p w14:paraId="2A5ECF32" w14:textId="20DBC72B" w:rsidR="005C7F38" w:rsidRPr="003C212B" w:rsidRDefault="00FF68B6" w:rsidP="003C212B">
            <w:pPr>
              <w:jc w:val="center"/>
              <w:rPr>
                <w:sz w:val="20"/>
                <w:szCs w:val="20"/>
              </w:rPr>
            </w:pPr>
            <w:r w:rsidRPr="00FF68B6">
              <w:rPr>
                <w:sz w:val="20"/>
                <w:szCs w:val="20"/>
              </w:rPr>
              <w:t xml:space="preserve">Description of the </w:t>
            </w:r>
            <w:proofErr w:type="spellStart"/>
            <w:r w:rsidR="009000E3">
              <w:rPr>
                <w:sz w:val="20"/>
                <w:szCs w:val="20"/>
              </w:rPr>
              <w:t>amendment</w:t>
            </w:r>
            <w:proofErr w:type="spellEnd"/>
          </w:p>
        </w:tc>
      </w:tr>
      <w:tr w:rsidR="005C7F38" w14:paraId="3338BA8D" w14:textId="77777777" w:rsidTr="008F5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5" w:type="dxa"/>
          </w:tcPr>
          <w:p w14:paraId="26916768" w14:textId="43AF0428" w:rsidR="005C7F38" w:rsidRDefault="005C7F38" w:rsidP="00C52648">
            <w:pPr>
              <w:rPr>
                <w:i/>
                <w:sz w:val="20"/>
                <w:szCs w:val="20"/>
              </w:rPr>
            </w:pPr>
            <w:r w:rsidRPr="00FF68B6">
              <w:rPr>
                <w:i/>
                <w:sz w:val="20"/>
                <w:szCs w:val="20"/>
                <w:lang w:val="en-US"/>
              </w:rPr>
              <w:t xml:space="preserve">Instruction : </w:t>
            </w:r>
            <w:r w:rsidR="00FF68B6" w:rsidRPr="00FF68B6">
              <w:rPr>
                <w:i/>
                <w:sz w:val="20"/>
                <w:szCs w:val="20"/>
                <w:lang w:val="en-US"/>
              </w:rPr>
              <w:t xml:space="preserve">Exact wording of the proposed amendment and articles of the constitution affected. </w:t>
            </w:r>
            <w:proofErr w:type="spellStart"/>
            <w:r w:rsidR="00FF68B6" w:rsidRPr="00FF68B6">
              <w:rPr>
                <w:i/>
                <w:sz w:val="20"/>
                <w:szCs w:val="20"/>
              </w:rPr>
              <w:t>Indicate</w:t>
            </w:r>
            <w:proofErr w:type="spellEnd"/>
            <w:r w:rsidR="00FF68B6" w:rsidRPr="00FF68B6">
              <w:rPr>
                <w:i/>
                <w:sz w:val="20"/>
                <w:szCs w:val="20"/>
              </w:rPr>
              <w:t xml:space="preserve"> the </w:t>
            </w:r>
            <w:proofErr w:type="spellStart"/>
            <w:r w:rsidR="00FF68B6" w:rsidRPr="00FF68B6">
              <w:rPr>
                <w:i/>
                <w:sz w:val="20"/>
                <w:szCs w:val="20"/>
              </w:rPr>
              <w:t>existing</w:t>
            </w:r>
            <w:proofErr w:type="spellEnd"/>
            <w:r w:rsidR="00FF68B6" w:rsidRPr="00FF68B6">
              <w:rPr>
                <w:i/>
                <w:sz w:val="20"/>
                <w:szCs w:val="20"/>
              </w:rPr>
              <w:t xml:space="preserve"> </w:t>
            </w:r>
            <w:proofErr w:type="spellStart"/>
            <w:r w:rsidR="00FF68B6" w:rsidRPr="00FF68B6">
              <w:rPr>
                <w:i/>
                <w:sz w:val="20"/>
                <w:szCs w:val="20"/>
              </w:rPr>
              <w:t>text</w:t>
            </w:r>
            <w:proofErr w:type="spellEnd"/>
            <w:r w:rsidR="00FF68B6" w:rsidRPr="00FF68B6">
              <w:rPr>
                <w:i/>
                <w:sz w:val="20"/>
                <w:szCs w:val="20"/>
              </w:rPr>
              <w:t xml:space="preserve"> to </w:t>
            </w:r>
            <w:proofErr w:type="spellStart"/>
            <w:r w:rsidR="00FF68B6" w:rsidRPr="00FF68B6">
              <w:rPr>
                <w:i/>
                <w:sz w:val="20"/>
                <w:szCs w:val="20"/>
              </w:rPr>
              <w:t>delete</w:t>
            </w:r>
            <w:proofErr w:type="spellEnd"/>
            <w:r w:rsidR="00FF68B6" w:rsidRPr="00FF68B6">
              <w:rPr>
                <w:i/>
                <w:sz w:val="20"/>
                <w:szCs w:val="20"/>
              </w:rPr>
              <w:t xml:space="preserve"> and </w:t>
            </w:r>
            <w:proofErr w:type="spellStart"/>
            <w:r w:rsidR="00FF68B6" w:rsidRPr="00FF68B6">
              <w:rPr>
                <w:i/>
                <w:sz w:val="20"/>
                <w:szCs w:val="20"/>
              </w:rPr>
              <w:t>add</w:t>
            </w:r>
            <w:proofErr w:type="spellEnd"/>
            <w:r w:rsidR="00FF68B6" w:rsidRPr="00FF68B6">
              <w:rPr>
                <w:i/>
                <w:sz w:val="20"/>
                <w:szCs w:val="20"/>
              </w:rPr>
              <w:t xml:space="preserve"> / replace.</w:t>
            </w:r>
          </w:p>
        </w:tc>
      </w:tr>
      <w:tr w:rsidR="005C7F38" w14:paraId="32022CE9" w14:textId="77777777" w:rsidTr="008F58ED">
        <w:tc>
          <w:tcPr>
            <w:cnfStyle w:val="001000000000" w:firstRow="0" w:lastRow="0" w:firstColumn="1" w:lastColumn="0" w:oddVBand="0" w:evenVBand="0" w:oddHBand="0" w:evenHBand="0" w:firstRowFirstColumn="0" w:firstRowLastColumn="0" w:lastRowFirstColumn="0" w:lastRowLastColumn="0"/>
            <w:tcW w:w="9495" w:type="dxa"/>
          </w:tcPr>
          <w:p w14:paraId="22598ECA" w14:textId="77777777" w:rsidR="005C7F38" w:rsidRDefault="005C7F38" w:rsidP="008F58ED">
            <w:pPr>
              <w:rPr>
                <w:i/>
                <w:sz w:val="20"/>
                <w:szCs w:val="20"/>
              </w:rPr>
            </w:pPr>
          </w:p>
          <w:p w14:paraId="60C78D82" w14:textId="77777777" w:rsidR="00DD60B5" w:rsidRDefault="00DD60B5" w:rsidP="008F58ED">
            <w:pPr>
              <w:rPr>
                <w:i/>
                <w:sz w:val="20"/>
                <w:szCs w:val="20"/>
              </w:rPr>
            </w:pPr>
          </w:p>
          <w:p w14:paraId="628CA1EB" w14:textId="77777777" w:rsidR="00DD60B5" w:rsidRDefault="00DD60B5" w:rsidP="008F58ED">
            <w:pPr>
              <w:rPr>
                <w:i/>
                <w:sz w:val="20"/>
                <w:szCs w:val="20"/>
              </w:rPr>
            </w:pPr>
          </w:p>
          <w:p w14:paraId="482CB193" w14:textId="77777777" w:rsidR="00DD60B5" w:rsidRDefault="00DD60B5" w:rsidP="008F58ED">
            <w:pPr>
              <w:rPr>
                <w:i/>
                <w:sz w:val="20"/>
                <w:szCs w:val="20"/>
              </w:rPr>
            </w:pPr>
          </w:p>
          <w:p w14:paraId="75A5423F" w14:textId="77777777" w:rsidR="00DD60B5" w:rsidRDefault="00DD60B5" w:rsidP="008F58ED">
            <w:pPr>
              <w:rPr>
                <w:i/>
                <w:sz w:val="20"/>
                <w:szCs w:val="20"/>
              </w:rPr>
            </w:pPr>
          </w:p>
          <w:p w14:paraId="5FEB4FAA" w14:textId="77777777" w:rsidR="00DD60B5" w:rsidRDefault="00DD60B5" w:rsidP="008F58ED">
            <w:pPr>
              <w:rPr>
                <w:i/>
                <w:sz w:val="20"/>
                <w:szCs w:val="20"/>
              </w:rPr>
            </w:pPr>
          </w:p>
          <w:p w14:paraId="615C126F" w14:textId="77777777" w:rsidR="00DD60B5" w:rsidRDefault="00DD60B5" w:rsidP="008F58ED">
            <w:pPr>
              <w:rPr>
                <w:i/>
                <w:sz w:val="20"/>
                <w:szCs w:val="20"/>
              </w:rPr>
            </w:pPr>
          </w:p>
          <w:p w14:paraId="243C18D3" w14:textId="77777777" w:rsidR="00DD60B5" w:rsidRDefault="00DD60B5" w:rsidP="008F58ED">
            <w:pPr>
              <w:rPr>
                <w:i/>
                <w:sz w:val="20"/>
                <w:szCs w:val="20"/>
              </w:rPr>
            </w:pPr>
          </w:p>
          <w:p w14:paraId="30910ABB" w14:textId="77777777" w:rsidR="00DD60B5" w:rsidRDefault="00DD60B5" w:rsidP="008F58ED">
            <w:pPr>
              <w:rPr>
                <w:i/>
                <w:sz w:val="20"/>
                <w:szCs w:val="20"/>
              </w:rPr>
            </w:pPr>
          </w:p>
          <w:p w14:paraId="475564A0" w14:textId="77777777" w:rsidR="00DD60B5" w:rsidRDefault="00DD60B5" w:rsidP="008F58ED">
            <w:pPr>
              <w:rPr>
                <w:i/>
                <w:sz w:val="20"/>
                <w:szCs w:val="20"/>
              </w:rPr>
            </w:pPr>
          </w:p>
        </w:tc>
      </w:tr>
    </w:tbl>
    <w:p w14:paraId="1881B7DF" w14:textId="77777777" w:rsidR="005C7F38" w:rsidRDefault="005C7F38" w:rsidP="002D1019">
      <w:pPr>
        <w:rPr>
          <w:i/>
          <w:sz w:val="20"/>
          <w:szCs w:val="20"/>
        </w:rPr>
      </w:pPr>
    </w:p>
    <w:tbl>
      <w:tblPr>
        <w:tblStyle w:val="LightList"/>
        <w:tblW w:w="0" w:type="auto"/>
        <w:tblLook w:val="04A0" w:firstRow="1" w:lastRow="0" w:firstColumn="1" w:lastColumn="0" w:noHBand="0" w:noVBand="1"/>
      </w:tblPr>
      <w:tblGrid>
        <w:gridCol w:w="9335"/>
      </w:tblGrid>
      <w:tr w:rsidR="005C7F38" w14:paraId="5DB2A8CE" w14:textId="77777777" w:rsidTr="008F58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5" w:type="dxa"/>
          </w:tcPr>
          <w:p w14:paraId="43779597" w14:textId="75D3BD53" w:rsidR="005C7F38" w:rsidRPr="003C212B" w:rsidRDefault="00FF68B6" w:rsidP="003C212B">
            <w:pPr>
              <w:jc w:val="center"/>
              <w:rPr>
                <w:sz w:val="20"/>
                <w:szCs w:val="20"/>
              </w:rPr>
            </w:pPr>
            <w:proofErr w:type="spellStart"/>
            <w:r w:rsidRPr="00FF68B6">
              <w:rPr>
                <w:sz w:val="20"/>
                <w:szCs w:val="20"/>
              </w:rPr>
              <w:t>Attached</w:t>
            </w:r>
            <w:proofErr w:type="spellEnd"/>
            <w:r w:rsidRPr="00FF68B6">
              <w:rPr>
                <w:sz w:val="20"/>
                <w:szCs w:val="20"/>
              </w:rPr>
              <w:t xml:space="preserve"> document</w:t>
            </w:r>
          </w:p>
        </w:tc>
      </w:tr>
      <w:tr w:rsidR="005C7F38" w:rsidRPr="009000E3" w14:paraId="49F3987F" w14:textId="77777777" w:rsidTr="008F5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5" w:type="dxa"/>
          </w:tcPr>
          <w:p w14:paraId="2A02D6B5" w14:textId="006B224A" w:rsidR="005C7F38" w:rsidRPr="00FF68B6" w:rsidRDefault="005C7F38" w:rsidP="005C7F38">
            <w:pPr>
              <w:rPr>
                <w:i/>
                <w:sz w:val="20"/>
                <w:szCs w:val="20"/>
                <w:lang w:val="en-US"/>
              </w:rPr>
            </w:pPr>
            <w:r w:rsidRPr="00FF68B6">
              <w:rPr>
                <w:i/>
                <w:sz w:val="20"/>
                <w:szCs w:val="20"/>
                <w:lang w:val="en-US"/>
              </w:rPr>
              <w:t xml:space="preserve">Instruction : </w:t>
            </w:r>
            <w:r w:rsidR="00FF68B6" w:rsidRPr="00FF68B6">
              <w:rPr>
                <w:i/>
                <w:sz w:val="20"/>
                <w:szCs w:val="20"/>
                <w:lang w:val="en-US"/>
              </w:rPr>
              <w:t>Description of the list of documents annexed to the proposal, if applicable.</w:t>
            </w:r>
          </w:p>
        </w:tc>
      </w:tr>
      <w:tr w:rsidR="005C7F38" w:rsidRPr="009000E3" w14:paraId="513F0112" w14:textId="77777777" w:rsidTr="008F58ED">
        <w:tc>
          <w:tcPr>
            <w:cnfStyle w:val="001000000000" w:firstRow="0" w:lastRow="0" w:firstColumn="1" w:lastColumn="0" w:oddVBand="0" w:evenVBand="0" w:oddHBand="0" w:evenHBand="0" w:firstRowFirstColumn="0" w:firstRowLastColumn="0" w:lastRowFirstColumn="0" w:lastRowLastColumn="0"/>
            <w:tcW w:w="9495" w:type="dxa"/>
          </w:tcPr>
          <w:p w14:paraId="212E2990" w14:textId="77777777" w:rsidR="005C7F38" w:rsidRPr="00FF68B6" w:rsidRDefault="005C7F38" w:rsidP="008F58ED">
            <w:pPr>
              <w:rPr>
                <w:i/>
                <w:sz w:val="20"/>
                <w:szCs w:val="20"/>
                <w:lang w:val="en-US"/>
              </w:rPr>
            </w:pPr>
          </w:p>
          <w:p w14:paraId="02FD4299" w14:textId="77777777" w:rsidR="00DD60B5" w:rsidRPr="00FF68B6" w:rsidRDefault="00DD60B5" w:rsidP="008F58ED">
            <w:pPr>
              <w:rPr>
                <w:i/>
                <w:sz w:val="20"/>
                <w:szCs w:val="20"/>
                <w:lang w:val="en-US"/>
              </w:rPr>
            </w:pPr>
          </w:p>
          <w:p w14:paraId="48F08D6C" w14:textId="77777777" w:rsidR="00DD60B5" w:rsidRPr="00FF68B6" w:rsidRDefault="00DD60B5" w:rsidP="008F58ED">
            <w:pPr>
              <w:rPr>
                <w:i/>
                <w:sz w:val="20"/>
                <w:szCs w:val="20"/>
                <w:lang w:val="en-US"/>
              </w:rPr>
            </w:pPr>
          </w:p>
          <w:p w14:paraId="4F6E37A9" w14:textId="77777777" w:rsidR="00DD60B5" w:rsidRPr="00FF68B6" w:rsidRDefault="00DD60B5" w:rsidP="008F58ED">
            <w:pPr>
              <w:rPr>
                <w:i/>
                <w:sz w:val="20"/>
                <w:szCs w:val="20"/>
                <w:lang w:val="en-US"/>
              </w:rPr>
            </w:pPr>
          </w:p>
          <w:p w14:paraId="525A2D8D" w14:textId="77777777" w:rsidR="00DD60B5" w:rsidRPr="00FF68B6" w:rsidRDefault="00DD60B5" w:rsidP="008F58ED">
            <w:pPr>
              <w:rPr>
                <w:i/>
                <w:sz w:val="20"/>
                <w:szCs w:val="20"/>
                <w:lang w:val="en-US"/>
              </w:rPr>
            </w:pPr>
          </w:p>
          <w:p w14:paraId="68926E49" w14:textId="77777777" w:rsidR="00DD60B5" w:rsidRPr="00FF68B6" w:rsidRDefault="00DD60B5" w:rsidP="008F58ED">
            <w:pPr>
              <w:rPr>
                <w:i/>
                <w:sz w:val="20"/>
                <w:szCs w:val="20"/>
                <w:lang w:val="en-US"/>
              </w:rPr>
            </w:pPr>
          </w:p>
          <w:p w14:paraId="549DCE38" w14:textId="77777777" w:rsidR="00DD60B5" w:rsidRPr="00FF68B6" w:rsidRDefault="00DD60B5" w:rsidP="008F58ED">
            <w:pPr>
              <w:rPr>
                <w:i/>
                <w:sz w:val="20"/>
                <w:szCs w:val="20"/>
                <w:lang w:val="en-US"/>
              </w:rPr>
            </w:pPr>
          </w:p>
          <w:p w14:paraId="44FD232B" w14:textId="77777777" w:rsidR="00DD60B5" w:rsidRPr="00FF68B6" w:rsidRDefault="00DD60B5" w:rsidP="008F58ED">
            <w:pPr>
              <w:rPr>
                <w:i/>
                <w:sz w:val="20"/>
                <w:szCs w:val="20"/>
                <w:lang w:val="en-US"/>
              </w:rPr>
            </w:pPr>
          </w:p>
          <w:p w14:paraId="3E3B06E2" w14:textId="77777777" w:rsidR="00DD60B5" w:rsidRPr="00FF68B6" w:rsidRDefault="00DD60B5" w:rsidP="008F58ED">
            <w:pPr>
              <w:rPr>
                <w:i/>
                <w:sz w:val="20"/>
                <w:szCs w:val="20"/>
                <w:lang w:val="en-US"/>
              </w:rPr>
            </w:pPr>
          </w:p>
          <w:p w14:paraId="7983D2E8" w14:textId="77777777" w:rsidR="00DD60B5" w:rsidRPr="00FF68B6" w:rsidRDefault="00DD60B5" w:rsidP="008F58ED">
            <w:pPr>
              <w:rPr>
                <w:i/>
                <w:sz w:val="20"/>
                <w:szCs w:val="20"/>
                <w:lang w:val="en-US"/>
              </w:rPr>
            </w:pPr>
          </w:p>
        </w:tc>
      </w:tr>
    </w:tbl>
    <w:p w14:paraId="7918F3DD" w14:textId="77777777" w:rsidR="00580971" w:rsidRPr="00FF68B6" w:rsidRDefault="00580971" w:rsidP="002D1019">
      <w:pPr>
        <w:rPr>
          <w:i/>
          <w:sz w:val="20"/>
          <w:szCs w:val="20"/>
          <w:lang w:val="en-US"/>
        </w:rPr>
      </w:pPr>
    </w:p>
    <w:p w14:paraId="4D506DCE" w14:textId="77777777" w:rsidR="00580971" w:rsidRPr="00FF68B6" w:rsidRDefault="00580971" w:rsidP="002D1019">
      <w:pPr>
        <w:rPr>
          <w:i/>
          <w:sz w:val="20"/>
          <w:szCs w:val="20"/>
          <w:lang w:val="en-US"/>
        </w:rPr>
      </w:pPr>
    </w:p>
    <w:p w14:paraId="21914FE1" w14:textId="24ADE09F" w:rsidR="00004604" w:rsidRPr="00FF68B6" w:rsidRDefault="00FF68B6" w:rsidP="00FF68B6">
      <w:pPr>
        <w:jc w:val="both"/>
        <w:rPr>
          <w:i/>
          <w:sz w:val="20"/>
          <w:szCs w:val="20"/>
          <w:lang w:val="en-US"/>
        </w:rPr>
      </w:pPr>
      <w:r w:rsidRPr="00FF68B6">
        <w:rPr>
          <w:i/>
          <w:sz w:val="20"/>
          <w:szCs w:val="20"/>
          <w:lang w:val="en-US"/>
        </w:rPr>
        <w:t xml:space="preserve">Send your proposal to the Executive Director of the Party no later than thirty (30) days before the opening date of the National Convention. Your proposal must be ratified by majority vote of the members of five (5) </w:t>
      </w:r>
      <w:r w:rsidR="009000E3">
        <w:rPr>
          <w:i/>
          <w:sz w:val="20"/>
          <w:szCs w:val="20"/>
          <w:lang w:val="en-US"/>
        </w:rPr>
        <w:t>Electoral Districk</w:t>
      </w:r>
      <w:bookmarkStart w:id="0" w:name="_GoBack"/>
      <w:bookmarkEnd w:id="0"/>
      <w:r w:rsidRPr="00FF68B6">
        <w:rPr>
          <w:i/>
          <w:sz w:val="20"/>
          <w:szCs w:val="20"/>
          <w:lang w:val="en-US"/>
        </w:rPr>
        <w:t xml:space="preserve"> associations.</w:t>
      </w:r>
    </w:p>
    <w:sectPr w:rsidR="00004604" w:rsidRPr="00FF68B6" w:rsidSect="009E234F">
      <w:footerReference w:type="default" r:id="rId8"/>
      <w:pgSz w:w="12240" w:h="15840"/>
      <w:pgMar w:top="0" w:right="1467" w:bottom="851" w:left="1418" w:header="284"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B41F" w14:textId="77777777" w:rsidR="000F1B2A" w:rsidRDefault="000F1B2A" w:rsidP="002D1019">
      <w:pPr>
        <w:spacing w:after="0" w:line="240" w:lineRule="auto"/>
      </w:pPr>
      <w:r>
        <w:separator/>
      </w:r>
    </w:p>
  </w:endnote>
  <w:endnote w:type="continuationSeparator" w:id="0">
    <w:p w14:paraId="2582480A" w14:textId="77777777" w:rsidR="000F1B2A" w:rsidRDefault="000F1B2A" w:rsidP="002D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963319"/>
      <w:docPartObj>
        <w:docPartGallery w:val="Page Numbers (Bottom of Page)"/>
        <w:docPartUnique/>
      </w:docPartObj>
    </w:sdtPr>
    <w:sdtEndPr/>
    <w:sdtContent>
      <w:sdt>
        <w:sdtPr>
          <w:id w:val="123787606"/>
          <w:docPartObj>
            <w:docPartGallery w:val="Page Numbers (Top of Page)"/>
            <w:docPartUnique/>
          </w:docPartObj>
        </w:sdtPr>
        <w:sdtEndPr/>
        <w:sdtContent>
          <w:p w14:paraId="2A9D90EB" w14:textId="568518E8" w:rsidR="009E234F" w:rsidRDefault="009E234F">
            <w:pPr>
              <w:pStyle w:val="Footer"/>
              <w:jc w:val="right"/>
            </w:pPr>
            <w:r>
              <w:t xml:space="preserve">Page </w:t>
            </w:r>
            <w:r>
              <w:rPr>
                <w:b/>
                <w:sz w:val="24"/>
                <w:szCs w:val="24"/>
              </w:rPr>
              <w:fldChar w:fldCharType="begin"/>
            </w:r>
            <w:r>
              <w:rPr>
                <w:b/>
              </w:rPr>
              <w:instrText>PAGE</w:instrText>
            </w:r>
            <w:r>
              <w:rPr>
                <w:b/>
                <w:sz w:val="24"/>
                <w:szCs w:val="24"/>
              </w:rPr>
              <w:fldChar w:fldCharType="separate"/>
            </w:r>
            <w:r w:rsidR="009000E3">
              <w:rPr>
                <w:b/>
                <w:noProof/>
              </w:rPr>
              <w:t>2</w:t>
            </w:r>
            <w:r>
              <w:rPr>
                <w:b/>
                <w:sz w:val="24"/>
                <w:szCs w:val="24"/>
              </w:rPr>
              <w:fldChar w:fldCharType="end"/>
            </w:r>
            <w:r w:rsidR="00FF68B6">
              <w:t xml:space="preserve"> of</w:t>
            </w:r>
            <w:r>
              <w:t xml:space="preserve"> </w:t>
            </w:r>
            <w:r>
              <w:rPr>
                <w:b/>
                <w:sz w:val="24"/>
                <w:szCs w:val="24"/>
              </w:rPr>
              <w:fldChar w:fldCharType="begin"/>
            </w:r>
            <w:r>
              <w:rPr>
                <w:b/>
              </w:rPr>
              <w:instrText>NUMPAGES</w:instrText>
            </w:r>
            <w:r>
              <w:rPr>
                <w:b/>
                <w:sz w:val="24"/>
                <w:szCs w:val="24"/>
              </w:rPr>
              <w:fldChar w:fldCharType="separate"/>
            </w:r>
            <w:r w:rsidR="009000E3">
              <w:rPr>
                <w:b/>
                <w:noProof/>
              </w:rPr>
              <w:t>2</w:t>
            </w:r>
            <w:r>
              <w:rPr>
                <w:b/>
                <w:sz w:val="24"/>
                <w:szCs w:val="24"/>
              </w:rPr>
              <w:fldChar w:fldCharType="end"/>
            </w:r>
          </w:p>
        </w:sdtContent>
      </w:sdt>
    </w:sdtContent>
  </w:sdt>
  <w:p w14:paraId="79CD45A2" w14:textId="77777777" w:rsidR="007B7EAB" w:rsidRPr="007B7EAB" w:rsidRDefault="007B7EAB" w:rsidP="007B7EAB">
    <w:pPr>
      <w:jc w:val="both"/>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41676" w14:textId="77777777" w:rsidR="000F1B2A" w:rsidRDefault="000F1B2A" w:rsidP="002D1019">
      <w:pPr>
        <w:spacing w:after="0" w:line="240" w:lineRule="auto"/>
      </w:pPr>
      <w:r>
        <w:separator/>
      </w:r>
    </w:p>
  </w:footnote>
  <w:footnote w:type="continuationSeparator" w:id="0">
    <w:p w14:paraId="12044013" w14:textId="77777777" w:rsidR="000F1B2A" w:rsidRDefault="000F1B2A" w:rsidP="002D1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19"/>
    <w:rsid w:val="00004604"/>
    <w:rsid w:val="00085F39"/>
    <w:rsid w:val="000B112C"/>
    <w:rsid w:val="000F1B2A"/>
    <w:rsid w:val="001331B1"/>
    <w:rsid w:val="00161E2E"/>
    <w:rsid w:val="00167E7D"/>
    <w:rsid w:val="0020556B"/>
    <w:rsid w:val="0029382B"/>
    <w:rsid w:val="002D1019"/>
    <w:rsid w:val="003C212B"/>
    <w:rsid w:val="003E3398"/>
    <w:rsid w:val="004247C3"/>
    <w:rsid w:val="00580971"/>
    <w:rsid w:val="005C7F38"/>
    <w:rsid w:val="007B7EAB"/>
    <w:rsid w:val="00802405"/>
    <w:rsid w:val="008119D0"/>
    <w:rsid w:val="00865AAF"/>
    <w:rsid w:val="009000E3"/>
    <w:rsid w:val="009E234F"/>
    <w:rsid w:val="00BB4DF7"/>
    <w:rsid w:val="00C52648"/>
    <w:rsid w:val="00CC3EB2"/>
    <w:rsid w:val="00DD60B5"/>
    <w:rsid w:val="00DE1869"/>
    <w:rsid w:val="00E2151A"/>
    <w:rsid w:val="00E30A9A"/>
    <w:rsid w:val="00FA3A84"/>
    <w:rsid w:val="00FF68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4A1C6"/>
  <w15:docId w15:val="{34B7BADE-E38A-441E-A4DC-6C3E24EA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556B"/>
  </w:style>
  <w:style w:type="paragraph" w:styleId="Heading1">
    <w:name w:val="heading 1"/>
    <w:basedOn w:val="Normal"/>
    <w:next w:val="Normal"/>
    <w:link w:val="Heading1Char"/>
    <w:uiPriority w:val="9"/>
    <w:qFormat/>
    <w:rsid w:val="00802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0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1019"/>
  </w:style>
  <w:style w:type="paragraph" w:styleId="Footer">
    <w:name w:val="footer"/>
    <w:basedOn w:val="Normal"/>
    <w:link w:val="FooterChar"/>
    <w:uiPriority w:val="99"/>
    <w:unhideWhenUsed/>
    <w:rsid w:val="002D10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1019"/>
  </w:style>
  <w:style w:type="paragraph" w:styleId="BalloonText">
    <w:name w:val="Balloon Text"/>
    <w:basedOn w:val="Normal"/>
    <w:link w:val="BalloonTextChar"/>
    <w:uiPriority w:val="99"/>
    <w:semiHidden/>
    <w:unhideWhenUsed/>
    <w:rsid w:val="002D1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019"/>
    <w:rPr>
      <w:rFonts w:ascii="Tahoma" w:hAnsi="Tahoma" w:cs="Tahoma"/>
      <w:sz w:val="16"/>
      <w:szCs w:val="16"/>
    </w:rPr>
  </w:style>
  <w:style w:type="character" w:customStyle="1" w:styleId="Heading1Char">
    <w:name w:val="Heading 1 Char"/>
    <w:basedOn w:val="DefaultParagraphFont"/>
    <w:link w:val="Heading1"/>
    <w:uiPriority w:val="9"/>
    <w:rsid w:val="00802405"/>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B7EAB"/>
    <w:rPr>
      <w:color w:val="808080"/>
    </w:rPr>
  </w:style>
  <w:style w:type="table" w:styleId="TableGrid">
    <w:name w:val="Table Grid"/>
    <w:basedOn w:val="TableNormal"/>
    <w:uiPriority w:val="59"/>
    <w:rsid w:val="0081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9D0"/>
    <w:pPr>
      <w:ind w:left="720"/>
      <w:contextualSpacing/>
    </w:pPr>
  </w:style>
  <w:style w:type="table" w:styleId="LightList">
    <w:name w:val="Light List"/>
    <w:basedOn w:val="TableNormal"/>
    <w:uiPriority w:val="61"/>
    <w:rsid w:val="005C7F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2DFE9-332B-4CDE-B4AE-4119C9EC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293</Words>
  <Characters>1615</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Benoit larocque</cp:lastModifiedBy>
  <cp:revision>4</cp:revision>
  <dcterms:created xsi:type="dcterms:W3CDTF">2019-02-06T00:26:00Z</dcterms:created>
  <dcterms:modified xsi:type="dcterms:W3CDTF">2019-02-06T01:12:00Z</dcterms:modified>
</cp:coreProperties>
</file>