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B3FC" w14:textId="77777777" w:rsidR="00503ADC" w:rsidRDefault="00503ADC" w:rsidP="00503ADC">
      <w:pPr>
        <w:shd w:val="clear" w:color="auto" w:fill="FFFFFF"/>
        <w:spacing w:after="0" w:line="240" w:lineRule="auto"/>
        <w:jc w:val="center"/>
        <w:rPr>
          <w:rFonts w:ascii="Arial" w:eastAsia="Times New Roman" w:hAnsi="Arial" w:cs="Arial"/>
          <w:b/>
          <w:bCs/>
          <w:color w:val="000000"/>
          <w:sz w:val="27"/>
          <w:szCs w:val="27"/>
          <w:u w:val="single"/>
        </w:rPr>
      </w:pPr>
      <w:r>
        <w:rPr>
          <w:rFonts w:ascii="Arial" w:eastAsia="Times New Roman" w:hAnsi="Arial" w:cs="Arial"/>
          <w:b/>
          <w:bCs/>
          <w:color w:val="000000"/>
          <w:sz w:val="27"/>
          <w:szCs w:val="27"/>
          <w:u w:val="single"/>
        </w:rPr>
        <w:t>Frederick County Progressives Bylaws</w:t>
      </w:r>
    </w:p>
    <w:p w14:paraId="3139A3F0" w14:textId="77777777" w:rsidR="00503ADC" w:rsidRDefault="00503ADC" w:rsidP="00503ADC">
      <w:pPr>
        <w:shd w:val="clear" w:color="auto" w:fill="FFFFFF"/>
        <w:spacing w:after="0" w:line="240" w:lineRule="auto"/>
        <w:jc w:val="center"/>
        <w:rPr>
          <w:rFonts w:ascii="Arial" w:eastAsia="Times New Roman" w:hAnsi="Arial" w:cs="Arial"/>
          <w:b/>
          <w:bCs/>
          <w:color w:val="000000"/>
          <w:sz w:val="27"/>
          <w:szCs w:val="27"/>
        </w:rPr>
      </w:pPr>
    </w:p>
    <w:p w14:paraId="0B52FC6B" w14:textId="77777777" w:rsidR="00503ADC" w:rsidRDefault="00503ADC" w:rsidP="00503ADC">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b/>
          <w:bCs/>
          <w:color w:val="000000"/>
          <w:sz w:val="27"/>
          <w:szCs w:val="27"/>
        </w:rPr>
        <w:t>Preamble</w:t>
      </w:r>
    </w:p>
    <w:p w14:paraId="09AA3A44" w14:textId="77777777" w:rsidR="00503ADC" w:rsidRDefault="00503ADC" w:rsidP="00503A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In order to promote equality, opportunity, and freedom within a just and strong society, we dedicate ourselves to organizing the recruitment and participation of progressives in Frederick County, Maryland.</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Understanding the importance of participation in politics to the preservation of our values and principles, we pledge to help organize and activate the people power of our nation in order to further economic and social justice.</w:t>
      </w:r>
      <w:r>
        <w:rPr>
          <w:rFonts w:ascii="Arial" w:eastAsia="Times New Roman" w:hAnsi="Arial" w:cs="Arial"/>
          <w:color w:val="000000"/>
          <w:sz w:val="27"/>
        </w:rPr>
        <w:t> </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For these ends and upon these principles, we, progressive residents of Frederick, do hereby associate ourselves and adopt these By-laws as the Frederick County Progressives.</w:t>
      </w:r>
      <w:r>
        <w:rPr>
          <w:rFonts w:ascii="Arial" w:eastAsia="Times New Roman" w:hAnsi="Arial" w:cs="Arial"/>
          <w:color w:val="000000"/>
          <w:sz w:val="27"/>
          <w:szCs w:val="27"/>
        </w:rPr>
        <w:br/>
      </w:r>
      <w:r>
        <w:rPr>
          <w:rFonts w:ascii="Arial" w:eastAsia="Times New Roman" w:hAnsi="Arial" w:cs="Arial"/>
          <w:color w:val="000000"/>
          <w:sz w:val="27"/>
          <w:szCs w:val="27"/>
        </w:rPr>
        <w:br/>
      </w:r>
    </w:p>
    <w:p w14:paraId="6289E851" w14:textId="77777777" w:rsidR="00503ADC" w:rsidRDefault="00503ADC" w:rsidP="00503ADC">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b/>
          <w:bCs/>
          <w:color w:val="000000"/>
          <w:sz w:val="27"/>
          <w:szCs w:val="27"/>
        </w:rPr>
        <w:t>Article I: Name, Mission, and Values</w:t>
      </w:r>
    </w:p>
    <w:p w14:paraId="5FA24C4E" w14:textId="1A6B0F6A" w:rsidR="00503ADC" w:rsidRDefault="00503ADC" w:rsidP="00503ADC">
      <w:pPr>
        <w:spacing w:after="0" w:line="240" w:lineRule="auto"/>
        <w:rPr>
          <w:rFonts w:ascii="Arial" w:eastAsia="Times New Roman" w:hAnsi="Arial" w:cs="Arial"/>
          <w:color w:val="000000"/>
          <w:sz w:val="27"/>
        </w:rPr>
      </w:pP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 xml:space="preserve">A. </w:t>
      </w:r>
      <w:r w:rsidRPr="002C711B">
        <w:rPr>
          <w:rFonts w:ascii="Arial" w:eastAsia="Times New Roman" w:hAnsi="Arial" w:cs="Arial"/>
          <w:color w:val="000000"/>
          <w:sz w:val="27"/>
          <w:szCs w:val="27"/>
          <w:u w:val="single"/>
          <w:shd w:val="clear" w:color="auto" w:fill="FFFFFF"/>
        </w:rPr>
        <w:t>Name</w:t>
      </w:r>
      <w:r>
        <w:rPr>
          <w:rFonts w:ascii="Arial" w:eastAsia="Times New Roman" w:hAnsi="Arial" w:cs="Arial"/>
          <w:color w:val="000000"/>
          <w:sz w:val="27"/>
          <w:szCs w:val="27"/>
          <w:shd w:val="clear" w:color="auto" w:fill="FFFFFF"/>
        </w:rPr>
        <w:t>: The name of this organization shall be the Frederick County Progressives.</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 xml:space="preserve">B. </w:t>
      </w:r>
      <w:r w:rsidRPr="002C711B">
        <w:rPr>
          <w:rFonts w:ascii="Arial" w:eastAsia="Times New Roman" w:hAnsi="Arial" w:cs="Arial"/>
          <w:color w:val="000000"/>
          <w:sz w:val="27"/>
          <w:szCs w:val="27"/>
          <w:u w:val="single"/>
          <w:shd w:val="clear" w:color="auto" w:fill="FFFFFF"/>
        </w:rPr>
        <w:t>Mission</w:t>
      </w:r>
      <w:r>
        <w:rPr>
          <w:rFonts w:ascii="Arial" w:eastAsia="Times New Roman" w:hAnsi="Arial" w:cs="Arial"/>
          <w:color w:val="000000"/>
          <w:sz w:val="27"/>
          <w:szCs w:val="27"/>
          <w:shd w:val="clear" w:color="auto" w:fill="FFFFFF"/>
        </w:rPr>
        <w:t xml:space="preserve">: The Frederick County Progressives, upon chartering with Progressive Maryland, exists to empower communities to act for social and economic justice by developing leaders, cultivating allies, and building grassroots power to advance economic, racial, and environmental equity for the benefit of all people in Frederick County and Maryland. We also pledge to support efforts to increase the participation of progressive voters in state and local affairs. To these ends, the Frederick County Progressives shall work </w:t>
      </w:r>
      <w:r w:rsidR="00B67A53">
        <w:rPr>
          <w:rFonts w:ascii="Arial" w:eastAsia="Times New Roman" w:hAnsi="Arial" w:cs="Arial"/>
          <w:color w:val="000000"/>
          <w:sz w:val="27"/>
          <w:szCs w:val="27"/>
          <w:shd w:val="clear" w:color="auto" w:fill="FFFFFF"/>
        </w:rPr>
        <w:t>to advance causes and issues that</w:t>
      </w:r>
      <w:r>
        <w:rPr>
          <w:rFonts w:ascii="Arial" w:eastAsia="Times New Roman" w:hAnsi="Arial" w:cs="Arial"/>
          <w:color w:val="000000"/>
          <w:sz w:val="27"/>
          <w:szCs w:val="27"/>
          <w:shd w:val="clear" w:color="auto" w:fill="FFFFFF"/>
        </w:rPr>
        <w:t xml:space="preserve"> address the needs of Frederick County residents, encourage residents’ civic engagement, and assist in the election of progressive candidates to local, state, and national office in order to expand resources and opportunities for the benefit of Frederick County residents.</w:t>
      </w:r>
      <w:r>
        <w:rPr>
          <w:rFonts w:ascii="Arial" w:eastAsia="Times New Roman" w:hAnsi="Arial" w:cs="Arial"/>
          <w:color w:val="000000"/>
          <w:sz w:val="27"/>
        </w:rPr>
        <w:t> </w:t>
      </w:r>
    </w:p>
    <w:p w14:paraId="70564737" w14:textId="77777777" w:rsidR="00503ADC" w:rsidRDefault="00503ADC" w:rsidP="00503ADC">
      <w:pPr>
        <w:spacing w:after="0" w:line="240" w:lineRule="auto"/>
        <w:rPr>
          <w:rFonts w:ascii="Arial" w:eastAsia="Times New Roman" w:hAnsi="Arial" w:cs="Arial"/>
          <w:color w:val="000000"/>
          <w:sz w:val="27"/>
        </w:rPr>
      </w:pPr>
    </w:p>
    <w:p w14:paraId="38F704FD" w14:textId="77777777" w:rsidR="00717998" w:rsidRDefault="00503ADC" w:rsidP="00503ADC">
      <w:pPr>
        <w:spacing w:after="0" w:line="240" w:lineRule="auto"/>
        <w:rPr>
          <w:rFonts w:ascii="Arial" w:eastAsia="Times New Roman" w:hAnsi="Arial" w:cs="Arial"/>
          <w:color w:val="000000"/>
          <w:sz w:val="27"/>
        </w:rPr>
      </w:pPr>
      <w:r>
        <w:rPr>
          <w:rFonts w:ascii="Arial" w:eastAsia="Times New Roman" w:hAnsi="Arial" w:cs="Arial"/>
          <w:color w:val="000000"/>
          <w:sz w:val="27"/>
        </w:rPr>
        <w:t xml:space="preserve">C. </w:t>
      </w:r>
      <w:r w:rsidRPr="002C711B">
        <w:rPr>
          <w:rFonts w:ascii="Arial" w:eastAsia="Times New Roman" w:hAnsi="Arial" w:cs="Arial"/>
          <w:color w:val="000000"/>
          <w:sz w:val="27"/>
          <w:u w:val="single"/>
        </w:rPr>
        <w:t>Values</w:t>
      </w:r>
      <w:r>
        <w:rPr>
          <w:rFonts w:ascii="Arial" w:eastAsia="Times New Roman" w:hAnsi="Arial" w:cs="Arial"/>
          <w:color w:val="000000"/>
          <w:sz w:val="27"/>
        </w:rPr>
        <w:t>: The values of Frederick County Progressives include, but are not limited to: anti-racism, economic justice, grassroots democracy, disability rights, community uplifting education, intersectionality, social justice and anti-oppression, political independence, gender and LGBTQ+ equity, sustainability, inherent human dignity, future-focused, nonviolence, community-centered, and environmental justice.</w:t>
      </w:r>
    </w:p>
    <w:p w14:paraId="7787290F" w14:textId="77777777" w:rsidR="00717998" w:rsidRDefault="00717998" w:rsidP="00503ADC">
      <w:pPr>
        <w:spacing w:after="0" w:line="240" w:lineRule="auto"/>
        <w:rPr>
          <w:rFonts w:ascii="Arial" w:eastAsia="Times New Roman" w:hAnsi="Arial" w:cs="Arial"/>
          <w:color w:val="000000"/>
          <w:sz w:val="27"/>
        </w:rPr>
      </w:pPr>
    </w:p>
    <w:p w14:paraId="173F2BC6" w14:textId="77777777" w:rsidR="00503ADC" w:rsidRDefault="00717998" w:rsidP="00503A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rPr>
        <w:t xml:space="preserve">D. </w:t>
      </w:r>
      <w:r w:rsidRPr="00717998">
        <w:rPr>
          <w:rFonts w:ascii="Arial" w:eastAsia="Times New Roman" w:hAnsi="Arial" w:cs="Arial"/>
          <w:color w:val="000000"/>
          <w:sz w:val="27"/>
          <w:u w:val="single"/>
        </w:rPr>
        <w:t>Processes</w:t>
      </w:r>
      <w:r>
        <w:rPr>
          <w:rFonts w:ascii="Arial" w:eastAsia="Times New Roman" w:hAnsi="Arial" w:cs="Arial"/>
          <w:color w:val="000000"/>
          <w:sz w:val="27"/>
        </w:rPr>
        <w:t xml:space="preserve">: For every convening session of the Frederick County Progressives, the group will utilize </w:t>
      </w:r>
      <w:r w:rsidRPr="00717998">
        <w:rPr>
          <w:rFonts w:ascii="Arial" w:eastAsia="Times New Roman" w:hAnsi="Arial" w:cs="Arial"/>
          <w:i/>
          <w:color w:val="000000"/>
          <w:sz w:val="27"/>
        </w:rPr>
        <w:t>Robert’s Rules of Order</w:t>
      </w:r>
      <w:r>
        <w:rPr>
          <w:rFonts w:ascii="Arial" w:eastAsia="Times New Roman" w:hAnsi="Arial" w:cs="Arial"/>
          <w:color w:val="000000"/>
          <w:sz w:val="27"/>
        </w:rPr>
        <w:t>.</w:t>
      </w:r>
      <w:r w:rsidR="00503ADC">
        <w:rPr>
          <w:rFonts w:ascii="Arial" w:eastAsia="Times New Roman" w:hAnsi="Arial" w:cs="Arial"/>
          <w:color w:val="000000"/>
          <w:sz w:val="27"/>
          <w:szCs w:val="27"/>
        </w:rPr>
        <w:br/>
      </w:r>
      <w:r w:rsidR="00503ADC">
        <w:rPr>
          <w:rFonts w:ascii="Arial" w:eastAsia="Times New Roman" w:hAnsi="Arial" w:cs="Arial"/>
          <w:color w:val="000000"/>
          <w:sz w:val="27"/>
          <w:szCs w:val="27"/>
        </w:rPr>
        <w:lastRenderedPageBreak/>
        <w:br/>
      </w:r>
    </w:p>
    <w:p w14:paraId="6D7F0034" w14:textId="77777777" w:rsidR="00503ADC" w:rsidRDefault="00503ADC" w:rsidP="00503ADC">
      <w:pPr>
        <w:keepNext/>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b/>
          <w:bCs/>
          <w:color w:val="000000"/>
          <w:sz w:val="27"/>
          <w:szCs w:val="27"/>
        </w:rPr>
        <w:t>Article II: Membership</w:t>
      </w:r>
    </w:p>
    <w:p w14:paraId="3C37AA5A" w14:textId="77777777" w:rsidR="00503ADC" w:rsidRDefault="00503ADC" w:rsidP="00503ADC">
      <w:pPr>
        <w:shd w:val="clear" w:color="auto" w:fill="FFFFFF"/>
        <w:spacing w:before="100" w:beforeAutospacing="1" w:after="100" w:afterAutospacing="1" w:line="240" w:lineRule="auto"/>
        <w:rPr>
          <w:rFonts w:ascii="Arial" w:eastAsia="Times New Roman" w:hAnsi="Arial" w:cs="Arial"/>
          <w:color w:val="000000"/>
          <w:sz w:val="27"/>
          <w:szCs w:val="27"/>
        </w:rPr>
      </w:pPr>
      <w:r w:rsidRPr="002C711B">
        <w:rPr>
          <w:rFonts w:ascii="Arial" w:eastAsia="Times New Roman" w:hAnsi="Arial" w:cs="Arial"/>
          <w:color w:val="000000"/>
          <w:sz w:val="27"/>
          <w:szCs w:val="27"/>
        </w:rPr>
        <w:br/>
      </w:r>
      <w:r w:rsidRPr="002C711B">
        <w:rPr>
          <w:rFonts w:ascii="Arial" w:eastAsia="Times New Roman" w:hAnsi="Arial" w:cs="Arial"/>
          <w:color w:val="000000"/>
          <w:sz w:val="27"/>
          <w:szCs w:val="27"/>
          <w:shd w:val="clear" w:color="auto" w:fill="FFFFFF"/>
        </w:rPr>
        <w:t xml:space="preserve">A. </w:t>
      </w:r>
      <w:r w:rsidRPr="002C711B">
        <w:rPr>
          <w:rFonts w:ascii="Arial" w:eastAsia="Times New Roman" w:hAnsi="Arial" w:cs="Arial"/>
          <w:color w:val="000000"/>
          <w:sz w:val="27"/>
          <w:szCs w:val="27"/>
          <w:u w:val="single"/>
          <w:shd w:val="clear" w:color="auto" w:fill="FFFFFF"/>
        </w:rPr>
        <w:t>Members</w:t>
      </w:r>
      <w:r w:rsidRPr="002C711B">
        <w:rPr>
          <w:rFonts w:ascii="Arial" w:eastAsia="Times New Roman" w:hAnsi="Arial" w:cs="Arial"/>
          <w:color w:val="000000"/>
          <w:sz w:val="27"/>
          <w:szCs w:val="27"/>
          <w:shd w:val="clear" w:color="auto" w:fill="FFFFFF"/>
        </w:rPr>
        <w:t>: Membership will be open to any resident of Frederick County, regardless of sex, gender or gender expression, color, age, race, ethnic origin, religion, physical or mental disability, socioeconomic status, sexual orientation, political affiliation, status as a veteran, or involvement with the criminal justice system.</w:t>
      </w:r>
      <w:r>
        <w:rPr>
          <w:rFonts w:ascii="Arial" w:eastAsia="Times New Roman" w:hAnsi="Arial" w:cs="Arial"/>
          <w:color w:val="000000"/>
          <w:sz w:val="27"/>
          <w:szCs w:val="27"/>
          <w:shd w:val="clear" w:color="auto" w:fill="FFFFFF"/>
        </w:rPr>
        <w:t xml:space="preserve"> Members shall </w:t>
      </w:r>
      <w:r>
        <w:rPr>
          <w:rFonts w:ascii="Arial" w:eastAsia="Times New Roman" w:hAnsi="Arial" w:cs="Arial"/>
          <w:color w:val="000000"/>
          <w:sz w:val="27"/>
          <w:szCs w:val="27"/>
        </w:rPr>
        <w:t>demonstrate dedication, initiative and forethought, and at all times remain a steward of best practices to ensure the well-being and sustainability of the Frederick County Progressives;</w:t>
      </w:r>
    </w:p>
    <w:p w14:paraId="3E8F020E" w14:textId="77777777" w:rsidR="00503ADC" w:rsidRPr="00825082" w:rsidRDefault="00503ADC" w:rsidP="00503ADC">
      <w:pPr>
        <w:shd w:val="clear" w:color="auto" w:fill="FFFFFF"/>
        <w:spacing w:before="100" w:beforeAutospacing="1" w:after="0" w:afterAutospacing="1" w:line="240" w:lineRule="auto"/>
        <w:rPr>
          <w:rFonts w:ascii="Arial" w:eastAsia="Times New Roman" w:hAnsi="Arial" w:cs="Arial"/>
          <w:color w:val="000000"/>
          <w:sz w:val="27"/>
          <w:szCs w:val="27"/>
          <w:shd w:val="clear" w:color="auto" w:fill="FFFFFF"/>
        </w:rPr>
      </w:pPr>
      <w:r w:rsidRPr="002C711B">
        <w:rPr>
          <w:rFonts w:ascii="Arial" w:eastAsia="Times New Roman" w:hAnsi="Arial" w:cs="Arial"/>
          <w:color w:val="000000"/>
          <w:sz w:val="27"/>
          <w:szCs w:val="27"/>
        </w:rPr>
        <w:br/>
      </w:r>
      <w:r w:rsidRPr="002C711B">
        <w:rPr>
          <w:rFonts w:ascii="Arial" w:eastAsia="Times New Roman" w:hAnsi="Arial" w:cs="Arial"/>
          <w:color w:val="000000"/>
          <w:sz w:val="27"/>
          <w:szCs w:val="27"/>
        </w:rPr>
        <w:br/>
      </w:r>
      <w:r w:rsidRPr="002C711B">
        <w:rPr>
          <w:rFonts w:ascii="Arial" w:eastAsia="Times New Roman" w:hAnsi="Arial" w:cs="Arial"/>
          <w:color w:val="000000"/>
          <w:sz w:val="27"/>
          <w:szCs w:val="27"/>
          <w:shd w:val="clear" w:color="auto" w:fill="FFFFFF"/>
        </w:rPr>
        <w:t xml:space="preserve">B. </w:t>
      </w:r>
      <w:r w:rsidRPr="002C711B">
        <w:rPr>
          <w:rFonts w:ascii="Arial" w:eastAsia="Times New Roman" w:hAnsi="Arial" w:cs="Arial"/>
          <w:color w:val="000000"/>
          <w:sz w:val="27"/>
          <w:szCs w:val="27"/>
          <w:u w:val="single"/>
          <w:shd w:val="clear" w:color="auto" w:fill="FFFFFF"/>
        </w:rPr>
        <w:t>Members in Good Standing</w:t>
      </w:r>
      <w:r w:rsidRPr="002C711B">
        <w:rPr>
          <w:rFonts w:ascii="Arial" w:eastAsia="Times New Roman" w:hAnsi="Arial" w:cs="Arial"/>
          <w:color w:val="000000"/>
          <w:sz w:val="27"/>
          <w:szCs w:val="27"/>
          <w:shd w:val="clear" w:color="auto" w:fill="FFFFFF"/>
        </w:rPr>
        <w:t xml:space="preserve">: Members in Good Standing shall be defined as any person who actively participates in a positive fashion in the planning and/or execution of at least </w:t>
      </w:r>
      <w:r w:rsidRPr="00961DFE">
        <w:rPr>
          <w:rFonts w:ascii="Arial" w:eastAsia="Times New Roman" w:hAnsi="Arial" w:cs="Arial"/>
          <w:b/>
          <w:color w:val="000000"/>
          <w:sz w:val="27"/>
          <w:szCs w:val="27"/>
          <w:shd w:val="clear" w:color="auto" w:fill="FFFFFF"/>
        </w:rPr>
        <w:t>six (6)</w:t>
      </w:r>
      <w:r w:rsidRPr="002C711B">
        <w:rPr>
          <w:rFonts w:ascii="Arial" w:eastAsia="Times New Roman" w:hAnsi="Arial" w:cs="Arial"/>
          <w:color w:val="000000"/>
          <w:sz w:val="27"/>
          <w:szCs w:val="27"/>
          <w:shd w:val="clear" w:color="auto" w:fill="FFFFFF"/>
        </w:rPr>
        <w:t xml:space="preserve"> Frederick County Progressives meetings and/or activities in a 12</w:t>
      </w:r>
      <w:r>
        <w:rPr>
          <w:rFonts w:ascii="Arial" w:eastAsia="Times New Roman" w:hAnsi="Arial" w:cs="Arial"/>
          <w:color w:val="000000"/>
          <w:sz w:val="27"/>
          <w:szCs w:val="27"/>
          <w:shd w:val="clear" w:color="auto" w:fill="FFFFFF"/>
        </w:rPr>
        <w:t>-</w:t>
      </w:r>
      <w:r w:rsidRPr="002C711B">
        <w:rPr>
          <w:rFonts w:ascii="Arial" w:eastAsia="Times New Roman" w:hAnsi="Arial" w:cs="Arial"/>
          <w:color w:val="000000"/>
          <w:sz w:val="27"/>
          <w:szCs w:val="27"/>
          <w:shd w:val="clear" w:color="auto" w:fill="FFFFFF"/>
        </w:rPr>
        <w:t xml:space="preserve">month period, or </w:t>
      </w:r>
      <w:r>
        <w:rPr>
          <w:rFonts w:ascii="Arial" w:eastAsia="Times New Roman" w:hAnsi="Arial" w:cs="Arial"/>
          <w:color w:val="000000"/>
          <w:sz w:val="27"/>
          <w:szCs w:val="27"/>
          <w:shd w:val="clear" w:color="auto" w:fill="FFFFFF"/>
        </w:rPr>
        <w:t xml:space="preserve">be </w:t>
      </w:r>
      <w:r w:rsidRPr="002C711B">
        <w:rPr>
          <w:rFonts w:ascii="Arial" w:eastAsia="Times New Roman" w:hAnsi="Arial" w:cs="Arial"/>
          <w:color w:val="000000"/>
          <w:sz w:val="27"/>
          <w:szCs w:val="27"/>
          <w:shd w:val="clear" w:color="auto" w:fill="FFFFFF"/>
        </w:rPr>
        <w:t>a dues</w:t>
      </w:r>
      <w:r>
        <w:rPr>
          <w:rFonts w:ascii="Arial" w:eastAsia="Times New Roman" w:hAnsi="Arial" w:cs="Arial"/>
          <w:color w:val="000000"/>
          <w:sz w:val="27"/>
          <w:szCs w:val="27"/>
          <w:shd w:val="clear" w:color="auto" w:fill="FFFFFF"/>
        </w:rPr>
        <w:t>-</w:t>
      </w:r>
      <w:r w:rsidRPr="002C711B">
        <w:rPr>
          <w:rFonts w:ascii="Arial" w:eastAsia="Times New Roman" w:hAnsi="Arial" w:cs="Arial"/>
          <w:color w:val="000000"/>
          <w:sz w:val="27"/>
          <w:szCs w:val="27"/>
          <w:shd w:val="clear" w:color="auto" w:fill="FFFFFF"/>
        </w:rPr>
        <w:t xml:space="preserve">paying member of Progressive Maryland and have participated in a positive fashion in the planning and/or execution of at least </w:t>
      </w:r>
      <w:r w:rsidRPr="00961DFE">
        <w:rPr>
          <w:rFonts w:ascii="Arial" w:eastAsia="Times New Roman" w:hAnsi="Arial" w:cs="Arial"/>
          <w:b/>
          <w:color w:val="000000"/>
          <w:sz w:val="27"/>
          <w:szCs w:val="27"/>
          <w:shd w:val="clear" w:color="auto" w:fill="FFFFFF"/>
        </w:rPr>
        <w:t>three (3)</w:t>
      </w:r>
      <w:r w:rsidRPr="002C711B">
        <w:rPr>
          <w:rFonts w:ascii="Arial" w:eastAsia="Times New Roman" w:hAnsi="Arial" w:cs="Arial"/>
          <w:color w:val="000000"/>
          <w:sz w:val="27"/>
          <w:szCs w:val="27"/>
          <w:shd w:val="clear" w:color="auto" w:fill="FFFFFF"/>
        </w:rPr>
        <w:t xml:space="preserve"> Frederick County Progressives meetings or events. </w:t>
      </w:r>
      <w:r w:rsidRPr="002C711B">
        <w:rPr>
          <w:rFonts w:ascii="Arial" w:eastAsia="Times New Roman" w:hAnsi="Arial" w:cs="Arial"/>
          <w:color w:val="000000"/>
          <w:sz w:val="27"/>
          <w:szCs w:val="27"/>
        </w:rPr>
        <w:br/>
      </w:r>
      <w:r w:rsidRPr="002C711B">
        <w:rPr>
          <w:rFonts w:ascii="Arial" w:eastAsia="Times New Roman" w:hAnsi="Arial" w:cs="Arial"/>
          <w:color w:val="000000"/>
          <w:sz w:val="27"/>
          <w:szCs w:val="27"/>
        </w:rPr>
        <w:br/>
      </w:r>
    </w:p>
    <w:p w14:paraId="0F4EB83E" w14:textId="77777777" w:rsidR="00503ADC" w:rsidRDefault="00503ADC" w:rsidP="00503ADC">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b/>
          <w:bCs/>
          <w:color w:val="000000"/>
          <w:sz w:val="27"/>
          <w:szCs w:val="27"/>
        </w:rPr>
        <w:t>Article III: Steering Committee</w:t>
      </w:r>
    </w:p>
    <w:p w14:paraId="59FEDE3D" w14:textId="77777777" w:rsidR="00503ADC" w:rsidRDefault="00503ADC" w:rsidP="00503ADC">
      <w:pPr>
        <w:spacing w:after="0" w:line="240" w:lineRule="auto"/>
        <w:rPr>
          <w:rFonts w:ascii="Arial" w:eastAsia="Times New Roman" w:hAnsi="Arial" w:cs="Arial"/>
          <w:color w:val="000000"/>
          <w:sz w:val="27"/>
          <w:szCs w:val="27"/>
          <w:shd w:val="clear" w:color="auto" w:fill="FFFFFF"/>
        </w:rPr>
      </w:pP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 xml:space="preserve">A. </w:t>
      </w:r>
      <w:r w:rsidRPr="002C711B">
        <w:rPr>
          <w:rFonts w:ascii="Arial" w:eastAsia="Times New Roman" w:hAnsi="Arial" w:cs="Arial"/>
          <w:color w:val="000000"/>
          <w:sz w:val="27"/>
          <w:szCs w:val="27"/>
          <w:u w:val="single"/>
          <w:shd w:val="clear" w:color="auto" w:fill="FFFFFF"/>
        </w:rPr>
        <w:t>Composition</w:t>
      </w:r>
      <w:r>
        <w:rPr>
          <w:rFonts w:ascii="Arial" w:eastAsia="Times New Roman" w:hAnsi="Arial" w:cs="Arial"/>
          <w:color w:val="000000"/>
          <w:sz w:val="27"/>
          <w:szCs w:val="27"/>
          <w:shd w:val="clear" w:color="auto" w:fill="FFFFFF"/>
        </w:rPr>
        <w:t>: The Steering Committee shall be composed of the elected Chair, Vice-Chair, Communications Director, and Recording Secretary. A Co-Chair may also be elected, should a majority of the Members in Good Standing feel that such a position is necessary and proper for that year. Should a majority of the Members in Good Standing feel that Frederick County Progressives can no longer operate without their own bank account and fundraising activities, a Treasurer shall be permanently added to the Steering Committee.</w:t>
      </w:r>
    </w:p>
    <w:p w14:paraId="21A0C173" w14:textId="77777777" w:rsidR="00503ADC" w:rsidRDefault="00503ADC" w:rsidP="00503ADC">
      <w:pPr>
        <w:spacing w:after="0" w:line="240" w:lineRule="auto"/>
        <w:rPr>
          <w:rFonts w:ascii="Arial" w:eastAsia="Times New Roman" w:hAnsi="Arial" w:cs="Arial"/>
          <w:color w:val="000000"/>
          <w:sz w:val="27"/>
          <w:szCs w:val="27"/>
          <w:shd w:val="clear" w:color="auto" w:fill="FFFFFF"/>
        </w:rPr>
      </w:pPr>
    </w:p>
    <w:p w14:paraId="2F2A12D9" w14:textId="77777777" w:rsidR="00825082" w:rsidRDefault="00503ADC" w:rsidP="00503ADC">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shd w:val="clear" w:color="auto" w:fill="FFFFFF"/>
        </w:rPr>
        <w:t xml:space="preserve">B. </w:t>
      </w:r>
      <w:r w:rsidRPr="002C711B">
        <w:rPr>
          <w:rFonts w:ascii="Arial" w:eastAsia="Times New Roman" w:hAnsi="Arial" w:cs="Arial"/>
          <w:color w:val="000000"/>
          <w:sz w:val="27"/>
          <w:szCs w:val="27"/>
          <w:u w:val="single"/>
          <w:shd w:val="clear" w:color="auto" w:fill="FFFFFF"/>
        </w:rPr>
        <w:t>General Powers</w:t>
      </w:r>
      <w:r>
        <w:rPr>
          <w:rFonts w:ascii="Arial" w:eastAsia="Times New Roman" w:hAnsi="Arial" w:cs="Arial"/>
          <w:color w:val="000000"/>
          <w:sz w:val="27"/>
          <w:szCs w:val="27"/>
          <w:shd w:val="clear" w:color="auto" w:fill="FFFFFF"/>
        </w:rPr>
        <w:t xml:space="preserve">: The Steering Committee shall have the authority to take official positions and actions, including signing letters and giving testimony for the Frederick County Progressives, provided that the issue in question must be answered before the next scheduled General Meeting, and that a </w:t>
      </w:r>
      <w:r w:rsidRPr="002C711B">
        <w:rPr>
          <w:rFonts w:ascii="Arial" w:eastAsia="Times New Roman" w:hAnsi="Arial" w:cs="Arial"/>
          <w:color w:val="000000"/>
          <w:sz w:val="27"/>
          <w:szCs w:val="27"/>
          <w:u w:val="single"/>
          <w:shd w:val="clear" w:color="auto" w:fill="FFFFFF"/>
        </w:rPr>
        <w:t>super-majority</w:t>
      </w:r>
      <w:r>
        <w:rPr>
          <w:rFonts w:ascii="Arial" w:eastAsia="Times New Roman" w:hAnsi="Arial" w:cs="Arial"/>
          <w:color w:val="000000"/>
          <w:sz w:val="27"/>
          <w:szCs w:val="27"/>
        </w:rPr>
        <w:t>, defined as ¾ of the Steering Committee, agrees. Consultation and recommendations from a leader or their proxy of an issue- or action-based team may assist in these decisions, if appropriate.</w:t>
      </w:r>
    </w:p>
    <w:p w14:paraId="7C21DFE7" w14:textId="77777777" w:rsidR="00503ADC" w:rsidRPr="00CE69A6" w:rsidRDefault="00503ADC" w:rsidP="00503ADC">
      <w:pPr>
        <w:spacing w:after="0" w:line="240" w:lineRule="auto"/>
        <w:rPr>
          <w:rFonts w:ascii="Arial" w:eastAsia="Times New Roman" w:hAnsi="Arial" w:cs="Arial"/>
          <w:sz w:val="27"/>
          <w:szCs w:val="27"/>
          <w:shd w:val="clear" w:color="auto" w:fill="FFFFFF"/>
        </w:rPr>
      </w:pPr>
      <w:r w:rsidRPr="00CE69A6">
        <w:rPr>
          <w:rFonts w:ascii="Arial" w:eastAsia="Times New Roman" w:hAnsi="Arial" w:cs="Arial"/>
          <w:sz w:val="27"/>
          <w:szCs w:val="27"/>
          <w:shd w:val="clear" w:color="auto" w:fill="FFFFFF"/>
        </w:rPr>
        <w:lastRenderedPageBreak/>
        <w:t xml:space="preserve">C. </w:t>
      </w:r>
      <w:r w:rsidRPr="00CE69A6">
        <w:rPr>
          <w:rFonts w:ascii="Arial" w:eastAsia="Times New Roman" w:hAnsi="Arial" w:cs="Arial"/>
          <w:sz w:val="27"/>
          <w:szCs w:val="27"/>
          <w:u w:val="single"/>
          <w:shd w:val="clear" w:color="auto" w:fill="FFFFFF"/>
        </w:rPr>
        <w:t>Elections and Appointments</w:t>
      </w:r>
      <w:r w:rsidRPr="00CE69A6">
        <w:rPr>
          <w:rFonts w:ascii="Arial" w:eastAsia="Times New Roman" w:hAnsi="Arial" w:cs="Arial"/>
          <w:sz w:val="27"/>
          <w:szCs w:val="27"/>
          <w:shd w:val="clear" w:color="auto" w:fill="FFFFFF"/>
        </w:rPr>
        <w:t>: Elections of the officers shall take place in the following manner:</w:t>
      </w:r>
      <w:r w:rsidRPr="00CE69A6">
        <w:rPr>
          <w:rFonts w:ascii="Arial" w:eastAsia="Times New Roman" w:hAnsi="Arial" w:cs="Arial"/>
          <w:sz w:val="27"/>
          <w:szCs w:val="27"/>
        </w:rPr>
        <w:br/>
      </w:r>
    </w:p>
    <w:p w14:paraId="3A978F4A" w14:textId="77777777" w:rsidR="00503ADC" w:rsidRPr="00CE69A6" w:rsidRDefault="00503ADC" w:rsidP="00503ADC">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CE69A6">
        <w:rPr>
          <w:rFonts w:ascii="Arial" w:eastAsia="Times New Roman" w:hAnsi="Arial" w:cs="Arial"/>
          <w:sz w:val="27"/>
          <w:szCs w:val="27"/>
        </w:rPr>
        <w:t xml:space="preserve">Elections shall be held in </w:t>
      </w:r>
      <w:r w:rsidRPr="00CE69A6">
        <w:rPr>
          <w:rFonts w:ascii="Arial" w:eastAsia="Times New Roman" w:hAnsi="Arial" w:cs="Arial"/>
          <w:b/>
          <w:sz w:val="27"/>
          <w:szCs w:val="27"/>
        </w:rPr>
        <w:t>May</w:t>
      </w:r>
      <w:r w:rsidRPr="00CE69A6">
        <w:rPr>
          <w:rFonts w:ascii="Arial" w:eastAsia="Times New Roman" w:hAnsi="Arial" w:cs="Arial"/>
          <w:sz w:val="27"/>
          <w:szCs w:val="27"/>
        </w:rPr>
        <w:t>, on a yearly basis.</w:t>
      </w:r>
    </w:p>
    <w:p w14:paraId="6360D2C9" w14:textId="77777777" w:rsidR="00503ADC" w:rsidRPr="00CE69A6" w:rsidRDefault="00503ADC" w:rsidP="00503ADC">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CE69A6">
        <w:rPr>
          <w:rFonts w:ascii="Arial" w:eastAsia="Times New Roman" w:hAnsi="Arial" w:cs="Arial"/>
          <w:sz w:val="27"/>
          <w:szCs w:val="27"/>
          <w:u w:val="single"/>
        </w:rPr>
        <w:t>Eligibility for Candidacy and Voting</w:t>
      </w:r>
      <w:r w:rsidRPr="00CE69A6">
        <w:rPr>
          <w:rFonts w:ascii="Arial" w:eastAsia="Times New Roman" w:hAnsi="Arial" w:cs="Arial"/>
          <w:sz w:val="27"/>
          <w:szCs w:val="27"/>
        </w:rPr>
        <w:t>: Only people who have been Members in Good Standing for over thirty days shall be eligible to run for office in the election.</w:t>
      </w:r>
    </w:p>
    <w:p w14:paraId="048654EF" w14:textId="77777777" w:rsidR="00CE69A6" w:rsidRPr="00CE69A6" w:rsidRDefault="00CE69A6" w:rsidP="00CE69A6">
      <w:pPr>
        <w:pStyle w:val="CommentText"/>
        <w:numPr>
          <w:ilvl w:val="0"/>
          <w:numId w:val="1"/>
        </w:numPr>
        <w:rPr>
          <w:rFonts w:ascii="Arial" w:hAnsi="Arial" w:cs="Arial"/>
          <w:sz w:val="27"/>
          <w:szCs w:val="27"/>
        </w:rPr>
      </w:pPr>
      <w:r w:rsidRPr="00B67A53">
        <w:rPr>
          <w:rFonts w:ascii="Arial" w:hAnsi="Arial" w:cs="Arial"/>
          <w:sz w:val="27"/>
          <w:szCs w:val="27"/>
          <w:u w:val="single"/>
        </w:rPr>
        <w:t>Presentation of Candidacy</w:t>
      </w:r>
      <w:r w:rsidRPr="00CE69A6">
        <w:rPr>
          <w:rFonts w:ascii="Arial" w:hAnsi="Arial" w:cs="Arial"/>
          <w:sz w:val="27"/>
          <w:szCs w:val="27"/>
        </w:rPr>
        <w:t>: Each candidate shall be given no more than five minutes to speak.</w:t>
      </w:r>
    </w:p>
    <w:p w14:paraId="3074F7E4" w14:textId="2D97C8EA" w:rsidR="00CE69A6" w:rsidRPr="00CE69A6" w:rsidRDefault="00CE69A6" w:rsidP="00CE69A6">
      <w:pPr>
        <w:pStyle w:val="CommentText"/>
        <w:numPr>
          <w:ilvl w:val="0"/>
          <w:numId w:val="1"/>
        </w:numPr>
        <w:rPr>
          <w:rFonts w:ascii="Arial" w:hAnsi="Arial" w:cs="Arial"/>
          <w:sz w:val="27"/>
          <w:szCs w:val="27"/>
        </w:rPr>
      </w:pPr>
      <w:r w:rsidRPr="00B67A53">
        <w:rPr>
          <w:rFonts w:ascii="Arial" w:hAnsi="Arial" w:cs="Arial"/>
          <w:sz w:val="27"/>
          <w:szCs w:val="27"/>
          <w:u w:val="single"/>
        </w:rPr>
        <w:t>General Voting</w:t>
      </w:r>
      <w:r w:rsidRPr="00CE69A6">
        <w:rPr>
          <w:rFonts w:ascii="Arial" w:hAnsi="Arial" w:cs="Arial"/>
          <w:sz w:val="27"/>
          <w:szCs w:val="27"/>
        </w:rPr>
        <w:t>: After all candidates have had an opportunity to speak, Voting shall be available through available digital means to all Members in Good Standing. To accommodate a diverse membership, should a Member in Good Standing wish they may deliver their vote to the Secretary by email or in writing during the specified voting period.</w:t>
      </w:r>
    </w:p>
    <w:p w14:paraId="1256BFF8" w14:textId="77777777" w:rsidR="00CE69A6" w:rsidRPr="00CE69A6" w:rsidRDefault="00CE69A6" w:rsidP="00CE69A6">
      <w:pPr>
        <w:pStyle w:val="CommentText"/>
        <w:numPr>
          <w:ilvl w:val="0"/>
          <w:numId w:val="1"/>
        </w:numPr>
        <w:rPr>
          <w:rFonts w:ascii="Arial" w:hAnsi="Arial" w:cs="Arial"/>
          <w:sz w:val="27"/>
          <w:szCs w:val="27"/>
        </w:rPr>
      </w:pPr>
      <w:r w:rsidRPr="00B67A53">
        <w:rPr>
          <w:rFonts w:ascii="Arial" w:hAnsi="Arial" w:cs="Arial"/>
          <w:sz w:val="27"/>
          <w:szCs w:val="27"/>
          <w:u w:val="single"/>
        </w:rPr>
        <w:t>Voting Period</w:t>
      </w:r>
      <w:r w:rsidRPr="00CE69A6">
        <w:rPr>
          <w:rFonts w:ascii="Arial" w:hAnsi="Arial" w:cs="Arial"/>
          <w:sz w:val="27"/>
          <w:szCs w:val="27"/>
        </w:rPr>
        <w:t>: Voting should be made available no later than 1 week after Proposal phase and voting shall remain open for 1 week from date of voting start.</w:t>
      </w:r>
    </w:p>
    <w:p w14:paraId="250F5447" w14:textId="77777777" w:rsidR="00CE69A6" w:rsidRPr="00CE69A6" w:rsidRDefault="00CE69A6" w:rsidP="00CE69A6">
      <w:pPr>
        <w:pStyle w:val="CommentText"/>
        <w:numPr>
          <w:ilvl w:val="0"/>
          <w:numId w:val="1"/>
        </w:numPr>
        <w:rPr>
          <w:rFonts w:ascii="Arial" w:hAnsi="Arial" w:cs="Arial"/>
          <w:sz w:val="27"/>
          <w:szCs w:val="27"/>
        </w:rPr>
      </w:pPr>
      <w:r w:rsidRPr="00B67A53">
        <w:rPr>
          <w:rFonts w:ascii="Arial" w:hAnsi="Arial" w:cs="Arial"/>
          <w:sz w:val="27"/>
          <w:szCs w:val="27"/>
          <w:u w:val="single"/>
        </w:rPr>
        <w:t>Notification of Vote</w:t>
      </w:r>
      <w:r w:rsidRPr="00CE69A6">
        <w:rPr>
          <w:rFonts w:ascii="Arial" w:hAnsi="Arial" w:cs="Arial"/>
          <w:sz w:val="27"/>
          <w:szCs w:val="27"/>
        </w:rPr>
        <w:t>: Steering committee shall provide appropriate notification of vote and results through usual channels of communication. Results of voting shall also be communicated at the following General Membership Meeting.</w:t>
      </w:r>
    </w:p>
    <w:p w14:paraId="6D166863" w14:textId="0735A516" w:rsidR="00717998" w:rsidRPr="00CE69A6" w:rsidRDefault="00B67A53" w:rsidP="00503ADC">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B67A53">
        <w:rPr>
          <w:rFonts w:ascii="Arial" w:eastAsia="Times New Roman" w:hAnsi="Arial" w:cs="Arial"/>
          <w:sz w:val="27"/>
          <w:szCs w:val="27"/>
          <w:u w:val="single"/>
        </w:rPr>
        <w:t>Hand off of</w:t>
      </w:r>
      <w:r w:rsidR="00CE69A6" w:rsidRPr="00B67A53">
        <w:rPr>
          <w:rFonts w:ascii="Arial" w:eastAsia="Times New Roman" w:hAnsi="Arial" w:cs="Arial"/>
          <w:sz w:val="27"/>
          <w:szCs w:val="27"/>
          <w:u w:val="single"/>
        </w:rPr>
        <w:t xml:space="preserve"> Duties</w:t>
      </w:r>
      <w:r w:rsidR="00CE69A6">
        <w:rPr>
          <w:rFonts w:ascii="Arial" w:eastAsia="Times New Roman" w:hAnsi="Arial" w:cs="Arial"/>
          <w:sz w:val="27"/>
          <w:szCs w:val="27"/>
        </w:rPr>
        <w:t xml:space="preserve">: </w:t>
      </w:r>
      <w:r w:rsidR="00717998" w:rsidRPr="00CE69A6">
        <w:rPr>
          <w:rFonts w:ascii="Arial" w:eastAsia="Times New Roman" w:hAnsi="Arial" w:cs="Arial"/>
          <w:sz w:val="27"/>
          <w:szCs w:val="27"/>
        </w:rPr>
        <w:t xml:space="preserve">Outgoing and incoming officers will exchange duties in </w:t>
      </w:r>
      <w:r w:rsidR="00717998" w:rsidRPr="00CE69A6">
        <w:rPr>
          <w:rFonts w:ascii="Arial" w:eastAsia="Times New Roman" w:hAnsi="Arial" w:cs="Arial"/>
          <w:b/>
          <w:sz w:val="27"/>
          <w:szCs w:val="27"/>
        </w:rPr>
        <w:t>June</w:t>
      </w:r>
      <w:r w:rsidR="00717998" w:rsidRPr="00CE69A6">
        <w:rPr>
          <w:rFonts w:ascii="Arial" w:eastAsia="Times New Roman" w:hAnsi="Arial" w:cs="Arial"/>
          <w:sz w:val="27"/>
          <w:szCs w:val="27"/>
        </w:rPr>
        <w:t>, with role orientation as needed/desired by the incoming committee member.</w:t>
      </w:r>
    </w:p>
    <w:p w14:paraId="0FAF8658" w14:textId="77777777" w:rsidR="00503ADC" w:rsidRDefault="00503ADC" w:rsidP="00503A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FFFFF"/>
        </w:rPr>
        <w:t xml:space="preserve">D. </w:t>
      </w:r>
      <w:r w:rsidRPr="002C711B">
        <w:rPr>
          <w:rFonts w:ascii="Arial" w:eastAsia="Times New Roman" w:hAnsi="Arial" w:cs="Arial"/>
          <w:color w:val="000000"/>
          <w:sz w:val="27"/>
          <w:szCs w:val="27"/>
          <w:u w:val="single"/>
          <w:shd w:val="clear" w:color="auto" w:fill="FFFFFF"/>
        </w:rPr>
        <w:t>Removal</w:t>
      </w:r>
      <w:r>
        <w:rPr>
          <w:rFonts w:ascii="Arial" w:eastAsia="Times New Roman" w:hAnsi="Arial" w:cs="Arial"/>
          <w:color w:val="000000"/>
          <w:sz w:val="27"/>
          <w:szCs w:val="27"/>
          <w:shd w:val="clear" w:color="auto" w:fill="FFFFFF"/>
        </w:rPr>
        <w:t>: Steering Committee members may be removed in the following manner:</w:t>
      </w:r>
      <w:r>
        <w:rPr>
          <w:rFonts w:ascii="Arial" w:eastAsia="Times New Roman" w:hAnsi="Arial" w:cs="Arial"/>
          <w:color w:val="000000"/>
          <w:sz w:val="27"/>
          <w:szCs w:val="27"/>
        </w:rPr>
        <w:br/>
      </w:r>
    </w:p>
    <w:p w14:paraId="5BC1927E" w14:textId="77777777" w:rsidR="00503ADC" w:rsidRDefault="00503ADC" w:rsidP="00503ADC">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Cause for removal shall be defined as neglect or incompetence of assigned duties, being convicted of a felony, or upon other grounds found by majority of the Members in Good Standing to constitute good and sufficient cause.</w:t>
      </w:r>
    </w:p>
    <w:p w14:paraId="2C1DD247" w14:textId="77777777" w:rsidR="00503ADC" w:rsidRDefault="00503ADC" w:rsidP="00503ADC">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The process for removal of an officer from the Steering Committee shall begin when another Member in Good Standing charges the officer in ques</w:t>
      </w:r>
      <w:r w:rsidR="00384E91">
        <w:rPr>
          <w:rFonts w:ascii="Arial" w:eastAsia="Times New Roman" w:hAnsi="Arial" w:cs="Arial"/>
          <w:color w:val="000000"/>
          <w:sz w:val="27"/>
          <w:szCs w:val="27"/>
        </w:rPr>
        <w:t>tion with the reasons of their</w:t>
      </w:r>
      <w:r>
        <w:rPr>
          <w:rFonts w:ascii="Arial" w:eastAsia="Times New Roman" w:hAnsi="Arial" w:cs="Arial"/>
          <w:color w:val="000000"/>
          <w:sz w:val="27"/>
          <w:szCs w:val="27"/>
        </w:rPr>
        <w:t xml:space="preserve"> removal at a meeting of the membership. The officer in question must be offered an opportunity a</w:t>
      </w:r>
      <w:r w:rsidR="00A56E30">
        <w:rPr>
          <w:rFonts w:ascii="Arial" w:eastAsia="Times New Roman" w:hAnsi="Arial" w:cs="Arial"/>
          <w:color w:val="000000"/>
          <w:sz w:val="27"/>
          <w:szCs w:val="27"/>
        </w:rPr>
        <w:t>t that meeting to provide a defense</w:t>
      </w:r>
      <w:r>
        <w:rPr>
          <w:rFonts w:ascii="Arial" w:eastAsia="Times New Roman" w:hAnsi="Arial" w:cs="Arial"/>
          <w:color w:val="000000"/>
          <w:sz w:val="27"/>
          <w:szCs w:val="27"/>
        </w:rPr>
        <w:t xml:space="preserve">. After the arguments have been presented and the Members in Good Standing present have had a chance to ask questions, the issue will be put to a vote. </w:t>
      </w:r>
      <w:r>
        <w:rPr>
          <w:rFonts w:ascii="Arial" w:eastAsia="Times New Roman" w:hAnsi="Arial" w:cs="Arial"/>
          <w:color w:val="000000"/>
          <w:sz w:val="27"/>
          <w:szCs w:val="27"/>
        </w:rPr>
        <w:lastRenderedPageBreak/>
        <w:t>2/3 of the Members in Good Standing must vote for removal for an officer to be removed.</w:t>
      </w:r>
    </w:p>
    <w:p w14:paraId="0F18B3DB" w14:textId="77777777" w:rsidR="001079B9" w:rsidRDefault="00503ADC" w:rsidP="001079B9">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shd w:val="clear" w:color="auto" w:fill="FFFFFF"/>
        </w:rPr>
        <w:t xml:space="preserve">E. </w:t>
      </w:r>
      <w:r w:rsidRPr="002C711B">
        <w:rPr>
          <w:rFonts w:ascii="Arial" w:eastAsia="Times New Roman" w:hAnsi="Arial" w:cs="Arial"/>
          <w:color w:val="000000"/>
          <w:sz w:val="27"/>
          <w:szCs w:val="27"/>
          <w:u w:val="single"/>
          <w:shd w:val="clear" w:color="auto" w:fill="FFFFFF"/>
        </w:rPr>
        <w:t>Vacancies</w:t>
      </w:r>
      <w:r>
        <w:rPr>
          <w:rFonts w:ascii="Arial" w:eastAsia="Times New Roman" w:hAnsi="Arial" w:cs="Arial"/>
          <w:color w:val="000000"/>
          <w:sz w:val="27"/>
          <w:szCs w:val="27"/>
          <w:shd w:val="clear" w:color="auto" w:fill="FFFFFF"/>
        </w:rPr>
        <w:t xml:space="preserve">: A vacancy shall be declared when a member of the Steering Committee dies, resigns, or is removed from office. If the vacancy occurs in a Steering Committee position other than the Chair, the Chair appoints an acting successor until a permanent one can be elected or appointed under the procedures above. </w:t>
      </w:r>
      <w:r>
        <w:rPr>
          <w:rFonts w:ascii="Arial" w:eastAsia="Times New Roman" w:hAnsi="Arial" w:cs="Arial"/>
          <w:color w:val="000000"/>
          <w:sz w:val="27"/>
          <w:szCs w:val="27"/>
        </w:rPr>
        <w:br/>
      </w:r>
    </w:p>
    <w:p w14:paraId="41B885AA" w14:textId="77777777" w:rsidR="00503ADC" w:rsidRPr="001079B9" w:rsidRDefault="00503ADC" w:rsidP="001079B9">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7"/>
          <w:szCs w:val="27"/>
        </w:rPr>
        <w:t>Article IV: Duties of the Officers and Staff</w:t>
      </w:r>
    </w:p>
    <w:p w14:paraId="5EECB1EF" w14:textId="77777777" w:rsidR="00503ADC" w:rsidRDefault="00503ADC" w:rsidP="00503A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A. The Chair (and Co-Chair, if any) shall:</w:t>
      </w:r>
    </w:p>
    <w:p w14:paraId="3972FC3C"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Be Chief Executive of the Frederick County Progressives;</w:t>
      </w:r>
    </w:p>
    <w:p w14:paraId="0B435E8B"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Oversee the annual process of chartering with Progressive Maryland;</w:t>
      </w:r>
    </w:p>
    <w:p w14:paraId="328EBEAF"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Act as an official representative to other groups and the media;</w:t>
      </w:r>
    </w:p>
    <w:p w14:paraId="2935FE4A"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Define the agenda</w:t>
      </w:r>
      <w:r w:rsidR="00A56E30">
        <w:rPr>
          <w:rFonts w:ascii="Arial" w:eastAsia="Times New Roman" w:hAnsi="Arial" w:cs="Arial"/>
          <w:color w:val="000000"/>
          <w:sz w:val="27"/>
          <w:szCs w:val="27"/>
        </w:rPr>
        <w:t xml:space="preserve"> of the organization for their</w:t>
      </w:r>
      <w:r>
        <w:rPr>
          <w:rFonts w:ascii="Arial" w:eastAsia="Times New Roman" w:hAnsi="Arial" w:cs="Arial"/>
          <w:color w:val="000000"/>
          <w:sz w:val="27"/>
          <w:szCs w:val="27"/>
        </w:rPr>
        <w:t xml:space="preserve"> tenure;</w:t>
      </w:r>
    </w:p>
    <w:p w14:paraId="17693800"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Carry out mandates, policies and directives of the membership;</w:t>
      </w:r>
    </w:p>
    <w:p w14:paraId="3A9606AE"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Demonstrate dedication, initiative and forethought, and at all times remain a steward of best practices to ensure the well-being and sustainability of the Frederick County Progressives;</w:t>
      </w:r>
    </w:p>
    <w:p w14:paraId="288B2145"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Maintain regular and consistent contact with the members of the Steering Committee;</w:t>
      </w:r>
    </w:p>
    <w:p w14:paraId="7C8828A8" w14:textId="77777777" w:rsidR="00503ADC" w:rsidRDefault="00503ADC" w:rsidP="00503ADC">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Preside over all official meetings.</w:t>
      </w:r>
    </w:p>
    <w:p w14:paraId="0E8CB802" w14:textId="77777777" w:rsidR="00503ADC" w:rsidRDefault="00503ADC" w:rsidP="00503A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FFFFF"/>
        </w:rPr>
        <w:t>B. The Vice-Chair shall:</w:t>
      </w:r>
    </w:p>
    <w:p w14:paraId="477BEBAF" w14:textId="77777777" w:rsidR="00503ADC" w:rsidRDefault="00503ADC" w:rsidP="00503AD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Assume the office of Chair upon the Chair</w:t>
      </w:r>
      <w:r>
        <w:rPr>
          <w:rFonts w:ascii="Tahoma" w:eastAsia="Times New Roman" w:hAnsi="Tahoma" w:cs="Tahoma"/>
          <w:color w:val="000000"/>
          <w:sz w:val="27"/>
          <w:szCs w:val="27"/>
        </w:rPr>
        <w:t>’</w:t>
      </w:r>
      <w:r>
        <w:rPr>
          <w:rFonts w:ascii="Arial" w:eastAsia="Times New Roman" w:hAnsi="Arial" w:cs="Arial"/>
          <w:color w:val="000000"/>
          <w:sz w:val="27"/>
          <w:szCs w:val="27"/>
        </w:rPr>
        <w:t>s death, removal, resignation, or incapacitating disability;</w:t>
      </w:r>
    </w:p>
    <w:p w14:paraId="780D72EF" w14:textId="77777777" w:rsidR="00503ADC" w:rsidRDefault="00503ADC" w:rsidP="00503AD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Act as an official representative to other groups and the media, should the Chair delegate or be unable to do so;</w:t>
      </w:r>
    </w:p>
    <w:p w14:paraId="36FF3D46" w14:textId="77777777" w:rsidR="00503ADC" w:rsidRDefault="00503ADC" w:rsidP="00503AD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Preside over all official meetings, should the Chair delegate or be unable to do so;</w:t>
      </w:r>
    </w:p>
    <w:p w14:paraId="78DE8968" w14:textId="77777777" w:rsidR="00503ADC" w:rsidRDefault="00503ADC" w:rsidP="00503AD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Oversee, maintain regular and consistent communication between, and act as the liaison between any sub-groups, sub-committees or action teams and the Steering Committee;</w:t>
      </w:r>
    </w:p>
    <w:p w14:paraId="0C4A58F7" w14:textId="77777777" w:rsidR="00503ADC" w:rsidRDefault="00503ADC" w:rsidP="00503AD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Demonstrate dedication, initiative and forethought, and at all times remain a steward of best practices to ensure the well-being and sustainability of the Frederick County Progressives;</w:t>
      </w:r>
    </w:p>
    <w:p w14:paraId="1B43AAB7" w14:textId="77777777" w:rsidR="00503ADC" w:rsidRDefault="00503ADC" w:rsidP="00503AD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Maintain regular and consistent contact with the members of the Steering Committee;</w:t>
      </w:r>
    </w:p>
    <w:p w14:paraId="0DF8DDB0" w14:textId="77777777" w:rsidR="00503ADC" w:rsidRPr="00800526" w:rsidRDefault="00503ADC" w:rsidP="00503ADC">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Perform such duties as the Chair may assign.</w:t>
      </w:r>
    </w:p>
    <w:p w14:paraId="1F5D6D0D" w14:textId="77777777" w:rsidR="00503ADC" w:rsidRDefault="00503ADC" w:rsidP="00503ADC">
      <w:p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lastRenderedPageBreak/>
        <w:t>C. The Communications Manager shall:</w:t>
      </w:r>
    </w:p>
    <w:p w14:paraId="5E2D4378" w14:textId="77777777" w:rsidR="00503ADC" w:rsidRDefault="00503ADC" w:rsidP="00503AD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Maintain the Frederick County Progressives’ webpage and social media presence;</w:t>
      </w:r>
    </w:p>
    <w:p w14:paraId="098231D5" w14:textId="77777777" w:rsidR="00503ADC" w:rsidRDefault="00503ADC" w:rsidP="00503AD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Co-ordinate all press and media strategy for the group;</w:t>
      </w:r>
    </w:p>
    <w:p w14:paraId="62BE66AF" w14:textId="77777777" w:rsidR="00503ADC" w:rsidRDefault="00717998" w:rsidP="00503ADC">
      <w:pPr>
        <w:shd w:val="clear" w:color="auto" w:fill="FFFFFF"/>
        <w:spacing w:before="100" w:beforeAutospacing="1" w:after="100" w:afterAutospacing="1" w:line="240" w:lineRule="auto"/>
        <w:ind w:left="360"/>
        <w:jc w:val="both"/>
        <w:rPr>
          <w:rFonts w:ascii="Arial" w:eastAsia="Times New Roman" w:hAnsi="Arial" w:cs="Arial"/>
          <w:color w:val="000000"/>
          <w:sz w:val="27"/>
          <w:szCs w:val="27"/>
        </w:rPr>
      </w:pPr>
      <w:r>
        <w:rPr>
          <w:rFonts w:ascii="Arial" w:eastAsia="Times New Roman" w:hAnsi="Arial" w:cs="Arial"/>
          <w:color w:val="000000"/>
          <w:sz w:val="27"/>
          <w:szCs w:val="27"/>
        </w:rPr>
        <w:t xml:space="preserve">3. Act, to the best of </w:t>
      </w:r>
      <w:r w:rsidR="00503ADC">
        <w:rPr>
          <w:rFonts w:ascii="Arial" w:eastAsia="Times New Roman" w:hAnsi="Arial" w:cs="Arial"/>
          <w:color w:val="000000"/>
          <w:sz w:val="27"/>
          <w:szCs w:val="27"/>
        </w:rPr>
        <w:t>their ability as a reference and assistant for technological inquiries during meetings, training sessions and be available to members via established communication channels i.e. email, Facebook and Slack;</w:t>
      </w:r>
    </w:p>
    <w:p w14:paraId="3D762B28" w14:textId="77777777" w:rsidR="00503ADC" w:rsidRDefault="00503ADC" w:rsidP="00503ADC">
      <w:pPr>
        <w:shd w:val="clear" w:color="auto" w:fill="FFFFFF"/>
        <w:spacing w:before="100" w:beforeAutospacing="1" w:after="100" w:afterAutospacing="1" w:line="240" w:lineRule="auto"/>
        <w:ind w:left="360"/>
        <w:jc w:val="both"/>
        <w:rPr>
          <w:rFonts w:ascii="Arial" w:eastAsia="Times New Roman" w:hAnsi="Arial" w:cs="Arial"/>
          <w:color w:val="000000"/>
          <w:sz w:val="27"/>
          <w:szCs w:val="27"/>
        </w:rPr>
      </w:pPr>
      <w:r>
        <w:rPr>
          <w:rFonts w:ascii="Arial" w:eastAsia="Times New Roman" w:hAnsi="Arial" w:cs="Arial"/>
          <w:color w:val="000000"/>
          <w:sz w:val="27"/>
          <w:szCs w:val="27"/>
        </w:rPr>
        <w:t>4. Distribute membership emails, as delegated by the Chair;</w:t>
      </w:r>
    </w:p>
    <w:p w14:paraId="7962605D" w14:textId="77777777" w:rsidR="00503ADC" w:rsidRDefault="00503ADC" w:rsidP="00503ADC">
      <w:pPr>
        <w:shd w:val="clear" w:color="auto" w:fill="FFFFFF"/>
        <w:spacing w:before="100" w:beforeAutospacing="1" w:after="100" w:afterAutospacing="1" w:line="240" w:lineRule="auto"/>
        <w:ind w:left="360"/>
        <w:jc w:val="both"/>
        <w:rPr>
          <w:rFonts w:ascii="Arial" w:eastAsia="Times New Roman" w:hAnsi="Arial" w:cs="Arial"/>
          <w:color w:val="000000"/>
          <w:sz w:val="27"/>
          <w:szCs w:val="27"/>
        </w:rPr>
      </w:pPr>
      <w:r>
        <w:rPr>
          <w:rFonts w:ascii="Arial" w:eastAsia="Times New Roman" w:hAnsi="Arial" w:cs="Arial"/>
          <w:color w:val="000000"/>
          <w:sz w:val="27"/>
          <w:szCs w:val="27"/>
        </w:rPr>
        <w:t>5. Demonstrate dedication, initiative and forethought, and at all times remain a steward of best practices to ensure the well-being and sustainability of the Frederick County Progressives;</w:t>
      </w:r>
    </w:p>
    <w:p w14:paraId="4E17D0E3" w14:textId="77777777" w:rsidR="00503ADC" w:rsidRDefault="00503ADC" w:rsidP="00503ADC">
      <w:pPr>
        <w:pStyle w:val="ListParagraph"/>
        <w:numPr>
          <w:ilvl w:val="0"/>
          <w:numId w:val="8"/>
        </w:numPr>
        <w:shd w:val="clear" w:color="auto" w:fill="FFFFFF"/>
        <w:spacing w:before="100" w:beforeAutospacing="1" w:after="100" w:afterAutospacing="1" w:line="240" w:lineRule="auto"/>
        <w:ind w:left="540" w:hanging="270"/>
        <w:jc w:val="both"/>
        <w:rPr>
          <w:rFonts w:ascii="Arial" w:eastAsia="Times New Roman" w:hAnsi="Arial" w:cs="Arial"/>
          <w:color w:val="000000"/>
          <w:sz w:val="27"/>
          <w:szCs w:val="27"/>
        </w:rPr>
      </w:pPr>
      <w:r w:rsidRPr="002C711B">
        <w:rPr>
          <w:rFonts w:ascii="Arial" w:eastAsia="Times New Roman" w:hAnsi="Arial" w:cs="Arial"/>
          <w:color w:val="000000"/>
          <w:sz w:val="27"/>
          <w:szCs w:val="27"/>
        </w:rPr>
        <w:t>Maintain regular and consistent contact with the members of the Steering Committee;</w:t>
      </w:r>
    </w:p>
    <w:p w14:paraId="02B56D1C" w14:textId="77777777" w:rsidR="00503ADC" w:rsidRPr="002C711B" w:rsidRDefault="00503ADC" w:rsidP="00503ADC">
      <w:pPr>
        <w:pStyle w:val="ListParagraph"/>
        <w:numPr>
          <w:ilvl w:val="0"/>
          <w:numId w:val="8"/>
        </w:numPr>
        <w:shd w:val="clear" w:color="auto" w:fill="FFFFFF"/>
        <w:spacing w:before="100" w:beforeAutospacing="1" w:after="100" w:afterAutospacing="1" w:line="240" w:lineRule="auto"/>
        <w:ind w:left="540" w:hanging="270"/>
        <w:jc w:val="both"/>
        <w:rPr>
          <w:rFonts w:ascii="Arial" w:eastAsia="Times New Roman" w:hAnsi="Arial" w:cs="Arial"/>
          <w:color w:val="000000"/>
          <w:sz w:val="27"/>
          <w:szCs w:val="27"/>
        </w:rPr>
      </w:pPr>
      <w:r w:rsidRPr="002C711B">
        <w:rPr>
          <w:rFonts w:ascii="Arial" w:eastAsia="Times New Roman" w:hAnsi="Arial" w:cs="Arial"/>
          <w:color w:val="000000"/>
          <w:sz w:val="27"/>
          <w:szCs w:val="27"/>
        </w:rPr>
        <w:t>Perform such</w:t>
      </w:r>
      <w:r w:rsidRPr="007F5BD9">
        <w:rPr>
          <w:rFonts w:ascii="Arial" w:eastAsia="Times New Roman" w:hAnsi="Arial" w:cs="Arial"/>
          <w:color w:val="000000"/>
          <w:sz w:val="27"/>
          <w:szCs w:val="27"/>
        </w:rPr>
        <w:t xml:space="preserve"> duties as the Chair may assign</w:t>
      </w:r>
      <w:r>
        <w:rPr>
          <w:rFonts w:ascii="Arial" w:eastAsia="Times New Roman" w:hAnsi="Arial" w:cs="Arial"/>
          <w:color w:val="000000"/>
          <w:sz w:val="27"/>
          <w:szCs w:val="27"/>
        </w:rPr>
        <w:t>.</w:t>
      </w:r>
    </w:p>
    <w:p w14:paraId="05277A15" w14:textId="77777777" w:rsidR="00503ADC" w:rsidRDefault="00503ADC" w:rsidP="00503ADC">
      <w:p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D. The Treasurer (if any) shall:</w:t>
      </w:r>
    </w:p>
    <w:p w14:paraId="56831FDE" w14:textId="77777777" w:rsidR="00503ADC" w:rsidRDefault="00503ADC" w:rsidP="00503AD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Direct all fund-raising activities;</w:t>
      </w:r>
    </w:p>
    <w:p w14:paraId="7F6A66DF" w14:textId="77777777" w:rsidR="00503ADC" w:rsidRDefault="00503ADC" w:rsidP="00503AD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Maintain complete and accurate records of all expenditures and receipts;</w:t>
      </w:r>
    </w:p>
    <w:p w14:paraId="2FF964C3" w14:textId="77777777" w:rsidR="00503ADC" w:rsidRDefault="00503ADC" w:rsidP="00503AD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Ensure compliance with any and all applicable campaign finance laws;</w:t>
      </w:r>
    </w:p>
    <w:p w14:paraId="0D9B481D" w14:textId="77777777" w:rsidR="00503ADC" w:rsidRDefault="00503ADC" w:rsidP="00503AD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Have signing authority on all Frederick County Progressives bank transactions; </w:t>
      </w:r>
    </w:p>
    <w:p w14:paraId="192A27A7" w14:textId="77777777" w:rsidR="00503ADC" w:rsidRPr="00445D40" w:rsidRDefault="00503ADC" w:rsidP="00503AD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rPr>
      </w:pPr>
      <w:r w:rsidRPr="00445D40">
        <w:rPr>
          <w:rFonts w:ascii="Arial" w:eastAsia="Times New Roman" w:hAnsi="Arial" w:cs="Arial"/>
          <w:color w:val="000000"/>
          <w:sz w:val="27"/>
          <w:szCs w:val="27"/>
        </w:rPr>
        <w:t>Demonstrate dedication, initiative and forethought, and at all times remain a steward of best practices to ensure the well-being and sustainability of the Frederick County Progressives;</w:t>
      </w:r>
    </w:p>
    <w:p w14:paraId="013FDE1B" w14:textId="77777777" w:rsidR="00503ADC" w:rsidRPr="002C711B" w:rsidRDefault="00503ADC" w:rsidP="00503ADC">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rPr>
      </w:pPr>
      <w:r w:rsidRPr="002F57D3">
        <w:rPr>
          <w:rFonts w:ascii="Arial" w:eastAsia="Times New Roman" w:hAnsi="Arial" w:cs="Arial"/>
          <w:color w:val="000000"/>
          <w:sz w:val="27"/>
          <w:szCs w:val="27"/>
        </w:rPr>
        <w:t>Maintain regular and consistent contact with the members of the Steering Committee;</w:t>
      </w:r>
    </w:p>
    <w:p w14:paraId="0A385A46" w14:textId="77777777" w:rsidR="00503ADC" w:rsidRDefault="00503ADC" w:rsidP="00503ADC">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Perform such duties as the Chair may assign.</w:t>
      </w:r>
    </w:p>
    <w:p w14:paraId="2EEBE634" w14:textId="77777777" w:rsidR="00503ADC" w:rsidRDefault="00503ADC" w:rsidP="00503A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FFFFF"/>
        </w:rPr>
        <w:t>E. The Recording Secretary shall:</w:t>
      </w:r>
    </w:p>
    <w:p w14:paraId="2AEB35C4" w14:textId="77777777" w:rsidR="00503ADC" w:rsidRDefault="00503ADC" w:rsidP="00503ADC">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Keep and distribute accurate meeting minutes;</w:t>
      </w:r>
    </w:p>
    <w:p w14:paraId="1C7A6C5F" w14:textId="77777777" w:rsidR="00503ADC" w:rsidRDefault="00717998" w:rsidP="00503ADC">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Manage the group</w:t>
      </w:r>
      <w:r w:rsidR="00503ADC">
        <w:rPr>
          <w:rFonts w:ascii="Arial" w:eastAsia="Times New Roman" w:hAnsi="Arial" w:cs="Arial"/>
          <w:color w:val="000000"/>
          <w:sz w:val="27"/>
          <w:szCs w:val="27"/>
        </w:rPr>
        <w:t>’s membership list;</w:t>
      </w:r>
    </w:p>
    <w:p w14:paraId="1F9C3146" w14:textId="77777777" w:rsidR="00503ADC" w:rsidRDefault="00503ADC" w:rsidP="00503ADC">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Distribute membership emails, as delegated by the Chair;</w:t>
      </w:r>
    </w:p>
    <w:p w14:paraId="461B0177" w14:textId="77777777" w:rsidR="00503ADC" w:rsidRPr="00445D40" w:rsidRDefault="00503ADC" w:rsidP="00503ADC">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rPr>
      </w:pPr>
      <w:r w:rsidRPr="00445D40">
        <w:rPr>
          <w:rFonts w:ascii="Arial" w:eastAsia="Times New Roman" w:hAnsi="Arial" w:cs="Arial"/>
          <w:color w:val="000000"/>
          <w:sz w:val="27"/>
          <w:szCs w:val="27"/>
        </w:rPr>
        <w:t>Demonstrate dedication, initiative and forethought, and at all times remain a steward of best practices to ensure the well-being and sustainability of the Frederick County Progressives;</w:t>
      </w:r>
    </w:p>
    <w:p w14:paraId="151408D0" w14:textId="77777777" w:rsidR="00503ADC" w:rsidRPr="002C711B" w:rsidRDefault="00503ADC" w:rsidP="00503ADC">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rPr>
      </w:pPr>
      <w:r w:rsidRPr="002F57D3">
        <w:rPr>
          <w:rFonts w:ascii="Arial" w:eastAsia="Times New Roman" w:hAnsi="Arial" w:cs="Arial"/>
          <w:color w:val="000000"/>
          <w:sz w:val="27"/>
          <w:szCs w:val="27"/>
        </w:rPr>
        <w:lastRenderedPageBreak/>
        <w:t>Maintain regular and consistent contact with the members of the Steering Committee;</w:t>
      </w:r>
    </w:p>
    <w:p w14:paraId="3CA2D5CD" w14:textId="77777777" w:rsidR="00503ADC" w:rsidRDefault="00503ADC" w:rsidP="001079B9">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Perform such duties as the Chair may assig</w:t>
      </w:r>
      <w:r w:rsidRPr="001079B9">
        <w:rPr>
          <w:rFonts w:ascii="Arial" w:eastAsia="Times New Roman" w:hAnsi="Arial" w:cs="Arial"/>
          <w:color w:val="000000"/>
          <w:sz w:val="27"/>
          <w:szCs w:val="27"/>
        </w:rPr>
        <w:t>n.</w:t>
      </w:r>
    </w:p>
    <w:p w14:paraId="4DF0E2D4" w14:textId="77777777" w:rsidR="001079B9" w:rsidRDefault="001079B9" w:rsidP="001079B9">
      <w:pPr>
        <w:shd w:val="clear" w:color="auto" w:fill="FFFFFF"/>
        <w:spacing w:after="0" w:line="240" w:lineRule="auto"/>
        <w:rPr>
          <w:rFonts w:ascii="Arial" w:eastAsia="Times New Roman" w:hAnsi="Arial" w:cs="Arial"/>
          <w:color w:val="000000"/>
          <w:sz w:val="27"/>
          <w:szCs w:val="27"/>
        </w:rPr>
      </w:pPr>
    </w:p>
    <w:p w14:paraId="2D3AB230" w14:textId="77777777" w:rsidR="001079B9" w:rsidRDefault="001079B9" w:rsidP="001079B9">
      <w:pPr>
        <w:shd w:val="clear" w:color="auto" w:fill="FFFFFF"/>
        <w:spacing w:after="0" w:line="240" w:lineRule="auto"/>
        <w:rPr>
          <w:rFonts w:ascii="Arial" w:eastAsia="Times New Roman" w:hAnsi="Arial" w:cs="Arial"/>
          <w:color w:val="000000"/>
          <w:sz w:val="27"/>
          <w:szCs w:val="27"/>
        </w:rPr>
      </w:pPr>
    </w:p>
    <w:p w14:paraId="3FD2A6BE" w14:textId="77777777" w:rsidR="00503ADC" w:rsidRDefault="00503ADC" w:rsidP="001079B9">
      <w:pPr>
        <w:shd w:val="clear" w:color="auto" w:fill="FFFFFF"/>
        <w:spacing w:after="0" w:line="240" w:lineRule="auto"/>
        <w:jc w:val="center"/>
        <w:rPr>
          <w:rFonts w:ascii="Arial" w:eastAsia="Times New Roman" w:hAnsi="Arial" w:cs="Arial"/>
          <w:b/>
          <w:bCs/>
          <w:color w:val="000000"/>
          <w:sz w:val="27"/>
          <w:szCs w:val="27"/>
        </w:rPr>
      </w:pPr>
      <w:r>
        <w:rPr>
          <w:rFonts w:ascii="Arial" w:eastAsia="Times New Roman" w:hAnsi="Arial" w:cs="Arial"/>
          <w:b/>
          <w:bCs/>
          <w:color w:val="000000"/>
          <w:sz w:val="27"/>
          <w:szCs w:val="27"/>
        </w:rPr>
        <w:t>Article V: Sub-Committees/Strike Teams</w:t>
      </w:r>
    </w:p>
    <w:p w14:paraId="0F538F8F" w14:textId="77777777" w:rsidR="00503ADC" w:rsidRDefault="00503ADC" w:rsidP="00503ADC">
      <w:pPr>
        <w:shd w:val="clear" w:color="auto" w:fill="FFFFFF"/>
        <w:spacing w:after="0" w:line="240" w:lineRule="auto"/>
        <w:rPr>
          <w:rFonts w:ascii="Arial" w:eastAsia="Times New Roman" w:hAnsi="Arial" w:cs="Arial"/>
          <w:color w:val="000000"/>
          <w:sz w:val="27"/>
          <w:szCs w:val="27"/>
          <w:shd w:val="clear" w:color="auto" w:fill="FFFFFF"/>
        </w:rPr>
      </w:pPr>
      <w:r>
        <w:rPr>
          <w:rFonts w:ascii="Arial" w:eastAsia="Times New Roman" w:hAnsi="Arial" w:cs="Arial"/>
          <w:color w:val="000000"/>
          <w:sz w:val="27"/>
          <w:szCs w:val="27"/>
        </w:rPr>
        <w:br/>
      </w:r>
      <w:r>
        <w:rPr>
          <w:rFonts w:ascii="Arial" w:eastAsia="Times New Roman" w:hAnsi="Arial" w:cs="Arial"/>
          <w:color w:val="000000"/>
          <w:sz w:val="27"/>
          <w:szCs w:val="27"/>
          <w:shd w:val="clear" w:color="auto" w:fill="FFFFFF"/>
        </w:rPr>
        <w:t>A. Subject or issue based sub-committees/strike teams will be formulated with the input and guidance of the Steering Committee. These teams may exist perennially or conclude with the completion of an action or event.</w:t>
      </w:r>
    </w:p>
    <w:p w14:paraId="13B70DD6" w14:textId="77777777" w:rsidR="00503ADC" w:rsidRDefault="00503ADC" w:rsidP="00503ADC">
      <w:pPr>
        <w:shd w:val="clear" w:color="auto" w:fill="FFFFFF"/>
        <w:spacing w:after="0" w:line="240" w:lineRule="auto"/>
        <w:rPr>
          <w:rFonts w:ascii="Arial" w:eastAsia="Times New Roman" w:hAnsi="Arial" w:cs="Arial"/>
          <w:color w:val="000000"/>
          <w:sz w:val="27"/>
          <w:szCs w:val="27"/>
          <w:shd w:val="clear" w:color="auto" w:fill="FFFFFF"/>
        </w:rPr>
      </w:pPr>
    </w:p>
    <w:p w14:paraId="709A76A6" w14:textId="77777777" w:rsidR="00503ADC" w:rsidRDefault="00503ADC" w:rsidP="00503ADC">
      <w:pPr>
        <w:shd w:val="clear" w:color="auto" w:fill="FFFFFF"/>
        <w:spacing w:after="0" w:line="240" w:lineRule="auto"/>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B. Leaders of those committees and Strike Teams shall be responsible for recruiting and designating roles within their groups/teams to optimize the Mission and Values of the Frederick County Progressives.</w:t>
      </w:r>
    </w:p>
    <w:p w14:paraId="70C6A913" w14:textId="77777777" w:rsidR="00503ADC" w:rsidRDefault="00503ADC" w:rsidP="00503ADC">
      <w:pPr>
        <w:shd w:val="clear" w:color="auto" w:fill="FFFFFF"/>
        <w:spacing w:after="0" w:line="240" w:lineRule="auto"/>
        <w:rPr>
          <w:rFonts w:ascii="Arial" w:eastAsia="Times New Roman" w:hAnsi="Arial" w:cs="Arial"/>
          <w:color w:val="000000"/>
          <w:sz w:val="27"/>
          <w:szCs w:val="27"/>
          <w:shd w:val="clear" w:color="auto" w:fill="FFFFFF"/>
        </w:rPr>
      </w:pPr>
    </w:p>
    <w:p w14:paraId="105137F7" w14:textId="77777777" w:rsidR="00503ADC" w:rsidRDefault="00503ADC" w:rsidP="00503ADC">
      <w:pPr>
        <w:shd w:val="clear" w:color="auto" w:fill="FFFFFF"/>
        <w:spacing w:after="0" w:line="240" w:lineRule="auto"/>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 xml:space="preserve">C. Sub-Committees and Strike Teams shall monitor and plan educational and political activities around their subject matter with the guidance and oversight of the Vice-Chair to optimize the Mission and Values of the Frederick County Progressives. </w:t>
      </w:r>
    </w:p>
    <w:p w14:paraId="16DCAE2A" w14:textId="77777777" w:rsidR="00503ADC" w:rsidRDefault="00503ADC" w:rsidP="00503ADC">
      <w:pPr>
        <w:shd w:val="clear" w:color="auto" w:fill="FFFFFF"/>
        <w:spacing w:after="0" w:line="240" w:lineRule="auto"/>
        <w:rPr>
          <w:rFonts w:ascii="Arial" w:eastAsia="Times New Roman" w:hAnsi="Arial" w:cs="Arial"/>
          <w:color w:val="000000"/>
          <w:sz w:val="27"/>
          <w:szCs w:val="27"/>
          <w:shd w:val="clear" w:color="auto" w:fill="FFFFFF"/>
        </w:rPr>
      </w:pPr>
    </w:p>
    <w:p w14:paraId="2B1233E9" w14:textId="77777777" w:rsidR="00503ADC" w:rsidRDefault="00503ADC" w:rsidP="00503ADC">
      <w:pPr>
        <w:shd w:val="clear" w:color="auto" w:fill="FFFFFF"/>
        <w:spacing w:after="0" w:line="240" w:lineRule="auto"/>
        <w:rPr>
          <w:rFonts w:ascii="Arial" w:eastAsia="Times New Roman" w:hAnsi="Arial" w:cs="Arial"/>
          <w:b/>
          <w:bCs/>
          <w:color w:val="000000"/>
          <w:sz w:val="27"/>
          <w:szCs w:val="27"/>
        </w:rPr>
      </w:pPr>
      <w:r>
        <w:rPr>
          <w:rFonts w:ascii="Arial" w:eastAsia="Times New Roman" w:hAnsi="Arial" w:cs="Arial"/>
          <w:color w:val="000000"/>
          <w:sz w:val="27"/>
          <w:szCs w:val="27"/>
          <w:shd w:val="clear" w:color="auto" w:fill="FFFFFF"/>
        </w:rPr>
        <w:t xml:space="preserve">D. Membership shall be open to all members who wish to focus their energy and time in that particular subject, area of expertise, or skill. </w:t>
      </w:r>
    </w:p>
    <w:p w14:paraId="745E4363" w14:textId="77777777" w:rsidR="00503ADC" w:rsidRDefault="00503ADC" w:rsidP="00503ADC">
      <w:pPr>
        <w:shd w:val="clear" w:color="auto" w:fill="FFFFFF"/>
        <w:spacing w:after="0" w:line="240" w:lineRule="auto"/>
        <w:jc w:val="center"/>
        <w:rPr>
          <w:rFonts w:ascii="Arial" w:eastAsia="Times New Roman" w:hAnsi="Arial" w:cs="Arial"/>
          <w:b/>
          <w:bCs/>
          <w:color w:val="000000"/>
          <w:sz w:val="27"/>
          <w:szCs w:val="27"/>
        </w:rPr>
      </w:pPr>
    </w:p>
    <w:p w14:paraId="5F4C33AF" w14:textId="77777777" w:rsidR="00503ADC" w:rsidRPr="00CE69A6" w:rsidRDefault="00503ADC" w:rsidP="00503ADC">
      <w:pPr>
        <w:shd w:val="clear" w:color="auto" w:fill="FFFFFF"/>
        <w:spacing w:after="0" w:line="240" w:lineRule="auto"/>
        <w:jc w:val="center"/>
        <w:rPr>
          <w:rFonts w:ascii="Arial" w:eastAsia="Times New Roman" w:hAnsi="Arial" w:cs="Arial"/>
          <w:sz w:val="27"/>
          <w:szCs w:val="27"/>
        </w:rPr>
      </w:pPr>
      <w:r w:rsidRPr="00CE69A6">
        <w:rPr>
          <w:rFonts w:ascii="Arial" w:eastAsia="Times New Roman" w:hAnsi="Arial" w:cs="Arial"/>
          <w:b/>
          <w:bCs/>
          <w:sz w:val="27"/>
          <w:szCs w:val="27"/>
        </w:rPr>
        <w:t>Article VI: Amendments</w:t>
      </w:r>
    </w:p>
    <w:p w14:paraId="0967B132" w14:textId="2567F14B" w:rsidR="00503ADC" w:rsidRPr="00CE69A6" w:rsidRDefault="00503ADC" w:rsidP="00503ADC">
      <w:pPr>
        <w:ind w:firstLine="720"/>
        <w:rPr>
          <w:rFonts w:ascii="Arial" w:eastAsia="Times New Roman" w:hAnsi="Arial" w:cs="Arial"/>
          <w:sz w:val="27"/>
          <w:szCs w:val="27"/>
          <w:shd w:val="clear" w:color="auto" w:fill="FFFFFF"/>
        </w:rPr>
      </w:pPr>
      <w:r w:rsidRPr="00CE69A6">
        <w:rPr>
          <w:rFonts w:ascii="Arial" w:eastAsia="Times New Roman" w:hAnsi="Arial" w:cs="Arial"/>
          <w:sz w:val="27"/>
          <w:szCs w:val="27"/>
        </w:rPr>
        <w:br/>
      </w:r>
      <w:r w:rsidRPr="00CE69A6">
        <w:rPr>
          <w:rFonts w:ascii="Arial" w:eastAsia="Times New Roman" w:hAnsi="Arial" w:cs="Arial"/>
          <w:sz w:val="27"/>
          <w:szCs w:val="27"/>
          <w:shd w:val="clear" w:color="auto" w:fill="FFFFFF"/>
        </w:rPr>
        <w:t>These Bylaws may be amended by a 2/3 vote of the Members in Good Standing.</w:t>
      </w:r>
    </w:p>
    <w:p w14:paraId="2B241B9A" w14:textId="77777777" w:rsidR="00AC11BF" w:rsidRPr="00AC11BF" w:rsidRDefault="00AC11BF" w:rsidP="00AC11BF">
      <w:pPr>
        <w:pStyle w:val="CommentText"/>
        <w:rPr>
          <w:rFonts w:ascii="Arial" w:hAnsi="Arial" w:cs="Arial"/>
          <w:sz w:val="27"/>
          <w:szCs w:val="27"/>
        </w:rPr>
      </w:pPr>
      <w:r w:rsidRPr="00AC11BF">
        <w:rPr>
          <w:rFonts w:ascii="Arial" w:hAnsi="Arial" w:cs="Arial"/>
          <w:sz w:val="27"/>
          <w:szCs w:val="27"/>
        </w:rPr>
        <w:t>Procedure:</w:t>
      </w:r>
    </w:p>
    <w:p w14:paraId="2343A81B" w14:textId="79327077" w:rsidR="00AC11BF" w:rsidRPr="00AC11BF" w:rsidRDefault="00AC11BF" w:rsidP="00CE69A6">
      <w:pPr>
        <w:pStyle w:val="CommentText"/>
        <w:numPr>
          <w:ilvl w:val="0"/>
          <w:numId w:val="13"/>
        </w:numPr>
        <w:rPr>
          <w:rFonts w:ascii="Arial" w:hAnsi="Arial" w:cs="Arial"/>
          <w:sz w:val="27"/>
          <w:szCs w:val="27"/>
        </w:rPr>
      </w:pPr>
      <w:r w:rsidRPr="00B67A53">
        <w:rPr>
          <w:rFonts w:ascii="Arial" w:hAnsi="Arial" w:cs="Arial"/>
          <w:sz w:val="27"/>
          <w:szCs w:val="27"/>
          <w:u w:val="single"/>
        </w:rPr>
        <w:t>Eligibility for Voting</w:t>
      </w:r>
      <w:r w:rsidRPr="00AC11BF">
        <w:rPr>
          <w:rFonts w:ascii="Arial" w:hAnsi="Arial" w:cs="Arial"/>
          <w:sz w:val="27"/>
          <w:szCs w:val="27"/>
        </w:rPr>
        <w:t>: All Members in Good Standing shall be provided an opportunity to Propose and Vote on Amendments.</w:t>
      </w:r>
    </w:p>
    <w:p w14:paraId="7594E062" w14:textId="08BF7B90" w:rsidR="00AC11BF" w:rsidRPr="00AC11BF" w:rsidRDefault="00AC11BF" w:rsidP="00CE69A6">
      <w:pPr>
        <w:pStyle w:val="CommentText"/>
        <w:numPr>
          <w:ilvl w:val="0"/>
          <w:numId w:val="13"/>
        </w:numPr>
        <w:rPr>
          <w:rFonts w:ascii="Arial" w:hAnsi="Arial" w:cs="Arial"/>
          <w:sz w:val="27"/>
          <w:szCs w:val="27"/>
        </w:rPr>
      </w:pPr>
      <w:r w:rsidRPr="00B67A53">
        <w:rPr>
          <w:rFonts w:ascii="Arial" w:hAnsi="Arial" w:cs="Arial"/>
          <w:sz w:val="27"/>
          <w:szCs w:val="27"/>
          <w:u w:val="single"/>
        </w:rPr>
        <w:t>Proposal</w:t>
      </w:r>
      <w:r w:rsidR="00B67A53" w:rsidRPr="00B67A53">
        <w:rPr>
          <w:rFonts w:ascii="Arial" w:hAnsi="Arial" w:cs="Arial"/>
          <w:sz w:val="27"/>
          <w:szCs w:val="27"/>
          <w:u w:val="single"/>
        </w:rPr>
        <w:t xml:space="preserve"> of Amendment</w:t>
      </w:r>
      <w:r w:rsidRPr="00AC11BF">
        <w:rPr>
          <w:rFonts w:ascii="Arial" w:hAnsi="Arial" w:cs="Arial"/>
          <w:sz w:val="27"/>
          <w:szCs w:val="27"/>
        </w:rPr>
        <w:t xml:space="preserve">: For an Amendment to be considered it must be proposed and seconded by Members in Good Standing at a General Membership meeting. After proposal, a simple majority vote of Members in Good Standing </w:t>
      </w:r>
      <w:r w:rsidR="00B67A53">
        <w:rPr>
          <w:rFonts w:ascii="Arial" w:hAnsi="Arial" w:cs="Arial"/>
          <w:sz w:val="27"/>
          <w:szCs w:val="27"/>
        </w:rPr>
        <w:t xml:space="preserve">present </w:t>
      </w:r>
      <w:r w:rsidRPr="00AC11BF">
        <w:rPr>
          <w:rFonts w:ascii="Arial" w:hAnsi="Arial" w:cs="Arial"/>
          <w:sz w:val="27"/>
          <w:szCs w:val="27"/>
        </w:rPr>
        <w:t>shall be required to bring a proposed amendment to a General Vote.</w:t>
      </w:r>
    </w:p>
    <w:p w14:paraId="6B7101DD" w14:textId="63D3CE0C" w:rsidR="00AC11BF" w:rsidRPr="00AC11BF" w:rsidRDefault="00AC11BF" w:rsidP="00CE69A6">
      <w:pPr>
        <w:pStyle w:val="CommentText"/>
        <w:numPr>
          <w:ilvl w:val="0"/>
          <w:numId w:val="13"/>
        </w:numPr>
        <w:rPr>
          <w:rFonts w:ascii="Arial" w:hAnsi="Arial" w:cs="Arial"/>
          <w:sz w:val="27"/>
          <w:szCs w:val="27"/>
        </w:rPr>
      </w:pPr>
      <w:r w:rsidRPr="00B67A53">
        <w:rPr>
          <w:rFonts w:ascii="Arial" w:hAnsi="Arial" w:cs="Arial"/>
          <w:sz w:val="27"/>
          <w:szCs w:val="27"/>
          <w:u w:val="single"/>
        </w:rPr>
        <w:t>General Voting</w:t>
      </w:r>
      <w:r w:rsidRPr="00AC11BF">
        <w:rPr>
          <w:rFonts w:ascii="Arial" w:hAnsi="Arial" w:cs="Arial"/>
          <w:sz w:val="27"/>
          <w:szCs w:val="27"/>
        </w:rPr>
        <w:t xml:space="preserve">: After an amendment has passed the proposal phase, it shall be put to a General Vote of all Members in Good Standing through available digital means. To accommodate a diverse membership, should a </w:t>
      </w:r>
      <w:r w:rsidRPr="00AC11BF">
        <w:rPr>
          <w:rFonts w:ascii="Arial" w:hAnsi="Arial" w:cs="Arial"/>
          <w:sz w:val="27"/>
          <w:szCs w:val="27"/>
        </w:rPr>
        <w:lastRenderedPageBreak/>
        <w:t>Member in Good Standing wish they may deliver their vote to the Secretary by email or in writing during the specified voting period.</w:t>
      </w:r>
    </w:p>
    <w:p w14:paraId="69617BA3" w14:textId="4F947EAC" w:rsidR="00AC11BF" w:rsidRPr="00AC11BF" w:rsidRDefault="00AC11BF" w:rsidP="00CE69A6">
      <w:pPr>
        <w:pStyle w:val="CommentText"/>
        <w:numPr>
          <w:ilvl w:val="0"/>
          <w:numId w:val="13"/>
        </w:numPr>
        <w:rPr>
          <w:rFonts w:ascii="Arial" w:hAnsi="Arial" w:cs="Arial"/>
          <w:sz w:val="27"/>
          <w:szCs w:val="27"/>
        </w:rPr>
      </w:pPr>
      <w:r w:rsidRPr="00B67A53">
        <w:rPr>
          <w:rFonts w:ascii="Arial" w:hAnsi="Arial" w:cs="Arial"/>
          <w:sz w:val="27"/>
          <w:szCs w:val="27"/>
          <w:u w:val="single"/>
        </w:rPr>
        <w:t>Voting Period</w:t>
      </w:r>
      <w:r w:rsidRPr="00AC11BF">
        <w:rPr>
          <w:rFonts w:ascii="Arial" w:hAnsi="Arial" w:cs="Arial"/>
          <w:sz w:val="27"/>
          <w:szCs w:val="27"/>
        </w:rPr>
        <w:t>: Voting should be made available no later than 1 week after Proposal phase and voting shall remain open for 1 week from date of voting start.</w:t>
      </w:r>
    </w:p>
    <w:p w14:paraId="5BD0FBE6" w14:textId="0ECC5DEF" w:rsidR="00AC11BF" w:rsidRPr="00AC11BF" w:rsidRDefault="00AC11BF" w:rsidP="00CE69A6">
      <w:pPr>
        <w:pStyle w:val="CommentText"/>
        <w:numPr>
          <w:ilvl w:val="0"/>
          <w:numId w:val="13"/>
        </w:numPr>
        <w:rPr>
          <w:rFonts w:ascii="Arial" w:hAnsi="Arial" w:cs="Arial"/>
          <w:sz w:val="27"/>
          <w:szCs w:val="27"/>
        </w:rPr>
      </w:pPr>
      <w:r w:rsidRPr="00B67A53">
        <w:rPr>
          <w:rFonts w:ascii="Arial" w:hAnsi="Arial" w:cs="Arial"/>
          <w:sz w:val="27"/>
          <w:szCs w:val="27"/>
          <w:u w:val="single"/>
        </w:rPr>
        <w:t>Notification of Vote</w:t>
      </w:r>
      <w:r w:rsidRPr="00AC11BF">
        <w:rPr>
          <w:rFonts w:ascii="Arial" w:hAnsi="Arial" w:cs="Arial"/>
          <w:sz w:val="27"/>
          <w:szCs w:val="27"/>
        </w:rPr>
        <w:t>: Steering committee shall provide appropriate notification of vote and results through usual channels of communication. Results of voting shall also be communicated at the following General Membership Meeting.</w:t>
      </w:r>
      <w:r>
        <w:rPr>
          <w:rFonts w:ascii="Arial" w:hAnsi="Arial" w:cs="Arial"/>
          <w:sz w:val="27"/>
          <w:szCs w:val="27"/>
        </w:rPr>
        <w:t xml:space="preserve"> </w:t>
      </w:r>
    </w:p>
    <w:p w14:paraId="7B5C7EAB" w14:textId="77777777" w:rsidR="00AC11BF" w:rsidRPr="00AC11BF" w:rsidRDefault="00AC11BF" w:rsidP="00CE69A6">
      <w:pPr>
        <w:pStyle w:val="CommentText"/>
        <w:numPr>
          <w:ilvl w:val="0"/>
          <w:numId w:val="13"/>
        </w:numPr>
        <w:rPr>
          <w:rFonts w:ascii="Arial" w:hAnsi="Arial" w:cs="Arial"/>
          <w:sz w:val="27"/>
          <w:szCs w:val="27"/>
        </w:rPr>
      </w:pPr>
      <w:r w:rsidRPr="00B67A53">
        <w:rPr>
          <w:rFonts w:ascii="Arial" w:hAnsi="Arial" w:cs="Arial"/>
          <w:sz w:val="27"/>
          <w:szCs w:val="27"/>
          <w:u w:val="single"/>
        </w:rPr>
        <w:t>Tallying of Votes</w:t>
      </w:r>
      <w:r w:rsidRPr="00AC11BF">
        <w:rPr>
          <w:rFonts w:ascii="Arial" w:hAnsi="Arial" w:cs="Arial"/>
          <w:sz w:val="27"/>
          <w:szCs w:val="27"/>
        </w:rPr>
        <w:t>: Unless otherwise delegated by the Chair, tallying of votes shall be done by the Secretary and results verified by other members of the Steering Committee.</w:t>
      </w:r>
    </w:p>
    <w:p w14:paraId="1FA08392" w14:textId="77777777" w:rsidR="00AC11BF" w:rsidRPr="00476A3B" w:rsidRDefault="00AC11BF" w:rsidP="00503ADC">
      <w:pPr>
        <w:ind w:firstLine="720"/>
        <w:rPr>
          <w:i/>
          <w:color w:val="FF0000"/>
        </w:rPr>
      </w:pPr>
    </w:p>
    <w:p w14:paraId="6A057EDD" w14:textId="77777777" w:rsidR="00592D4A" w:rsidRPr="00A4716B" w:rsidRDefault="002E4400" w:rsidP="00A4716B">
      <w:pPr>
        <w:jc w:val="center"/>
        <w:rPr>
          <w:rFonts w:ascii="Arial" w:hAnsi="Arial" w:cs="Arial"/>
          <w:b/>
          <w:sz w:val="27"/>
          <w:szCs w:val="27"/>
        </w:rPr>
      </w:pPr>
      <w:r w:rsidRPr="00A4716B">
        <w:rPr>
          <w:rFonts w:ascii="Arial" w:hAnsi="Arial" w:cs="Arial"/>
          <w:b/>
          <w:sz w:val="27"/>
          <w:szCs w:val="27"/>
        </w:rPr>
        <w:t>Article VII: Other Voting</w:t>
      </w:r>
    </w:p>
    <w:p w14:paraId="6FE0CADC" w14:textId="77777777" w:rsidR="002E4400" w:rsidRPr="00A4716B" w:rsidRDefault="00825082">
      <w:pPr>
        <w:rPr>
          <w:rFonts w:ascii="Arial" w:hAnsi="Arial" w:cs="Arial"/>
          <w:sz w:val="27"/>
          <w:szCs w:val="27"/>
        </w:rPr>
      </w:pPr>
      <w:r w:rsidRPr="00A4716B">
        <w:rPr>
          <w:rFonts w:ascii="Arial" w:hAnsi="Arial" w:cs="Arial"/>
          <w:sz w:val="27"/>
          <w:szCs w:val="27"/>
        </w:rPr>
        <w:t>Other situations may arise where a vote is desired. In such case</w:t>
      </w:r>
      <w:r w:rsidR="00A4716B" w:rsidRPr="00A4716B">
        <w:rPr>
          <w:rFonts w:ascii="Arial" w:hAnsi="Arial" w:cs="Arial"/>
          <w:sz w:val="27"/>
          <w:szCs w:val="27"/>
        </w:rPr>
        <w:t>s where a vote is desired and not otherwise outlined in the Bylaws it</w:t>
      </w:r>
      <w:r w:rsidRPr="00A4716B">
        <w:rPr>
          <w:rFonts w:ascii="Arial" w:hAnsi="Arial" w:cs="Arial"/>
          <w:sz w:val="27"/>
          <w:szCs w:val="27"/>
        </w:rPr>
        <w:t xml:space="preserve"> shall be conducted </w:t>
      </w:r>
      <w:r w:rsidR="00A4716B" w:rsidRPr="00A4716B">
        <w:rPr>
          <w:rFonts w:ascii="Arial" w:hAnsi="Arial" w:cs="Arial"/>
          <w:sz w:val="27"/>
          <w:szCs w:val="27"/>
        </w:rPr>
        <w:t>in the following manner</w:t>
      </w:r>
      <w:r w:rsidRPr="00A4716B">
        <w:rPr>
          <w:rFonts w:ascii="Arial" w:hAnsi="Arial" w:cs="Arial"/>
          <w:sz w:val="27"/>
          <w:szCs w:val="27"/>
        </w:rPr>
        <w:t>.</w:t>
      </w:r>
    </w:p>
    <w:p w14:paraId="4E49C569" w14:textId="56965776" w:rsidR="00A4716B" w:rsidRDefault="00825082" w:rsidP="002147E0">
      <w:pPr>
        <w:pStyle w:val="ListParagraph"/>
        <w:numPr>
          <w:ilvl w:val="0"/>
          <w:numId w:val="10"/>
        </w:numPr>
        <w:rPr>
          <w:rFonts w:ascii="Arial" w:hAnsi="Arial" w:cs="Arial"/>
          <w:sz w:val="27"/>
          <w:szCs w:val="27"/>
        </w:rPr>
      </w:pPr>
      <w:r w:rsidRPr="007C6AC5">
        <w:rPr>
          <w:rFonts w:ascii="Arial" w:hAnsi="Arial" w:cs="Arial"/>
          <w:sz w:val="27"/>
          <w:szCs w:val="27"/>
          <w:u w:val="single"/>
        </w:rPr>
        <w:t>Proposal</w:t>
      </w:r>
      <w:r w:rsidRPr="00A4716B">
        <w:rPr>
          <w:rFonts w:ascii="Arial" w:hAnsi="Arial" w:cs="Arial"/>
          <w:sz w:val="27"/>
          <w:szCs w:val="27"/>
        </w:rPr>
        <w:t xml:space="preserve">: For a topic to be brought to vote, it must be Proposed and Seconded </w:t>
      </w:r>
      <w:r w:rsidR="00AC11BF">
        <w:rPr>
          <w:rFonts w:ascii="Arial" w:hAnsi="Arial" w:cs="Arial"/>
          <w:sz w:val="27"/>
          <w:szCs w:val="27"/>
        </w:rPr>
        <w:t>by Members in Good Standing at a General Membership Meeting.</w:t>
      </w:r>
    </w:p>
    <w:p w14:paraId="60A63922" w14:textId="6E214E08" w:rsidR="002147E0" w:rsidRDefault="00EC5FDB" w:rsidP="002147E0">
      <w:pPr>
        <w:pStyle w:val="ListParagraph"/>
        <w:numPr>
          <w:ilvl w:val="0"/>
          <w:numId w:val="10"/>
        </w:numPr>
        <w:rPr>
          <w:rFonts w:ascii="Arial" w:hAnsi="Arial" w:cs="Arial"/>
          <w:sz w:val="27"/>
          <w:szCs w:val="27"/>
        </w:rPr>
      </w:pPr>
      <w:r w:rsidRPr="007C6AC5">
        <w:rPr>
          <w:rFonts w:ascii="Arial" w:hAnsi="Arial" w:cs="Arial"/>
          <w:sz w:val="27"/>
          <w:szCs w:val="27"/>
          <w:u w:val="single"/>
        </w:rPr>
        <w:t>Voting</w:t>
      </w:r>
      <w:r w:rsidR="002147E0" w:rsidRPr="00AC11BF">
        <w:rPr>
          <w:rFonts w:ascii="Arial" w:hAnsi="Arial" w:cs="Arial"/>
          <w:sz w:val="27"/>
          <w:szCs w:val="27"/>
        </w:rPr>
        <w:t xml:space="preserve">: All Members in Good Standing </w:t>
      </w:r>
      <w:r w:rsidR="002147E0">
        <w:rPr>
          <w:rFonts w:ascii="Arial" w:hAnsi="Arial" w:cs="Arial"/>
          <w:sz w:val="27"/>
          <w:szCs w:val="27"/>
        </w:rPr>
        <w:t>present shall be a</w:t>
      </w:r>
      <w:r w:rsidR="006B4DB2">
        <w:rPr>
          <w:rFonts w:ascii="Arial" w:hAnsi="Arial" w:cs="Arial"/>
          <w:sz w:val="27"/>
          <w:szCs w:val="27"/>
        </w:rPr>
        <w:t>llowed to vote with a simple majority required. Voting shall be done by show of hands and verified by the Steering Committee.</w:t>
      </w:r>
    </w:p>
    <w:p w14:paraId="2396DB60" w14:textId="65F54B1A" w:rsidR="008C2E43" w:rsidRDefault="00AC5AD8" w:rsidP="002147E0">
      <w:pPr>
        <w:pStyle w:val="ListParagraph"/>
        <w:numPr>
          <w:ilvl w:val="0"/>
          <w:numId w:val="10"/>
        </w:numPr>
        <w:rPr>
          <w:rFonts w:ascii="Arial" w:hAnsi="Arial" w:cs="Arial"/>
          <w:sz w:val="27"/>
          <w:szCs w:val="27"/>
        </w:rPr>
      </w:pPr>
      <w:r w:rsidRPr="007C6AC5">
        <w:rPr>
          <w:rFonts w:ascii="Arial" w:hAnsi="Arial" w:cs="Arial"/>
          <w:sz w:val="27"/>
          <w:szCs w:val="27"/>
          <w:u w:val="single"/>
        </w:rPr>
        <w:t>Request</w:t>
      </w:r>
      <w:r w:rsidR="008C2E43" w:rsidRPr="007C6AC5">
        <w:rPr>
          <w:rFonts w:ascii="Arial" w:hAnsi="Arial" w:cs="Arial"/>
          <w:sz w:val="27"/>
          <w:szCs w:val="27"/>
          <w:u w:val="single"/>
        </w:rPr>
        <w:t xml:space="preserve"> to Elevate the Vote</w:t>
      </w:r>
      <w:r w:rsidR="008C2E43">
        <w:rPr>
          <w:rFonts w:ascii="Arial" w:hAnsi="Arial" w:cs="Arial"/>
          <w:sz w:val="27"/>
          <w:szCs w:val="27"/>
        </w:rPr>
        <w:t>:</w:t>
      </w:r>
      <w:r w:rsidR="006B4DB2">
        <w:rPr>
          <w:rFonts w:ascii="Arial" w:hAnsi="Arial" w:cs="Arial"/>
          <w:sz w:val="27"/>
          <w:szCs w:val="27"/>
        </w:rPr>
        <w:t xml:space="preserve"> A</w:t>
      </w:r>
      <w:r w:rsidR="007C6AC5">
        <w:rPr>
          <w:rFonts w:ascii="Arial" w:hAnsi="Arial" w:cs="Arial"/>
          <w:sz w:val="27"/>
          <w:szCs w:val="27"/>
        </w:rPr>
        <w:t>fter a</w:t>
      </w:r>
      <w:r w:rsidR="006B4DB2">
        <w:rPr>
          <w:rFonts w:ascii="Arial" w:hAnsi="Arial" w:cs="Arial"/>
          <w:sz w:val="27"/>
          <w:szCs w:val="27"/>
        </w:rPr>
        <w:t xml:space="preserve"> topic has been proposed, but before the vote has taken place, a Member</w:t>
      </w:r>
      <w:r>
        <w:rPr>
          <w:rFonts w:ascii="Arial" w:hAnsi="Arial" w:cs="Arial"/>
          <w:sz w:val="27"/>
          <w:szCs w:val="27"/>
        </w:rPr>
        <w:t xml:space="preserve"> in Good Standin</w:t>
      </w:r>
      <w:bookmarkStart w:id="0" w:name="_GoBack"/>
      <w:bookmarkEnd w:id="0"/>
      <w:r>
        <w:rPr>
          <w:rFonts w:ascii="Arial" w:hAnsi="Arial" w:cs="Arial"/>
          <w:sz w:val="27"/>
          <w:szCs w:val="27"/>
        </w:rPr>
        <w:t xml:space="preserve">g may Request </w:t>
      </w:r>
      <w:r w:rsidR="006B4DB2">
        <w:rPr>
          <w:rFonts w:ascii="Arial" w:hAnsi="Arial" w:cs="Arial"/>
          <w:sz w:val="27"/>
          <w:szCs w:val="27"/>
        </w:rPr>
        <w:t>to Elevate the Vote.</w:t>
      </w:r>
      <w:r w:rsidR="008C2E43">
        <w:rPr>
          <w:rFonts w:ascii="Arial" w:hAnsi="Arial" w:cs="Arial"/>
          <w:sz w:val="27"/>
          <w:szCs w:val="27"/>
        </w:rPr>
        <w:t xml:space="preserve"> Should a majority of the Steering Committee </w:t>
      </w:r>
      <w:r w:rsidR="006B4DB2">
        <w:rPr>
          <w:rFonts w:ascii="Arial" w:hAnsi="Arial" w:cs="Arial"/>
          <w:sz w:val="27"/>
          <w:szCs w:val="27"/>
        </w:rPr>
        <w:t xml:space="preserve">present </w:t>
      </w:r>
      <w:r>
        <w:rPr>
          <w:rFonts w:ascii="Arial" w:hAnsi="Arial" w:cs="Arial"/>
          <w:sz w:val="27"/>
          <w:szCs w:val="27"/>
        </w:rPr>
        <w:t>feel that the</w:t>
      </w:r>
      <w:r w:rsidR="008C2E43">
        <w:rPr>
          <w:rFonts w:ascii="Arial" w:hAnsi="Arial" w:cs="Arial"/>
          <w:sz w:val="27"/>
          <w:szCs w:val="27"/>
        </w:rPr>
        <w:t xml:space="preserve"> </w:t>
      </w:r>
      <w:r>
        <w:rPr>
          <w:rFonts w:ascii="Arial" w:hAnsi="Arial" w:cs="Arial"/>
          <w:sz w:val="27"/>
          <w:szCs w:val="27"/>
        </w:rPr>
        <w:t>topic</w:t>
      </w:r>
      <w:r w:rsidR="008C2E43">
        <w:rPr>
          <w:rFonts w:ascii="Arial" w:hAnsi="Arial" w:cs="Arial"/>
          <w:sz w:val="27"/>
          <w:szCs w:val="27"/>
        </w:rPr>
        <w:t xml:space="preserve"> requires larger consensus of the group</w:t>
      </w:r>
      <w:r w:rsidR="006B4DB2">
        <w:rPr>
          <w:rFonts w:ascii="Arial" w:hAnsi="Arial" w:cs="Arial"/>
          <w:sz w:val="27"/>
          <w:szCs w:val="27"/>
        </w:rPr>
        <w:t xml:space="preserve"> or more time for deliberation than can be provided at the meeting</w:t>
      </w:r>
      <w:r w:rsidR="008C2E43">
        <w:rPr>
          <w:rFonts w:ascii="Arial" w:hAnsi="Arial" w:cs="Arial"/>
          <w:sz w:val="27"/>
          <w:szCs w:val="27"/>
        </w:rPr>
        <w:t xml:space="preserve">, they may </w:t>
      </w:r>
      <w:r>
        <w:rPr>
          <w:rFonts w:ascii="Arial" w:hAnsi="Arial" w:cs="Arial"/>
          <w:sz w:val="27"/>
          <w:szCs w:val="27"/>
        </w:rPr>
        <w:t>grant the Request</w:t>
      </w:r>
      <w:r w:rsidR="008C2E43">
        <w:rPr>
          <w:rFonts w:ascii="Arial" w:hAnsi="Arial" w:cs="Arial"/>
          <w:sz w:val="27"/>
          <w:szCs w:val="27"/>
        </w:rPr>
        <w:t xml:space="preserve"> to Elevate the Vote. In such case, the voti</w:t>
      </w:r>
      <w:r w:rsidR="007C6AC5">
        <w:rPr>
          <w:rFonts w:ascii="Arial" w:hAnsi="Arial" w:cs="Arial"/>
          <w:sz w:val="27"/>
          <w:szCs w:val="27"/>
        </w:rPr>
        <w:t xml:space="preserve">ng shall be done as outlined in </w:t>
      </w:r>
      <w:r w:rsidR="008C2E43">
        <w:rPr>
          <w:rFonts w:ascii="Arial" w:hAnsi="Arial" w:cs="Arial"/>
          <w:sz w:val="27"/>
          <w:szCs w:val="27"/>
        </w:rPr>
        <w:t>the Amendments</w:t>
      </w:r>
      <w:r w:rsidR="007C6AC5">
        <w:rPr>
          <w:rFonts w:ascii="Arial" w:hAnsi="Arial" w:cs="Arial"/>
          <w:sz w:val="27"/>
          <w:szCs w:val="27"/>
        </w:rPr>
        <w:t>: General Voting</w:t>
      </w:r>
      <w:r w:rsidR="008C2E43">
        <w:rPr>
          <w:rFonts w:ascii="Arial" w:hAnsi="Arial" w:cs="Arial"/>
          <w:sz w:val="27"/>
          <w:szCs w:val="27"/>
        </w:rPr>
        <w:t xml:space="preserve"> section, but requiring only a simple majority.</w:t>
      </w:r>
    </w:p>
    <w:p w14:paraId="76FC9DB2" w14:textId="73FEFDEE" w:rsidR="002147E0" w:rsidRPr="002147E0" w:rsidRDefault="002147E0" w:rsidP="00EC5FDB">
      <w:pPr>
        <w:pStyle w:val="ListParagraph"/>
        <w:rPr>
          <w:rFonts w:ascii="Arial" w:hAnsi="Arial" w:cs="Arial"/>
          <w:sz w:val="27"/>
          <w:szCs w:val="27"/>
        </w:rPr>
      </w:pPr>
    </w:p>
    <w:sectPr w:rsidR="002147E0" w:rsidRPr="002147E0" w:rsidSect="001079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3CD"/>
    <w:multiLevelType w:val="multilevel"/>
    <w:tmpl w:val="9E001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1223D0"/>
    <w:multiLevelType w:val="multilevel"/>
    <w:tmpl w:val="3776F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700088"/>
    <w:multiLevelType w:val="hybridMultilevel"/>
    <w:tmpl w:val="F88C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17A88"/>
    <w:multiLevelType w:val="hybridMultilevel"/>
    <w:tmpl w:val="316A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0582"/>
    <w:multiLevelType w:val="multilevel"/>
    <w:tmpl w:val="DF544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AD787D"/>
    <w:multiLevelType w:val="multilevel"/>
    <w:tmpl w:val="543CE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67493C"/>
    <w:multiLevelType w:val="hybridMultilevel"/>
    <w:tmpl w:val="7F624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655993"/>
    <w:multiLevelType w:val="multilevel"/>
    <w:tmpl w:val="49409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E20158"/>
    <w:multiLevelType w:val="hybridMultilevel"/>
    <w:tmpl w:val="4608296C"/>
    <w:lvl w:ilvl="0" w:tplc="90BE5D3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07632D"/>
    <w:multiLevelType w:val="hybridMultilevel"/>
    <w:tmpl w:val="0C7A1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95DC8"/>
    <w:multiLevelType w:val="hybridMultilevel"/>
    <w:tmpl w:val="1EB21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093F19"/>
    <w:multiLevelType w:val="multilevel"/>
    <w:tmpl w:val="7A36E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2A5406"/>
    <w:multiLevelType w:val="hybridMultilevel"/>
    <w:tmpl w:val="529A7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9"/>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DC"/>
    <w:rsid w:val="001079B9"/>
    <w:rsid w:val="002147E0"/>
    <w:rsid w:val="002857C3"/>
    <w:rsid w:val="002E4400"/>
    <w:rsid w:val="00384E91"/>
    <w:rsid w:val="00476A3B"/>
    <w:rsid w:val="00503ADC"/>
    <w:rsid w:val="00592D4A"/>
    <w:rsid w:val="005A5E64"/>
    <w:rsid w:val="005E4769"/>
    <w:rsid w:val="00627F96"/>
    <w:rsid w:val="00671C4E"/>
    <w:rsid w:val="006B4DB2"/>
    <w:rsid w:val="00717998"/>
    <w:rsid w:val="007C6AC5"/>
    <w:rsid w:val="00823267"/>
    <w:rsid w:val="00825082"/>
    <w:rsid w:val="008C2E43"/>
    <w:rsid w:val="008E0D7D"/>
    <w:rsid w:val="00961DFE"/>
    <w:rsid w:val="00A4716B"/>
    <w:rsid w:val="00A56E30"/>
    <w:rsid w:val="00AC11BF"/>
    <w:rsid w:val="00AC5AD8"/>
    <w:rsid w:val="00B212F2"/>
    <w:rsid w:val="00B67A53"/>
    <w:rsid w:val="00CE69A6"/>
    <w:rsid w:val="00EC5FDB"/>
    <w:rsid w:val="00FA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9391"/>
  <w15:chartTrackingRefBased/>
  <w15:docId w15:val="{374D8DF0-DFCF-4EA2-9904-78541B1A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3A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ADC"/>
    <w:pPr>
      <w:ind w:left="720"/>
      <w:contextualSpacing/>
    </w:pPr>
  </w:style>
  <w:style w:type="character" w:styleId="CommentReference">
    <w:name w:val="annotation reference"/>
    <w:basedOn w:val="DefaultParagraphFont"/>
    <w:uiPriority w:val="99"/>
    <w:semiHidden/>
    <w:unhideWhenUsed/>
    <w:rsid w:val="00FA61C2"/>
    <w:rPr>
      <w:sz w:val="16"/>
      <w:szCs w:val="16"/>
    </w:rPr>
  </w:style>
  <w:style w:type="paragraph" w:styleId="CommentText">
    <w:name w:val="annotation text"/>
    <w:basedOn w:val="Normal"/>
    <w:link w:val="CommentTextChar"/>
    <w:uiPriority w:val="99"/>
    <w:semiHidden/>
    <w:unhideWhenUsed/>
    <w:rsid w:val="00FA61C2"/>
    <w:pPr>
      <w:spacing w:line="240" w:lineRule="auto"/>
    </w:pPr>
    <w:rPr>
      <w:sz w:val="20"/>
      <w:szCs w:val="20"/>
    </w:rPr>
  </w:style>
  <w:style w:type="character" w:customStyle="1" w:styleId="CommentTextChar">
    <w:name w:val="Comment Text Char"/>
    <w:basedOn w:val="DefaultParagraphFont"/>
    <w:link w:val="CommentText"/>
    <w:uiPriority w:val="99"/>
    <w:semiHidden/>
    <w:rsid w:val="00FA61C2"/>
    <w:rPr>
      <w:sz w:val="20"/>
      <w:szCs w:val="20"/>
    </w:rPr>
  </w:style>
  <w:style w:type="paragraph" w:styleId="CommentSubject">
    <w:name w:val="annotation subject"/>
    <w:basedOn w:val="CommentText"/>
    <w:next w:val="CommentText"/>
    <w:link w:val="CommentSubjectChar"/>
    <w:uiPriority w:val="99"/>
    <w:semiHidden/>
    <w:unhideWhenUsed/>
    <w:rsid w:val="00FA61C2"/>
    <w:rPr>
      <w:b/>
      <w:bCs/>
    </w:rPr>
  </w:style>
  <w:style w:type="character" w:customStyle="1" w:styleId="CommentSubjectChar">
    <w:name w:val="Comment Subject Char"/>
    <w:basedOn w:val="CommentTextChar"/>
    <w:link w:val="CommentSubject"/>
    <w:uiPriority w:val="99"/>
    <w:semiHidden/>
    <w:rsid w:val="00FA61C2"/>
    <w:rPr>
      <w:b/>
      <w:bCs/>
      <w:sz w:val="20"/>
      <w:szCs w:val="20"/>
    </w:rPr>
  </w:style>
  <w:style w:type="paragraph" w:styleId="BalloonText">
    <w:name w:val="Balloon Text"/>
    <w:basedOn w:val="Normal"/>
    <w:link w:val="BalloonTextChar"/>
    <w:uiPriority w:val="99"/>
    <w:semiHidden/>
    <w:unhideWhenUsed/>
    <w:rsid w:val="00FA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Landry</dc:creator>
  <cp:keywords/>
  <dc:description/>
  <cp:lastModifiedBy>Drew Langlois</cp:lastModifiedBy>
  <cp:revision>3</cp:revision>
  <dcterms:created xsi:type="dcterms:W3CDTF">2017-06-05T03:15:00Z</dcterms:created>
  <dcterms:modified xsi:type="dcterms:W3CDTF">2017-06-05T03:25:00Z</dcterms:modified>
</cp:coreProperties>
</file>