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8A" w:rsidRDefault="0056158A" w:rsidP="00D62630">
      <w:pPr>
        <w:suppressAutoHyphens/>
        <w:jc w:val="center"/>
        <w:rPr>
          <w:rFonts w:ascii="Arial" w:hAnsi="Arial" w:cs="Arial"/>
          <w:noProof/>
          <w:spacing w:val="-2"/>
        </w:rPr>
      </w:pPr>
      <w:r>
        <w:rPr>
          <w:rFonts w:ascii="Arial" w:hAnsi="Arial" w:cs="Arial"/>
          <w:noProof/>
          <w:spacing w:val="-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-331470</wp:posOffset>
            </wp:positionV>
            <wp:extent cx="2235200" cy="1024255"/>
            <wp:effectExtent l="19050" t="0" r="0" b="0"/>
            <wp:wrapSquare wrapText="bothSides"/>
            <wp:docPr id="1" name="Picture 1" descr="blocks no phot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ks no photo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630" w:rsidRDefault="00D62630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</w:p>
    <w:p w:rsidR="00D62630" w:rsidRDefault="00D62630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</w:p>
    <w:p w:rsidR="0056158A" w:rsidRDefault="0056158A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</w:p>
    <w:p w:rsidR="00D62630" w:rsidRDefault="00D62630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</w:p>
    <w:p w:rsidR="009B0561" w:rsidRPr="009B0561" w:rsidRDefault="007A6712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OUTREACH</w:t>
      </w:r>
      <w:r w:rsidR="009B0561" w:rsidRPr="009B0561">
        <w:rPr>
          <w:rFonts w:ascii="Arial" w:hAnsi="Arial" w:cs="Arial"/>
          <w:b/>
          <w:szCs w:val="24"/>
          <w:u w:val="single"/>
        </w:rPr>
        <w:t xml:space="preserve"> LOG</w:t>
      </w:r>
    </w:p>
    <w:p w:rsidR="00F254F0" w:rsidRPr="00081099" w:rsidRDefault="00F254F0" w:rsidP="00F254F0">
      <w:pPr>
        <w:suppressAutoHyphens/>
        <w:jc w:val="center"/>
        <w:rPr>
          <w:rFonts w:ascii="Arial" w:hAnsi="Arial" w:cs="Arial"/>
          <w:spacing w:val="-2"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527"/>
        <w:gridCol w:w="1080"/>
        <w:gridCol w:w="1350"/>
        <w:gridCol w:w="1440"/>
        <w:gridCol w:w="1620"/>
        <w:gridCol w:w="1440"/>
        <w:gridCol w:w="1440"/>
        <w:gridCol w:w="1530"/>
        <w:gridCol w:w="1350"/>
      </w:tblGrid>
      <w:tr w:rsidR="00676BCE" w:rsidRPr="00973307" w:rsidTr="00081099">
        <w:trPr>
          <w:cantSplit/>
          <w:trHeight w:val="43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BCE" w:rsidRPr="00973307" w:rsidRDefault="00676BCE" w:rsidP="007B72D3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Cs w:val="24"/>
              </w:rPr>
            </w:pPr>
            <w:r w:rsidRPr="00973307">
              <w:rPr>
                <w:rFonts w:ascii="Arial" w:hAnsi="Arial" w:cs="Arial"/>
                <w:b/>
                <w:spacing w:val="-2"/>
                <w:szCs w:val="24"/>
              </w:rPr>
              <w:t>COUNTY</w:t>
            </w:r>
          </w:p>
        </w:tc>
        <w:tc>
          <w:tcPr>
            <w:tcW w:w="112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BCE" w:rsidRPr="00B92361" w:rsidRDefault="00676BCE" w:rsidP="007B72D3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676BCE" w:rsidRPr="00973307" w:rsidTr="00081099">
        <w:trPr>
          <w:cantSplit/>
          <w:trHeight w:val="548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BCE" w:rsidRPr="00973307" w:rsidRDefault="00676BCE" w:rsidP="007B72D3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Cs w:val="24"/>
              </w:rPr>
            </w:pPr>
            <w:r w:rsidRPr="00973307">
              <w:rPr>
                <w:rFonts w:ascii="Arial" w:hAnsi="Arial" w:cs="Arial"/>
                <w:b/>
                <w:spacing w:val="-2"/>
                <w:szCs w:val="24"/>
              </w:rPr>
              <w:t>AGENCY NAME</w:t>
            </w:r>
          </w:p>
        </w:tc>
        <w:tc>
          <w:tcPr>
            <w:tcW w:w="112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BCE" w:rsidRPr="00B92361" w:rsidRDefault="00676BCE" w:rsidP="007B72D3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676BCE" w:rsidRPr="00973307" w:rsidTr="00081099">
        <w:trPr>
          <w:cantSplit/>
          <w:trHeight w:val="43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BCE" w:rsidRPr="00973307" w:rsidRDefault="00676BCE" w:rsidP="007B72D3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Cs w:val="24"/>
              </w:rPr>
              <w:t>FISCAL YEAR</w:t>
            </w:r>
          </w:p>
        </w:tc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BCE" w:rsidRPr="00B92361" w:rsidRDefault="00676BCE" w:rsidP="007B72D3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676BCE" w:rsidRPr="00973307" w:rsidTr="00676BCE">
        <w:trPr>
          <w:cantSplit/>
          <w:trHeight w:val="432"/>
        </w:trPr>
        <w:tc>
          <w:tcPr>
            <w:tcW w:w="133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76BCE" w:rsidRPr="00676BCE" w:rsidRDefault="00676BCE" w:rsidP="00081099">
            <w:pPr>
              <w:ind w:right="-90"/>
              <w:rPr>
                <w:rFonts w:ascii="Arial" w:hAnsi="Arial" w:cs="Arial"/>
                <w:szCs w:val="24"/>
              </w:rPr>
            </w:pPr>
            <w:r w:rsidRPr="0054706E">
              <w:rPr>
                <w:rFonts w:ascii="Arial" w:hAnsi="Arial" w:cs="Arial"/>
                <w:spacing w:val="-2"/>
                <w:szCs w:val="24"/>
              </w:rPr>
              <w:t xml:space="preserve">Directions: Indicate the date the </w:t>
            </w:r>
            <w:r w:rsidR="00081099">
              <w:rPr>
                <w:rFonts w:ascii="Arial" w:hAnsi="Arial" w:cs="Arial"/>
                <w:spacing w:val="-2"/>
                <w:szCs w:val="24"/>
              </w:rPr>
              <w:t>outreach was conducted. Under the appropriate outreach type column, e</w:t>
            </w:r>
            <w:r w:rsidRPr="0054706E">
              <w:rPr>
                <w:rFonts w:ascii="Arial" w:hAnsi="Arial" w:cs="Arial"/>
                <w:spacing w:val="-2"/>
                <w:szCs w:val="24"/>
              </w:rPr>
              <w:t xml:space="preserve">nter the number of </w:t>
            </w:r>
            <w:r w:rsidR="00081099">
              <w:rPr>
                <w:rFonts w:ascii="Arial" w:hAnsi="Arial" w:cs="Arial"/>
                <w:spacing w:val="-2"/>
                <w:szCs w:val="24"/>
              </w:rPr>
              <w:t>contacts</w:t>
            </w:r>
            <w:r w:rsidRPr="0054706E">
              <w:rPr>
                <w:rFonts w:ascii="Arial" w:hAnsi="Arial" w:cs="Arial"/>
                <w:spacing w:val="-2"/>
                <w:szCs w:val="24"/>
              </w:rPr>
              <w:t>.</w:t>
            </w:r>
            <w:r w:rsidR="00081099">
              <w:rPr>
                <w:rFonts w:ascii="Arial" w:hAnsi="Arial" w:cs="Arial"/>
                <w:spacing w:val="-2"/>
                <w:szCs w:val="24"/>
              </w:rPr>
              <w:t xml:space="preserve"> (E.g. How many email blast recipients were there?  How many CCIP flyers were distributed at the Outreach Event?)</w:t>
            </w:r>
          </w:p>
        </w:tc>
      </w:tr>
      <w:tr w:rsidR="007A6712" w:rsidRPr="00973307" w:rsidTr="00676BCE">
        <w:trPr>
          <w:cantSplit/>
          <w:trHeight w:val="432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712" w:rsidRPr="00B47C81" w:rsidRDefault="007A6712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DATE</w:t>
            </w:r>
          </w:p>
        </w:tc>
        <w:tc>
          <w:tcPr>
            <w:tcW w:w="11777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6712" w:rsidRPr="00B47C81" w:rsidRDefault="00EE6906" w:rsidP="00081099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OUTREACH </w:t>
            </w:r>
            <w:r w:rsidR="007A6712">
              <w:rPr>
                <w:rFonts w:ascii="Arial" w:hAnsi="Arial" w:cs="Arial"/>
                <w:b/>
                <w:spacing w:val="-2"/>
                <w:sz w:val="22"/>
                <w:szCs w:val="22"/>
              </w:rPr>
              <w:t>TYPE</w:t>
            </w:r>
            <w:r w:rsidR="0008109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NUMBER OF CONTACTS</w:t>
            </w: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712" w:rsidRPr="00B47C81" w:rsidRDefault="007A6712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6712" w:rsidRPr="00B47C81" w:rsidRDefault="007A6712" w:rsidP="007A671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Blog Post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6712" w:rsidRPr="00B47C81" w:rsidRDefault="007A6712" w:rsidP="007A671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br/>
              <w:t>Blast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6712" w:rsidRPr="00B47C81" w:rsidRDefault="007A6712" w:rsidP="007A671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Mass Mailing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6712" w:rsidRPr="00B47C81" w:rsidRDefault="007A6712" w:rsidP="007A671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Outreach Event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6712" w:rsidRPr="00B47C81" w:rsidRDefault="007A6712" w:rsidP="007A671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Robo</w:t>
            </w:r>
            <w:proofErr w:type="spellEnd"/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-call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6712" w:rsidRPr="00B47C81" w:rsidRDefault="007A6712" w:rsidP="007A671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 Calls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6712" w:rsidRPr="00B47C81" w:rsidRDefault="007A6712" w:rsidP="007A671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Website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br/>
              <w:t>Visits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6712" w:rsidRPr="00B47C81" w:rsidRDefault="007A6712" w:rsidP="007A671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ther</w:t>
            </w: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A6712" w:rsidRPr="00B47C8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EE6906" w:rsidRPr="00973307" w:rsidTr="00676BCE">
        <w:trPr>
          <w:cantSplit/>
          <w:trHeight w:val="432"/>
        </w:trPr>
        <w:tc>
          <w:tcPr>
            <w:tcW w:w="1543" w:type="dxa"/>
            <w:shd w:val="clear" w:color="auto" w:fill="D9D9D9"/>
            <w:vAlign w:val="center"/>
          </w:tcPr>
          <w:p w:rsidR="007A6712" w:rsidRPr="00B47C81" w:rsidRDefault="007A6712" w:rsidP="005F4455">
            <w:pPr>
              <w:tabs>
                <w:tab w:val="left" w:pos="-72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SUB</w:t>
            </w: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TOTALS</w:t>
            </w:r>
          </w:p>
        </w:tc>
        <w:tc>
          <w:tcPr>
            <w:tcW w:w="1607" w:type="dxa"/>
            <w:gridSpan w:val="2"/>
            <w:shd w:val="clear" w:color="auto" w:fill="FFFFFF"/>
            <w:vAlign w:val="center"/>
          </w:tcPr>
          <w:p w:rsidR="007A6712" w:rsidRPr="00B92361" w:rsidRDefault="007A6712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A6712" w:rsidRPr="00B92361" w:rsidRDefault="007A6712" w:rsidP="00F02DE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A6712" w:rsidRPr="00B92361" w:rsidRDefault="007A6712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295374" w:rsidRDefault="00295374" w:rsidP="00295374">
      <w:pPr>
        <w:tabs>
          <w:tab w:val="left" w:pos="-720"/>
          <w:tab w:val="left" w:pos="0"/>
        </w:tabs>
        <w:suppressAutoHyphens/>
        <w:spacing w:line="192" w:lineRule="auto"/>
        <w:jc w:val="both"/>
        <w:rPr>
          <w:rFonts w:ascii="Arial" w:hAnsi="Arial"/>
          <w:spacing w:val="-2"/>
          <w:sz w:val="12"/>
          <w:szCs w:val="12"/>
        </w:rPr>
      </w:pPr>
    </w:p>
    <w:p w:rsidR="00741DC9" w:rsidRDefault="00741DC9">
      <w:pPr>
        <w:rPr>
          <w:rFonts w:ascii="Arial" w:hAnsi="Arial"/>
          <w:spacing w:val="-2"/>
          <w:sz w:val="12"/>
          <w:szCs w:val="12"/>
        </w:rPr>
      </w:pPr>
      <w:r>
        <w:rPr>
          <w:rFonts w:ascii="Arial" w:hAnsi="Arial"/>
          <w:spacing w:val="-2"/>
          <w:sz w:val="12"/>
          <w:szCs w:val="12"/>
        </w:rPr>
        <w:br w:type="page"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1607"/>
        <w:gridCol w:w="1350"/>
        <w:gridCol w:w="1440"/>
        <w:gridCol w:w="1620"/>
        <w:gridCol w:w="1440"/>
        <w:gridCol w:w="1440"/>
        <w:gridCol w:w="1530"/>
        <w:gridCol w:w="1350"/>
      </w:tblGrid>
      <w:tr w:rsidR="00741DC9" w:rsidRPr="00B47C81" w:rsidTr="007B72D3">
        <w:trPr>
          <w:cantSplit/>
          <w:trHeight w:val="432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1777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OUTREACH TYPE AND NUMBER OF CONTACTS</w:t>
            </w:r>
          </w:p>
        </w:tc>
      </w:tr>
      <w:tr w:rsidR="00741DC9" w:rsidRPr="00B47C81" w:rsidTr="007B72D3">
        <w:trPr>
          <w:cantSplit/>
          <w:trHeight w:val="432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Blog Post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br/>
              <w:t>Blast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Mass Mailing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Outreach Event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Robo</w:t>
            </w:r>
            <w:proofErr w:type="spellEnd"/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-call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 Calls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Website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br/>
              <w:t>Visits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ther</w:t>
            </w: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SUB</w:t>
            </w: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TOTALS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4D4807" w:rsidRPr="004D4807" w:rsidRDefault="004D4807" w:rsidP="00F065D9">
      <w:pPr>
        <w:tabs>
          <w:tab w:val="left" w:pos="-720"/>
          <w:tab w:val="left" w:pos="0"/>
        </w:tabs>
        <w:suppressAutoHyphens/>
        <w:spacing w:line="192" w:lineRule="auto"/>
        <w:jc w:val="both"/>
        <w:rPr>
          <w:rFonts w:ascii="Arial" w:hAnsi="Arial"/>
          <w:spacing w:val="-2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1607"/>
        <w:gridCol w:w="1350"/>
        <w:gridCol w:w="1440"/>
        <w:gridCol w:w="1620"/>
        <w:gridCol w:w="1440"/>
        <w:gridCol w:w="1440"/>
        <w:gridCol w:w="1530"/>
        <w:gridCol w:w="1350"/>
      </w:tblGrid>
      <w:tr w:rsidR="00741DC9" w:rsidRPr="00B47C81" w:rsidTr="007B72D3">
        <w:trPr>
          <w:cantSplit/>
          <w:trHeight w:val="432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1777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OUTREACH TYPE AND NUMBER OF CONTACTS</w:t>
            </w:r>
          </w:p>
        </w:tc>
      </w:tr>
      <w:tr w:rsidR="00741DC9" w:rsidRPr="00B47C81" w:rsidTr="007B72D3">
        <w:trPr>
          <w:cantSplit/>
          <w:trHeight w:val="432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Blog Post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br/>
              <w:t>Blast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Mass Mailing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Outreach Event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Robo</w:t>
            </w:r>
            <w:proofErr w:type="spellEnd"/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-call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 Calls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Website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br/>
              <w:t>Visits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ther</w:t>
            </w: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FFFFFF" w:themeFill="background1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741DC9" w:rsidRPr="00B92361" w:rsidTr="007B72D3">
        <w:trPr>
          <w:cantSplit/>
          <w:trHeight w:val="432"/>
        </w:trPr>
        <w:tc>
          <w:tcPr>
            <w:tcW w:w="1543" w:type="dxa"/>
            <w:shd w:val="clear" w:color="auto" w:fill="D9D9D9"/>
            <w:vAlign w:val="center"/>
          </w:tcPr>
          <w:p w:rsidR="00741DC9" w:rsidRPr="00B47C8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SUB</w:t>
            </w: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TOTALS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1DC9" w:rsidRPr="00B92361" w:rsidRDefault="00741DC9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4D4807" w:rsidRDefault="004D4807" w:rsidP="004D4807">
      <w:pPr>
        <w:tabs>
          <w:tab w:val="left" w:pos="-720"/>
          <w:tab w:val="left" w:pos="0"/>
        </w:tabs>
        <w:suppressAutoHyphens/>
        <w:spacing w:line="192" w:lineRule="auto"/>
        <w:jc w:val="both"/>
        <w:rPr>
          <w:rFonts w:ascii="Arial" w:hAnsi="Arial"/>
          <w:spacing w:val="-2"/>
          <w:szCs w:val="24"/>
        </w:rPr>
      </w:pPr>
    </w:p>
    <w:sectPr w:rsidR="004D4807" w:rsidSect="00676BCE">
      <w:headerReference w:type="default" r:id="rId8"/>
      <w:footerReference w:type="even" r:id="rId9"/>
      <w:footerReference w:type="default" r:id="rId10"/>
      <w:endnotePr>
        <w:numFmt w:val="decimal"/>
      </w:endnotePr>
      <w:pgSz w:w="15840" w:h="12240" w:orient="landscape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BF" w:rsidRDefault="006B05BF">
      <w:pPr>
        <w:spacing w:line="20" w:lineRule="exact"/>
      </w:pPr>
    </w:p>
  </w:endnote>
  <w:endnote w:type="continuationSeparator" w:id="0">
    <w:p w:rsidR="006B05BF" w:rsidRDefault="006B05BF">
      <w:r>
        <w:t xml:space="preserve"> </w:t>
      </w:r>
    </w:p>
  </w:endnote>
  <w:endnote w:type="continuationNotice" w:id="1">
    <w:p w:rsidR="006B05BF" w:rsidRDefault="006B05B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61" w:rsidRDefault="007D64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3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361" w:rsidRDefault="00B923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28" w:rsidRPr="00543028" w:rsidRDefault="007D649B">
    <w:pPr>
      <w:pStyle w:val="Footer"/>
      <w:rPr>
        <w:rFonts w:ascii="Arial" w:hAnsi="Arial" w:cs="Arial"/>
        <w:sz w:val="20"/>
      </w:rPr>
    </w:pPr>
    <w:sdt>
      <w:sdtPr>
        <w:id w:val="2626322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543028">
          <w:rPr>
            <w:rFonts w:ascii="Arial" w:hAnsi="Arial" w:cs="Arial"/>
            <w:sz w:val="20"/>
          </w:rPr>
          <w:fldChar w:fldCharType="begin"/>
        </w:r>
        <w:r w:rsidR="00543028" w:rsidRPr="00543028">
          <w:rPr>
            <w:rFonts w:ascii="Arial" w:hAnsi="Arial" w:cs="Arial"/>
            <w:sz w:val="20"/>
          </w:rPr>
          <w:instrText xml:space="preserve"> PAGE   \* MERGEFORMAT </w:instrText>
        </w:r>
        <w:r w:rsidRPr="00543028">
          <w:rPr>
            <w:rFonts w:ascii="Arial" w:hAnsi="Arial" w:cs="Arial"/>
            <w:sz w:val="20"/>
          </w:rPr>
          <w:fldChar w:fldCharType="separate"/>
        </w:r>
        <w:r w:rsidR="00741DC9">
          <w:rPr>
            <w:rFonts w:ascii="Arial" w:hAnsi="Arial" w:cs="Arial"/>
            <w:noProof/>
            <w:sz w:val="20"/>
          </w:rPr>
          <w:t>1</w:t>
        </w:r>
        <w:r w:rsidRPr="00543028">
          <w:rPr>
            <w:rFonts w:ascii="Arial" w:hAnsi="Arial" w:cs="Arial"/>
            <w:sz w:val="20"/>
          </w:rPr>
          <w:fldChar w:fldCharType="end"/>
        </w:r>
        <w:r w:rsidR="00543028" w:rsidRPr="00543028">
          <w:rPr>
            <w:rFonts w:ascii="Arial" w:hAnsi="Arial" w:cs="Arial"/>
            <w:sz w:val="20"/>
          </w:rPr>
          <w:tab/>
        </w:r>
        <w:r w:rsidR="00543028" w:rsidRPr="00543028">
          <w:rPr>
            <w:rFonts w:ascii="Arial" w:hAnsi="Arial" w:cs="Arial"/>
            <w:sz w:val="20"/>
          </w:rPr>
          <w:tab/>
          <w:t>CCIP Outreach Log</w:t>
        </w:r>
        <w:r w:rsidR="00543028" w:rsidRPr="00543028">
          <w:rPr>
            <w:rFonts w:ascii="Arial" w:hAnsi="Arial" w:cs="Arial"/>
            <w:sz w:val="20"/>
          </w:rPr>
          <w:tab/>
        </w:r>
        <w:r w:rsidR="00543028" w:rsidRPr="00543028">
          <w:rPr>
            <w:rFonts w:ascii="Arial" w:hAnsi="Arial" w:cs="Arial"/>
            <w:sz w:val="20"/>
          </w:rPr>
          <w:tab/>
        </w:r>
        <w:r w:rsidR="00543028" w:rsidRPr="00543028">
          <w:rPr>
            <w:rFonts w:ascii="Arial" w:hAnsi="Arial" w:cs="Arial"/>
            <w:sz w:val="20"/>
          </w:rPr>
          <w:tab/>
        </w:r>
        <w:r w:rsidR="00543028" w:rsidRPr="00543028">
          <w:rPr>
            <w:rFonts w:ascii="Arial" w:hAnsi="Arial" w:cs="Arial"/>
            <w:sz w:val="20"/>
          </w:rPr>
          <w:tab/>
        </w:r>
        <w:r w:rsidR="00543028" w:rsidRPr="00543028">
          <w:rPr>
            <w:rFonts w:ascii="Arial" w:hAnsi="Arial" w:cs="Arial"/>
            <w:sz w:val="20"/>
          </w:rPr>
          <w:tab/>
        </w:r>
        <w:r w:rsidR="00543028" w:rsidRPr="00543028">
          <w:rPr>
            <w:rFonts w:ascii="Arial" w:hAnsi="Arial" w:cs="Arial"/>
            <w:sz w:val="20"/>
          </w:rPr>
          <w:tab/>
          <w:t>07/15</w:t>
        </w:r>
      </w:sdtContent>
    </w:sdt>
  </w:p>
  <w:p w:rsidR="00B92361" w:rsidRPr="00543028" w:rsidRDefault="00B92361" w:rsidP="00543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BF" w:rsidRDefault="006B05BF">
      <w:r>
        <w:separator/>
      </w:r>
    </w:p>
  </w:footnote>
  <w:footnote w:type="continuationSeparator" w:id="0">
    <w:p w:rsidR="006B05BF" w:rsidRDefault="006B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61" w:rsidRDefault="00B92361">
    <w:pPr>
      <w:pStyle w:val="Header"/>
    </w:pPr>
  </w:p>
  <w:p w:rsidR="00B92361" w:rsidRDefault="00B92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D2D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95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265632"/>
    <w:rsid w:val="000132D5"/>
    <w:rsid w:val="00081099"/>
    <w:rsid w:val="00083F42"/>
    <w:rsid w:val="000C626D"/>
    <w:rsid w:val="001005F4"/>
    <w:rsid w:val="00144557"/>
    <w:rsid w:val="00206028"/>
    <w:rsid w:val="002175F4"/>
    <w:rsid w:val="00224AE9"/>
    <w:rsid w:val="00253CAE"/>
    <w:rsid w:val="002602E1"/>
    <w:rsid w:val="00265632"/>
    <w:rsid w:val="00280433"/>
    <w:rsid w:val="00295374"/>
    <w:rsid w:val="002A146F"/>
    <w:rsid w:val="002C4B6C"/>
    <w:rsid w:val="002F239A"/>
    <w:rsid w:val="00304392"/>
    <w:rsid w:val="0038170B"/>
    <w:rsid w:val="003866E2"/>
    <w:rsid w:val="003C00B7"/>
    <w:rsid w:val="003E1845"/>
    <w:rsid w:val="003F7AC7"/>
    <w:rsid w:val="00447E1E"/>
    <w:rsid w:val="004A4AE2"/>
    <w:rsid w:val="004A6B51"/>
    <w:rsid w:val="004D425F"/>
    <w:rsid w:val="004D4697"/>
    <w:rsid w:val="004D4807"/>
    <w:rsid w:val="00526F3A"/>
    <w:rsid w:val="00542200"/>
    <w:rsid w:val="00543028"/>
    <w:rsid w:val="0054706E"/>
    <w:rsid w:val="00560E35"/>
    <w:rsid w:val="0056158A"/>
    <w:rsid w:val="0056599B"/>
    <w:rsid w:val="00566416"/>
    <w:rsid w:val="005B2E3B"/>
    <w:rsid w:val="005C557A"/>
    <w:rsid w:val="005F4455"/>
    <w:rsid w:val="00676BCE"/>
    <w:rsid w:val="006833C2"/>
    <w:rsid w:val="006B05BF"/>
    <w:rsid w:val="006D1BDF"/>
    <w:rsid w:val="006E3AFD"/>
    <w:rsid w:val="007042BE"/>
    <w:rsid w:val="00727229"/>
    <w:rsid w:val="00741DC9"/>
    <w:rsid w:val="00772E40"/>
    <w:rsid w:val="007A372D"/>
    <w:rsid w:val="007A6712"/>
    <w:rsid w:val="007C7424"/>
    <w:rsid w:val="007D649B"/>
    <w:rsid w:val="007F7475"/>
    <w:rsid w:val="008564E2"/>
    <w:rsid w:val="008B388B"/>
    <w:rsid w:val="008B5D77"/>
    <w:rsid w:val="008F5313"/>
    <w:rsid w:val="00973307"/>
    <w:rsid w:val="009B0561"/>
    <w:rsid w:val="009C2A7B"/>
    <w:rsid w:val="009F0749"/>
    <w:rsid w:val="00A21AAF"/>
    <w:rsid w:val="00A418CB"/>
    <w:rsid w:val="00A4237C"/>
    <w:rsid w:val="00A53D6A"/>
    <w:rsid w:val="00A66505"/>
    <w:rsid w:val="00A75727"/>
    <w:rsid w:val="00A825B0"/>
    <w:rsid w:val="00A8287E"/>
    <w:rsid w:val="00A910FE"/>
    <w:rsid w:val="00AA3C76"/>
    <w:rsid w:val="00AB1D97"/>
    <w:rsid w:val="00AC1475"/>
    <w:rsid w:val="00AD3DEA"/>
    <w:rsid w:val="00AD5E7B"/>
    <w:rsid w:val="00AF040C"/>
    <w:rsid w:val="00AF7AC2"/>
    <w:rsid w:val="00B45515"/>
    <w:rsid w:val="00B47C81"/>
    <w:rsid w:val="00B7671C"/>
    <w:rsid w:val="00B835AD"/>
    <w:rsid w:val="00B92361"/>
    <w:rsid w:val="00B94165"/>
    <w:rsid w:val="00BB3227"/>
    <w:rsid w:val="00BB4864"/>
    <w:rsid w:val="00BF2BD2"/>
    <w:rsid w:val="00C1669F"/>
    <w:rsid w:val="00C32D0C"/>
    <w:rsid w:val="00C51DED"/>
    <w:rsid w:val="00CB6A6E"/>
    <w:rsid w:val="00D52E03"/>
    <w:rsid w:val="00D62630"/>
    <w:rsid w:val="00D90B35"/>
    <w:rsid w:val="00DB3C67"/>
    <w:rsid w:val="00DD7C1D"/>
    <w:rsid w:val="00E02D56"/>
    <w:rsid w:val="00E157C9"/>
    <w:rsid w:val="00E21CCF"/>
    <w:rsid w:val="00E42802"/>
    <w:rsid w:val="00E80898"/>
    <w:rsid w:val="00E95E9F"/>
    <w:rsid w:val="00EA2EB0"/>
    <w:rsid w:val="00EA5E1B"/>
    <w:rsid w:val="00EC3287"/>
    <w:rsid w:val="00EE6906"/>
    <w:rsid w:val="00F065D9"/>
    <w:rsid w:val="00F11094"/>
    <w:rsid w:val="00F254F0"/>
    <w:rsid w:val="00F302A2"/>
    <w:rsid w:val="00F4610C"/>
    <w:rsid w:val="00FB2BCB"/>
    <w:rsid w:val="00FB53FF"/>
    <w:rsid w:val="00FC4533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0F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A910FE"/>
    <w:pPr>
      <w:keepNext/>
      <w:suppressAutoHyphens/>
      <w:jc w:val="center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rsid w:val="00A910FE"/>
    <w:pPr>
      <w:keepNext/>
      <w:tabs>
        <w:tab w:val="left" w:pos="-720"/>
        <w:tab w:val="left" w:pos="0"/>
        <w:tab w:val="left" w:pos="307"/>
        <w:tab w:val="left" w:pos="691"/>
        <w:tab w:val="left" w:pos="1440"/>
        <w:tab w:val="left" w:pos="1843"/>
        <w:tab w:val="left" w:pos="2150"/>
        <w:tab w:val="left" w:pos="2880"/>
      </w:tabs>
      <w:suppressAutoHyphens/>
      <w:spacing w:line="192" w:lineRule="auto"/>
      <w:jc w:val="both"/>
      <w:outlineLvl w:val="1"/>
    </w:pPr>
    <w:rPr>
      <w:rFonts w:ascii="Arial" w:hAnsi="Arial"/>
      <w:b/>
      <w:spacing w:val="-2"/>
      <w:sz w:val="20"/>
    </w:rPr>
  </w:style>
  <w:style w:type="paragraph" w:styleId="Heading3">
    <w:name w:val="heading 3"/>
    <w:basedOn w:val="Normal"/>
    <w:next w:val="Normal"/>
    <w:qFormat/>
    <w:rsid w:val="00A910FE"/>
    <w:pPr>
      <w:keepNext/>
      <w:tabs>
        <w:tab w:val="left" w:pos="-720"/>
        <w:tab w:val="left" w:pos="0"/>
        <w:tab w:val="left" w:pos="307"/>
        <w:tab w:val="left" w:pos="691"/>
        <w:tab w:val="left" w:pos="1440"/>
        <w:tab w:val="left" w:pos="1843"/>
        <w:tab w:val="left" w:pos="2150"/>
        <w:tab w:val="left" w:pos="2880"/>
      </w:tabs>
      <w:suppressAutoHyphens/>
      <w:spacing w:line="192" w:lineRule="auto"/>
      <w:jc w:val="both"/>
      <w:outlineLvl w:val="2"/>
    </w:pPr>
    <w:rPr>
      <w:rFonts w:ascii="Arial" w:hAnsi="Arial"/>
      <w:b/>
      <w:spacing w:val="-2"/>
      <w:sz w:val="20"/>
      <w:u w:val="single"/>
    </w:rPr>
  </w:style>
  <w:style w:type="paragraph" w:styleId="Heading4">
    <w:name w:val="heading 4"/>
    <w:basedOn w:val="Normal"/>
    <w:next w:val="Normal"/>
    <w:qFormat/>
    <w:rsid w:val="00A910FE"/>
    <w:pPr>
      <w:keepNext/>
      <w:tabs>
        <w:tab w:val="left" w:pos="-720"/>
        <w:tab w:val="left" w:pos="0"/>
        <w:tab w:val="left" w:pos="307"/>
        <w:tab w:val="left" w:pos="691"/>
        <w:tab w:val="left" w:pos="1440"/>
        <w:tab w:val="left" w:pos="1843"/>
        <w:tab w:val="left" w:pos="2150"/>
        <w:tab w:val="left" w:pos="2880"/>
      </w:tabs>
      <w:suppressAutoHyphens/>
      <w:spacing w:before="90" w:after="54"/>
      <w:ind w:left="691" w:hanging="691"/>
      <w:outlineLvl w:val="3"/>
    </w:pPr>
    <w:rPr>
      <w:rFonts w:ascii="Arial" w:hAnsi="Arial"/>
      <w:b/>
      <w:caps/>
      <w:spacing w:val="-2"/>
      <w:sz w:val="20"/>
    </w:rPr>
  </w:style>
  <w:style w:type="paragraph" w:styleId="Heading5">
    <w:name w:val="heading 5"/>
    <w:basedOn w:val="Normal"/>
    <w:next w:val="Normal"/>
    <w:qFormat/>
    <w:rsid w:val="00A910FE"/>
    <w:pPr>
      <w:keepNext/>
      <w:tabs>
        <w:tab w:val="left" w:pos="-720"/>
        <w:tab w:val="left" w:pos="0"/>
        <w:tab w:val="left" w:pos="307"/>
        <w:tab w:val="left" w:pos="691"/>
        <w:tab w:val="left" w:pos="1440"/>
        <w:tab w:val="left" w:pos="1843"/>
        <w:tab w:val="left" w:pos="2150"/>
        <w:tab w:val="left" w:pos="2880"/>
      </w:tabs>
      <w:suppressAutoHyphens/>
      <w:spacing w:before="90" w:after="54"/>
      <w:outlineLvl w:val="4"/>
    </w:pPr>
    <w:rPr>
      <w:rFonts w:ascii="Arial" w:hAnsi="Arial"/>
      <w:b/>
      <w:caps/>
      <w:spacing w:val="-2"/>
      <w:sz w:val="20"/>
    </w:rPr>
  </w:style>
  <w:style w:type="paragraph" w:styleId="Heading6">
    <w:name w:val="heading 6"/>
    <w:basedOn w:val="Normal"/>
    <w:next w:val="Normal"/>
    <w:qFormat/>
    <w:rsid w:val="00A910FE"/>
    <w:pPr>
      <w:keepNext/>
      <w:suppressAutoHyphens/>
      <w:spacing w:line="192" w:lineRule="auto"/>
      <w:jc w:val="right"/>
      <w:outlineLvl w:val="5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910FE"/>
  </w:style>
  <w:style w:type="character" w:styleId="EndnoteReference">
    <w:name w:val="endnote reference"/>
    <w:semiHidden/>
    <w:rsid w:val="00A910FE"/>
    <w:rPr>
      <w:vertAlign w:val="superscript"/>
    </w:rPr>
  </w:style>
  <w:style w:type="paragraph" w:styleId="FootnoteText">
    <w:name w:val="footnote text"/>
    <w:basedOn w:val="Normal"/>
    <w:semiHidden/>
    <w:rsid w:val="00A910FE"/>
  </w:style>
  <w:style w:type="character" w:styleId="FootnoteReference">
    <w:name w:val="footnote reference"/>
    <w:semiHidden/>
    <w:rsid w:val="00A910FE"/>
    <w:rPr>
      <w:vertAlign w:val="superscript"/>
    </w:rPr>
  </w:style>
  <w:style w:type="character" w:customStyle="1" w:styleId="Document8">
    <w:name w:val="Document 8"/>
    <w:basedOn w:val="DefaultParagraphFont"/>
    <w:rsid w:val="00A910FE"/>
  </w:style>
  <w:style w:type="character" w:customStyle="1" w:styleId="Document4">
    <w:name w:val="Document 4"/>
    <w:rsid w:val="00A910FE"/>
    <w:rPr>
      <w:b/>
      <w:i/>
      <w:sz w:val="24"/>
    </w:rPr>
  </w:style>
  <w:style w:type="character" w:customStyle="1" w:styleId="Document6">
    <w:name w:val="Document 6"/>
    <w:basedOn w:val="DefaultParagraphFont"/>
    <w:rsid w:val="00A910FE"/>
  </w:style>
  <w:style w:type="character" w:customStyle="1" w:styleId="Document5">
    <w:name w:val="Document 5"/>
    <w:basedOn w:val="DefaultParagraphFont"/>
    <w:rsid w:val="00A910FE"/>
  </w:style>
  <w:style w:type="character" w:customStyle="1" w:styleId="Document2">
    <w:name w:val="Document 2"/>
    <w:rsid w:val="00A910F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910FE"/>
  </w:style>
  <w:style w:type="character" w:customStyle="1" w:styleId="Bibliogrphy">
    <w:name w:val="Bibliogrphy"/>
    <w:basedOn w:val="DefaultParagraphFont"/>
    <w:rsid w:val="00A910FE"/>
  </w:style>
  <w:style w:type="paragraph" w:customStyle="1" w:styleId="RightPar1">
    <w:name w:val="Right Par 1"/>
    <w:rsid w:val="00A910FE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rsid w:val="00A910FE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character" w:customStyle="1" w:styleId="Document3">
    <w:name w:val="Document 3"/>
    <w:rsid w:val="00A910FE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A910F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4">
    <w:name w:val="Right Par 4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paragraph" w:customStyle="1" w:styleId="RightPar5">
    <w:name w:val="Right Par 5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rsid w:val="00A910FE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A910FE"/>
  </w:style>
  <w:style w:type="character" w:customStyle="1" w:styleId="TechInit">
    <w:name w:val="Tech Init"/>
    <w:rsid w:val="00A910FE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A910FE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A910FE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sid w:val="00A910F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A910FE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A910FE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rsid w:val="00A910FE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A910FE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A910FE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semiHidden/>
    <w:rsid w:val="00A910F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910F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910F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910F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910F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910F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910F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910F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910F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910F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910F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910F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910FE"/>
  </w:style>
  <w:style w:type="character" w:customStyle="1" w:styleId="EquationCaption">
    <w:name w:val="_Equation Caption"/>
    <w:rsid w:val="00A910FE"/>
  </w:style>
  <w:style w:type="paragraph" w:styleId="Footer">
    <w:name w:val="footer"/>
    <w:basedOn w:val="Normal"/>
    <w:link w:val="FooterChar"/>
    <w:uiPriority w:val="99"/>
    <w:rsid w:val="00A910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0FE"/>
  </w:style>
  <w:style w:type="paragraph" w:styleId="Header">
    <w:name w:val="header"/>
    <w:basedOn w:val="Normal"/>
    <w:link w:val="HeaderChar"/>
    <w:uiPriority w:val="99"/>
    <w:rsid w:val="00A910F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910FE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AD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73307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9733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330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3307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295374"/>
    <w:rPr>
      <w:color w:val="808080"/>
    </w:rPr>
  </w:style>
  <w:style w:type="character" w:styleId="Strong">
    <w:name w:val="Strong"/>
    <w:basedOn w:val="DefaultParagraphFont"/>
    <w:uiPriority w:val="22"/>
    <w:qFormat/>
    <w:rsid w:val="00B92361"/>
    <w:rPr>
      <w:b/>
      <w:bCs/>
    </w:rPr>
  </w:style>
  <w:style w:type="character" w:styleId="CommentReference">
    <w:name w:val="annotation reference"/>
    <w:basedOn w:val="DefaultParagraphFont"/>
    <w:rsid w:val="005B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E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E3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B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ropbox%20(CCIP)\CCIP\CCIP%20Team%20Documents%20-%20Internal\CCIP%20Documents%20-%20IN%20PROGRESS%20FOR%20FY%2015-16\Tracking%20Forms\CCIP%20Technical%20Assistance%20Log%207-2015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CCIP Technical Assistance Log 7-2015 (template)</Template>
  <TotalTime>11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USE ONLY</vt:lpstr>
    </vt:vector>
  </TitlesOfParts>
  <Company>CCCR&amp;RN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USE ONLY</dc:title>
  <dc:creator>Disa</dc:creator>
  <cp:lastModifiedBy>Helen</cp:lastModifiedBy>
  <cp:revision>4</cp:revision>
  <cp:lastPrinted>2015-07-10T18:59:00Z</cp:lastPrinted>
  <dcterms:created xsi:type="dcterms:W3CDTF">2015-07-22T21:29:00Z</dcterms:created>
  <dcterms:modified xsi:type="dcterms:W3CDTF">2015-07-23T15:47:00Z</dcterms:modified>
</cp:coreProperties>
</file>