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2FD4" w14:textId="77777777" w:rsidR="00F64C51" w:rsidRDefault="00F64C51" w:rsidP="00F64C51">
      <w:pPr>
        <w:pStyle w:val="Heading1"/>
        <w:spacing w:line="276" w:lineRule="auto"/>
        <w:jc w:val="center"/>
        <w:rPr>
          <w:sz w:val="20"/>
          <w:szCs w:val="20"/>
        </w:rPr>
      </w:pPr>
      <w:bookmarkStart w:id="0" w:name="_GoBack"/>
      <w:bookmarkEnd w:id="0"/>
      <w:r w:rsidRPr="00A329C5">
        <w:rPr>
          <w:rFonts w:cs="Arial"/>
        </w:rPr>
        <w:t>California Early Learning Career Lattice (Career Lattice) – Educational Requirements</w:t>
      </w:r>
    </w:p>
    <w:p w14:paraId="6E2A34DE" w14:textId="3D85CA89" w:rsidR="00DF6781" w:rsidRPr="00A329C5" w:rsidRDefault="00951FEB">
      <w:pPr>
        <w:rPr>
          <w:rFonts w:ascii="Arial" w:hAnsi="Arial" w:cs="Arial"/>
          <w:sz w:val="24"/>
          <w:szCs w:val="24"/>
        </w:rPr>
      </w:pPr>
      <w:r w:rsidRPr="00A329C5">
        <w:rPr>
          <w:rFonts w:ascii="Arial" w:hAnsi="Arial" w:cs="Arial"/>
          <w:sz w:val="24"/>
          <w:szCs w:val="24"/>
        </w:rPr>
        <w:t xml:space="preserve">The Career Lattice defines a progression of roles and the training and education necessary to demonstrate competence in a wide variety of positions in early learning.  It identifies a common framework through which professionals can evaluate their progress towards their own career goals. The Career Lattice is a </w:t>
      </w:r>
      <w:r w:rsidRPr="00A329C5">
        <w:rPr>
          <w:rFonts w:ascii="Arial" w:hAnsi="Arial" w:cs="Arial"/>
          <w:b/>
          <w:sz w:val="24"/>
          <w:szCs w:val="24"/>
        </w:rPr>
        <w:t>guide</w:t>
      </w:r>
      <w:r w:rsidRPr="00A329C5">
        <w:rPr>
          <w:rFonts w:ascii="Arial" w:hAnsi="Arial" w:cs="Arial"/>
          <w:sz w:val="24"/>
          <w:szCs w:val="24"/>
        </w:rPr>
        <w:t xml:space="preserve"> to help professionals in the early learning field to think about their career path and professional development. The Career Lattice does </w:t>
      </w:r>
      <w:r w:rsidRPr="00A329C5">
        <w:rPr>
          <w:rFonts w:ascii="Arial" w:hAnsi="Arial" w:cs="Arial"/>
          <w:b/>
          <w:sz w:val="24"/>
          <w:szCs w:val="24"/>
        </w:rPr>
        <w:t xml:space="preserve">not </w:t>
      </w:r>
      <w:r w:rsidRPr="00A329C5">
        <w:rPr>
          <w:rFonts w:ascii="Arial" w:hAnsi="Arial" w:cs="Arial"/>
          <w:sz w:val="24"/>
          <w:szCs w:val="24"/>
        </w:rPr>
        <w:t>change any of the existing regulations or licensing requirements for working in a child care center, infant/toddler program, preschool, family child care home, or TK-third grade teacher or early childhood program administrator. To learn more about the Career Lattice please read the California Early Learning Career Lattice Guide</w:t>
      </w:r>
      <w:r w:rsidR="00F001E5" w:rsidRPr="00A329C5">
        <w:rPr>
          <w:rFonts w:ascii="Arial" w:hAnsi="Arial" w:cs="Arial"/>
          <w:sz w:val="24"/>
          <w:szCs w:val="24"/>
        </w:rPr>
        <w:t xml:space="preserve"> at </w:t>
      </w:r>
      <w:hyperlink r:id="rId7" w:tooltip="California Early Learning Career Lattice Guide" w:history="1">
        <w:r w:rsidR="00A329C5" w:rsidRPr="00A329C5">
          <w:rPr>
            <w:rStyle w:val="Hyperlink"/>
            <w:rFonts w:ascii="Arial" w:hAnsi="Arial" w:cs="Arial"/>
            <w:sz w:val="24"/>
            <w:szCs w:val="24"/>
          </w:rPr>
          <w:t>https://www.cde.ca.gov/sp/cd/ce/documents/caelcareerlatticeguide.docx</w:t>
        </w:r>
      </w:hyperlink>
      <w:r w:rsidR="00A329C5" w:rsidRPr="00A329C5">
        <w:rPr>
          <w:rFonts w:ascii="Arial" w:hAnsi="Arial" w:cs="Arial"/>
          <w:sz w:val="24"/>
          <w:szCs w:val="24"/>
        </w:rPr>
        <w:t>.</w:t>
      </w:r>
    </w:p>
    <w:p w14:paraId="643B0F4C" w14:textId="512DDAD1" w:rsidR="00DF6781" w:rsidRPr="00A329C5" w:rsidRDefault="00951FEB" w:rsidP="00627B09">
      <w:pPr>
        <w:pStyle w:val="Heading2"/>
        <w:rPr>
          <w:rFonts w:cs="Arial"/>
        </w:rPr>
      </w:pPr>
      <w:r w:rsidRPr="00A329C5">
        <w:rPr>
          <w:rFonts w:cs="Arial"/>
        </w:rPr>
        <w:t xml:space="preserve">Understanding the </w:t>
      </w:r>
      <w:r w:rsidR="00627B09" w:rsidRPr="00A329C5">
        <w:rPr>
          <w:rFonts w:cs="Arial"/>
        </w:rPr>
        <w:t>Structure of the Career Lattice</w:t>
      </w:r>
      <w:r w:rsidR="00F71A17">
        <w:rPr>
          <w:rFonts w:cs="Arial"/>
        </w:rPr>
        <w:t xml:space="preserve"> (please see Appendix, p. 9)</w:t>
      </w:r>
    </w:p>
    <w:p w14:paraId="48C6D11E" w14:textId="77777777" w:rsidR="00DF6781" w:rsidRDefault="00951FEB">
      <w:pPr>
        <w:rPr>
          <w:rFonts w:ascii="Arial" w:hAnsi="Arial" w:cs="Arial"/>
          <w:sz w:val="24"/>
          <w:szCs w:val="24"/>
        </w:rPr>
      </w:pPr>
      <w:r w:rsidRPr="00A329C5">
        <w:rPr>
          <w:rFonts w:ascii="Arial" w:hAnsi="Arial" w:cs="Arial"/>
          <w:noProof/>
          <w:sz w:val="24"/>
          <w:szCs w:val="24"/>
        </w:rPr>
        <w:drawing>
          <wp:inline distT="114300" distB="114300" distL="114300" distR="114300" wp14:anchorId="48DF4811" wp14:editId="6D1B54DE">
            <wp:extent cx="9194334" cy="3951215"/>
            <wp:effectExtent l="0" t="0" r="6985" b="0"/>
            <wp:docPr id="1" name="image2.png" descr="Tutorial image on the structure of the career lattice. The appendix on page 9 of this document explains the information in this imag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6332" cy="3982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C9487F" w14:textId="169008B2" w:rsidR="00F71A17" w:rsidRPr="00F71A17" w:rsidRDefault="00F71A17" w:rsidP="006E4B9A">
      <w:pPr>
        <w:pStyle w:val="Heading2"/>
        <w:rPr>
          <w:sz w:val="20"/>
          <w:szCs w:val="20"/>
        </w:rPr>
      </w:pPr>
      <w:r w:rsidRPr="00A329C5">
        <w:lastRenderedPageBreak/>
        <w:t>California</w:t>
      </w:r>
      <w:r w:rsidR="006E4B9A">
        <w:t xml:space="preserve"> Early Learning Career Lattice </w:t>
      </w:r>
      <w:r w:rsidRPr="00A329C5">
        <w:t>– Educational Requirements</w:t>
      </w:r>
    </w:p>
    <w:tbl>
      <w:tblPr>
        <w:tblStyle w:val="a"/>
        <w:tblW w:w="14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California Early Learning Career Lattice -- Educational Requirements, Levels 1 - 4"/>
      </w:tblPr>
      <w:tblGrid>
        <w:gridCol w:w="890"/>
        <w:gridCol w:w="3579"/>
        <w:gridCol w:w="9835"/>
      </w:tblGrid>
      <w:tr w:rsidR="00DF6781" w:rsidRPr="00A329C5" w14:paraId="25B0D6B1" w14:textId="77777777" w:rsidTr="00627B09">
        <w:trPr>
          <w:cantSplit/>
          <w:tblHeader/>
        </w:trPr>
        <w:tc>
          <w:tcPr>
            <w:tcW w:w="890" w:type="dxa"/>
            <w:tcBorders>
              <w:bottom w:val="single" w:sz="4" w:space="0" w:color="000000"/>
            </w:tcBorders>
            <w:shd w:val="clear" w:color="auto" w:fill="D9EAD3"/>
          </w:tcPr>
          <w:p w14:paraId="09099BC2" w14:textId="77777777" w:rsidR="004C0F54" w:rsidRDefault="004C0F54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bookmarkStart w:id="1" w:name="_gq0k9q1gkez9" w:colFirst="0" w:colLast="0"/>
            <w:bookmarkEnd w:id="1"/>
          </w:p>
          <w:p w14:paraId="6CAA1E40" w14:textId="77777777" w:rsidR="00DF6781" w:rsidRPr="00A329C5" w:rsidRDefault="00951FEB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A329C5">
              <w:rPr>
                <w:rFonts w:cs="Arial"/>
                <w:sz w:val="24"/>
                <w:szCs w:val="24"/>
              </w:rPr>
              <w:t>Level</w:t>
            </w:r>
          </w:p>
        </w:tc>
        <w:tc>
          <w:tcPr>
            <w:tcW w:w="3579" w:type="dxa"/>
            <w:shd w:val="clear" w:color="auto" w:fill="D9EAD3"/>
          </w:tcPr>
          <w:p w14:paraId="55576E77" w14:textId="77777777" w:rsidR="00DF6781" w:rsidRPr="00A329C5" w:rsidRDefault="00951FEB">
            <w:pPr>
              <w:pStyle w:val="Heading2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A329C5">
              <w:rPr>
                <w:rFonts w:cs="Arial"/>
                <w:sz w:val="24"/>
                <w:szCs w:val="24"/>
              </w:rPr>
              <w:t>A. Early Learning Caregiver/Teacher/K-3 Teacher</w:t>
            </w:r>
          </w:p>
        </w:tc>
        <w:tc>
          <w:tcPr>
            <w:tcW w:w="9835" w:type="dxa"/>
            <w:tcBorders>
              <w:bottom w:val="single" w:sz="4" w:space="0" w:color="000000"/>
            </w:tcBorders>
            <w:shd w:val="clear" w:color="auto" w:fill="D9EAD3"/>
          </w:tcPr>
          <w:p w14:paraId="1635B6C1" w14:textId="0497FE85" w:rsidR="00DF6781" w:rsidRPr="00A329C5" w:rsidRDefault="008915EC">
            <w:pPr>
              <w:pStyle w:val="Heading2"/>
              <w:jc w:val="center"/>
              <w:outlineLvl w:val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Levels 1-4</w:t>
            </w:r>
            <w:r w:rsidR="00951FEB" w:rsidRPr="00A329C5">
              <w:rPr>
                <w:rFonts w:cs="Arial"/>
                <w:sz w:val="24"/>
                <w:szCs w:val="24"/>
              </w:rPr>
              <w:t xml:space="preserve"> do not have any subcategories. The space below includes important notes and considerations for each level.</w:t>
            </w:r>
          </w:p>
        </w:tc>
      </w:tr>
      <w:tr w:rsidR="00DF6781" w:rsidRPr="00A329C5" w14:paraId="2FF49D09" w14:textId="77777777" w:rsidTr="00A329C5">
        <w:trPr>
          <w:cantSplit/>
        </w:trPr>
        <w:tc>
          <w:tcPr>
            <w:tcW w:w="890" w:type="dxa"/>
            <w:shd w:val="clear" w:color="auto" w:fill="D9EAD3"/>
            <w:vAlign w:val="center"/>
          </w:tcPr>
          <w:p w14:paraId="0C291035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29C5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3579" w:type="dxa"/>
          </w:tcPr>
          <w:p w14:paraId="1E5F74CF" w14:textId="77777777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8 hours of training in health &amp; safety and/or child development.</w:t>
            </w:r>
          </w:p>
          <w:p w14:paraId="4F10DB7A" w14:textId="77777777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On-boarding to lattice for family, friend and neighbor care providers</w:t>
            </w:r>
          </w:p>
        </w:tc>
        <w:tc>
          <w:tcPr>
            <w:tcW w:w="9835" w:type="dxa"/>
            <w:shd w:val="clear" w:color="auto" w:fill="D9D9D9"/>
          </w:tcPr>
          <w:p w14:paraId="54C0AC96" w14:textId="2B120EAC" w:rsidR="00DF6781" w:rsidRPr="00A329C5" w:rsidRDefault="00B966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1</w:t>
            </w:r>
            <w:r w:rsidR="00951FEB" w:rsidRPr="00A329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1FEB" w:rsidRPr="00A329C5">
              <w:rPr>
                <w:rFonts w:ascii="Arial" w:hAnsi="Arial" w:cs="Arial"/>
                <w:sz w:val="24"/>
                <w:szCs w:val="24"/>
              </w:rPr>
              <w:t xml:space="preserve">is a point of entry for people interested in working in the early learning field. At </w:t>
            </w:r>
            <w:proofErr w:type="gramStart"/>
            <w:r w:rsidR="00951FEB" w:rsidRPr="00A329C5">
              <w:rPr>
                <w:rFonts w:ascii="Arial" w:hAnsi="Arial" w:cs="Arial"/>
                <w:sz w:val="24"/>
                <w:szCs w:val="24"/>
              </w:rPr>
              <w:t>this level 8 hours of training</w:t>
            </w:r>
            <w:proofErr w:type="gramEnd"/>
            <w:r w:rsidR="00951FEB" w:rsidRPr="00A329C5">
              <w:rPr>
                <w:rFonts w:ascii="Arial" w:hAnsi="Arial" w:cs="Arial"/>
                <w:sz w:val="24"/>
                <w:szCs w:val="24"/>
              </w:rPr>
              <w:t xml:space="preserve"> on health and safety and/or child development is needed. This is a good starting point for people who have been providing informal care and are interested in pursuing a role in a family child care home or preschool. </w:t>
            </w:r>
          </w:p>
          <w:p w14:paraId="7EA9EB74" w14:textId="77777777" w:rsidR="00DF6781" w:rsidRPr="00A329C5" w:rsidRDefault="00DF6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AAFBC" w14:textId="77777777" w:rsidR="00DF6781" w:rsidRPr="00A329C5" w:rsidRDefault="00951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Local Resource and Referral agencies are a recommended starting point for finding training on health and safety or child development. </w:t>
            </w:r>
          </w:p>
        </w:tc>
      </w:tr>
      <w:tr w:rsidR="00DF6781" w:rsidRPr="00A329C5" w14:paraId="2FF1AA48" w14:textId="77777777" w:rsidTr="00A329C5">
        <w:trPr>
          <w:cantSplit/>
        </w:trPr>
        <w:tc>
          <w:tcPr>
            <w:tcW w:w="890" w:type="dxa"/>
            <w:shd w:val="clear" w:color="auto" w:fill="D9EAD3"/>
            <w:vAlign w:val="center"/>
          </w:tcPr>
          <w:p w14:paraId="56391EA9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29C5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3579" w:type="dxa"/>
          </w:tcPr>
          <w:p w14:paraId="685A22AB" w14:textId="77777777" w:rsidR="00DF6781" w:rsidRPr="00A329C5" w:rsidRDefault="00951FEB">
            <w:pPr>
              <w:rPr>
                <w:rFonts w:ascii="Arial" w:hAnsi="Arial" w:cs="Arial"/>
                <w:b/>
                <w:color w:val="C55911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Current Family Child Care Licensing Requirements</w:t>
            </w:r>
          </w:p>
          <w:p w14:paraId="64F0DBD3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family child care provider</w:t>
            </w:r>
            <w:r w:rsidRPr="00A166AD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9835" w:type="dxa"/>
            <w:shd w:val="clear" w:color="auto" w:fill="D9D9D9"/>
          </w:tcPr>
          <w:p w14:paraId="072E2877" w14:textId="264C497B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Level </w:t>
            </w:r>
            <w:r w:rsidR="00B9661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is set at current licensing requirements for family child care providers. Currently this level requires 16 hours of health and </w:t>
            </w:r>
            <w:r w:rsidR="003F300F" w:rsidRPr="00A329C5">
              <w:rPr>
                <w:rFonts w:ascii="Arial" w:hAnsi="Arial" w:cs="Arial"/>
                <w:sz w:val="24"/>
                <w:szCs w:val="24"/>
              </w:rPr>
              <w:t xml:space="preserve">safety training in addition to </w:t>
            </w:r>
            <w:r w:rsidRPr="00A329C5">
              <w:rPr>
                <w:rFonts w:ascii="Arial" w:hAnsi="Arial" w:cs="Arial"/>
                <w:sz w:val="24"/>
                <w:szCs w:val="24"/>
              </w:rPr>
              <w:t>training on sign</w:t>
            </w:r>
            <w:r w:rsidR="007850C0" w:rsidRPr="00A329C5">
              <w:rPr>
                <w:rFonts w:ascii="Arial" w:hAnsi="Arial" w:cs="Arial"/>
                <w:sz w:val="24"/>
                <w:szCs w:val="24"/>
              </w:rPr>
              <w:t>s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of child abuse.  This is the minimum amount of training required for family child care homes. </w:t>
            </w:r>
          </w:p>
          <w:p w14:paraId="0A8874B3" w14:textId="61F8AEFC" w:rsidR="00DF6781" w:rsidRPr="00A329C5" w:rsidRDefault="00F001E5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Visit the DSS Resources for Providers website at </w:t>
            </w:r>
            <w:hyperlink r:id="rId9" w:tooltip="DSS Resources for Providers" w:history="1">
              <w:r w:rsidRPr="00A329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http://www.cdss.ca.gov/inforesources/Child-Care-Licensing/Resources-for-Providers</w:t>
              </w:r>
            </w:hyperlink>
            <w:r w:rsidRPr="00A329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1FEB" w:rsidRPr="00A329C5">
              <w:rPr>
                <w:rFonts w:ascii="Arial" w:hAnsi="Arial" w:cs="Arial"/>
                <w:sz w:val="24"/>
                <w:szCs w:val="24"/>
              </w:rPr>
              <w:t xml:space="preserve">to learn more about family child care provider requirements and resources. </w:t>
            </w:r>
          </w:p>
        </w:tc>
      </w:tr>
      <w:tr w:rsidR="00DF6781" w:rsidRPr="00A329C5" w14:paraId="3DDA9E0B" w14:textId="77777777" w:rsidTr="00A329C5">
        <w:trPr>
          <w:cantSplit/>
        </w:trPr>
        <w:tc>
          <w:tcPr>
            <w:tcW w:w="890" w:type="dxa"/>
            <w:shd w:val="clear" w:color="auto" w:fill="B6D7A8"/>
            <w:vAlign w:val="center"/>
          </w:tcPr>
          <w:p w14:paraId="651E48EC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29C5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3579" w:type="dxa"/>
          </w:tcPr>
          <w:p w14:paraId="1D886784" w14:textId="520A532D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16 hours of health &amp; safety training</w:t>
            </w:r>
            <w:r w:rsidR="0072273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A329C5">
              <w:rPr>
                <w:rFonts w:ascii="Arial" w:hAnsi="Arial" w:cs="Arial"/>
                <w:sz w:val="24"/>
                <w:szCs w:val="24"/>
              </w:rPr>
              <w:t>mandated reporter training</w:t>
            </w:r>
          </w:p>
          <w:p w14:paraId="14F7E2E9" w14:textId="77777777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+ 45 hours of training (state-approved and/or Resource &amp; Referral agency training) </w:t>
            </w:r>
          </w:p>
          <w:p w14:paraId="04C8C1B7" w14:textId="77777777" w:rsidR="00DF6781" w:rsidRPr="00A329C5" w:rsidRDefault="00951FE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24BC3E62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3 semester (4.5 quarter) units of ECE/CD/HD </w:t>
            </w:r>
          </w:p>
          <w:p w14:paraId="64B1F237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family child care provider</w:t>
            </w:r>
          </w:p>
        </w:tc>
        <w:tc>
          <w:tcPr>
            <w:tcW w:w="9835" w:type="dxa"/>
            <w:shd w:val="clear" w:color="auto" w:fill="D9D9D9"/>
          </w:tcPr>
          <w:p w14:paraId="19A6262A" w14:textId="30D5787F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Level </w:t>
            </w:r>
            <w:r w:rsidR="00B9661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is a point where people should consider transitioning from training to college coursework. This level is a bridge from family child care entry requirements to meeting requirements for working as an aide in licensed preschool. </w:t>
            </w:r>
          </w:p>
          <w:p w14:paraId="1612C83E" w14:textId="77777777" w:rsidR="00DF6781" w:rsidRPr="00A329C5" w:rsidRDefault="00DF6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8A1BA" w14:textId="1AB7F9F5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The majority of people choose to attend child development classes at their local community college. Usually 3 semester units are earned through a single child development class. Some </w:t>
            </w:r>
            <w:r w:rsidR="003F300F" w:rsidRPr="00A329C5">
              <w:rPr>
                <w:rFonts w:ascii="Arial" w:hAnsi="Arial" w:cs="Arial"/>
                <w:sz w:val="24"/>
                <w:szCs w:val="24"/>
              </w:rPr>
              <w:t xml:space="preserve">colleges and universities 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in California operate on a “Quarter” system and 3 semester units is equivalent to 4.5 quarter units. </w:t>
            </w:r>
          </w:p>
          <w:p w14:paraId="1F81470C" w14:textId="77777777" w:rsidR="00DF6781" w:rsidRPr="00A329C5" w:rsidRDefault="00DF6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F4F1B" w14:textId="3B6D571A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See the Career Lattice Guide for more information on taking courses. </w:t>
            </w:r>
          </w:p>
        </w:tc>
      </w:tr>
      <w:tr w:rsidR="00DF6781" w:rsidRPr="00A329C5" w14:paraId="0646DB95" w14:textId="77777777" w:rsidTr="00A329C5">
        <w:trPr>
          <w:cantSplit/>
        </w:trPr>
        <w:tc>
          <w:tcPr>
            <w:tcW w:w="890" w:type="dxa"/>
            <w:tcBorders>
              <w:bottom w:val="single" w:sz="4" w:space="0" w:color="000000"/>
            </w:tcBorders>
            <w:shd w:val="clear" w:color="auto" w:fill="B6D7A8"/>
            <w:vAlign w:val="center"/>
          </w:tcPr>
          <w:p w14:paraId="06EDE0AB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29C5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3579" w:type="dxa"/>
          </w:tcPr>
          <w:p w14:paraId="6ED0BD56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6 units in ECE/CD </w:t>
            </w:r>
          </w:p>
          <w:p w14:paraId="58FC7571" w14:textId="77777777" w:rsidR="00DF6781" w:rsidRPr="00A166AD" w:rsidRDefault="00951FEB">
            <w:pPr>
              <w:rPr>
                <w:rFonts w:ascii="Arial" w:hAnsi="Arial" w:cs="Arial"/>
                <w:color w:val="CC0000"/>
                <w:sz w:val="24"/>
                <w:szCs w:val="24"/>
              </w:rPr>
            </w:pPr>
            <w:r w:rsidRPr="00A27A51">
              <w:rPr>
                <w:rFonts w:ascii="Arial" w:hAnsi="Arial" w:cs="Arial"/>
                <w:color w:val="CC0000"/>
                <w:sz w:val="24"/>
                <w:szCs w:val="24"/>
              </w:rPr>
              <w:t>(CD Permit Assistant Teacher</w:t>
            </w:r>
            <w:r w:rsidRPr="00A166AD">
              <w:rPr>
                <w:rFonts w:ascii="Arial" w:hAnsi="Arial" w:cs="Arial"/>
                <w:color w:val="CC0000"/>
                <w:sz w:val="24"/>
                <w:szCs w:val="24"/>
              </w:rPr>
              <w:t>)</w:t>
            </w:r>
          </w:p>
          <w:p w14:paraId="68324AC9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Teacher aide</w:t>
            </w:r>
          </w:p>
        </w:tc>
        <w:tc>
          <w:tcPr>
            <w:tcW w:w="9835" w:type="dxa"/>
            <w:shd w:val="clear" w:color="auto" w:fill="D9D9D9"/>
          </w:tcPr>
          <w:p w14:paraId="6C6BFFF2" w14:textId="40E9BFFD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Level </w:t>
            </w:r>
            <w:r w:rsidR="00B9661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is equivalent to the first level (Assistant) of the California Child Development Permit. At this stage it is important to be taking the “Core” courses which include: child/human growth &amp; development; child/family/community or child and family relations; and programs/curriculum.  Completing these units provides a beginning foundation in child development and is required as one moves up the Career Lattice. </w:t>
            </w:r>
          </w:p>
        </w:tc>
      </w:tr>
    </w:tbl>
    <w:p w14:paraId="67628F8F" w14:textId="77777777" w:rsidR="00DF6781" w:rsidRDefault="00DF6781">
      <w:pPr>
        <w:rPr>
          <w:rFonts w:ascii="Arial" w:hAnsi="Arial" w:cs="Arial"/>
        </w:rPr>
      </w:pPr>
    </w:p>
    <w:tbl>
      <w:tblPr>
        <w:tblStyle w:val="a0"/>
        <w:tblW w:w="14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California Early Learning Career Lattice -- Educational Requirements, Levels 5-6"/>
      </w:tblPr>
      <w:tblGrid>
        <w:gridCol w:w="889"/>
        <w:gridCol w:w="3577"/>
        <w:gridCol w:w="3754"/>
        <w:gridCol w:w="3043"/>
        <w:gridCol w:w="3041"/>
      </w:tblGrid>
      <w:tr w:rsidR="00DF6781" w:rsidRPr="00A329C5" w14:paraId="6FBA1EDC" w14:textId="77777777" w:rsidTr="00B96618">
        <w:trPr>
          <w:cantSplit/>
          <w:tblHeader/>
        </w:trPr>
        <w:tc>
          <w:tcPr>
            <w:tcW w:w="889" w:type="dxa"/>
            <w:shd w:val="clear" w:color="auto" w:fill="B6D7A8"/>
          </w:tcPr>
          <w:p w14:paraId="6D41B2CF" w14:textId="77777777" w:rsidR="004C0F54" w:rsidRDefault="004C0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A5623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3578" w:type="dxa"/>
            <w:shd w:val="clear" w:color="auto" w:fill="B6D7A8"/>
          </w:tcPr>
          <w:p w14:paraId="323759DA" w14:textId="77777777" w:rsidR="00DF6781" w:rsidRPr="00A329C5" w:rsidRDefault="00951FE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A. Early Learning Caregiver/Teacher/K-3 Teacher</w:t>
            </w:r>
          </w:p>
        </w:tc>
        <w:tc>
          <w:tcPr>
            <w:tcW w:w="3755" w:type="dxa"/>
            <w:shd w:val="clear" w:color="auto" w:fill="B6D7A8"/>
          </w:tcPr>
          <w:p w14:paraId="107ED192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B. Early Learning Administrator/School Administrator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  <w:shd w:val="clear" w:color="auto" w:fill="B6D7A8"/>
          </w:tcPr>
          <w:p w14:paraId="6C3A8B8E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C. Early Learning Specialist/Innovator</w:t>
            </w:r>
          </w:p>
        </w:tc>
        <w:tc>
          <w:tcPr>
            <w:tcW w:w="3039" w:type="dxa"/>
            <w:tcBorders>
              <w:bottom w:val="single" w:sz="4" w:space="0" w:color="000000"/>
            </w:tcBorders>
            <w:shd w:val="clear" w:color="auto" w:fill="B6D7A8"/>
          </w:tcPr>
          <w:p w14:paraId="1D08A54C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D. Early Learning Infrastructure Support </w:t>
            </w:r>
          </w:p>
        </w:tc>
      </w:tr>
      <w:tr w:rsidR="00380592" w:rsidRPr="00A329C5" w14:paraId="4EE2D414" w14:textId="77777777" w:rsidTr="00060A11">
        <w:trPr>
          <w:cantSplit/>
        </w:trPr>
        <w:tc>
          <w:tcPr>
            <w:tcW w:w="889" w:type="dxa"/>
            <w:shd w:val="clear" w:color="auto" w:fill="B6D7A8"/>
            <w:vAlign w:val="center"/>
          </w:tcPr>
          <w:p w14:paraId="523EDE59" w14:textId="77777777" w:rsidR="00380592" w:rsidRPr="00A329C5" w:rsidRDefault="003805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29C5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3578" w:type="dxa"/>
          </w:tcPr>
          <w:p w14:paraId="50E4E30F" w14:textId="2A38E3FF" w:rsidR="00380592" w:rsidRPr="00A329C5" w:rsidRDefault="0038059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329C5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12 units in ECE/CD </w:t>
            </w:r>
          </w:p>
          <w:p w14:paraId="77E79169" w14:textId="77777777" w:rsidR="00380592" w:rsidRPr="00A329C5" w:rsidRDefault="00380592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ECE core content areas required </w:t>
            </w:r>
            <w:r w:rsidRPr="00A329C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  <w:p w14:paraId="09C2569E" w14:textId="77777777" w:rsidR="00380592" w:rsidRPr="00A27A51" w:rsidRDefault="00380592">
            <w:pPr>
              <w:rPr>
                <w:rFonts w:ascii="Arial" w:hAnsi="Arial" w:cs="Arial"/>
                <w:color w:val="CC0000"/>
                <w:sz w:val="24"/>
                <w:szCs w:val="24"/>
              </w:rPr>
            </w:pPr>
            <w:r w:rsidRPr="00A27A51">
              <w:rPr>
                <w:rFonts w:ascii="Arial" w:hAnsi="Arial" w:cs="Arial"/>
                <w:color w:val="CC0000"/>
                <w:sz w:val="24"/>
                <w:szCs w:val="24"/>
              </w:rPr>
              <w:t>(CD Permit Associate Teacher)</w:t>
            </w:r>
          </w:p>
          <w:p w14:paraId="7F81AD68" w14:textId="77777777" w:rsidR="00380592" w:rsidRPr="00A166AD" w:rsidRDefault="00380592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Title 5 Assistant Teacher Title 22 Teacher</w:t>
            </w:r>
          </w:p>
          <w:p w14:paraId="2CE66FF6" w14:textId="77777777" w:rsidR="00380592" w:rsidRPr="00A329C5" w:rsidRDefault="0038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5" w:type="dxa"/>
          </w:tcPr>
          <w:p w14:paraId="1F61E98A" w14:textId="3E2AEC51" w:rsidR="00380592" w:rsidRPr="00A329C5" w:rsidRDefault="00380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Pr="00A329C5">
              <w:rPr>
                <w:rFonts w:ascii="Arial" w:hAnsi="Arial" w:cs="Arial"/>
                <w:sz w:val="24"/>
                <w:szCs w:val="24"/>
              </w:rPr>
              <w:t>12 units in ECE/CD + 3 units in administration or staff relations</w:t>
            </w:r>
          </w:p>
          <w:p w14:paraId="0A491D51" w14:textId="77777777" w:rsidR="00380592" w:rsidRPr="00A329C5" w:rsidRDefault="00380592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ECE core content areas required </w:t>
            </w:r>
          </w:p>
          <w:p w14:paraId="31F65929" w14:textId="77777777" w:rsidR="00380592" w:rsidRPr="00A329C5" w:rsidRDefault="00380592">
            <w:pPr>
              <w:rPr>
                <w:rFonts w:ascii="Arial" w:hAnsi="Arial" w:cs="Arial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Center Director- Title 22 Child Care Centers</w:t>
            </w:r>
          </w:p>
        </w:tc>
        <w:tc>
          <w:tcPr>
            <w:tcW w:w="3041" w:type="dxa"/>
            <w:shd w:val="clear" w:color="auto" w:fill="D9D9D9"/>
          </w:tcPr>
          <w:p w14:paraId="0738177E" w14:textId="77777777" w:rsidR="00380592" w:rsidRPr="00A329C5" w:rsidRDefault="00380592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does not have sublevel for Early Learning Specialist/Innovator or Early Learning Infrastructure Support. It does have a sublevel for administrators which includes a course in administration or staff relations </w:t>
            </w:r>
          </w:p>
          <w:p w14:paraId="442DEAA8" w14:textId="77777777" w:rsidR="00380592" w:rsidRPr="00A329C5" w:rsidRDefault="00380592" w:rsidP="00627B09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At this level it is important to be taking general education (GE) course along with child development courses. </w:t>
            </w:r>
          </w:p>
        </w:tc>
        <w:tc>
          <w:tcPr>
            <w:tcW w:w="3041" w:type="dxa"/>
            <w:shd w:val="clear" w:color="auto" w:fill="D9D9D9"/>
          </w:tcPr>
          <w:p w14:paraId="21D671FA" w14:textId="77777777" w:rsidR="00380592" w:rsidRPr="00A329C5" w:rsidRDefault="00380592" w:rsidP="00380592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does not have sublevel for Early Learning Specialist/Innovator or Early Learning Infrastructure Support. It does have a sublevel for administrators which includes a course in administration or staff relations </w:t>
            </w:r>
          </w:p>
          <w:p w14:paraId="017A60DE" w14:textId="3ADF363F" w:rsidR="00380592" w:rsidRPr="00A329C5" w:rsidRDefault="00380592" w:rsidP="00380592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At this level it is important to be taking general education (GE) course along with child development courses.</w:t>
            </w:r>
          </w:p>
        </w:tc>
      </w:tr>
      <w:tr w:rsidR="00380592" w:rsidRPr="00A329C5" w14:paraId="5FFE0F2C" w14:textId="77777777" w:rsidTr="00060A11">
        <w:trPr>
          <w:cantSplit/>
        </w:trPr>
        <w:tc>
          <w:tcPr>
            <w:tcW w:w="889" w:type="dxa"/>
            <w:shd w:val="clear" w:color="auto" w:fill="B6D7A8"/>
            <w:vAlign w:val="center"/>
          </w:tcPr>
          <w:p w14:paraId="6EEEDC47" w14:textId="77777777" w:rsidR="00380592" w:rsidRPr="00A329C5" w:rsidRDefault="003805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29C5">
              <w:rPr>
                <w:rFonts w:ascii="Arial" w:hAnsi="Arial" w:cs="Arial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3578" w:type="dxa"/>
          </w:tcPr>
          <w:p w14:paraId="5C85935E" w14:textId="23D22D19" w:rsidR="00380592" w:rsidRPr="00A329C5" w:rsidRDefault="0038059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329C5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24 units of ECE/CD + 16 semester units of GE</w:t>
            </w:r>
            <w:r w:rsidRPr="00A329C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73557E" w14:textId="77777777" w:rsidR="00380592" w:rsidRPr="00A329C5" w:rsidRDefault="00380592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ECE core content areas required</w:t>
            </w:r>
          </w:p>
          <w:p w14:paraId="62A37C2B" w14:textId="77777777" w:rsidR="00380592" w:rsidRPr="00A27A51" w:rsidRDefault="00380592">
            <w:pPr>
              <w:rPr>
                <w:rFonts w:ascii="Arial" w:hAnsi="Arial" w:cs="Arial"/>
                <w:color w:val="CC0000"/>
                <w:sz w:val="24"/>
                <w:szCs w:val="24"/>
              </w:rPr>
            </w:pPr>
            <w:r w:rsidRPr="00A27A51">
              <w:rPr>
                <w:rFonts w:ascii="Arial" w:hAnsi="Arial" w:cs="Arial"/>
                <w:color w:val="CC0000"/>
                <w:sz w:val="24"/>
                <w:szCs w:val="24"/>
              </w:rPr>
              <w:t xml:space="preserve">(CD Permit Teacher) </w:t>
            </w:r>
          </w:p>
          <w:p w14:paraId="34DF5CB5" w14:textId="77777777" w:rsidR="00380592" w:rsidRPr="00A329C5" w:rsidRDefault="00380592">
            <w:pPr>
              <w:rPr>
                <w:rFonts w:ascii="Arial" w:hAnsi="Arial" w:cs="Arial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Teacher Title 5 or Title 22</w:t>
            </w:r>
          </w:p>
        </w:tc>
        <w:tc>
          <w:tcPr>
            <w:tcW w:w="3755" w:type="dxa"/>
          </w:tcPr>
          <w:p w14:paraId="77F4527C" w14:textId="06AF4B8A" w:rsidR="00380592" w:rsidRPr="00A329C5" w:rsidRDefault="00380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329C5">
              <w:rPr>
                <w:rFonts w:ascii="Arial" w:hAnsi="Arial" w:cs="Arial"/>
                <w:b/>
                <w:sz w:val="24"/>
                <w:szCs w:val="24"/>
              </w:rPr>
              <w:t>B.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24 units of ECE/CD + 16 semester units of GE, ECE core content areas required + 3 units in administration or staff relations </w:t>
            </w: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Center Director- Title 22 Child Care Centers</w:t>
            </w:r>
          </w:p>
        </w:tc>
        <w:tc>
          <w:tcPr>
            <w:tcW w:w="3041" w:type="dxa"/>
            <w:shd w:val="clear" w:color="auto" w:fill="D9D9D9"/>
          </w:tcPr>
          <w:p w14:paraId="14F39237" w14:textId="6A1869CD" w:rsidR="00380592" w:rsidRPr="00A329C5" w:rsidRDefault="00380592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is the first level where GE courses are required. GE courses must include: one course in each of four general education categories, which are degree applicable: English/Language Arts; Math or Science; Social Sciences; Humanities and/or Fine Arts.</w:t>
            </w:r>
            <w:r w:rsidRPr="00A329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41" w:type="dxa"/>
            <w:shd w:val="clear" w:color="auto" w:fill="D9D9D9"/>
          </w:tcPr>
          <w:p w14:paraId="730D4ADE" w14:textId="459FDBA7" w:rsidR="00380592" w:rsidRPr="00A329C5" w:rsidRDefault="00380592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is the first level where GE courses are required. GE courses must include: one course in each of four general education categories, which are degree applicable: English/Language Arts; Math or Science; Social Sciences; Humanities and/or Fine Arts.</w:t>
            </w:r>
            <w:r w:rsidRPr="00A329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0D9EC8E" w14:textId="77777777" w:rsidR="00627B09" w:rsidRPr="00A329C5" w:rsidRDefault="00627B09" w:rsidP="00E80B6D">
      <w:pPr>
        <w:rPr>
          <w:rFonts w:ascii="Arial" w:hAnsi="Arial" w:cs="Arial"/>
        </w:rPr>
      </w:pPr>
    </w:p>
    <w:p w14:paraId="0D350F67" w14:textId="77777777" w:rsidR="004C0F54" w:rsidRDefault="004C0F54">
      <w:pPr>
        <w:rPr>
          <w:rFonts w:ascii="Arial" w:hAnsi="Arial" w:cs="Arial"/>
          <w:b/>
          <w:sz w:val="32"/>
          <w:szCs w:val="36"/>
        </w:rPr>
      </w:pPr>
      <w:r>
        <w:rPr>
          <w:rFonts w:cs="Arial"/>
        </w:rPr>
        <w:br w:type="page"/>
      </w:r>
    </w:p>
    <w:p w14:paraId="68BC8F8C" w14:textId="0C46A503" w:rsidR="00627B09" w:rsidRPr="00A329C5" w:rsidRDefault="00627B09" w:rsidP="00F64C51">
      <w:pPr>
        <w:pStyle w:val="Heading2"/>
        <w:spacing w:line="360" w:lineRule="auto"/>
        <w:rPr>
          <w:rFonts w:cs="Arial"/>
        </w:rPr>
      </w:pPr>
      <w:r w:rsidRPr="00A329C5">
        <w:rPr>
          <w:rFonts w:cs="Arial"/>
        </w:rPr>
        <w:lastRenderedPageBreak/>
        <w:t xml:space="preserve">Associate Degree </w:t>
      </w:r>
    </w:p>
    <w:p w14:paraId="03E5DE19" w14:textId="24862825" w:rsidR="00E80B6D" w:rsidRPr="00A329C5" w:rsidRDefault="00627B09" w:rsidP="00627B09">
      <w:pPr>
        <w:rPr>
          <w:rFonts w:ascii="Arial" w:hAnsi="Arial" w:cs="Arial"/>
          <w:sz w:val="24"/>
          <w:szCs w:val="24"/>
        </w:rPr>
      </w:pPr>
      <w:r w:rsidRPr="00A329C5">
        <w:rPr>
          <w:rFonts w:ascii="Arial" w:hAnsi="Arial" w:cs="Arial"/>
          <w:b/>
          <w:sz w:val="24"/>
          <w:szCs w:val="24"/>
        </w:rPr>
        <w:t>AA</w:t>
      </w:r>
      <w:r w:rsidRPr="00A329C5">
        <w:rPr>
          <w:rFonts w:ascii="Arial" w:hAnsi="Arial" w:cs="Arial"/>
          <w:sz w:val="24"/>
          <w:szCs w:val="24"/>
        </w:rPr>
        <w:t>=Associate Arts Degree</w:t>
      </w:r>
      <w:r w:rsidRPr="00A329C5">
        <w:rPr>
          <w:rFonts w:ascii="Arial" w:hAnsi="Arial" w:cs="Arial"/>
          <w:sz w:val="24"/>
          <w:szCs w:val="24"/>
        </w:rPr>
        <w:br/>
      </w:r>
      <w:r w:rsidRPr="00A329C5">
        <w:rPr>
          <w:rFonts w:ascii="Arial" w:hAnsi="Arial" w:cs="Arial"/>
          <w:b/>
          <w:sz w:val="24"/>
          <w:szCs w:val="24"/>
        </w:rPr>
        <w:t>AA-T*</w:t>
      </w:r>
      <w:r w:rsidRPr="00A329C5">
        <w:rPr>
          <w:rFonts w:ascii="Arial" w:hAnsi="Arial" w:cs="Arial"/>
          <w:sz w:val="24"/>
          <w:szCs w:val="24"/>
        </w:rPr>
        <w:t>= Associate Arts Transfer Degree</w:t>
      </w:r>
      <w:r w:rsidRPr="00A329C5">
        <w:rPr>
          <w:rFonts w:ascii="Arial" w:hAnsi="Arial" w:cs="Arial"/>
          <w:sz w:val="24"/>
          <w:szCs w:val="24"/>
        </w:rPr>
        <w:br/>
      </w:r>
      <w:r w:rsidRPr="00A329C5">
        <w:rPr>
          <w:rFonts w:ascii="Arial" w:hAnsi="Arial" w:cs="Arial"/>
          <w:b/>
          <w:sz w:val="24"/>
          <w:szCs w:val="24"/>
        </w:rPr>
        <w:t>AS</w:t>
      </w:r>
      <w:r w:rsidRPr="00A329C5">
        <w:rPr>
          <w:rFonts w:ascii="Arial" w:hAnsi="Arial" w:cs="Arial"/>
          <w:sz w:val="24"/>
          <w:szCs w:val="24"/>
        </w:rPr>
        <w:t>=Associate of Science Degree</w:t>
      </w:r>
      <w:r w:rsidRPr="00A329C5">
        <w:rPr>
          <w:rFonts w:ascii="Arial" w:hAnsi="Arial" w:cs="Arial"/>
          <w:sz w:val="24"/>
          <w:szCs w:val="24"/>
        </w:rPr>
        <w:br/>
      </w:r>
      <w:r w:rsidRPr="00A329C5">
        <w:rPr>
          <w:rFonts w:ascii="Arial" w:hAnsi="Arial" w:cs="Arial"/>
          <w:b/>
          <w:sz w:val="24"/>
          <w:szCs w:val="24"/>
        </w:rPr>
        <w:t>AS-T*</w:t>
      </w:r>
      <w:r w:rsidRPr="00A329C5">
        <w:rPr>
          <w:rFonts w:ascii="Arial" w:hAnsi="Arial" w:cs="Arial"/>
          <w:sz w:val="24"/>
          <w:szCs w:val="24"/>
        </w:rPr>
        <w:t>=Associate of Science Transfer Degree</w:t>
      </w:r>
      <w:r w:rsidRPr="00A329C5">
        <w:rPr>
          <w:rFonts w:ascii="Arial" w:hAnsi="Arial" w:cs="Arial"/>
          <w:sz w:val="24"/>
          <w:szCs w:val="24"/>
        </w:rPr>
        <w:br/>
        <w:t>*Transfer Degrees are for California Community College students and are designed to provide a clear pathway to the CSU degree major.</w:t>
      </w:r>
      <w:r w:rsidRPr="00A329C5">
        <w:rPr>
          <w:rFonts w:ascii="Arial" w:hAnsi="Arial" w:cs="Arial"/>
          <w:sz w:val="24"/>
          <w:szCs w:val="24"/>
        </w:rPr>
        <w:br/>
        <w:t>It is important that students contact their local community college for information on meeting the requirements for an AA-T or AS-T degree.</w:t>
      </w:r>
    </w:p>
    <w:tbl>
      <w:tblPr>
        <w:tblStyle w:val="a0"/>
        <w:tblW w:w="14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California Early Learning Career Lattice -- Educational Requirements, Level 7, Associate Degree"/>
      </w:tblPr>
      <w:tblGrid>
        <w:gridCol w:w="890"/>
        <w:gridCol w:w="3579"/>
        <w:gridCol w:w="3756"/>
        <w:gridCol w:w="3044"/>
        <w:gridCol w:w="3035"/>
      </w:tblGrid>
      <w:tr w:rsidR="00627B09" w:rsidRPr="00A329C5" w14:paraId="29A73CA6" w14:textId="77777777" w:rsidTr="00573742">
        <w:trPr>
          <w:cantSplit/>
          <w:tblHeader/>
        </w:trPr>
        <w:tc>
          <w:tcPr>
            <w:tcW w:w="890" w:type="dxa"/>
            <w:shd w:val="clear" w:color="auto" w:fill="FFFFCC"/>
            <w:vAlign w:val="center"/>
          </w:tcPr>
          <w:p w14:paraId="40DACC93" w14:textId="05A4E89C" w:rsidR="00627B09" w:rsidRPr="00A329C5" w:rsidRDefault="00627B09" w:rsidP="00627B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3579" w:type="dxa"/>
            <w:shd w:val="clear" w:color="auto" w:fill="FFFFCC"/>
          </w:tcPr>
          <w:p w14:paraId="24E6F154" w14:textId="1B82A202" w:rsidR="00627B09" w:rsidRPr="00A329C5" w:rsidRDefault="00627B09" w:rsidP="00627B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A. Early Learning Caregiver/Teacher/K-3 Teacher</w:t>
            </w:r>
          </w:p>
        </w:tc>
        <w:tc>
          <w:tcPr>
            <w:tcW w:w="3756" w:type="dxa"/>
            <w:shd w:val="clear" w:color="auto" w:fill="FFFFCC"/>
          </w:tcPr>
          <w:p w14:paraId="4AC4F9C2" w14:textId="7D8DD807" w:rsidR="00627B09" w:rsidRPr="00A329C5" w:rsidRDefault="00627B09" w:rsidP="00627B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B. Early Learning Administrator/School Administrator</w:t>
            </w:r>
          </w:p>
        </w:tc>
        <w:tc>
          <w:tcPr>
            <w:tcW w:w="3044" w:type="dxa"/>
            <w:shd w:val="clear" w:color="auto" w:fill="FFFFCC"/>
          </w:tcPr>
          <w:p w14:paraId="01AE63F1" w14:textId="45A57250" w:rsidR="00627B09" w:rsidRPr="00A329C5" w:rsidRDefault="00627B09" w:rsidP="00627B09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C. Early Learning Specialist/Innovator</w:t>
            </w:r>
          </w:p>
        </w:tc>
        <w:tc>
          <w:tcPr>
            <w:tcW w:w="3035" w:type="dxa"/>
            <w:shd w:val="clear" w:color="auto" w:fill="FFFFCC"/>
          </w:tcPr>
          <w:p w14:paraId="1A3CCD93" w14:textId="771F44F2" w:rsidR="00627B09" w:rsidRPr="00A329C5" w:rsidRDefault="00627B09" w:rsidP="00627B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D. Early Learning Infrastructure Support </w:t>
            </w:r>
          </w:p>
        </w:tc>
      </w:tr>
      <w:tr w:rsidR="00627B09" w:rsidRPr="00A329C5" w14:paraId="4B81E035" w14:textId="77777777" w:rsidTr="00A329C5">
        <w:trPr>
          <w:cantSplit/>
        </w:trPr>
        <w:tc>
          <w:tcPr>
            <w:tcW w:w="890" w:type="dxa"/>
            <w:shd w:val="clear" w:color="auto" w:fill="FFFFCC"/>
            <w:vAlign w:val="center"/>
          </w:tcPr>
          <w:p w14:paraId="3B876F86" w14:textId="77777777" w:rsidR="00627B09" w:rsidRPr="00A329C5" w:rsidRDefault="00627B09" w:rsidP="00627B0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29C5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3579" w:type="dxa"/>
          </w:tcPr>
          <w:p w14:paraId="55CE3FF2" w14:textId="6747E02E" w:rsidR="00627B09" w:rsidRPr="00A329C5" w:rsidRDefault="00B96618" w:rsidP="00627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27B09" w:rsidRPr="00A329C5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="00627B09" w:rsidRPr="00A329C5">
              <w:rPr>
                <w:rFonts w:ascii="Arial" w:hAnsi="Arial" w:cs="Arial"/>
                <w:sz w:val="24"/>
                <w:szCs w:val="24"/>
              </w:rPr>
              <w:t xml:space="preserve"> AA/AA-T/AS/AS-T in ECE/CD</w:t>
            </w:r>
          </w:p>
          <w:p w14:paraId="6477FFB4" w14:textId="77777777" w:rsidR="00627B09" w:rsidRPr="00A329C5" w:rsidRDefault="00627B09" w:rsidP="00627B0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6A997F98" w14:textId="77777777" w:rsidR="00627B09" w:rsidRPr="00A329C5" w:rsidRDefault="00627B09" w:rsidP="00627B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AA/AA-T/AS/AS-T with 24 semester units in ECE/CD </w:t>
            </w:r>
          </w:p>
          <w:p w14:paraId="1DC0D6F1" w14:textId="77777777" w:rsidR="00627B09" w:rsidRPr="00A329C5" w:rsidRDefault="00627B09" w:rsidP="00627B0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0A02A489" w14:textId="77777777" w:rsidR="00627B09" w:rsidRPr="00A329C5" w:rsidRDefault="00627B09" w:rsidP="00627B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60 units including 24 units of ECE/CD and 36 units of GE </w:t>
            </w:r>
          </w:p>
          <w:p w14:paraId="226ECC1A" w14:textId="77777777" w:rsidR="00627B09" w:rsidRPr="00A166AD" w:rsidRDefault="00627B09" w:rsidP="00627B09">
            <w:pPr>
              <w:widowControl w:val="0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Teacher, Head Teacher</w:t>
            </w:r>
          </w:p>
          <w:p w14:paraId="0F98BAFE" w14:textId="77777777" w:rsidR="00627B09" w:rsidRPr="00A329C5" w:rsidRDefault="00627B09" w:rsidP="00627B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</w:tcPr>
          <w:p w14:paraId="714A68EE" w14:textId="7E7C55AF" w:rsidR="00627B09" w:rsidRPr="00A329C5" w:rsidRDefault="00B96618" w:rsidP="00627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27B09" w:rsidRPr="00A329C5">
              <w:rPr>
                <w:rFonts w:ascii="Arial" w:hAnsi="Arial" w:cs="Arial"/>
                <w:b/>
                <w:sz w:val="24"/>
                <w:szCs w:val="24"/>
              </w:rPr>
              <w:t>B.</w:t>
            </w:r>
            <w:r w:rsidR="00627B09" w:rsidRPr="00A329C5">
              <w:rPr>
                <w:rFonts w:ascii="Arial" w:hAnsi="Arial" w:cs="Arial"/>
                <w:sz w:val="24"/>
                <w:szCs w:val="24"/>
              </w:rPr>
              <w:t xml:space="preserve"> AA/AA-T/AS/AS-T in ECE/CD OR AA/AA-T/AS/AS-T with 24 semester units in ECE/CD + 3 units in administration or staff relations OR 60 units including 24 units of ECE/CD and 36 units of GE, 3 of which are in administration or staff relations </w:t>
            </w:r>
            <w:r w:rsidR="00627B09"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Center Director- Title 22 Child Care Centers</w:t>
            </w:r>
          </w:p>
        </w:tc>
        <w:tc>
          <w:tcPr>
            <w:tcW w:w="3044" w:type="dxa"/>
          </w:tcPr>
          <w:p w14:paraId="4EA85750" w14:textId="60D9484A" w:rsidR="00627B09" w:rsidRPr="00A329C5" w:rsidRDefault="00B96618" w:rsidP="00627B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27B09" w:rsidRPr="00A329C5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="00627B09" w:rsidRPr="00A329C5">
              <w:rPr>
                <w:rFonts w:ascii="Arial" w:hAnsi="Arial" w:cs="Arial"/>
                <w:sz w:val="24"/>
                <w:szCs w:val="24"/>
              </w:rPr>
              <w:t xml:space="preserve"> AA/AA-T/AS/AS-T in any field with 24 semester units in ECE/CD </w:t>
            </w:r>
          </w:p>
          <w:p w14:paraId="2B2A84C9" w14:textId="77777777" w:rsidR="00627B09" w:rsidRPr="00A329C5" w:rsidRDefault="00627B09" w:rsidP="00627B09">
            <w:pPr>
              <w:rPr>
                <w:rFonts w:ascii="Arial" w:hAnsi="Arial" w:cs="Arial"/>
                <w:b/>
                <w:color w:val="C55911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Administrative assistant working at a First 5, County Office of Education, Resource and Referral Agency, or community agency</w:t>
            </w:r>
          </w:p>
        </w:tc>
        <w:tc>
          <w:tcPr>
            <w:tcW w:w="3035" w:type="dxa"/>
          </w:tcPr>
          <w:p w14:paraId="1934DC01" w14:textId="0EC456AA" w:rsidR="00627B09" w:rsidRPr="00A329C5" w:rsidRDefault="00B96618" w:rsidP="00627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27B09" w:rsidRPr="00A329C5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="00627B09" w:rsidRPr="00A329C5">
              <w:rPr>
                <w:rFonts w:ascii="Arial" w:hAnsi="Arial" w:cs="Arial"/>
                <w:sz w:val="24"/>
                <w:szCs w:val="24"/>
              </w:rPr>
              <w:t xml:space="preserve"> AA/AA-T/AS/AS-T in any field</w:t>
            </w:r>
          </w:p>
          <w:p w14:paraId="1BE8C2B2" w14:textId="77777777" w:rsidR="00627B09" w:rsidRPr="00A329C5" w:rsidRDefault="00627B09" w:rsidP="00627B09">
            <w:pPr>
              <w:rPr>
                <w:rFonts w:ascii="Arial" w:hAnsi="Arial" w:cs="Arial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Example: Administrative assistant working at a First 5 or community agency</w:t>
            </w:r>
          </w:p>
        </w:tc>
      </w:tr>
    </w:tbl>
    <w:p w14:paraId="372CE2D7" w14:textId="77777777" w:rsidR="00627B09" w:rsidRPr="00A329C5" w:rsidRDefault="00627B09">
      <w:pPr>
        <w:rPr>
          <w:rFonts w:ascii="Arial" w:hAnsi="Arial" w:cs="Arial"/>
        </w:rPr>
      </w:pPr>
    </w:p>
    <w:p w14:paraId="5007195D" w14:textId="7D9C1C62" w:rsidR="00627B09" w:rsidRPr="00A329C5" w:rsidRDefault="00FD639F" w:rsidP="00F64C51">
      <w:pPr>
        <w:pStyle w:val="Heading2"/>
        <w:spacing w:line="360" w:lineRule="auto"/>
        <w:rPr>
          <w:rFonts w:cs="Arial"/>
        </w:rPr>
      </w:pPr>
      <w:r w:rsidRPr="00A329C5">
        <w:rPr>
          <w:rFonts w:cs="Arial"/>
        </w:rPr>
        <w:lastRenderedPageBreak/>
        <w:t>Baccalaureate Degree</w:t>
      </w:r>
    </w:p>
    <w:tbl>
      <w:tblPr>
        <w:tblStyle w:val="a0"/>
        <w:tblW w:w="14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California Early Learning Career Lattice -- Educational Requirements, Level 8, Baccalaureate degree"/>
      </w:tblPr>
      <w:tblGrid>
        <w:gridCol w:w="890"/>
        <w:gridCol w:w="3579"/>
        <w:gridCol w:w="3756"/>
        <w:gridCol w:w="3044"/>
        <w:gridCol w:w="3035"/>
      </w:tblGrid>
      <w:tr w:rsidR="00DF6781" w:rsidRPr="00A329C5" w14:paraId="62B1CA6E" w14:textId="77777777" w:rsidTr="00573742">
        <w:trPr>
          <w:cantSplit/>
          <w:tblHeader/>
        </w:trPr>
        <w:tc>
          <w:tcPr>
            <w:tcW w:w="890" w:type="dxa"/>
            <w:shd w:val="clear" w:color="auto" w:fill="CFE2F3"/>
          </w:tcPr>
          <w:p w14:paraId="48F3FEBA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3579" w:type="dxa"/>
            <w:shd w:val="clear" w:color="auto" w:fill="CFE2F3"/>
          </w:tcPr>
          <w:p w14:paraId="538006FA" w14:textId="77777777" w:rsidR="00DF6781" w:rsidRPr="00A329C5" w:rsidRDefault="00951FE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A. Early Learning Caregiver/Teacher/K-3 Teacher</w:t>
            </w:r>
          </w:p>
        </w:tc>
        <w:tc>
          <w:tcPr>
            <w:tcW w:w="3756" w:type="dxa"/>
            <w:shd w:val="clear" w:color="auto" w:fill="CFE2F3"/>
          </w:tcPr>
          <w:p w14:paraId="719883C0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B. Early Learning Administrator/School Administrator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  <w:shd w:val="clear" w:color="auto" w:fill="CFE2F3"/>
          </w:tcPr>
          <w:p w14:paraId="03036247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C. Early Learning Specialist/Innovator</w:t>
            </w:r>
          </w:p>
        </w:tc>
        <w:tc>
          <w:tcPr>
            <w:tcW w:w="3035" w:type="dxa"/>
            <w:tcBorders>
              <w:bottom w:val="single" w:sz="4" w:space="0" w:color="000000"/>
            </w:tcBorders>
            <w:shd w:val="clear" w:color="auto" w:fill="CFE2F3"/>
          </w:tcPr>
          <w:p w14:paraId="33DDE548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D. Early Learning Infrastructure Support </w:t>
            </w:r>
          </w:p>
        </w:tc>
      </w:tr>
      <w:tr w:rsidR="00DF6781" w:rsidRPr="00A329C5" w14:paraId="4E28EB49" w14:textId="77777777" w:rsidTr="00A329C5">
        <w:trPr>
          <w:cantSplit/>
        </w:trPr>
        <w:tc>
          <w:tcPr>
            <w:tcW w:w="890" w:type="dxa"/>
            <w:tcBorders>
              <w:bottom w:val="single" w:sz="4" w:space="0" w:color="000000"/>
            </w:tcBorders>
            <w:shd w:val="clear" w:color="auto" w:fill="CFE2F3"/>
            <w:vAlign w:val="center"/>
          </w:tcPr>
          <w:p w14:paraId="59AFD58C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29C5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3579" w:type="dxa"/>
            <w:tcBorders>
              <w:bottom w:val="single" w:sz="4" w:space="0" w:color="000000"/>
            </w:tcBorders>
          </w:tcPr>
          <w:p w14:paraId="49A031CD" w14:textId="3788C783" w:rsidR="00DF6781" w:rsidRPr="00A329C5" w:rsidRDefault="00B9661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51FEB" w:rsidRPr="00A329C5">
              <w:rPr>
                <w:rFonts w:ascii="Arial" w:hAnsi="Arial" w:cs="Arial"/>
                <w:b/>
                <w:sz w:val="24"/>
                <w:szCs w:val="24"/>
              </w:rPr>
              <w:t xml:space="preserve">A. ECE Content </w:t>
            </w:r>
          </w:p>
          <w:p w14:paraId="21A36C6D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Baccalaureate degree in ECE/CD </w:t>
            </w:r>
          </w:p>
          <w:p w14:paraId="15835B1B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6B4AD58D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Baccalaureate degree in any discipline with 36 semester units of ECE/CD, including 18 semester units of upper division coursework.</w:t>
            </w:r>
          </w:p>
          <w:p w14:paraId="30EF6BA6" w14:textId="77777777" w:rsidR="00DF6781" w:rsidRPr="00A166AD" w:rsidRDefault="00951FEB">
            <w:pPr>
              <w:widowControl w:val="0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Examples: ECE Lead Teacher or Site Supervisor</w:t>
            </w:r>
          </w:p>
          <w:p w14:paraId="6C0188A8" w14:textId="77777777" w:rsidR="00DF6781" w:rsidRPr="00A329C5" w:rsidRDefault="00951FE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11E48E91" w14:textId="77777777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Multiple Subject Teaching Credential with 24 units ECE/CD </w:t>
            </w: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Examples: K-12 or Transitional Kindergarten (TK) teacher</w:t>
            </w:r>
          </w:p>
          <w:p w14:paraId="083E1C22" w14:textId="77777777" w:rsidR="00DF6781" w:rsidRPr="00A329C5" w:rsidRDefault="00951FEB">
            <w:pPr>
              <w:widowControl w:val="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51C9F474" w14:textId="77777777" w:rsidR="00DF6781" w:rsidRPr="00A329C5" w:rsidRDefault="00951FEB">
            <w:pPr>
              <w:widowControl w:val="0"/>
              <w:rPr>
                <w:rFonts w:ascii="Arial" w:hAnsi="Arial" w:cs="Arial"/>
                <w:b/>
                <w:color w:val="C55911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Early Childhood Special Education </w:t>
            </w:r>
            <w:proofErr w:type="gramStart"/>
            <w:r w:rsidRPr="00A329C5">
              <w:rPr>
                <w:rFonts w:ascii="Arial" w:hAnsi="Arial" w:cs="Arial"/>
                <w:sz w:val="24"/>
                <w:szCs w:val="24"/>
              </w:rPr>
              <w:t xml:space="preserve">Credential </w:t>
            </w:r>
            <w:r w:rsidRPr="00A329C5">
              <w:rPr>
                <w:rFonts w:ascii="Arial" w:hAnsi="Arial" w:cs="Arial"/>
                <w:color w:val="C55911"/>
                <w:sz w:val="24"/>
                <w:szCs w:val="24"/>
              </w:rPr>
              <w:t xml:space="preserve"> </w:t>
            </w: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Examples</w:t>
            </w:r>
            <w:proofErr w:type="gramEnd"/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: Infant/Toddler, preschool, TK or K teacher focused on children with special needs</w:t>
            </w:r>
          </w:p>
        </w:tc>
        <w:tc>
          <w:tcPr>
            <w:tcW w:w="3756" w:type="dxa"/>
            <w:tcBorders>
              <w:bottom w:val="single" w:sz="4" w:space="0" w:color="000000"/>
            </w:tcBorders>
          </w:tcPr>
          <w:p w14:paraId="4BB3F782" w14:textId="1997E8DA" w:rsidR="00DF6781" w:rsidRPr="00A329C5" w:rsidRDefault="00B96618">
            <w:pPr>
              <w:widowContro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51FEB" w:rsidRPr="00A329C5">
              <w:rPr>
                <w:rFonts w:ascii="Arial" w:hAnsi="Arial" w:cs="Arial"/>
                <w:b/>
                <w:sz w:val="24"/>
                <w:szCs w:val="24"/>
              </w:rPr>
              <w:t xml:space="preserve">B. Administrator </w:t>
            </w:r>
          </w:p>
          <w:p w14:paraId="522B093F" w14:textId="77777777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Program Director Permit </w:t>
            </w:r>
          </w:p>
          <w:p w14:paraId="580E999D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4328132C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Baccalaureate degree or higher with 15 units of management/administration/ supervision/leadership /policy including 6 administrative units, 2 adult supervision units and 24 units of ECE/CD including coursework related to serving infants and toddlers. </w:t>
            </w:r>
          </w:p>
          <w:p w14:paraId="7374517A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5066B4FF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Administrative Services Credential with 24 units ECE/CD </w:t>
            </w:r>
          </w:p>
          <w:p w14:paraId="0F3A8843" w14:textId="77777777" w:rsidR="00DF6781" w:rsidRPr="00A329C5" w:rsidRDefault="00951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Examples: Title </w:t>
            </w:r>
            <w:proofErr w:type="gramStart"/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5  program</w:t>
            </w:r>
            <w:proofErr w:type="gramEnd"/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director  or director mentor/coach</w:t>
            </w:r>
          </w:p>
        </w:tc>
        <w:tc>
          <w:tcPr>
            <w:tcW w:w="3044" w:type="dxa"/>
          </w:tcPr>
          <w:p w14:paraId="538A1BD9" w14:textId="43B3D114" w:rsidR="00DF6781" w:rsidRPr="00A329C5" w:rsidRDefault="00B96618">
            <w:pPr>
              <w:widowControl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51FEB" w:rsidRPr="00A329C5">
              <w:rPr>
                <w:rFonts w:ascii="Arial" w:hAnsi="Arial" w:cs="Arial"/>
                <w:b/>
                <w:sz w:val="24"/>
                <w:szCs w:val="24"/>
              </w:rPr>
              <w:t xml:space="preserve">C. ECE Support </w:t>
            </w:r>
          </w:p>
          <w:p w14:paraId="745B45CC" w14:textId="77777777" w:rsidR="00DF6781" w:rsidRPr="00A329C5" w:rsidRDefault="00951FEB">
            <w:pPr>
              <w:rPr>
                <w:rFonts w:ascii="Arial" w:hAnsi="Arial" w:cs="Arial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Baccalaureate degree in any field with 24 semester units in ECE/CD </w:t>
            </w:r>
            <w:r w:rsidRPr="00722732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Example: Staff person working at a community agency (R&amp;R, </w:t>
            </w:r>
            <w:proofErr w:type="gramStart"/>
            <w:r w:rsidRPr="00722732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First</w:t>
            </w:r>
            <w:proofErr w:type="gramEnd"/>
            <w:r w:rsidRPr="00722732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5, County Office of Education) supporting an early learning initiative, ECE coach, trainer, or technical assistance specialist.</w:t>
            </w:r>
          </w:p>
          <w:p w14:paraId="6C918783" w14:textId="77777777" w:rsidR="00DF6781" w:rsidRPr="00A329C5" w:rsidRDefault="00DF6781">
            <w:pPr>
              <w:widowControl w:val="0"/>
              <w:rPr>
                <w:rFonts w:ascii="Arial" w:hAnsi="Arial" w:cs="Arial"/>
                <w:b/>
                <w:color w:val="C55911"/>
                <w:sz w:val="24"/>
                <w:szCs w:val="24"/>
              </w:rPr>
            </w:pPr>
          </w:p>
          <w:p w14:paraId="260895B7" w14:textId="77777777" w:rsidR="00DF6781" w:rsidRPr="00A329C5" w:rsidRDefault="00951FEB">
            <w:pPr>
              <w:widowControl w:val="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32646154" w14:textId="77777777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Pupil Personnel Services Credential</w:t>
            </w:r>
          </w:p>
          <w:p w14:paraId="4FF690CE" w14:textId="77777777" w:rsidR="00DF6781" w:rsidRPr="00A166AD" w:rsidRDefault="00951FEB">
            <w:pPr>
              <w:widowControl w:val="0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Example: School psychologist </w:t>
            </w:r>
          </w:p>
          <w:p w14:paraId="411E1F01" w14:textId="77777777" w:rsidR="00DF6781" w:rsidRPr="00A329C5" w:rsidRDefault="00DF6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14:paraId="3B983FFB" w14:textId="246B60AF" w:rsidR="00DF6781" w:rsidRPr="00A329C5" w:rsidRDefault="00B9661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51FEB" w:rsidRPr="00A329C5">
              <w:rPr>
                <w:rFonts w:ascii="Arial" w:hAnsi="Arial" w:cs="Arial"/>
                <w:b/>
                <w:sz w:val="24"/>
                <w:szCs w:val="24"/>
              </w:rPr>
              <w:t xml:space="preserve">D. Support </w:t>
            </w:r>
          </w:p>
          <w:p w14:paraId="5ADB591F" w14:textId="77777777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Baccalaureate degree in any field</w:t>
            </w:r>
          </w:p>
          <w:p w14:paraId="2BF6EB68" w14:textId="77777777" w:rsidR="00DF6781" w:rsidRPr="00722732" w:rsidRDefault="00951FEB">
            <w:pPr>
              <w:widowControl w:val="0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722732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Examples: Staff person working at an R&amp;R, </w:t>
            </w:r>
            <w:proofErr w:type="gramStart"/>
            <w:r w:rsidRPr="00722732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First</w:t>
            </w:r>
            <w:proofErr w:type="gramEnd"/>
            <w:r w:rsidRPr="00722732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5, County Office of Education, or community/state agency providing administrative support to a quality improvement initiative</w:t>
            </w:r>
          </w:p>
          <w:p w14:paraId="3AB1B2E6" w14:textId="77777777" w:rsidR="00DF6781" w:rsidRPr="00A329C5" w:rsidRDefault="00DF67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5C1AC2" w14:textId="67C32FF9" w:rsidR="00573742" w:rsidRPr="00A329C5" w:rsidRDefault="00573742" w:rsidP="00E80B6D">
      <w:pPr>
        <w:rPr>
          <w:rFonts w:ascii="Arial" w:hAnsi="Arial" w:cs="Arial"/>
        </w:rPr>
      </w:pPr>
    </w:p>
    <w:p w14:paraId="50BBC920" w14:textId="0EF98B27" w:rsidR="00573742" w:rsidRPr="00A329C5" w:rsidRDefault="00573742" w:rsidP="00F64C51">
      <w:pPr>
        <w:pStyle w:val="Heading2"/>
        <w:spacing w:line="360" w:lineRule="auto"/>
        <w:rPr>
          <w:rFonts w:cs="Arial"/>
        </w:rPr>
      </w:pPr>
      <w:r w:rsidRPr="00A329C5">
        <w:rPr>
          <w:rFonts w:cs="Arial"/>
        </w:rPr>
        <w:lastRenderedPageBreak/>
        <w:t>Master’s Degree</w:t>
      </w:r>
    </w:p>
    <w:tbl>
      <w:tblPr>
        <w:tblStyle w:val="a0"/>
        <w:tblW w:w="14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California Early Learning Career Lattice -- Educational Requirements, Level 9, Masters degree"/>
      </w:tblPr>
      <w:tblGrid>
        <w:gridCol w:w="890"/>
        <w:gridCol w:w="3579"/>
        <w:gridCol w:w="3756"/>
        <w:gridCol w:w="3044"/>
        <w:gridCol w:w="3035"/>
      </w:tblGrid>
      <w:tr w:rsidR="00DF6781" w:rsidRPr="00A329C5" w14:paraId="434C824D" w14:textId="77777777" w:rsidTr="00573742">
        <w:trPr>
          <w:cantSplit/>
          <w:tblHeader/>
        </w:trPr>
        <w:tc>
          <w:tcPr>
            <w:tcW w:w="890" w:type="dxa"/>
            <w:shd w:val="clear" w:color="auto" w:fill="9FC5E8"/>
          </w:tcPr>
          <w:p w14:paraId="0C88B0FB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3579" w:type="dxa"/>
            <w:shd w:val="clear" w:color="auto" w:fill="9FC5E8"/>
          </w:tcPr>
          <w:p w14:paraId="72FA4ED1" w14:textId="77777777" w:rsidR="00DF6781" w:rsidRPr="00A329C5" w:rsidRDefault="00951FE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A. Early Learning Caregiver/Teacher/K-3 Teacher</w:t>
            </w:r>
          </w:p>
        </w:tc>
        <w:tc>
          <w:tcPr>
            <w:tcW w:w="3756" w:type="dxa"/>
            <w:shd w:val="clear" w:color="auto" w:fill="9FC5E8"/>
          </w:tcPr>
          <w:p w14:paraId="07AEACA1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B. Early Learning Administrator/School Administrator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  <w:shd w:val="clear" w:color="auto" w:fill="9FC5E8"/>
          </w:tcPr>
          <w:p w14:paraId="532143FA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C. Early Learning Specialist/Innovator</w:t>
            </w:r>
          </w:p>
        </w:tc>
        <w:tc>
          <w:tcPr>
            <w:tcW w:w="3035" w:type="dxa"/>
            <w:tcBorders>
              <w:bottom w:val="single" w:sz="4" w:space="0" w:color="000000"/>
            </w:tcBorders>
            <w:shd w:val="clear" w:color="auto" w:fill="9FC5E8"/>
          </w:tcPr>
          <w:p w14:paraId="3E399D18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D. Early Learning Infrastructure Support </w:t>
            </w:r>
          </w:p>
        </w:tc>
      </w:tr>
      <w:tr w:rsidR="00DF6781" w:rsidRPr="00A329C5" w14:paraId="7E540822" w14:textId="77777777" w:rsidTr="00A329C5">
        <w:trPr>
          <w:cantSplit/>
        </w:trPr>
        <w:tc>
          <w:tcPr>
            <w:tcW w:w="890" w:type="dxa"/>
            <w:tcBorders>
              <w:bottom w:val="single" w:sz="4" w:space="0" w:color="000000"/>
            </w:tcBorders>
            <w:shd w:val="clear" w:color="auto" w:fill="9FC5E8"/>
            <w:vAlign w:val="center"/>
          </w:tcPr>
          <w:p w14:paraId="692FA2FB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29C5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3579" w:type="dxa"/>
            <w:tcBorders>
              <w:bottom w:val="single" w:sz="4" w:space="0" w:color="000000"/>
            </w:tcBorders>
          </w:tcPr>
          <w:p w14:paraId="638C5D4F" w14:textId="77777777" w:rsidR="00DF6781" w:rsidRPr="00A329C5" w:rsidRDefault="00951FE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9A. ECE Content </w:t>
            </w:r>
          </w:p>
          <w:p w14:paraId="1AE48FA5" w14:textId="77777777" w:rsidR="00DF6781" w:rsidRPr="00A329C5" w:rsidRDefault="00951FEB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Master’s degree in ECE/CD </w:t>
            </w:r>
          </w:p>
          <w:p w14:paraId="4D676EA7" w14:textId="77777777" w:rsidR="00DF6781" w:rsidRPr="00A27A51" w:rsidRDefault="00951FEB">
            <w:pPr>
              <w:ind w:left="-113"/>
              <w:rPr>
                <w:rFonts w:ascii="Arial" w:hAnsi="Arial" w:cs="Arial"/>
                <w:color w:val="CC0000"/>
                <w:sz w:val="24"/>
                <w:szCs w:val="24"/>
              </w:rPr>
            </w:pPr>
            <w:r w:rsidRPr="00A27A51">
              <w:rPr>
                <w:rFonts w:ascii="Arial" w:hAnsi="Arial" w:cs="Arial"/>
                <w:color w:val="CC0000"/>
                <w:sz w:val="24"/>
                <w:szCs w:val="24"/>
              </w:rPr>
              <w:t>(CD Permit Program Director)</w:t>
            </w:r>
          </w:p>
          <w:p w14:paraId="140CE1F9" w14:textId="77777777" w:rsidR="00DF6781" w:rsidRPr="00A329C5" w:rsidRDefault="00951FEB">
            <w:pPr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4D45D71C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Master’s degree in any discipline with</w:t>
            </w:r>
            <w:r w:rsidRPr="00A329C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329C5">
              <w:rPr>
                <w:rFonts w:ascii="Arial" w:hAnsi="Arial" w:cs="Arial"/>
                <w:sz w:val="24"/>
                <w:szCs w:val="24"/>
              </w:rPr>
              <w:t>36 semester units of ECE/CD, including 18 semester units of graduate level coursework.</w:t>
            </w:r>
          </w:p>
          <w:p w14:paraId="0B5A3C38" w14:textId="77777777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C1228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Examples: ECE Lead Teacher or Site Supervisor</w:t>
            </w:r>
          </w:p>
        </w:tc>
        <w:tc>
          <w:tcPr>
            <w:tcW w:w="3756" w:type="dxa"/>
            <w:tcBorders>
              <w:bottom w:val="single" w:sz="4" w:space="0" w:color="000000"/>
            </w:tcBorders>
          </w:tcPr>
          <w:p w14:paraId="1FC4EB2A" w14:textId="77777777" w:rsidR="00DF6781" w:rsidRPr="00A329C5" w:rsidRDefault="00951FE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9B. Administrator </w:t>
            </w:r>
          </w:p>
          <w:p w14:paraId="607E7449" w14:textId="77777777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Master’s Degree in any field plus a Program Director Permit</w:t>
            </w:r>
          </w:p>
          <w:p w14:paraId="6E40000A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284E7293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Master’s degree in any field plus Administrative Service Credential </w:t>
            </w:r>
          </w:p>
          <w:p w14:paraId="648E3D74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3FD872FE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Master’s degree or higher with 15 units of management/administration/ supervision/leadership /policy including 6 administrative units, 2 adult supervision units and 24 units of ECE/CD including coursework related to serving infants and toddlers. </w:t>
            </w:r>
          </w:p>
          <w:p w14:paraId="6DC04AAB" w14:textId="3103ACC1" w:rsidR="00DF6781" w:rsidRPr="00722732" w:rsidRDefault="00951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732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Examples: Program director of multiple sites (Title 5</w:t>
            </w:r>
            <w:proofErr w:type="gramStart"/>
            <w:r w:rsidRPr="00722732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) ,</w:t>
            </w:r>
            <w:proofErr w:type="gramEnd"/>
            <w:r w:rsidRPr="00722732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director mentor/coach, ECE trainer, </w:t>
            </w:r>
            <w:r w:rsidR="00B835AD" w:rsidRPr="00722732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CA Community College faculty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</w:tcPr>
          <w:p w14:paraId="04FD7E82" w14:textId="70029016" w:rsidR="00DF6781" w:rsidRPr="00A329C5" w:rsidRDefault="00B9661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51FEB" w:rsidRPr="00A329C5">
              <w:rPr>
                <w:rFonts w:ascii="Arial" w:hAnsi="Arial" w:cs="Arial"/>
                <w:b/>
                <w:sz w:val="24"/>
                <w:szCs w:val="24"/>
              </w:rPr>
              <w:t xml:space="preserve">C. ECE Support </w:t>
            </w:r>
          </w:p>
          <w:p w14:paraId="0BEAE26C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Master’s degree in any field with 24 semester units in ECE/CD </w:t>
            </w:r>
          </w:p>
          <w:p w14:paraId="4CFD0E9E" w14:textId="77777777" w:rsidR="00DF6781" w:rsidRPr="00A166AD" w:rsidRDefault="00951FE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Examples: Coordinator of a quality improvement initiative like QRIS, First 5 program officer, coach or technical assistance specialist. </w:t>
            </w:r>
          </w:p>
          <w:p w14:paraId="2326A4E2" w14:textId="77777777" w:rsidR="00DF6781" w:rsidRPr="00A329C5" w:rsidRDefault="00DF6781">
            <w:pPr>
              <w:rPr>
                <w:rFonts w:ascii="Arial" w:hAnsi="Arial" w:cs="Arial"/>
                <w:b/>
                <w:color w:val="C55911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single" w:sz="4" w:space="0" w:color="000000"/>
            </w:tcBorders>
          </w:tcPr>
          <w:p w14:paraId="1C9031A5" w14:textId="5F11B3C8" w:rsidR="00DF6781" w:rsidRPr="00A329C5" w:rsidRDefault="00B966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51FEB" w:rsidRPr="00A329C5">
              <w:rPr>
                <w:rFonts w:ascii="Arial" w:hAnsi="Arial" w:cs="Arial"/>
                <w:b/>
                <w:sz w:val="24"/>
                <w:szCs w:val="24"/>
              </w:rPr>
              <w:t xml:space="preserve">D. Support </w:t>
            </w:r>
          </w:p>
          <w:p w14:paraId="62CD3B9D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Master’s Degree in any field</w:t>
            </w:r>
          </w:p>
          <w:p w14:paraId="7674EA79" w14:textId="77777777" w:rsidR="00DF6781" w:rsidRPr="00A329C5" w:rsidRDefault="00951FEB">
            <w:pPr>
              <w:rPr>
                <w:rFonts w:ascii="Arial" w:hAnsi="Arial" w:cs="Arial"/>
                <w:b/>
                <w:color w:val="C55911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Examples: Program coordinator at a community agency, researcher, staff at an advocacy organization.</w:t>
            </w:r>
            <w:r w:rsidRPr="00A329C5">
              <w:rPr>
                <w:rFonts w:ascii="Arial" w:hAnsi="Arial" w:cs="Arial"/>
                <w:b/>
                <w:color w:val="C55911"/>
                <w:sz w:val="24"/>
                <w:szCs w:val="24"/>
              </w:rPr>
              <w:t xml:space="preserve"> </w:t>
            </w:r>
          </w:p>
        </w:tc>
      </w:tr>
    </w:tbl>
    <w:p w14:paraId="667B31CE" w14:textId="77777777" w:rsidR="00573742" w:rsidRPr="00A329C5" w:rsidRDefault="00573742">
      <w:pPr>
        <w:rPr>
          <w:rFonts w:ascii="Arial" w:hAnsi="Arial" w:cs="Arial"/>
        </w:rPr>
      </w:pPr>
    </w:p>
    <w:p w14:paraId="64C09793" w14:textId="4B83DD5C" w:rsidR="00C41951" w:rsidRPr="00A329C5" w:rsidRDefault="00573742" w:rsidP="00F64C51">
      <w:pPr>
        <w:pStyle w:val="Heading2"/>
        <w:spacing w:line="360" w:lineRule="auto"/>
        <w:rPr>
          <w:rFonts w:cs="Arial"/>
        </w:rPr>
      </w:pPr>
      <w:r w:rsidRPr="00A329C5">
        <w:rPr>
          <w:rFonts w:cs="Arial"/>
        </w:rPr>
        <w:lastRenderedPageBreak/>
        <w:t>Doctorate</w:t>
      </w:r>
    </w:p>
    <w:tbl>
      <w:tblPr>
        <w:tblStyle w:val="a0"/>
        <w:tblW w:w="14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California Early Learning Career Lattice -- Educational Requirements, Level 10, doctorate degree"/>
      </w:tblPr>
      <w:tblGrid>
        <w:gridCol w:w="890"/>
        <w:gridCol w:w="3579"/>
        <w:gridCol w:w="3756"/>
        <w:gridCol w:w="3044"/>
        <w:gridCol w:w="3035"/>
      </w:tblGrid>
      <w:tr w:rsidR="00DF6781" w:rsidRPr="00A329C5" w14:paraId="5F8C11CE" w14:textId="77777777" w:rsidTr="00573742">
        <w:trPr>
          <w:cantSplit/>
          <w:tblHeader/>
        </w:trPr>
        <w:tc>
          <w:tcPr>
            <w:tcW w:w="890" w:type="dxa"/>
            <w:shd w:val="clear" w:color="auto" w:fill="6FA8DC"/>
          </w:tcPr>
          <w:p w14:paraId="60A91667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3579" w:type="dxa"/>
            <w:shd w:val="clear" w:color="auto" w:fill="6FA8DC"/>
          </w:tcPr>
          <w:p w14:paraId="51CD4921" w14:textId="77777777" w:rsidR="00DF6781" w:rsidRPr="00A329C5" w:rsidRDefault="00951FE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A. Early Learning Caregiver/Teacher/K-3 Teacher</w:t>
            </w:r>
          </w:p>
        </w:tc>
        <w:tc>
          <w:tcPr>
            <w:tcW w:w="3756" w:type="dxa"/>
            <w:shd w:val="clear" w:color="auto" w:fill="6FA8DC"/>
          </w:tcPr>
          <w:p w14:paraId="425A3B7E" w14:textId="77777777" w:rsidR="00F001E5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B. Early Learning Administrator/School </w:t>
            </w:r>
          </w:p>
          <w:p w14:paraId="4B7B5D6A" w14:textId="1AA930D6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Administrator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  <w:shd w:val="clear" w:color="auto" w:fill="6FA8DC"/>
          </w:tcPr>
          <w:p w14:paraId="56BB90F6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C. Early Learning Specialist/Innovator</w:t>
            </w:r>
          </w:p>
        </w:tc>
        <w:tc>
          <w:tcPr>
            <w:tcW w:w="3035" w:type="dxa"/>
            <w:tcBorders>
              <w:bottom w:val="single" w:sz="4" w:space="0" w:color="000000"/>
            </w:tcBorders>
            <w:shd w:val="clear" w:color="auto" w:fill="6FA8DC"/>
          </w:tcPr>
          <w:p w14:paraId="74B504F5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D. Early Learning Infrastructure Support </w:t>
            </w:r>
          </w:p>
        </w:tc>
      </w:tr>
      <w:tr w:rsidR="00DF6781" w:rsidRPr="00A329C5" w14:paraId="4ED22F16" w14:textId="77777777" w:rsidTr="00A329C5">
        <w:trPr>
          <w:cantSplit/>
        </w:trPr>
        <w:tc>
          <w:tcPr>
            <w:tcW w:w="890" w:type="dxa"/>
            <w:shd w:val="clear" w:color="auto" w:fill="6FA8DC"/>
            <w:vAlign w:val="center"/>
          </w:tcPr>
          <w:p w14:paraId="1B93EDC5" w14:textId="77777777" w:rsidR="00DF6781" w:rsidRPr="00A329C5" w:rsidRDefault="00951FE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329C5"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3579" w:type="dxa"/>
            <w:shd w:val="clear" w:color="auto" w:fill="auto"/>
          </w:tcPr>
          <w:p w14:paraId="1515618E" w14:textId="77777777" w:rsidR="00DF6781" w:rsidRPr="00A329C5" w:rsidRDefault="00951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10A. ECE Content </w:t>
            </w:r>
          </w:p>
          <w:p w14:paraId="704C46E5" w14:textId="0487E736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Doctorate or Post</w:t>
            </w:r>
            <w:r w:rsidR="00596965" w:rsidRPr="00A329C5">
              <w:rPr>
                <w:rFonts w:ascii="Arial" w:hAnsi="Arial" w:cs="Arial"/>
                <w:sz w:val="24"/>
                <w:szCs w:val="24"/>
              </w:rPr>
              <w:t>-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Doctoral study in ECE/CD </w:t>
            </w:r>
          </w:p>
          <w:p w14:paraId="3948B5E1" w14:textId="20F68FED" w:rsidR="00DF6781" w:rsidRPr="00A166AD" w:rsidRDefault="00951FE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Examples: Faculty at </w:t>
            </w:r>
            <w:r w:rsidR="00987619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a </w:t>
            </w: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college or university in baccalaureate and/or graduate studies programs.</w:t>
            </w:r>
          </w:p>
          <w:p w14:paraId="357647CA" w14:textId="77777777" w:rsidR="00DF6781" w:rsidRPr="00A329C5" w:rsidRDefault="00DF678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</w:tcPr>
          <w:p w14:paraId="15ACDC10" w14:textId="77777777" w:rsidR="00DF6781" w:rsidRPr="00A329C5" w:rsidRDefault="00951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10B. Administrator </w:t>
            </w:r>
          </w:p>
          <w:p w14:paraId="238316D3" w14:textId="77777777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 xml:space="preserve">Doctoral degree with 15 units of management/administration/ supervision/leadership /policy including 6 administrative units, 2 adult supervision units and 24 units of ECE/CD including coursework related to serving infants and toddlers. </w:t>
            </w:r>
          </w:p>
        </w:tc>
        <w:tc>
          <w:tcPr>
            <w:tcW w:w="3044" w:type="dxa"/>
          </w:tcPr>
          <w:p w14:paraId="770F5B4A" w14:textId="77777777" w:rsidR="00DF6781" w:rsidRPr="00A329C5" w:rsidRDefault="00951FE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10C. ECE Support</w:t>
            </w:r>
          </w:p>
          <w:p w14:paraId="232E2065" w14:textId="77777777" w:rsidR="00DF6781" w:rsidRPr="00A329C5" w:rsidRDefault="00DF678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3B9D7591" w14:textId="77777777" w:rsidR="00DF6781" w:rsidRPr="00A329C5" w:rsidRDefault="00DF6781">
            <w:pPr>
              <w:rPr>
                <w:rFonts w:ascii="Arial" w:hAnsi="Arial" w:cs="Arial"/>
                <w:b/>
                <w:color w:val="C55911"/>
                <w:sz w:val="24"/>
                <w:szCs w:val="24"/>
              </w:rPr>
            </w:pPr>
          </w:p>
          <w:p w14:paraId="22B42254" w14:textId="472D2F4D" w:rsidR="00DF6781" w:rsidRPr="00A329C5" w:rsidRDefault="00951FEB">
            <w:pPr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Doctorate or Post</w:t>
            </w:r>
            <w:r w:rsidR="00596965" w:rsidRPr="00A329C5">
              <w:rPr>
                <w:rFonts w:ascii="Arial" w:hAnsi="Arial" w:cs="Arial"/>
                <w:sz w:val="24"/>
                <w:szCs w:val="24"/>
              </w:rPr>
              <w:t>-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Doctoral study with 24 units in ECE </w:t>
            </w:r>
          </w:p>
          <w:p w14:paraId="7395C482" w14:textId="46E0978D" w:rsidR="00DF6781" w:rsidRPr="00A166AD" w:rsidRDefault="00951FEB">
            <w:pPr>
              <w:widowControl w:val="0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Examples: ECE faculty at </w:t>
            </w:r>
            <w:r w:rsidR="00987619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a </w:t>
            </w: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college or university in baccalaureate and/or graduate studies programs. </w:t>
            </w:r>
          </w:p>
          <w:p w14:paraId="53A0A0D1" w14:textId="77777777" w:rsidR="00DF6781" w:rsidRPr="00A329C5" w:rsidRDefault="00DF67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14:paraId="544659DA" w14:textId="77777777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b/>
                <w:sz w:val="24"/>
                <w:szCs w:val="24"/>
              </w:rPr>
              <w:t>10D.</w:t>
            </w:r>
            <w:r w:rsidRPr="00A329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9C5">
              <w:rPr>
                <w:rFonts w:ascii="Arial" w:hAnsi="Arial" w:cs="Arial"/>
                <w:b/>
                <w:sz w:val="24"/>
                <w:szCs w:val="24"/>
              </w:rPr>
              <w:t xml:space="preserve">Doctorate </w:t>
            </w:r>
          </w:p>
          <w:p w14:paraId="29F1D790" w14:textId="61C15167" w:rsidR="00DF6781" w:rsidRPr="00A329C5" w:rsidRDefault="00951F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9C5">
              <w:rPr>
                <w:rFonts w:ascii="Arial" w:hAnsi="Arial" w:cs="Arial"/>
                <w:sz w:val="24"/>
                <w:szCs w:val="24"/>
              </w:rPr>
              <w:t>Doctorate or Post</w:t>
            </w:r>
            <w:r w:rsidR="00596965" w:rsidRPr="00A329C5">
              <w:rPr>
                <w:rFonts w:ascii="Arial" w:hAnsi="Arial" w:cs="Arial"/>
                <w:sz w:val="24"/>
                <w:szCs w:val="24"/>
              </w:rPr>
              <w:t>-</w:t>
            </w:r>
            <w:r w:rsidRPr="00A329C5">
              <w:rPr>
                <w:rFonts w:ascii="Arial" w:hAnsi="Arial" w:cs="Arial"/>
                <w:sz w:val="24"/>
                <w:szCs w:val="24"/>
              </w:rPr>
              <w:t>Doctorate in any subject</w:t>
            </w:r>
          </w:p>
          <w:p w14:paraId="3DE78136" w14:textId="77777777" w:rsidR="00DF6781" w:rsidRPr="00A166AD" w:rsidRDefault="00951FEB">
            <w:pPr>
              <w:widowControl w:val="0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166A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Example: Researcher or public policy expert. </w:t>
            </w:r>
          </w:p>
          <w:p w14:paraId="7554BC8C" w14:textId="77777777" w:rsidR="00DF6781" w:rsidRPr="00A329C5" w:rsidRDefault="00DF67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52BF1" w14:textId="77777777" w:rsidR="00DF6781" w:rsidRPr="00A329C5" w:rsidRDefault="00DF678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gjdgxs" w:colFirst="0" w:colLast="0"/>
      <w:bookmarkEnd w:id="2"/>
    </w:p>
    <w:p w14:paraId="7099CA6E" w14:textId="77777777" w:rsidR="00296532" w:rsidRPr="00A329C5" w:rsidRDefault="00296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D1E04A3" w14:textId="77777777" w:rsidR="004C0F54" w:rsidRDefault="004C0F54">
      <w:pPr>
        <w:rPr>
          <w:rFonts w:ascii="Arial" w:hAnsi="Arial" w:cs="Arial"/>
          <w:b/>
          <w:sz w:val="32"/>
          <w:szCs w:val="36"/>
        </w:rPr>
      </w:pPr>
      <w:r>
        <w:rPr>
          <w:rFonts w:cs="Arial"/>
        </w:rPr>
        <w:br w:type="page"/>
      </w:r>
    </w:p>
    <w:p w14:paraId="74093AE7" w14:textId="479C9572" w:rsidR="00296532" w:rsidRPr="00A329C5" w:rsidRDefault="00296532" w:rsidP="00F64C51">
      <w:pPr>
        <w:pStyle w:val="Heading2"/>
        <w:spacing w:line="360" w:lineRule="auto"/>
        <w:rPr>
          <w:rFonts w:cs="Arial"/>
        </w:rPr>
      </w:pPr>
      <w:r w:rsidRPr="00A329C5">
        <w:rPr>
          <w:rFonts w:cs="Arial"/>
        </w:rPr>
        <w:lastRenderedPageBreak/>
        <w:t>Appendix: Understanding the Structure of the Career Lattice</w:t>
      </w:r>
    </w:p>
    <w:p w14:paraId="3F245886" w14:textId="70272CE6" w:rsidR="00296532" w:rsidRPr="00A329C5" w:rsidRDefault="00EC6DA2" w:rsidP="002965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image on page 1 </w:t>
      </w:r>
      <w:r w:rsidR="00F71A17">
        <w:rPr>
          <w:rFonts w:ascii="Arial" w:hAnsi="Arial" w:cs="Arial"/>
          <w:sz w:val="24"/>
          <w:szCs w:val="24"/>
        </w:rPr>
        <w:t>represents</w:t>
      </w:r>
      <w:r w:rsidR="00A27A51">
        <w:rPr>
          <w:rFonts w:ascii="Arial" w:hAnsi="Arial" w:cs="Arial"/>
          <w:sz w:val="24"/>
          <w:szCs w:val="24"/>
        </w:rPr>
        <w:t xml:space="preserve"> a section of the career lattice showing an example of levels 1 through 3, and </w:t>
      </w:r>
      <w:r w:rsidR="008915EC">
        <w:rPr>
          <w:rFonts w:ascii="Arial" w:hAnsi="Arial" w:cs="Arial"/>
          <w:sz w:val="24"/>
          <w:szCs w:val="24"/>
        </w:rPr>
        <w:t xml:space="preserve">vertical and horizontal </w:t>
      </w:r>
      <w:r w:rsidR="00A27A51">
        <w:rPr>
          <w:rFonts w:ascii="Arial" w:hAnsi="Arial" w:cs="Arial"/>
          <w:sz w:val="24"/>
          <w:szCs w:val="24"/>
        </w:rPr>
        <w:t xml:space="preserve">arrows indicating how the lattice is organized. </w:t>
      </w:r>
      <w:r w:rsidR="00296532" w:rsidRPr="00A329C5">
        <w:rPr>
          <w:rFonts w:ascii="Arial" w:hAnsi="Arial" w:cs="Arial"/>
          <w:sz w:val="24"/>
          <w:szCs w:val="24"/>
        </w:rPr>
        <w:t>Career lattice levels are found on the left axis.</w:t>
      </w:r>
      <w:r w:rsidR="00F83EB8" w:rsidRPr="00A329C5">
        <w:rPr>
          <w:rFonts w:ascii="Arial" w:hAnsi="Arial" w:cs="Arial"/>
          <w:sz w:val="24"/>
          <w:szCs w:val="24"/>
        </w:rPr>
        <w:t xml:space="preserve"> </w:t>
      </w:r>
      <w:r w:rsidR="008915EC">
        <w:rPr>
          <w:rFonts w:ascii="Arial" w:hAnsi="Arial" w:cs="Arial"/>
          <w:sz w:val="24"/>
          <w:szCs w:val="24"/>
        </w:rPr>
        <w:t xml:space="preserve">Levels 1-4 do not have sublevel categories (education categories). </w:t>
      </w:r>
      <w:r w:rsidR="00F83EB8" w:rsidRPr="00A329C5">
        <w:rPr>
          <w:rFonts w:ascii="Arial" w:hAnsi="Arial" w:cs="Arial"/>
          <w:sz w:val="24"/>
          <w:szCs w:val="24"/>
        </w:rPr>
        <w:t xml:space="preserve">Starting at level 5, the career lattice includes sublevels for different early learning roles. </w:t>
      </w:r>
    </w:p>
    <w:p w14:paraId="74C25DB4" w14:textId="77777777" w:rsidR="004C0F54" w:rsidRDefault="004C0F54" w:rsidP="00296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E0AD04" w14:textId="52E505CC" w:rsidR="00F83EB8" w:rsidRDefault="00F83EB8" w:rsidP="002965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9C5">
        <w:rPr>
          <w:rFonts w:ascii="Arial" w:hAnsi="Arial" w:cs="Arial"/>
          <w:sz w:val="24"/>
          <w:szCs w:val="24"/>
        </w:rPr>
        <w:t xml:space="preserve">The </w:t>
      </w:r>
      <w:r w:rsidR="00A27A51">
        <w:rPr>
          <w:rFonts w:ascii="Arial" w:hAnsi="Arial" w:cs="Arial"/>
          <w:sz w:val="24"/>
          <w:szCs w:val="24"/>
        </w:rPr>
        <w:t xml:space="preserve">education </w:t>
      </w:r>
      <w:r w:rsidRPr="00A329C5">
        <w:rPr>
          <w:rFonts w:ascii="Arial" w:hAnsi="Arial" w:cs="Arial"/>
          <w:sz w:val="24"/>
          <w:szCs w:val="24"/>
        </w:rPr>
        <w:t>sublevel categories are:</w:t>
      </w:r>
    </w:p>
    <w:p w14:paraId="5F91ACB6" w14:textId="77777777" w:rsidR="004C0F54" w:rsidRPr="00A329C5" w:rsidRDefault="004C0F54" w:rsidP="00296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5A3777" w14:textId="28347B5B" w:rsidR="00F83EB8" w:rsidRDefault="00F83EB8" w:rsidP="00F83E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29C5">
        <w:rPr>
          <w:rFonts w:ascii="Arial" w:hAnsi="Arial" w:cs="Arial"/>
          <w:sz w:val="24"/>
          <w:szCs w:val="24"/>
        </w:rPr>
        <w:t>Early Learning Caregiver/Teacher/K-3 Teacher: early learning professionals who work directly with children</w:t>
      </w:r>
    </w:p>
    <w:p w14:paraId="729BB8BA" w14:textId="77777777" w:rsidR="004C0F54" w:rsidRPr="004C0F54" w:rsidRDefault="004C0F54" w:rsidP="004C0F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65071D1" w14:textId="058E2A28" w:rsidR="00F83EB8" w:rsidRDefault="00F83EB8" w:rsidP="00F83E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29C5">
        <w:rPr>
          <w:rFonts w:ascii="Arial" w:hAnsi="Arial" w:cs="Arial"/>
          <w:sz w:val="24"/>
          <w:szCs w:val="24"/>
        </w:rPr>
        <w:t>Early Learning Administrator/School Administrator: administrators and/or supervisors who oversee early learning staff working with children</w:t>
      </w:r>
    </w:p>
    <w:p w14:paraId="7B0A4582" w14:textId="77777777" w:rsidR="004C0F54" w:rsidRPr="004C0F54" w:rsidRDefault="004C0F54" w:rsidP="004C0F54">
      <w:pPr>
        <w:pStyle w:val="ListParagraph"/>
        <w:rPr>
          <w:rFonts w:ascii="Arial" w:hAnsi="Arial" w:cs="Arial"/>
          <w:sz w:val="24"/>
          <w:szCs w:val="24"/>
        </w:rPr>
      </w:pPr>
    </w:p>
    <w:p w14:paraId="5C8C1854" w14:textId="6544B733" w:rsidR="00F83EB8" w:rsidRDefault="00F83EB8" w:rsidP="00F83E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29C5">
        <w:rPr>
          <w:rFonts w:ascii="Arial" w:hAnsi="Arial" w:cs="Arial"/>
          <w:sz w:val="24"/>
          <w:szCs w:val="24"/>
        </w:rPr>
        <w:t>Early Learning Specialist/Innovator: early learning professionals who provide specialized services like coaching, mentoring, or training</w:t>
      </w:r>
    </w:p>
    <w:p w14:paraId="40ED59CD" w14:textId="77777777" w:rsidR="004C0F54" w:rsidRPr="004C0F54" w:rsidRDefault="004C0F54" w:rsidP="004C0F54">
      <w:pPr>
        <w:pStyle w:val="ListParagraph"/>
        <w:rPr>
          <w:rFonts w:ascii="Arial" w:hAnsi="Arial" w:cs="Arial"/>
          <w:sz w:val="24"/>
          <w:szCs w:val="24"/>
        </w:rPr>
      </w:pPr>
    </w:p>
    <w:p w14:paraId="05674167" w14:textId="5A0E138C" w:rsidR="00F83EB8" w:rsidRDefault="00F83EB8" w:rsidP="00F83E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29C5">
        <w:rPr>
          <w:rFonts w:ascii="Arial" w:hAnsi="Arial" w:cs="Arial"/>
          <w:sz w:val="24"/>
          <w:szCs w:val="24"/>
        </w:rPr>
        <w:t>Early Learning Infrastructure Support: early learning staff who provide support or program management to the early learning field.</w:t>
      </w:r>
    </w:p>
    <w:p w14:paraId="63211B6E" w14:textId="77777777" w:rsidR="004C0F54" w:rsidRDefault="004C0F54" w:rsidP="00B45E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8EE21" w14:textId="23CB773C" w:rsidR="00B45E51" w:rsidRPr="00A329C5" w:rsidRDefault="008915EC" w:rsidP="003805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image of cell 4A from Level 5 on page 5 is an example of the kind of information found in each cell. </w:t>
      </w:r>
      <w:r w:rsidR="00F83EB8" w:rsidRPr="00A329C5">
        <w:rPr>
          <w:rFonts w:ascii="Arial" w:hAnsi="Arial" w:cs="Arial"/>
          <w:sz w:val="24"/>
          <w:szCs w:val="24"/>
        </w:rPr>
        <w:t xml:space="preserve">The first information in each cell indicates the educational qualifications required to meet the level; the information in parentheses represents educational equivalents to the California </w:t>
      </w:r>
      <w:r w:rsidR="00B45E51" w:rsidRPr="00A329C5">
        <w:rPr>
          <w:rFonts w:ascii="Arial" w:hAnsi="Arial" w:cs="Arial"/>
          <w:sz w:val="24"/>
          <w:szCs w:val="24"/>
        </w:rPr>
        <w:t>Child Development Permit; information beginning with the word “example” are examples of roles early learning staff can consider at this level or higher.</w:t>
      </w:r>
    </w:p>
    <w:p w14:paraId="1AA75AF0" w14:textId="58AD3E40" w:rsidR="004C0F54" w:rsidRDefault="00EC6DA2" w:rsidP="00EC6DA2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Department of Education</w:t>
      </w:r>
    </w:p>
    <w:p w14:paraId="7E8BEA6C" w14:textId="0939F166" w:rsidR="00EC6DA2" w:rsidRDefault="00EC6DA2" w:rsidP="00EC6DA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2018</w:t>
      </w:r>
    </w:p>
    <w:sectPr w:rsidR="00EC6DA2" w:rsidSect="00F64C51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720" w:bottom="806" w:left="720" w:header="864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6958" w14:textId="77777777" w:rsidR="00C1436B" w:rsidRDefault="00C1436B">
      <w:pPr>
        <w:spacing w:after="0" w:line="240" w:lineRule="auto"/>
      </w:pPr>
      <w:r>
        <w:separator/>
      </w:r>
    </w:p>
  </w:endnote>
  <w:endnote w:type="continuationSeparator" w:id="0">
    <w:p w14:paraId="30ADDFA4" w14:textId="77777777" w:rsidR="00C1436B" w:rsidRDefault="00C1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41FB" w14:textId="77777777" w:rsidR="00DF6781" w:rsidRDefault="00DF67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F8C0" w14:textId="5777C0E1" w:rsidR="00DF6781" w:rsidRPr="00830402" w:rsidRDefault="00951FEB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830402">
      <w:rPr>
        <w:rFonts w:ascii="Arial" w:hAnsi="Arial" w:cs="Arial"/>
        <w:sz w:val="24"/>
        <w:szCs w:val="24"/>
      </w:rPr>
      <w:t xml:space="preserve">Page </w:t>
    </w:r>
    <w:r w:rsidRPr="00830402">
      <w:rPr>
        <w:rFonts w:ascii="Arial" w:hAnsi="Arial" w:cs="Arial"/>
        <w:sz w:val="24"/>
        <w:szCs w:val="24"/>
      </w:rPr>
      <w:fldChar w:fldCharType="begin"/>
    </w:r>
    <w:r w:rsidRPr="00830402">
      <w:rPr>
        <w:rFonts w:ascii="Arial" w:hAnsi="Arial" w:cs="Arial"/>
        <w:sz w:val="24"/>
        <w:szCs w:val="24"/>
      </w:rPr>
      <w:instrText>PAGE</w:instrText>
    </w:r>
    <w:r w:rsidRPr="00830402">
      <w:rPr>
        <w:rFonts w:ascii="Arial" w:hAnsi="Arial" w:cs="Arial"/>
        <w:sz w:val="24"/>
        <w:szCs w:val="24"/>
      </w:rPr>
      <w:fldChar w:fldCharType="separate"/>
    </w:r>
    <w:r w:rsidR="006E4B9A">
      <w:rPr>
        <w:rFonts w:ascii="Arial" w:hAnsi="Arial" w:cs="Arial"/>
        <w:noProof/>
        <w:sz w:val="24"/>
        <w:szCs w:val="24"/>
      </w:rPr>
      <w:t>2</w:t>
    </w:r>
    <w:r w:rsidRPr="00830402">
      <w:rPr>
        <w:rFonts w:ascii="Arial" w:hAnsi="Arial" w:cs="Arial"/>
        <w:sz w:val="24"/>
        <w:szCs w:val="24"/>
      </w:rPr>
      <w:fldChar w:fldCharType="end"/>
    </w:r>
    <w:r w:rsidRPr="00830402">
      <w:rPr>
        <w:rFonts w:ascii="Arial" w:hAnsi="Arial" w:cs="Arial"/>
        <w:sz w:val="24"/>
        <w:szCs w:val="24"/>
      </w:rPr>
      <w:t xml:space="preserve"> of </w:t>
    </w:r>
    <w:r w:rsidRPr="00830402">
      <w:rPr>
        <w:rFonts w:ascii="Arial" w:hAnsi="Arial" w:cs="Arial"/>
        <w:sz w:val="24"/>
        <w:szCs w:val="24"/>
      </w:rPr>
      <w:fldChar w:fldCharType="begin"/>
    </w:r>
    <w:r w:rsidRPr="00830402">
      <w:rPr>
        <w:rFonts w:ascii="Arial" w:hAnsi="Arial" w:cs="Arial"/>
        <w:sz w:val="24"/>
        <w:szCs w:val="24"/>
      </w:rPr>
      <w:instrText>NUMPAGES</w:instrText>
    </w:r>
    <w:r w:rsidRPr="00830402">
      <w:rPr>
        <w:rFonts w:ascii="Arial" w:hAnsi="Arial" w:cs="Arial"/>
        <w:sz w:val="24"/>
        <w:szCs w:val="24"/>
      </w:rPr>
      <w:fldChar w:fldCharType="separate"/>
    </w:r>
    <w:r w:rsidR="006E4B9A">
      <w:rPr>
        <w:rFonts w:ascii="Arial" w:hAnsi="Arial" w:cs="Arial"/>
        <w:noProof/>
        <w:sz w:val="24"/>
        <w:szCs w:val="24"/>
      </w:rPr>
      <w:t>9</w:t>
    </w:r>
    <w:r w:rsidRPr="00830402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E0AF" w14:textId="77777777" w:rsidR="00DF6781" w:rsidRDefault="00951FEB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 xml:space="preserve">Page </w:t>
    </w: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>PAGE</w:instrTex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of </w:t>
    </w: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>NUMPAGES</w:instrText>
    </w:r>
    <w:r>
      <w:rPr>
        <w:rFonts w:ascii="Garamond" w:eastAsia="Garamond" w:hAnsi="Garamond" w:cs="Garamond"/>
      </w:rPr>
      <w:fldChar w:fldCharType="separate"/>
    </w:r>
    <w:r w:rsidR="00F92801">
      <w:rPr>
        <w:rFonts w:ascii="Garamond" w:eastAsia="Garamond" w:hAnsi="Garamond" w:cs="Garamond"/>
        <w:noProof/>
      </w:rPr>
      <w:t>5</w:t>
    </w:r>
    <w:r>
      <w:rPr>
        <w:rFonts w:ascii="Garamond" w:eastAsia="Garamond" w:hAnsi="Garamond" w:cs="Garamond"/>
      </w:rPr>
      <w:fldChar w:fldCharType="end"/>
    </w:r>
  </w:p>
  <w:p w14:paraId="6BE9A1CB" w14:textId="77777777" w:rsidR="00DF6781" w:rsidRDefault="00951FEB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Updated 02/08/18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DBEE" w14:textId="77777777" w:rsidR="00C1436B" w:rsidRDefault="00C1436B">
      <w:pPr>
        <w:spacing w:after="0" w:line="240" w:lineRule="auto"/>
      </w:pPr>
      <w:r>
        <w:separator/>
      </w:r>
    </w:p>
  </w:footnote>
  <w:footnote w:type="continuationSeparator" w:id="0">
    <w:p w14:paraId="396DD3B7" w14:textId="77777777" w:rsidR="00C1436B" w:rsidRDefault="00C1436B">
      <w:pPr>
        <w:spacing w:after="0" w:line="240" w:lineRule="auto"/>
      </w:pPr>
      <w:r>
        <w:continuationSeparator/>
      </w:r>
    </w:p>
  </w:footnote>
  <w:footnote w:id="1">
    <w:p w14:paraId="425AEDE9" w14:textId="77777777" w:rsidR="00380592" w:rsidRPr="00A329C5" w:rsidRDefault="00380592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29C5">
        <w:rPr>
          <w:rFonts w:ascii="Arial" w:hAnsi="Arial" w:cs="Arial"/>
          <w:sz w:val="24"/>
          <w:szCs w:val="24"/>
          <w:vertAlign w:val="superscript"/>
        </w:rPr>
        <w:footnoteRef/>
      </w:r>
      <w:r w:rsidRPr="00A329C5">
        <w:rPr>
          <w:rFonts w:ascii="Arial" w:eastAsia="Arial" w:hAnsi="Arial" w:cs="Arial"/>
          <w:sz w:val="24"/>
          <w:szCs w:val="24"/>
        </w:rPr>
        <w:t xml:space="preserve"> </w:t>
      </w:r>
      <w:r w:rsidRPr="00A329C5">
        <w:rPr>
          <w:rFonts w:ascii="Arial" w:hAnsi="Arial" w:cs="Arial"/>
          <w:sz w:val="24"/>
          <w:szCs w:val="24"/>
        </w:rPr>
        <w:t>Required ECE courses include: child/human growth &amp; development; child/family/community or child and family relations; and programs/curriculum.  You must have a minimum of three semester units or four quarter units in the core areas of child/human growth &amp; development and child/family/community.</w:t>
      </w:r>
    </w:p>
  </w:footnote>
  <w:footnote w:id="2">
    <w:p w14:paraId="3565D9D0" w14:textId="77777777" w:rsidR="00380592" w:rsidRDefault="00380592">
      <w:pPr>
        <w:widowControl w:val="0"/>
        <w:spacing w:after="0" w:line="240" w:lineRule="auto"/>
        <w:rPr>
          <w:sz w:val="16"/>
          <w:szCs w:val="16"/>
        </w:rPr>
      </w:pPr>
      <w:r w:rsidRPr="00A329C5">
        <w:rPr>
          <w:rFonts w:ascii="Arial" w:hAnsi="Arial" w:cs="Arial"/>
          <w:sz w:val="24"/>
          <w:szCs w:val="24"/>
          <w:vertAlign w:val="superscript"/>
        </w:rPr>
        <w:footnoteRef/>
      </w:r>
      <w:r w:rsidRPr="00A329C5">
        <w:rPr>
          <w:rFonts w:ascii="Arial" w:eastAsia="Arial" w:hAnsi="Arial" w:cs="Arial"/>
          <w:sz w:val="24"/>
          <w:szCs w:val="24"/>
        </w:rPr>
        <w:t xml:space="preserve"> </w:t>
      </w:r>
      <w:r w:rsidRPr="00A329C5">
        <w:rPr>
          <w:rFonts w:ascii="Arial" w:hAnsi="Arial" w:cs="Arial"/>
          <w:sz w:val="24"/>
          <w:szCs w:val="24"/>
        </w:rPr>
        <w:t xml:space="preserve">GE courses must include: One course in each of four general education categories, which are degree applicable: English/Language Arts; Math or Science; Social Sciences; Humanities and/or Fine Arts.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301B" w14:textId="77777777" w:rsidR="00DF6781" w:rsidRDefault="00DF67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D495" w14:textId="77777777" w:rsidR="00DF6781" w:rsidRDefault="00951FEB">
    <w:pPr>
      <w:jc w:val="center"/>
      <w:rPr>
        <w:rFonts w:ascii="Garamond" w:eastAsia="Garamond" w:hAnsi="Garamond" w:cs="Garamond"/>
        <w:sz w:val="32"/>
        <w:szCs w:val="32"/>
      </w:rPr>
    </w:pPr>
    <w:r>
      <w:rPr>
        <w:rFonts w:ascii="Garamond" w:eastAsia="Garamond" w:hAnsi="Garamond" w:cs="Garamond"/>
        <w:sz w:val="32"/>
        <w:szCs w:val="32"/>
      </w:rPr>
      <w:t xml:space="preserve">California Early Learning Career Lattice </w:t>
    </w:r>
  </w:p>
  <w:p w14:paraId="7D234273" w14:textId="77777777" w:rsidR="00DF6781" w:rsidRDefault="00951FEB">
    <w:pPr>
      <w:jc w:val="center"/>
      <w:rPr>
        <w:rFonts w:ascii="Garamond" w:eastAsia="Garamond" w:hAnsi="Garamond" w:cs="Garamond"/>
        <w:sz w:val="32"/>
        <w:szCs w:val="32"/>
      </w:rPr>
    </w:pPr>
    <w:r>
      <w:rPr>
        <w:rFonts w:ascii="Garamond" w:eastAsia="Garamond" w:hAnsi="Garamond" w:cs="Garamond"/>
        <w:sz w:val="32"/>
        <w:szCs w:val="32"/>
      </w:rPr>
      <w:t xml:space="preserve">Introduction &amp; Educational Requirements - </w:t>
    </w:r>
    <w:r>
      <w:rPr>
        <w:rFonts w:ascii="Garamond" w:eastAsia="Garamond" w:hAnsi="Garamond" w:cs="Garamond"/>
        <w:sz w:val="32"/>
        <w:szCs w:val="32"/>
        <w:highlight w:val="yellow"/>
      </w:rPr>
      <w:t>Working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E7D"/>
    <w:multiLevelType w:val="hybridMultilevel"/>
    <w:tmpl w:val="E9E6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72190"/>
    <w:multiLevelType w:val="hybridMultilevel"/>
    <w:tmpl w:val="B81C9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1"/>
    <w:rsid w:val="0001606C"/>
    <w:rsid w:val="000C1228"/>
    <w:rsid w:val="0012348C"/>
    <w:rsid w:val="00124E4D"/>
    <w:rsid w:val="00226B2F"/>
    <w:rsid w:val="00274D2D"/>
    <w:rsid w:val="00296532"/>
    <w:rsid w:val="002D5CD7"/>
    <w:rsid w:val="00373EDA"/>
    <w:rsid w:val="00380592"/>
    <w:rsid w:val="003F300F"/>
    <w:rsid w:val="004C0F54"/>
    <w:rsid w:val="005020E4"/>
    <w:rsid w:val="00573742"/>
    <w:rsid w:val="00596965"/>
    <w:rsid w:val="00627B09"/>
    <w:rsid w:val="006B7377"/>
    <w:rsid w:val="006E4B9A"/>
    <w:rsid w:val="00722732"/>
    <w:rsid w:val="007850C0"/>
    <w:rsid w:val="007A69FC"/>
    <w:rsid w:val="007B1A61"/>
    <w:rsid w:val="00830402"/>
    <w:rsid w:val="00890F06"/>
    <w:rsid w:val="008915EC"/>
    <w:rsid w:val="008E16A5"/>
    <w:rsid w:val="0093723C"/>
    <w:rsid w:val="00951FEB"/>
    <w:rsid w:val="0097743B"/>
    <w:rsid w:val="00987619"/>
    <w:rsid w:val="009E2349"/>
    <w:rsid w:val="00A166AD"/>
    <w:rsid w:val="00A27A51"/>
    <w:rsid w:val="00A329C5"/>
    <w:rsid w:val="00AD57E5"/>
    <w:rsid w:val="00B45E51"/>
    <w:rsid w:val="00B835AD"/>
    <w:rsid w:val="00B96618"/>
    <w:rsid w:val="00C01F0C"/>
    <w:rsid w:val="00C1436B"/>
    <w:rsid w:val="00C41951"/>
    <w:rsid w:val="00C43CA7"/>
    <w:rsid w:val="00D57F67"/>
    <w:rsid w:val="00DF6781"/>
    <w:rsid w:val="00E36675"/>
    <w:rsid w:val="00E80B6D"/>
    <w:rsid w:val="00EC6DA2"/>
    <w:rsid w:val="00F001E5"/>
    <w:rsid w:val="00F13429"/>
    <w:rsid w:val="00F2557C"/>
    <w:rsid w:val="00F64C51"/>
    <w:rsid w:val="00F71A17"/>
    <w:rsid w:val="00F83EB8"/>
    <w:rsid w:val="00F92801"/>
    <w:rsid w:val="00FB58E8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1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627B09"/>
    <w:pPr>
      <w:keepNext/>
      <w:keepLines/>
      <w:spacing w:after="0"/>
      <w:outlineLvl w:val="0"/>
    </w:pPr>
    <w:rPr>
      <w:rFonts w:ascii="Arial" w:hAnsi="Arial"/>
      <w:b/>
      <w:sz w:val="32"/>
      <w:szCs w:val="48"/>
    </w:rPr>
  </w:style>
  <w:style w:type="paragraph" w:styleId="Heading2">
    <w:name w:val="heading 2"/>
    <w:basedOn w:val="Normal"/>
    <w:next w:val="Normal"/>
    <w:rsid w:val="00A329C5"/>
    <w:pPr>
      <w:keepNext/>
      <w:keepLines/>
      <w:spacing w:after="0"/>
      <w:outlineLvl w:val="1"/>
    </w:pPr>
    <w:rPr>
      <w:rFonts w:ascii="Arial" w:hAnsi="Arial"/>
      <w:b/>
      <w:sz w:val="32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83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1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de.ca.gov/sp/cd/ce/documents/caelcareerlatticeguide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s.ca.gov/inforesources/Child-Care-Licensing/Resources-for-Provide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Lattice Ed Requirements - Child Development (CA Dept of Education)</vt:lpstr>
    </vt:vector>
  </TitlesOfParts>
  <Company>CA Department of Education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Lattice Ed Requirements - Child Development (CA Dept of Education)</dc:title>
  <dc:subject>Series of tables showing levels of educational requirements for professionals in the child care and development field.</dc:subject>
  <dc:creator>Cecelia Fisher-Dahms</dc:creator>
  <cp:lastModifiedBy>Gretchen Schwab</cp:lastModifiedBy>
  <cp:revision>2</cp:revision>
  <cp:lastPrinted>2018-06-19T19:00:00Z</cp:lastPrinted>
  <dcterms:created xsi:type="dcterms:W3CDTF">2018-09-17T17:22:00Z</dcterms:created>
  <dcterms:modified xsi:type="dcterms:W3CDTF">2018-09-17T17:22:00Z</dcterms:modified>
</cp:coreProperties>
</file>