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Lato" w:cs="Lato" w:eastAsia="Lato" w:hAnsi="Lato"/>
          <w:color w:val="434343"/>
        </w:rPr>
      </w:pPr>
      <w:r w:rsidDel="00000000" w:rsidR="00000000" w:rsidRPr="00000000">
        <w:rPr>
          <w:rtl w:val="0"/>
        </w:rPr>
      </w:r>
    </w:p>
    <w:p w:rsidR="00000000" w:rsidDel="00000000" w:rsidP="00000000" w:rsidRDefault="00000000" w:rsidRPr="00000000" w14:paraId="00000001">
      <w:pPr>
        <w:contextualSpacing w:val="0"/>
        <w:jc w:val="center"/>
        <w:rPr>
          <w:rFonts w:ascii="Lato" w:cs="Lato" w:eastAsia="Lato" w:hAnsi="Lato"/>
          <w:color w:val="434343"/>
        </w:rPr>
      </w:pPr>
      <w:r w:rsidDel="00000000" w:rsidR="00000000" w:rsidRPr="00000000">
        <w:rPr>
          <w:rtl w:val="0"/>
        </w:rPr>
      </w:r>
    </w:p>
    <w:p w:rsidR="00000000" w:rsidDel="00000000" w:rsidP="00000000" w:rsidRDefault="00000000" w:rsidRPr="00000000" w14:paraId="00000002">
      <w:pPr>
        <w:contextualSpacing w:val="0"/>
        <w:jc w:val="center"/>
        <w:rPr>
          <w:rFonts w:ascii="Lato" w:cs="Lato" w:eastAsia="Lato" w:hAnsi="Lato"/>
          <w:color w:val="434343"/>
        </w:rPr>
      </w:pPr>
      <w:r w:rsidDel="00000000" w:rsidR="00000000" w:rsidRPr="00000000">
        <w:rPr>
          <w:rtl w:val="0"/>
        </w:rPr>
      </w:r>
    </w:p>
    <w:p w:rsidR="00000000" w:rsidDel="00000000" w:rsidP="00000000" w:rsidRDefault="00000000" w:rsidRPr="00000000" w14:paraId="00000003">
      <w:pPr>
        <w:contextualSpacing w:val="0"/>
        <w:jc w:val="center"/>
        <w:rPr>
          <w:rFonts w:ascii="Lato" w:cs="Lato" w:eastAsia="Lato" w:hAnsi="Lato"/>
          <w:color w:val="434343"/>
        </w:rPr>
      </w:pPr>
      <w:r w:rsidDel="00000000" w:rsidR="00000000" w:rsidRPr="00000000">
        <w:rPr>
          <w:rtl w:val="0"/>
        </w:rPr>
      </w:r>
    </w:p>
    <w:p w:rsidR="00000000" w:rsidDel="00000000" w:rsidP="00000000" w:rsidRDefault="00000000" w:rsidRPr="00000000" w14:paraId="00000004">
      <w:pPr>
        <w:contextualSpacing w:val="0"/>
        <w:jc w:val="center"/>
        <w:rPr>
          <w:rFonts w:ascii="Lato" w:cs="Lato" w:eastAsia="Lato" w:hAnsi="Lato"/>
          <w:color w:val="434343"/>
        </w:rPr>
      </w:pPr>
      <w:r w:rsidDel="00000000" w:rsidR="00000000" w:rsidRPr="00000000">
        <w:rPr>
          <w:rtl w:val="0"/>
        </w:rPr>
      </w:r>
    </w:p>
    <w:p w:rsidR="00000000" w:rsidDel="00000000" w:rsidP="00000000" w:rsidRDefault="00000000" w:rsidRPr="00000000" w14:paraId="00000005">
      <w:pPr>
        <w:ind w:right="720"/>
        <w:contextualSpacing w:val="0"/>
        <w:jc w:val="center"/>
        <w:rPr>
          <w:rFonts w:ascii="Lato" w:cs="Lato" w:eastAsia="Lato" w:hAnsi="Lato"/>
          <w:b w:val="1"/>
          <w:color w:val="434343"/>
          <w:sz w:val="52"/>
          <w:szCs w:val="52"/>
        </w:rPr>
      </w:pPr>
      <w:r w:rsidDel="00000000" w:rsidR="00000000" w:rsidRPr="00000000">
        <w:rPr>
          <w:rFonts w:ascii="Lato" w:cs="Lato" w:eastAsia="Lato" w:hAnsi="Lato"/>
          <w:b w:val="1"/>
          <w:color w:val="434343"/>
          <w:sz w:val="52"/>
          <w:szCs w:val="52"/>
          <w:rtl w:val="0"/>
        </w:rPr>
        <w:t xml:space="preserve">Libertarian Party of Santa Clara County</w:t>
      </w:r>
    </w:p>
    <w:p w:rsidR="00000000" w:rsidDel="00000000" w:rsidP="00000000" w:rsidRDefault="00000000" w:rsidRPr="00000000" w14:paraId="00000006">
      <w:pPr>
        <w:ind w:right="720"/>
        <w:contextualSpacing w:val="0"/>
        <w:jc w:val="center"/>
        <w:rPr>
          <w:rFonts w:ascii="Lato" w:cs="Lato" w:eastAsia="Lato" w:hAnsi="Lato"/>
          <w:b w:val="1"/>
          <w:color w:val="434343"/>
          <w:sz w:val="52"/>
          <w:szCs w:val="52"/>
        </w:rPr>
      </w:pPr>
      <w:r w:rsidDel="00000000" w:rsidR="00000000" w:rsidRPr="00000000">
        <w:rPr>
          <w:rFonts w:ascii="Lato" w:cs="Lato" w:eastAsia="Lato" w:hAnsi="Lato"/>
          <w:b w:val="1"/>
          <w:color w:val="434343"/>
          <w:sz w:val="52"/>
          <w:szCs w:val="52"/>
          <w:rtl w:val="0"/>
        </w:rPr>
        <w:t xml:space="preserve">Central Committee Minutes</w:t>
      </w:r>
    </w:p>
    <w:p w:rsidR="00000000" w:rsidDel="00000000" w:rsidP="00000000" w:rsidRDefault="00000000" w:rsidRPr="00000000" w14:paraId="00000007">
      <w:pPr>
        <w:tabs>
          <w:tab w:val="left" w:pos="3880"/>
        </w:tabs>
        <w:contextualSpacing w:val="0"/>
        <w:rPr>
          <w:rFonts w:ascii="Lato" w:cs="Lato" w:eastAsia="Lato" w:hAnsi="Lato"/>
          <w:color w:val="434343"/>
        </w:rPr>
      </w:pPr>
      <w:r w:rsidDel="00000000" w:rsidR="00000000" w:rsidRPr="00000000">
        <w:rPr>
          <w:rtl w:val="0"/>
        </w:rPr>
      </w:r>
    </w:p>
    <w:p w:rsidR="00000000" w:rsidDel="00000000" w:rsidP="00000000" w:rsidRDefault="00000000" w:rsidRPr="00000000" w14:paraId="00000008">
      <w:pPr>
        <w:contextualSpacing w:val="0"/>
        <w:jc w:val="center"/>
        <w:rPr>
          <w:rFonts w:ascii="Lato" w:cs="Lato" w:eastAsia="Lato" w:hAnsi="Lato"/>
          <w:color w:val="434343"/>
        </w:rPr>
      </w:pPr>
      <w:r w:rsidDel="00000000" w:rsidR="00000000" w:rsidRPr="00000000">
        <w:rPr>
          <w:rtl w:val="0"/>
        </w:rPr>
      </w:r>
    </w:p>
    <w:p w:rsidR="00000000" w:rsidDel="00000000" w:rsidP="00000000" w:rsidRDefault="00000000" w:rsidRPr="00000000" w14:paraId="00000009">
      <w:pPr>
        <w:ind w:left="-720" w:firstLine="0"/>
        <w:contextualSpacing w:val="0"/>
        <w:jc w:val="center"/>
        <w:rPr>
          <w:rFonts w:ascii="Lato" w:cs="Lato" w:eastAsia="Lato" w:hAnsi="Lato"/>
          <w:color w:val="434343"/>
        </w:rPr>
      </w:pPr>
      <w:r w:rsidDel="00000000" w:rsidR="00000000" w:rsidRPr="00000000">
        <w:rPr>
          <w:rFonts w:ascii="Lato" w:cs="Lato" w:eastAsia="Lato" w:hAnsi="Lato"/>
          <w:color w:val="434343"/>
        </w:rPr>
        <w:drawing>
          <wp:inline distB="0" distT="0" distL="0" distR="0">
            <wp:extent cx="2379713" cy="2367632"/>
            <wp:effectExtent b="0" l="0" r="0" t="0"/>
            <wp:docPr id="2" name="image5.png"/>
            <a:graphic>
              <a:graphicData uri="http://schemas.openxmlformats.org/drawingml/2006/picture">
                <pic:pic>
                  <pic:nvPicPr>
                    <pic:cNvPr id="0" name="image5.png"/>
                    <pic:cNvPicPr preferRelativeResize="0"/>
                  </pic:nvPicPr>
                  <pic:blipFill>
                    <a:blip r:embed="rId6"/>
                    <a:srcRect b="253" l="0" r="0" t="253"/>
                    <a:stretch>
                      <a:fillRect/>
                    </a:stretch>
                  </pic:blipFill>
                  <pic:spPr>
                    <a:xfrm>
                      <a:off x="0" y="0"/>
                      <a:ext cx="2379713" cy="236763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contextualSpacing w:val="0"/>
        <w:jc w:val="center"/>
        <w:rPr>
          <w:rFonts w:ascii="Lato" w:cs="Lato" w:eastAsia="Lato" w:hAnsi="Lato"/>
          <w:color w:val="434343"/>
        </w:rPr>
      </w:pPr>
      <w:r w:rsidDel="00000000" w:rsidR="00000000" w:rsidRPr="00000000">
        <w:rPr>
          <w:rtl w:val="0"/>
        </w:rPr>
      </w:r>
    </w:p>
    <w:p w:rsidR="00000000" w:rsidDel="00000000" w:rsidP="00000000" w:rsidRDefault="00000000" w:rsidRPr="00000000" w14:paraId="0000000B">
      <w:pPr>
        <w:ind w:left="-720" w:firstLine="0"/>
        <w:contextualSpacing w:val="0"/>
        <w:jc w:val="center"/>
        <w:rPr>
          <w:rFonts w:ascii="Lato" w:cs="Lato" w:eastAsia="Lato" w:hAnsi="Lato"/>
          <w:color w:val="434343"/>
        </w:rPr>
      </w:pPr>
      <w:r w:rsidDel="00000000" w:rsidR="00000000" w:rsidRPr="00000000">
        <w:rPr>
          <w:rtl w:val="0"/>
        </w:rPr>
      </w:r>
    </w:p>
    <w:p w:rsidR="00000000" w:rsidDel="00000000" w:rsidP="00000000" w:rsidRDefault="00000000" w:rsidRPr="00000000" w14:paraId="0000000C">
      <w:pPr>
        <w:ind w:left="-720" w:firstLine="0"/>
        <w:contextualSpacing w:val="0"/>
        <w:jc w:val="center"/>
        <w:rPr>
          <w:rFonts w:ascii="Lato" w:cs="Lato" w:eastAsia="Lato" w:hAnsi="Lato"/>
          <w:color w:val="434343"/>
        </w:rPr>
      </w:pPr>
      <w:r w:rsidDel="00000000" w:rsidR="00000000" w:rsidRPr="00000000">
        <w:rPr>
          <w:rtl w:val="0"/>
        </w:rPr>
      </w:r>
    </w:p>
    <w:p w:rsidR="00000000" w:rsidDel="00000000" w:rsidP="00000000" w:rsidRDefault="00000000" w:rsidRPr="00000000" w14:paraId="0000000D">
      <w:pPr>
        <w:tabs>
          <w:tab w:val="left" w:pos="9360"/>
        </w:tabs>
        <w:ind w:right="720"/>
        <w:contextualSpacing w:val="0"/>
        <w:jc w:val="center"/>
        <w:rPr>
          <w:rFonts w:ascii="Lato" w:cs="Lato" w:eastAsia="Lato" w:hAnsi="Lato"/>
          <w:color w:val="434343"/>
          <w:sz w:val="28"/>
          <w:szCs w:val="28"/>
        </w:rPr>
      </w:pPr>
      <w:r w:rsidDel="00000000" w:rsidR="00000000" w:rsidRPr="00000000">
        <w:rPr>
          <w:rtl w:val="0"/>
        </w:rPr>
      </w:r>
    </w:p>
    <w:p w:rsidR="00000000" w:rsidDel="00000000" w:rsidP="00000000" w:rsidRDefault="00000000" w:rsidRPr="00000000" w14:paraId="0000000E">
      <w:pPr>
        <w:tabs>
          <w:tab w:val="left" w:pos="9360"/>
        </w:tabs>
        <w:ind w:right="720"/>
        <w:contextualSpacing w:val="0"/>
        <w:jc w:val="center"/>
        <w:rPr>
          <w:rFonts w:ascii="Lato" w:cs="Lato" w:eastAsia="Lato" w:hAnsi="Lato"/>
          <w:color w:val="434343"/>
          <w:sz w:val="28"/>
          <w:szCs w:val="28"/>
        </w:rPr>
      </w:pPr>
      <w:r w:rsidDel="00000000" w:rsidR="00000000" w:rsidRPr="00000000">
        <w:rPr>
          <w:rFonts w:ascii="Lato" w:cs="Lato" w:eastAsia="Lato" w:hAnsi="Lato"/>
          <w:color w:val="434343"/>
          <w:sz w:val="28"/>
          <w:szCs w:val="28"/>
          <w:rtl w:val="0"/>
        </w:rPr>
        <w:t xml:space="preserve">March 24, 2018</w:t>
      </w:r>
    </w:p>
    <w:p w:rsidR="00000000" w:rsidDel="00000000" w:rsidP="00000000" w:rsidRDefault="00000000" w:rsidRPr="00000000" w14:paraId="0000000F">
      <w:pPr>
        <w:tabs>
          <w:tab w:val="left" w:pos="9360"/>
        </w:tabs>
        <w:ind w:right="720"/>
        <w:contextualSpacing w:val="0"/>
        <w:jc w:val="center"/>
        <w:rPr>
          <w:rFonts w:ascii="Lato" w:cs="Lato" w:eastAsia="Lato" w:hAnsi="Lato"/>
          <w:color w:val="434343"/>
          <w:sz w:val="28"/>
          <w:szCs w:val="28"/>
        </w:rPr>
      </w:pPr>
      <w:r w:rsidDel="00000000" w:rsidR="00000000" w:rsidRPr="00000000">
        <w:rPr>
          <w:rFonts w:ascii="Lato" w:cs="Lato" w:eastAsia="Lato" w:hAnsi="Lato"/>
          <w:color w:val="434343"/>
          <w:sz w:val="28"/>
          <w:szCs w:val="28"/>
          <w:rtl w:val="0"/>
        </w:rPr>
        <w:t xml:space="preserve">Bay Area Cultural Connections</w:t>
      </w:r>
    </w:p>
    <w:p w:rsidR="00000000" w:rsidDel="00000000" w:rsidP="00000000" w:rsidRDefault="00000000" w:rsidRPr="00000000" w14:paraId="00000010">
      <w:pPr>
        <w:tabs>
          <w:tab w:val="left" w:pos="9360"/>
        </w:tabs>
        <w:ind w:right="720"/>
        <w:contextualSpacing w:val="0"/>
        <w:jc w:val="center"/>
        <w:rPr>
          <w:rFonts w:ascii="Lato" w:cs="Lato" w:eastAsia="Lato" w:hAnsi="Lato"/>
          <w:color w:val="434343"/>
          <w:sz w:val="28"/>
          <w:szCs w:val="28"/>
        </w:rPr>
      </w:pPr>
      <w:r w:rsidDel="00000000" w:rsidR="00000000" w:rsidRPr="00000000">
        <w:rPr>
          <w:rFonts w:ascii="Lato" w:cs="Lato" w:eastAsia="Lato" w:hAnsi="Lato"/>
          <w:color w:val="434343"/>
          <w:sz w:val="28"/>
          <w:szCs w:val="28"/>
          <w:rtl w:val="0"/>
        </w:rPr>
        <w:t xml:space="preserve">1257 Tasman Dr. B, </w:t>
      </w:r>
    </w:p>
    <w:p w:rsidR="00000000" w:rsidDel="00000000" w:rsidP="00000000" w:rsidRDefault="00000000" w:rsidRPr="00000000" w14:paraId="00000011">
      <w:pPr>
        <w:tabs>
          <w:tab w:val="left" w:pos="9360"/>
        </w:tabs>
        <w:ind w:right="720"/>
        <w:contextualSpacing w:val="0"/>
        <w:jc w:val="center"/>
        <w:rPr>
          <w:rFonts w:ascii="Lato" w:cs="Lato" w:eastAsia="Lato" w:hAnsi="Lato"/>
          <w:color w:val="434343"/>
          <w:sz w:val="28"/>
          <w:szCs w:val="28"/>
        </w:rPr>
      </w:pPr>
      <w:r w:rsidDel="00000000" w:rsidR="00000000" w:rsidRPr="00000000">
        <w:rPr>
          <w:rFonts w:ascii="Lato" w:cs="Lato" w:eastAsia="Lato" w:hAnsi="Lato"/>
          <w:color w:val="434343"/>
          <w:sz w:val="28"/>
          <w:szCs w:val="28"/>
          <w:rtl w:val="0"/>
        </w:rPr>
        <w:t xml:space="preserve">Sunnyvale, California 94089</w:t>
      </w:r>
    </w:p>
    <w:p w:rsidR="00000000" w:rsidDel="00000000" w:rsidP="00000000" w:rsidRDefault="00000000" w:rsidRPr="00000000" w14:paraId="00000012">
      <w:pPr>
        <w:pBdr>
          <w:bottom w:color="000000" w:space="1" w:sz="6" w:val="single"/>
        </w:pBdr>
        <w:spacing w:after="0" w:lineRule="auto"/>
        <w:contextualSpacing w:val="0"/>
        <w:rPr>
          <w:rFonts w:ascii="Lato" w:cs="Lato" w:eastAsia="Lato" w:hAnsi="Lato"/>
          <w:color w:val="434343"/>
        </w:rPr>
      </w:pPr>
      <w:r w:rsidDel="00000000" w:rsidR="00000000" w:rsidRPr="00000000">
        <w:rPr>
          <w:rFonts w:ascii="Lato" w:cs="Lato" w:eastAsia="Lato" w:hAnsi="Lato"/>
          <w:color w:val="434343"/>
          <w:rtl w:val="0"/>
        </w:rPr>
        <w:t xml:space="preserve">CALL TO ORDER</w:t>
      </w:r>
    </w:p>
    <w:p w:rsidR="00000000" w:rsidDel="00000000" w:rsidP="00000000" w:rsidRDefault="00000000" w:rsidRPr="00000000" w14:paraId="00000013">
      <w:pPr>
        <w:spacing w:after="0" w:lineRule="auto"/>
        <w:contextualSpacing w:val="0"/>
        <w:rPr>
          <w:rFonts w:ascii="Lato" w:cs="Lato" w:eastAsia="Lato" w:hAnsi="Lato"/>
          <w:color w:val="434343"/>
        </w:rPr>
      </w:pPr>
      <w:r w:rsidDel="00000000" w:rsidR="00000000" w:rsidRPr="00000000">
        <w:rPr>
          <w:rtl w:val="0"/>
        </w:rPr>
      </w:r>
    </w:p>
    <w:p w:rsidR="00000000" w:rsidDel="00000000" w:rsidP="00000000" w:rsidRDefault="00000000" w:rsidRPr="00000000" w14:paraId="00000014">
      <w:pPr>
        <w:spacing w:after="0" w:lineRule="auto"/>
        <w:ind w:right="720"/>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Chair, Jennifer Imhoff, called the meeting to order at 3:15 p.m.</w:t>
      </w:r>
    </w:p>
    <w:p w:rsidR="00000000" w:rsidDel="00000000" w:rsidP="00000000" w:rsidRDefault="00000000" w:rsidRPr="00000000" w14:paraId="0000001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16">
      <w:pPr>
        <w:pBdr>
          <w:bottom w:color="000000" w:space="1" w:sz="6" w:val="single"/>
        </w:pBdr>
        <w:spacing w:after="0" w:lineRule="auto"/>
        <w:contextualSpacing w:val="0"/>
        <w:rPr>
          <w:rFonts w:ascii="Lato" w:cs="Lato" w:eastAsia="Lato" w:hAnsi="Lato"/>
          <w:color w:val="434343"/>
        </w:rPr>
      </w:pPr>
      <w:r w:rsidDel="00000000" w:rsidR="00000000" w:rsidRPr="00000000">
        <w:rPr>
          <w:rtl w:val="0"/>
        </w:rPr>
      </w:r>
    </w:p>
    <w:p w:rsidR="00000000" w:rsidDel="00000000" w:rsidP="00000000" w:rsidRDefault="00000000" w:rsidRPr="00000000" w14:paraId="00000017">
      <w:pPr>
        <w:pBdr>
          <w:bottom w:color="000000" w:space="1" w:sz="6" w:val="single"/>
        </w:pBdr>
        <w:spacing w:after="0" w:lineRule="auto"/>
        <w:contextualSpacing w:val="0"/>
        <w:rPr>
          <w:rFonts w:ascii="Lato" w:cs="Lato" w:eastAsia="Lato" w:hAnsi="Lato"/>
          <w:color w:val="434343"/>
        </w:rPr>
      </w:pPr>
      <w:r w:rsidDel="00000000" w:rsidR="00000000" w:rsidRPr="00000000">
        <w:rPr>
          <w:rFonts w:ascii="Lato" w:cs="Lato" w:eastAsia="Lato" w:hAnsi="Lato"/>
          <w:color w:val="434343"/>
          <w:rtl w:val="0"/>
        </w:rPr>
        <w:t xml:space="preserve">ROLL CALL</w:t>
      </w:r>
    </w:p>
    <w:p w:rsidR="00000000" w:rsidDel="00000000" w:rsidP="00000000" w:rsidRDefault="00000000" w:rsidRPr="00000000" w14:paraId="00000018">
      <w:pPr>
        <w:spacing w:after="0" w:lineRule="auto"/>
        <w:contextualSpacing w:val="0"/>
        <w:rPr>
          <w:rFonts w:ascii="Lato" w:cs="Lato" w:eastAsia="Lato" w:hAnsi="Lato"/>
          <w:color w:val="434343"/>
        </w:rPr>
      </w:pPr>
      <w:r w:rsidDel="00000000" w:rsidR="00000000" w:rsidRPr="00000000">
        <w:rPr>
          <w:rtl w:val="0"/>
        </w:rPr>
      </w:r>
    </w:p>
    <w:p w:rsidR="00000000" w:rsidDel="00000000" w:rsidP="00000000" w:rsidRDefault="00000000" w:rsidRPr="00000000" w14:paraId="00000019">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A quorum of the Central Committee was present as voting members:</w:t>
      </w:r>
    </w:p>
    <w:p w:rsidR="00000000" w:rsidDel="00000000" w:rsidP="00000000" w:rsidRDefault="00000000" w:rsidRPr="00000000" w14:paraId="0000001A">
      <w:pPr>
        <w:spacing w:after="0" w:lineRule="auto"/>
        <w:contextualSpacing w:val="0"/>
        <w:rPr>
          <w:rFonts w:ascii="Lato" w:cs="Lato" w:eastAsia="Lato" w:hAnsi="Lato"/>
          <w:color w:val="434343"/>
          <w:sz w:val="24"/>
          <w:szCs w:val="24"/>
        </w:rPr>
      </w:pPr>
      <w:r w:rsidDel="00000000" w:rsidR="00000000" w:rsidRPr="00000000">
        <w:rPr>
          <w:rtl w:val="0"/>
        </w:rPr>
      </w:r>
    </w:p>
    <w:tbl>
      <w:tblPr>
        <w:tblStyle w:val="Table1"/>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trHeight w:val="3060" w:hRule="atLeast"/>
        </w:trPr>
        <w:tc>
          <w:tcPr/>
          <w:p w:rsidR="00000000" w:rsidDel="00000000" w:rsidP="00000000" w:rsidRDefault="00000000" w:rsidRPr="00000000" w14:paraId="0000001B">
            <w:pPr>
              <w:contextualSpacing w:val="0"/>
              <w:rPr>
                <w:rFonts w:ascii="Lato" w:cs="Lato" w:eastAsia="Lato" w:hAnsi="Lato"/>
                <w:color w:val="434343"/>
                <w:sz w:val="24"/>
                <w:szCs w:val="24"/>
                <w:u w:val="single"/>
              </w:rPr>
            </w:pPr>
            <w:r w:rsidDel="00000000" w:rsidR="00000000" w:rsidRPr="00000000">
              <w:rPr>
                <w:rFonts w:ascii="Lato" w:cs="Lato" w:eastAsia="Lato" w:hAnsi="Lato"/>
                <w:color w:val="434343"/>
                <w:sz w:val="24"/>
                <w:szCs w:val="24"/>
                <w:u w:val="single"/>
                <w:rtl w:val="0"/>
              </w:rPr>
              <w:t xml:space="preserve">Officers</w:t>
            </w:r>
          </w:p>
          <w:p w:rsidR="00000000" w:rsidDel="00000000" w:rsidP="00000000" w:rsidRDefault="00000000" w:rsidRPr="00000000" w14:paraId="0000001C">
            <w:pPr>
              <w:contextualSpacing w:val="0"/>
              <w:rPr>
                <w:rFonts w:ascii="Lato" w:cs="Lato" w:eastAsia="Lato" w:hAnsi="Lato"/>
                <w:color w:val="434343"/>
                <w:sz w:val="24"/>
                <w:szCs w:val="24"/>
                <w:u w:val="single"/>
              </w:rPr>
            </w:pPr>
            <w:r w:rsidDel="00000000" w:rsidR="00000000" w:rsidRPr="00000000">
              <w:rPr>
                <w:rtl w:val="0"/>
              </w:rPr>
            </w:r>
          </w:p>
          <w:p w:rsidR="00000000" w:rsidDel="00000000" w:rsidP="00000000" w:rsidRDefault="00000000" w:rsidRPr="00000000" w14:paraId="0000001D">
            <w:pPr>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Jennifer Imhoff-Dousharm, Chair</w:t>
            </w:r>
          </w:p>
          <w:p w:rsidR="00000000" w:rsidDel="00000000" w:rsidP="00000000" w:rsidRDefault="00000000" w:rsidRPr="00000000" w14:paraId="0000001E">
            <w:pPr>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Mark Hinkle, Vice Chair</w:t>
            </w:r>
          </w:p>
          <w:p w:rsidR="00000000" w:rsidDel="00000000" w:rsidP="00000000" w:rsidRDefault="00000000" w:rsidRPr="00000000" w14:paraId="0000001F">
            <w:pPr>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Robert Imhoff-Dousharm, Treasurer</w:t>
            </w:r>
          </w:p>
          <w:p w:rsidR="00000000" w:rsidDel="00000000" w:rsidP="00000000" w:rsidRDefault="00000000" w:rsidRPr="00000000" w14:paraId="00000020">
            <w:pPr>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Kimberly Davis, Secretary</w:t>
            </w:r>
          </w:p>
          <w:p w:rsidR="00000000" w:rsidDel="00000000" w:rsidP="00000000" w:rsidRDefault="00000000" w:rsidRPr="00000000" w14:paraId="00000021">
            <w:pPr>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22">
            <w:pPr>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23">
            <w:pPr>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24">
            <w:pPr>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u w:val="single"/>
                <w:rtl w:val="0"/>
              </w:rPr>
              <w:t xml:space="preserve">Chairs Not in Attendance</w:t>
            </w:r>
            <w:r w:rsidDel="00000000" w:rsidR="00000000" w:rsidRPr="00000000">
              <w:rPr>
                <w:rFonts w:ascii="Lato" w:cs="Lato" w:eastAsia="Lato" w:hAnsi="Lato"/>
                <w:color w:val="434343"/>
                <w:sz w:val="24"/>
                <w:szCs w:val="24"/>
                <w:rtl w:val="0"/>
              </w:rPr>
              <w:t xml:space="preserve">: N/A</w:t>
            </w:r>
          </w:p>
        </w:tc>
        <w:tc>
          <w:tcPr/>
          <w:p w:rsidR="00000000" w:rsidDel="00000000" w:rsidP="00000000" w:rsidRDefault="00000000" w:rsidRPr="00000000" w14:paraId="00000025">
            <w:pPr>
              <w:contextualSpacing w:val="0"/>
              <w:rPr>
                <w:rFonts w:ascii="Lato" w:cs="Lato" w:eastAsia="Lato" w:hAnsi="Lato"/>
                <w:color w:val="434343"/>
                <w:sz w:val="24"/>
                <w:szCs w:val="24"/>
                <w:u w:val="single"/>
              </w:rPr>
            </w:pPr>
            <w:r w:rsidDel="00000000" w:rsidR="00000000" w:rsidRPr="00000000">
              <w:rPr>
                <w:rFonts w:ascii="Lato" w:cs="Lato" w:eastAsia="Lato" w:hAnsi="Lato"/>
                <w:color w:val="434343"/>
                <w:sz w:val="24"/>
                <w:szCs w:val="24"/>
                <w:u w:val="single"/>
                <w:rtl w:val="0"/>
              </w:rPr>
              <w:t xml:space="preserve">Committee Chairs</w:t>
            </w:r>
          </w:p>
          <w:p w:rsidR="00000000" w:rsidDel="00000000" w:rsidP="00000000" w:rsidRDefault="00000000" w:rsidRPr="00000000" w14:paraId="00000026">
            <w:pPr>
              <w:contextualSpacing w:val="0"/>
              <w:rPr>
                <w:rFonts w:ascii="Lato" w:cs="Lato" w:eastAsia="Lato" w:hAnsi="Lato"/>
                <w:color w:val="434343"/>
                <w:sz w:val="24"/>
                <w:szCs w:val="24"/>
                <w:u w:val="single"/>
              </w:rPr>
            </w:pPr>
            <w:r w:rsidDel="00000000" w:rsidR="00000000" w:rsidRPr="00000000">
              <w:rPr>
                <w:rtl w:val="0"/>
              </w:rPr>
            </w:r>
          </w:p>
          <w:p w:rsidR="00000000" w:rsidDel="00000000" w:rsidP="00000000" w:rsidRDefault="00000000" w:rsidRPr="00000000" w14:paraId="00000027">
            <w:pPr>
              <w:contextualSpacing w:val="0"/>
              <w:rPr>
                <w:rFonts w:ascii="Lato" w:cs="Lato" w:eastAsia="Lato" w:hAnsi="Lato"/>
                <w:sz w:val="24"/>
                <w:szCs w:val="24"/>
              </w:rPr>
            </w:pPr>
            <w:r w:rsidDel="00000000" w:rsidR="00000000" w:rsidRPr="00000000">
              <w:rPr>
                <w:rFonts w:ascii="Lato" w:cs="Lato" w:eastAsia="Lato" w:hAnsi="Lato"/>
                <w:sz w:val="24"/>
                <w:szCs w:val="24"/>
                <w:rtl w:val="0"/>
              </w:rPr>
              <w:t xml:space="preserve">John Inks, Campaign Chair</w:t>
            </w:r>
          </w:p>
          <w:p w:rsidR="00000000" w:rsidDel="00000000" w:rsidP="00000000" w:rsidRDefault="00000000" w:rsidRPr="00000000" w14:paraId="00000028">
            <w:pPr>
              <w:contextualSpacing w:val="0"/>
              <w:rPr>
                <w:rFonts w:ascii="Lato" w:cs="Lato" w:eastAsia="Lato" w:hAnsi="Lato"/>
                <w:sz w:val="24"/>
                <w:szCs w:val="24"/>
              </w:rPr>
            </w:pPr>
            <w:bookmarkStart w:colFirst="0" w:colLast="0" w:name="_gjdgxs" w:id="0"/>
            <w:bookmarkEnd w:id="0"/>
            <w:r w:rsidDel="00000000" w:rsidR="00000000" w:rsidRPr="00000000">
              <w:rPr>
                <w:rFonts w:ascii="Lato" w:cs="Lato" w:eastAsia="Lato" w:hAnsi="Lato"/>
                <w:sz w:val="24"/>
                <w:szCs w:val="24"/>
                <w:rtl w:val="0"/>
              </w:rPr>
              <w:t xml:space="preserve">Kennita Watson, Fundraising Chair</w:t>
            </w:r>
          </w:p>
          <w:p w:rsidR="00000000" w:rsidDel="00000000" w:rsidP="00000000" w:rsidRDefault="00000000" w:rsidRPr="00000000" w14:paraId="00000029">
            <w:pPr>
              <w:contextualSpacing w:val="0"/>
              <w:rPr>
                <w:rFonts w:ascii="Lato" w:cs="Lato" w:eastAsia="Lato" w:hAnsi="Lato"/>
                <w:sz w:val="24"/>
                <w:szCs w:val="24"/>
              </w:rPr>
            </w:pPr>
            <w:r w:rsidDel="00000000" w:rsidR="00000000" w:rsidRPr="00000000">
              <w:rPr>
                <w:rFonts w:ascii="Lato" w:cs="Lato" w:eastAsia="Lato" w:hAnsi="Lato"/>
                <w:sz w:val="24"/>
                <w:szCs w:val="24"/>
                <w:rtl w:val="0"/>
              </w:rPr>
              <w:t xml:space="preserve">John Ward, Publicity Chair</w:t>
            </w:r>
          </w:p>
          <w:p w:rsidR="00000000" w:rsidDel="00000000" w:rsidP="00000000" w:rsidRDefault="00000000" w:rsidRPr="00000000" w14:paraId="0000002A">
            <w:pPr>
              <w:contextualSpacing w:val="0"/>
              <w:rPr>
                <w:rFonts w:ascii="Lato" w:cs="Lato" w:eastAsia="Lato" w:hAnsi="Lato"/>
                <w:sz w:val="24"/>
                <w:szCs w:val="24"/>
              </w:rPr>
            </w:pPr>
            <w:r w:rsidDel="00000000" w:rsidR="00000000" w:rsidRPr="00000000">
              <w:rPr>
                <w:rFonts w:ascii="Lato" w:cs="Lato" w:eastAsia="Lato" w:hAnsi="Lato"/>
                <w:sz w:val="24"/>
                <w:szCs w:val="24"/>
                <w:rtl w:val="0"/>
              </w:rPr>
              <w:t xml:space="preserve">Kenneth Truong, Activities Chair</w:t>
            </w:r>
          </w:p>
          <w:p w:rsidR="00000000" w:rsidDel="00000000" w:rsidP="00000000" w:rsidRDefault="00000000" w:rsidRPr="00000000" w14:paraId="0000002B">
            <w:pPr>
              <w:contextualSpacing w:val="0"/>
              <w:rPr>
                <w:rFonts w:ascii="Lato" w:cs="Lato" w:eastAsia="Lato" w:hAnsi="Lato"/>
                <w:sz w:val="24"/>
                <w:szCs w:val="24"/>
              </w:rPr>
            </w:pPr>
            <w:r w:rsidDel="00000000" w:rsidR="00000000" w:rsidRPr="00000000">
              <w:rPr>
                <w:rFonts w:ascii="Lato" w:cs="Lato" w:eastAsia="Lato" w:hAnsi="Lato"/>
                <w:sz w:val="24"/>
                <w:szCs w:val="24"/>
                <w:rtl w:val="0"/>
              </w:rPr>
              <w:t xml:space="preserve">Chris Le, Membership Chair</w:t>
            </w:r>
          </w:p>
          <w:p w:rsidR="00000000" w:rsidDel="00000000" w:rsidP="00000000" w:rsidRDefault="00000000" w:rsidRPr="00000000" w14:paraId="0000002C">
            <w:pPr>
              <w:contextualSpacing w:val="0"/>
              <w:rPr>
                <w:rFonts w:ascii="Lato" w:cs="Lato" w:eastAsia="Lato" w:hAnsi="Lato"/>
                <w:sz w:val="24"/>
                <w:szCs w:val="24"/>
              </w:rPr>
            </w:pPr>
            <w:r w:rsidDel="00000000" w:rsidR="00000000" w:rsidRPr="00000000">
              <w:rPr>
                <w:rFonts w:ascii="Lato" w:cs="Lato" w:eastAsia="Lato" w:hAnsi="Lato"/>
                <w:sz w:val="24"/>
                <w:szCs w:val="24"/>
                <w:rtl w:val="0"/>
              </w:rPr>
              <w:t xml:space="preserve">Samuel Le, Newsletter Chair</w:t>
            </w:r>
          </w:p>
          <w:p w:rsidR="00000000" w:rsidDel="00000000" w:rsidP="00000000" w:rsidRDefault="00000000" w:rsidRPr="00000000" w14:paraId="0000002D">
            <w:pPr>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2E">
            <w:pPr>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u w:val="single"/>
                <w:rtl w:val="0"/>
              </w:rPr>
              <w:t xml:space="preserve">Guests</w:t>
            </w:r>
            <w:r w:rsidDel="00000000" w:rsidR="00000000" w:rsidRPr="00000000">
              <w:rPr>
                <w:rFonts w:ascii="Lato" w:cs="Lato" w:eastAsia="Lato" w:hAnsi="Lato"/>
                <w:color w:val="434343"/>
                <w:sz w:val="24"/>
                <w:szCs w:val="24"/>
                <w:rtl w:val="0"/>
              </w:rPr>
              <w:t xml:space="preserve">: N/A</w:t>
            </w:r>
          </w:p>
          <w:p w:rsidR="00000000" w:rsidDel="00000000" w:rsidP="00000000" w:rsidRDefault="00000000" w:rsidRPr="00000000" w14:paraId="0000002F">
            <w:pPr>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30">
            <w:pPr>
              <w:contextualSpacing w:val="0"/>
              <w:rPr>
                <w:rFonts w:ascii="Lato" w:cs="Lato" w:eastAsia="Lato" w:hAnsi="Lato"/>
                <w:color w:val="434343"/>
                <w:sz w:val="24"/>
                <w:szCs w:val="24"/>
              </w:rPr>
            </w:pPr>
            <w:r w:rsidDel="00000000" w:rsidR="00000000" w:rsidRPr="00000000">
              <w:rPr>
                <w:rtl w:val="0"/>
              </w:rPr>
            </w:r>
          </w:p>
        </w:tc>
      </w:tr>
    </w:tbl>
    <w:p w:rsidR="00000000" w:rsidDel="00000000" w:rsidP="00000000" w:rsidRDefault="00000000" w:rsidRPr="00000000" w14:paraId="00000031">
      <w:pPr>
        <w:pBdr>
          <w:bottom w:color="000000" w:space="1" w:sz="6" w:val="single"/>
        </w:pBdr>
        <w:spacing w:after="0" w:lineRule="auto"/>
        <w:contextualSpacing w:val="0"/>
        <w:rPr>
          <w:rFonts w:ascii="Lato" w:cs="Lato" w:eastAsia="Lato" w:hAnsi="Lato"/>
          <w:color w:val="434343"/>
        </w:rPr>
      </w:pPr>
      <w:r w:rsidDel="00000000" w:rsidR="00000000" w:rsidRPr="00000000">
        <w:rPr>
          <w:rFonts w:ascii="Lato" w:cs="Lato" w:eastAsia="Lato" w:hAnsi="Lato"/>
          <w:color w:val="434343"/>
          <w:rtl w:val="0"/>
        </w:rPr>
        <w:t xml:space="preserve">GENERAL</w:t>
      </w:r>
    </w:p>
    <w:p w:rsidR="00000000" w:rsidDel="00000000" w:rsidP="00000000" w:rsidRDefault="00000000" w:rsidRPr="00000000" w14:paraId="00000032">
      <w:pPr>
        <w:spacing w:after="0" w:lineRule="auto"/>
        <w:contextualSpacing w:val="0"/>
        <w:rPr>
          <w:rFonts w:ascii="Lato" w:cs="Lato" w:eastAsia="Lato" w:hAnsi="Lato"/>
          <w:color w:val="434343"/>
        </w:rPr>
      </w:pPr>
      <w:r w:rsidDel="00000000" w:rsidR="00000000" w:rsidRPr="00000000">
        <w:rPr>
          <w:rtl w:val="0"/>
        </w:rPr>
      </w:r>
    </w:p>
    <w:p w:rsidR="00000000" w:rsidDel="00000000" w:rsidP="00000000" w:rsidRDefault="00000000" w:rsidRPr="00000000" w14:paraId="00000033">
      <w:pPr>
        <w:spacing w:after="0" w:lineRule="auto"/>
        <w:contextualSpacing w:val="0"/>
        <w:rPr>
          <w:rFonts w:ascii="Lato" w:cs="Lato" w:eastAsia="Lato" w:hAnsi="Lato"/>
          <w:b w:val="1"/>
          <w:color w:val="434343"/>
          <w:sz w:val="24"/>
          <w:szCs w:val="24"/>
          <w:u w:val="single"/>
        </w:rPr>
      </w:pPr>
      <w:r w:rsidDel="00000000" w:rsidR="00000000" w:rsidRPr="00000000">
        <w:rPr>
          <w:rFonts w:ascii="Lato" w:cs="Lato" w:eastAsia="Lato" w:hAnsi="Lato"/>
          <w:b w:val="1"/>
          <w:color w:val="434343"/>
          <w:sz w:val="24"/>
          <w:szCs w:val="24"/>
          <w:u w:val="single"/>
          <w:rtl w:val="0"/>
        </w:rPr>
        <w:t xml:space="preserve">Announcements</w:t>
      </w:r>
    </w:p>
    <w:p w:rsidR="00000000" w:rsidDel="00000000" w:rsidP="00000000" w:rsidRDefault="00000000" w:rsidRPr="00000000" w14:paraId="00000034">
      <w:pPr>
        <w:numPr>
          <w:ilvl w:val="0"/>
          <w:numId w:val="5"/>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Joe Dehn noted that prior meeting was a central committee meeting, not executive committee meeting</w:t>
      </w:r>
    </w:p>
    <w:p w:rsidR="00000000" w:rsidDel="00000000" w:rsidP="00000000" w:rsidRDefault="00000000" w:rsidRPr="00000000" w14:paraId="00000035">
      <w:pPr>
        <w:numPr>
          <w:ilvl w:val="0"/>
          <w:numId w:val="5"/>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Treasurer noted that with his own money and materials, developed concept of membership cards</w:t>
      </w:r>
    </w:p>
    <w:p w:rsidR="00000000" w:rsidDel="00000000" w:rsidP="00000000" w:rsidRDefault="00000000" w:rsidRPr="00000000" w14:paraId="00000036">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37">
      <w:pPr>
        <w:spacing w:after="0" w:lineRule="auto"/>
        <w:contextualSpacing w:val="0"/>
        <w:rPr>
          <w:rFonts w:ascii="Lato" w:cs="Lato" w:eastAsia="Lato" w:hAnsi="Lato"/>
          <w:b w:val="1"/>
          <w:color w:val="434343"/>
          <w:sz w:val="24"/>
          <w:szCs w:val="24"/>
          <w:u w:val="single"/>
        </w:rPr>
      </w:pPr>
      <w:r w:rsidDel="00000000" w:rsidR="00000000" w:rsidRPr="00000000">
        <w:rPr>
          <w:rFonts w:ascii="Lato" w:cs="Lato" w:eastAsia="Lato" w:hAnsi="Lato"/>
          <w:b w:val="1"/>
          <w:color w:val="434343"/>
          <w:sz w:val="24"/>
          <w:szCs w:val="24"/>
          <w:u w:val="single"/>
          <w:rtl w:val="0"/>
        </w:rPr>
        <w:t xml:space="preserve">Adoption of agenda</w:t>
      </w:r>
    </w:p>
    <w:p w:rsidR="00000000" w:rsidDel="00000000" w:rsidP="00000000" w:rsidRDefault="00000000" w:rsidRPr="00000000" w14:paraId="00000038">
      <w:pPr>
        <w:numPr>
          <w:ilvl w:val="0"/>
          <w:numId w:val="3"/>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The agenda was adopted with no objections</w:t>
      </w:r>
    </w:p>
    <w:p w:rsidR="00000000" w:rsidDel="00000000" w:rsidP="00000000" w:rsidRDefault="00000000" w:rsidRPr="00000000" w14:paraId="00000039">
      <w:pPr>
        <w:spacing w:after="0" w:lineRule="auto"/>
        <w:contextualSpacing w:val="0"/>
        <w:rPr>
          <w:rFonts w:ascii="Lato" w:cs="Lato" w:eastAsia="Lato" w:hAnsi="Lato"/>
          <w:b w:val="1"/>
          <w:color w:val="434343"/>
          <w:sz w:val="24"/>
          <w:szCs w:val="24"/>
          <w:u w:val="single"/>
        </w:rPr>
      </w:pPr>
      <w:r w:rsidDel="00000000" w:rsidR="00000000" w:rsidRPr="00000000">
        <w:rPr>
          <w:rtl w:val="0"/>
        </w:rPr>
      </w:r>
    </w:p>
    <w:p w:rsidR="00000000" w:rsidDel="00000000" w:rsidP="00000000" w:rsidRDefault="00000000" w:rsidRPr="00000000" w14:paraId="0000003A">
      <w:pPr>
        <w:spacing w:after="0" w:lineRule="auto"/>
        <w:contextualSpacing w:val="0"/>
        <w:rPr>
          <w:rFonts w:ascii="Lato" w:cs="Lato" w:eastAsia="Lato" w:hAnsi="Lato"/>
          <w:b w:val="1"/>
          <w:color w:val="434343"/>
          <w:sz w:val="24"/>
          <w:szCs w:val="24"/>
          <w:u w:val="single"/>
        </w:rPr>
      </w:pPr>
      <w:r w:rsidDel="00000000" w:rsidR="00000000" w:rsidRPr="00000000">
        <w:rPr>
          <w:rFonts w:ascii="Lato" w:cs="Lato" w:eastAsia="Lato" w:hAnsi="Lato"/>
          <w:b w:val="1"/>
          <w:color w:val="434343"/>
          <w:sz w:val="24"/>
          <w:szCs w:val="24"/>
          <w:u w:val="single"/>
          <w:rtl w:val="0"/>
        </w:rPr>
        <w:t xml:space="preserve">Adoption of Minutes</w:t>
      </w:r>
    </w:p>
    <w:p w:rsidR="00000000" w:rsidDel="00000000" w:rsidP="00000000" w:rsidRDefault="00000000" w:rsidRPr="00000000" w14:paraId="0000003B">
      <w:pPr>
        <w:numPr>
          <w:ilvl w:val="0"/>
          <w:numId w:val="11"/>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Minutes for Central Committee meeting held January 28, 2018 and for Executive Committee meeting held February 4, 2018 presented</w:t>
      </w:r>
    </w:p>
    <w:p w:rsidR="00000000" w:rsidDel="00000000" w:rsidP="00000000" w:rsidRDefault="00000000" w:rsidRPr="00000000" w14:paraId="0000003C">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3D">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MOTION: Joe Dehn moved, with second, to postpone adoption of January 28, 2018 meeting minutes so they can be reviewed.</w:t>
      </w:r>
    </w:p>
    <w:p w:rsidR="00000000" w:rsidDel="00000000" w:rsidP="00000000" w:rsidRDefault="00000000" w:rsidRPr="00000000" w14:paraId="0000003E">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3F">
      <w:pPr>
        <w:spacing w:after="0" w:lineRule="auto"/>
        <w:contextualSpacing w:val="0"/>
        <w:rPr>
          <w:rFonts w:ascii="Lato" w:cs="Lato" w:eastAsia="Lato" w:hAnsi="Lato"/>
          <w:i w:val="1"/>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p>
    <w:p w:rsidR="00000000" w:rsidDel="00000000" w:rsidP="00000000" w:rsidRDefault="00000000" w:rsidRPr="00000000" w14:paraId="00000040">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41">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MOTION: Jennifer Immhof moved, with second, to adopt February 4,  2018 meeting minutes as presented.</w:t>
      </w:r>
    </w:p>
    <w:p w:rsidR="00000000" w:rsidDel="00000000" w:rsidP="00000000" w:rsidRDefault="00000000" w:rsidRPr="00000000" w14:paraId="00000042">
      <w:pPr>
        <w:spacing w:after="0" w:lineRule="auto"/>
        <w:contextualSpacing w:val="0"/>
        <w:rPr>
          <w:rFonts w:ascii="Lato" w:cs="Lato" w:eastAsia="Lato" w:hAnsi="Lato"/>
          <w:i w:val="1"/>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p>
    <w:p w:rsidR="00000000" w:rsidDel="00000000" w:rsidP="00000000" w:rsidRDefault="00000000" w:rsidRPr="00000000" w14:paraId="00000043">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44">
      <w:pPr>
        <w:pBdr>
          <w:bottom w:color="000000" w:space="1" w:sz="6" w:val="single"/>
        </w:pBdr>
        <w:spacing w:after="0" w:lineRule="auto"/>
        <w:contextualSpacing w:val="0"/>
        <w:rPr>
          <w:rFonts w:ascii="Lato" w:cs="Lato" w:eastAsia="Lato" w:hAnsi="Lato"/>
          <w:color w:val="434343"/>
        </w:rPr>
      </w:pPr>
      <w:r w:rsidDel="00000000" w:rsidR="00000000" w:rsidRPr="00000000">
        <w:rPr>
          <w:rFonts w:ascii="Lato" w:cs="Lato" w:eastAsia="Lato" w:hAnsi="Lato"/>
          <w:color w:val="434343"/>
          <w:rtl w:val="0"/>
        </w:rPr>
        <w:t xml:space="preserve">OFFICERS REPORTS</w:t>
      </w:r>
    </w:p>
    <w:p w:rsidR="00000000" w:rsidDel="00000000" w:rsidP="00000000" w:rsidRDefault="00000000" w:rsidRPr="00000000" w14:paraId="0000004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46">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Chair</w:t>
      </w:r>
      <w:r w:rsidDel="00000000" w:rsidR="00000000" w:rsidRPr="00000000">
        <w:rPr>
          <w:rFonts w:ascii="Lato" w:cs="Lato" w:eastAsia="Lato" w:hAnsi="Lato"/>
          <w:color w:val="434343"/>
          <w:sz w:val="24"/>
          <w:szCs w:val="24"/>
          <w:rtl w:val="0"/>
        </w:rPr>
        <w:t xml:space="preserve">, Jennifer Imhoff, reports the following:</w:t>
      </w:r>
    </w:p>
    <w:p w:rsidR="00000000" w:rsidDel="00000000" w:rsidP="00000000" w:rsidRDefault="00000000" w:rsidRPr="00000000" w14:paraId="00000047">
      <w:pPr>
        <w:spacing w:after="0" w:line="24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48">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Gun Show Media Coverage</w:t>
      </w:r>
    </w:p>
    <w:p w:rsidR="00000000" w:rsidDel="00000000" w:rsidP="00000000" w:rsidRDefault="00000000" w:rsidRPr="00000000" w14:paraId="00000049">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Showed up and made public comments, which equaled those in favor of gun ban</w:t>
      </w:r>
    </w:p>
    <w:p w:rsidR="00000000" w:rsidDel="00000000" w:rsidP="00000000" w:rsidRDefault="00000000" w:rsidRPr="00000000" w14:paraId="0000004A">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Unfortunately motion to ban guns on county property continued, which will affect  shooting ranges and safety classes within the county</w:t>
      </w:r>
    </w:p>
    <w:p w:rsidR="00000000" w:rsidDel="00000000" w:rsidP="00000000" w:rsidRDefault="00000000" w:rsidRPr="00000000" w14:paraId="0000004B">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However, LP got a lot of media coverage and because of our presence they followed up on the bigger issue of gun control and this was broadcast in California</w:t>
      </w:r>
    </w:p>
    <w:p w:rsidR="00000000" w:rsidDel="00000000" w:rsidP="00000000" w:rsidRDefault="00000000" w:rsidRPr="00000000" w14:paraId="0000004C">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Now the LP has contacts with local media for future issues</w:t>
      </w:r>
    </w:p>
    <w:p w:rsidR="00000000" w:rsidDel="00000000" w:rsidP="00000000" w:rsidRDefault="00000000" w:rsidRPr="00000000" w14:paraId="0000004D">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4E">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Office Assets</w:t>
      </w:r>
    </w:p>
    <w:p w:rsidR="00000000" w:rsidDel="00000000" w:rsidP="00000000" w:rsidRDefault="00000000" w:rsidRPr="00000000" w14:paraId="0000004F">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Joe Dehn transferred all LP assets to Jennifer Imhoff, who made an itemized list </w:t>
      </w:r>
    </w:p>
    <w:p w:rsidR="00000000" w:rsidDel="00000000" w:rsidP="00000000" w:rsidRDefault="00000000" w:rsidRPr="00000000" w14:paraId="00000050">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Four items to dispose of: wrist bands that read “love your kidneys”, large wooden speakers, snow anchor for your tire, and an old campus survey board</w:t>
      </w:r>
    </w:p>
    <w:p w:rsidR="00000000" w:rsidDel="00000000" w:rsidP="00000000" w:rsidRDefault="00000000" w:rsidRPr="00000000" w14:paraId="00000051">
      <w:pPr>
        <w:spacing w:after="0" w:line="24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52">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MOTION: Jennifer Imhoff moved, with second, to dispose of four above mentioned items</w:t>
      </w:r>
    </w:p>
    <w:p w:rsidR="00000000" w:rsidDel="00000000" w:rsidP="00000000" w:rsidRDefault="00000000" w:rsidRPr="00000000" w14:paraId="00000053">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54">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r w:rsidDel="00000000" w:rsidR="00000000" w:rsidRPr="00000000">
        <w:rPr>
          <w:rtl w:val="0"/>
        </w:rPr>
      </w:r>
    </w:p>
    <w:p w:rsidR="00000000" w:rsidDel="00000000" w:rsidP="00000000" w:rsidRDefault="00000000" w:rsidRPr="00000000" w14:paraId="00000055">
      <w:pPr>
        <w:spacing w:after="0" w:line="24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56">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Jennifer Imhoff moved, with second, to extend time for chair report by 10 minutes</w:t>
      </w:r>
      <w:r w:rsidDel="00000000" w:rsidR="00000000" w:rsidRPr="00000000">
        <w:rPr>
          <w:rtl w:val="0"/>
        </w:rPr>
      </w:r>
    </w:p>
    <w:p w:rsidR="00000000" w:rsidDel="00000000" w:rsidP="00000000" w:rsidRDefault="00000000" w:rsidRPr="00000000" w14:paraId="00000057">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58">
      <w:pPr>
        <w:spacing w:after="0" w:lineRule="auto"/>
        <w:contextualSpacing w:val="0"/>
        <w:rPr>
          <w:rFonts w:ascii="Lato" w:cs="Lato" w:eastAsia="Lato" w:hAnsi="Lato"/>
          <w:i w:val="1"/>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p>
    <w:p w:rsidR="00000000" w:rsidDel="00000000" w:rsidP="00000000" w:rsidRDefault="00000000" w:rsidRPr="00000000" w14:paraId="00000059">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5A">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County Statistics</w:t>
      </w:r>
    </w:p>
    <w:p w:rsidR="00000000" w:rsidDel="00000000" w:rsidP="00000000" w:rsidRDefault="00000000" w:rsidRPr="00000000" w14:paraId="0000005B">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Pie chart on major party statistics show 169 new registered voters</w:t>
      </w:r>
    </w:p>
    <w:p w:rsidR="00000000" w:rsidDel="00000000" w:rsidP="00000000" w:rsidRDefault="00000000" w:rsidRPr="00000000" w14:paraId="0000005C">
      <w:pPr>
        <w:spacing w:after="0" w:line="24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5D">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Stanford Libertarian Group</w:t>
      </w:r>
    </w:p>
    <w:p w:rsidR="00000000" w:rsidDel="00000000" w:rsidP="00000000" w:rsidRDefault="00000000" w:rsidRPr="00000000" w14:paraId="0000005E">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Visit their website or Facebook to give support</w:t>
      </w:r>
    </w:p>
    <w:p w:rsidR="00000000" w:rsidDel="00000000" w:rsidP="00000000" w:rsidRDefault="00000000" w:rsidRPr="00000000" w14:paraId="0000005F">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60">
      <w:pPr>
        <w:spacing w:after="0" w:lineRule="auto"/>
        <w:contextualSpacing w:val="0"/>
        <w:rPr>
          <w:rFonts w:ascii="Lato" w:cs="Lato" w:eastAsia="Lato" w:hAnsi="Lato"/>
          <w:i w:val="1"/>
          <w:color w:val="434343"/>
          <w:sz w:val="24"/>
          <w:szCs w:val="24"/>
        </w:rPr>
      </w:pPr>
      <w:r w:rsidDel="00000000" w:rsidR="00000000" w:rsidRPr="00000000">
        <w:rPr>
          <w:rFonts w:ascii="Lato" w:cs="Lato" w:eastAsia="Lato" w:hAnsi="Lato"/>
          <w:i w:val="1"/>
          <w:color w:val="434343"/>
          <w:sz w:val="24"/>
          <w:szCs w:val="24"/>
          <w:rtl w:val="0"/>
        </w:rPr>
        <w:t xml:space="preserve">Jennifer Imhoff transfers the floor to Robert Imhoff to review Website and Branding</w:t>
      </w:r>
    </w:p>
    <w:p w:rsidR="00000000" w:rsidDel="00000000" w:rsidP="00000000" w:rsidRDefault="00000000" w:rsidRPr="00000000" w14:paraId="00000061">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62">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Website and Branding</w:t>
      </w:r>
    </w:p>
    <w:p w:rsidR="00000000" w:rsidDel="00000000" w:rsidP="00000000" w:rsidRDefault="00000000" w:rsidRPr="00000000" w14:paraId="00000063">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A motion from the Executive Committee in February was to budget and fund a redo of the LP website, which has since been implemented</w:t>
      </w:r>
    </w:p>
    <w:p w:rsidR="00000000" w:rsidDel="00000000" w:rsidP="00000000" w:rsidRDefault="00000000" w:rsidRPr="00000000" w14:paraId="00000064">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Website still lacking all needed content, but plan to transfer blog posts to the site if anyone is interested in helping out</w:t>
      </w:r>
    </w:p>
    <w:p w:rsidR="00000000" w:rsidDel="00000000" w:rsidP="00000000" w:rsidRDefault="00000000" w:rsidRPr="00000000" w14:paraId="00000065">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Executive committee members all have access to the back end of the website, including access to email blasts, etc.</w:t>
      </w:r>
    </w:p>
    <w:p w:rsidR="00000000" w:rsidDel="00000000" w:rsidP="00000000" w:rsidRDefault="00000000" w:rsidRPr="00000000" w14:paraId="00000066">
      <w:pPr>
        <w:spacing w:after="0" w:line="24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67">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Vice Chair</w:t>
      </w:r>
      <w:r w:rsidDel="00000000" w:rsidR="00000000" w:rsidRPr="00000000">
        <w:rPr>
          <w:rFonts w:ascii="Lato" w:cs="Lato" w:eastAsia="Lato" w:hAnsi="Lato"/>
          <w:b w:val="1"/>
          <w:color w:val="434343"/>
          <w:sz w:val="24"/>
          <w:szCs w:val="24"/>
          <w:rtl w:val="0"/>
        </w:rPr>
        <w:t xml:space="preserve">,</w:t>
      </w:r>
      <w:r w:rsidDel="00000000" w:rsidR="00000000" w:rsidRPr="00000000">
        <w:rPr>
          <w:rFonts w:ascii="Lato" w:cs="Lato" w:eastAsia="Lato" w:hAnsi="Lato"/>
          <w:color w:val="434343"/>
          <w:sz w:val="24"/>
          <w:szCs w:val="24"/>
          <w:rtl w:val="0"/>
        </w:rPr>
        <w:t xml:space="preserve"> Mark Hinkle, reports the following:</w:t>
      </w:r>
    </w:p>
    <w:p w:rsidR="00000000" w:rsidDel="00000000" w:rsidP="00000000" w:rsidRDefault="00000000" w:rsidRPr="00000000" w14:paraId="00000068">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69">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Code of the West Gun Show</w:t>
      </w:r>
    </w:p>
    <w:p w:rsidR="00000000" w:rsidDel="00000000" w:rsidP="00000000" w:rsidRDefault="00000000" w:rsidRPr="00000000" w14:paraId="0000006A">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Contacted them and let them know about the Libertarian stance</w:t>
      </w:r>
    </w:p>
    <w:p w:rsidR="00000000" w:rsidDel="00000000" w:rsidP="00000000" w:rsidRDefault="00000000" w:rsidRPr="00000000" w14:paraId="0000006B">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Stopped by SCC fairgrounds and got form to complete for booth at county fair</w:t>
      </w:r>
    </w:p>
    <w:p w:rsidR="00000000" w:rsidDel="00000000" w:rsidP="00000000" w:rsidRDefault="00000000" w:rsidRPr="00000000" w14:paraId="0000006C">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State LP has liability insurance for any of these events so each county is already covered, just get a copy of the certificate from our insurance agent</w:t>
      </w:r>
    </w:p>
    <w:p w:rsidR="00000000" w:rsidDel="00000000" w:rsidP="00000000" w:rsidRDefault="00000000" w:rsidRPr="00000000" w14:paraId="0000006D">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6E">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Update on gas tax</w:t>
      </w:r>
    </w:p>
    <w:p w:rsidR="00000000" w:rsidDel="00000000" w:rsidP="00000000" w:rsidRDefault="00000000" w:rsidRPr="00000000" w14:paraId="0000006F">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Over 585k signatures and April 23rd is deadline</w:t>
      </w:r>
    </w:p>
    <w:p w:rsidR="00000000" w:rsidDel="00000000" w:rsidP="00000000" w:rsidRDefault="00000000" w:rsidRPr="00000000" w14:paraId="00000070">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Will do an email blast to registered libertarians and ask them to go to our website and download form to get more signatures</w:t>
      </w:r>
    </w:p>
    <w:p w:rsidR="00000000" w:rsidDel="00000000" w:rsidP="00000000" w:rsidRDefault="00000000" w:rsidRPr="00000000" w14:paraId="00000071">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Last November a gas tax was passed and this initiative would roll that back and stop it from happening again unless voted on by the people</w:t>
      </w:r>
    </w:p>
    <w:p w:rsidR="00000000" w:rsidDel="00000000" w:rsidP="00000000" w:rsidRDefault="00000000" w:rsidRPr="00000000" w14:paraId="00000072">
      <w:pPr>
        <w:spacing w:after="0" w:line="24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73">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Repeal of Top Two Status</w:t>
      </w:r>
    </w:p>
    <w:p w:rsidR="00000000" w:rsidDel="00000000" w:rsidP="00000000" w:rsidRDefault="00000000" w:rsidRPr="00000000" w14:paraId="00000074">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Joe Dehn said that the person driving this repeal is running for office so there is no status update on the initiative to repeal top two</w:t>
      </w:r>
    </w:p>
    <w:p w:rsidR="00000000" w:rsidDel="00000000" w:rsidP="00000000" w:rsidRDefault="00000000" w:rsidRPr="00000000" w14:paraId="0000007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76">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Ballot Measures</w:t>
      </w:r>
    </w:p>
    <w:p w:rsidR="00000000" w:rsidDel="00000000" w:rsidP="00000000" w:rsidRDefault="00000000" w:rsidRPr="00000000" w14:paraId="00000077">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SCC has five local measures, one of which is regional measure 3 for a bridge toll increase of $3</w:t>
      </w:r>
    </w:p>
    <w:p w:rsidR="00000000" w:rsidDel="00000000" w:rsidP="00000000" w:rsidRDefault="00000000" w:rsidRPr="00000000" w14:paraId="00000078">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Working with taxpayer coalition and creating ballot arguments</w:t>
      </w:r>
    </w:p>
    <w:p w:rsidR="00000000" w:rsidDel="00000000" w:rsidP="00000000" w:rsidRDefault="00000000" w:rsidRPr="00000000" w14:paraId="00000079">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Mountain View bond measure </w:t>
      </w:r>
    </w:p>
    <w:p w:rsidR="00000000" w:rsidDel="00000000" w:rsidP="00000000" w:rsidRDefault="00000000" w:rsidRPr="00000000" w14:paraId="0000007A">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Cambrian School District</w:t>
      </w:r>
    </w:p>
    <w:p w:rsidR="00000000" w:rsidDel="00000000" w:rsidP="00000000" w:rsidRDefault="00000000" w:rsidRPr="00000000" w14:paraId="0000007B">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$10.6 billion bond measure</w:t>
      </w:r>
    </w:p>
    <w:p w:rsidR="00000000" w:rsidDel="00000000" w:rsidP="00000000" w:rsidRDefault="00000000" w:rsidRPr="00000000" w14:paraId="0000007C">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$188 parcel tax</w:t>
      </w:r>
    </w:p>
    <w:p w:rsidR="00000000" w:rsidDel="00000000" w:rsidP="00000000" w:rsidRDefault="00000000" w:rsidRPr="00000000" w14:paraId="0000007D">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We should see libertarian arguments on the ballot against these</w:t>
      </w:r>
    </w:p>
    <w:p w:rsidR="00000000" w:rsidDel="00000000" w:rsidP="00000000" w:rsidRDefault="00000000" w:rsidRPr="00000000" w14:paraId="0000007E">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7F">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Secretary</w:t>
      </w:r>
      <w:r w:rsidDel="00000000" w:rsidR="00000000" w:rsidRPr="00000000">
        <w:rPr>
          <w:rFonts w:ascii="Lato" w:cs="Lato" w:eastAsia="Lato" w:hAnsi="Lato"/>
          <w:b w:val="1"/>
          <w:color w:val="434343"/>
          <w:sz w:val="24"/>
          <w:szCs w:val="24"/>
          <w:rtl w:val="0"/>
        </w:rPr>
        <w:t xml:space="preserve">,</w:t>
      </w:r>
      <w:r w:rsidDel="00000000" w:rsidR="00000000" w:rsidRPr="00000000">
        <w:rPr>
          <w:rFonts w:ascii="Lato" w:cs="Lato" w:eastAsia="Lato" w:hAnsi="Lato"/>
          <w:color w:val="434343"/>
          <w:sz w:val="24"/>
          <w:szCs w:val="24"/>
          <w:rtl w:val="0"/>
        </w:rPr>
        <w:t xml:space="preserve"> Kimberly Davis, reports the following:</w:t>
      </w:r>
    </w:p>
    <w:p w:rsidR="00000000" w:rsidDel="00000000" w:rsidP="00000000" w:rsidRDefault="00000000" w:rsidRPr="00000000" w14:paraId="00000080">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81">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Adoption of January 28, 2018 central committee meeting minutes</w:t>
      </w:r>
    </w:p>
    <w:p w:rsidR="00000000" w:rsidDel="00000000" w:rsidP="00000000" w:rsidRDefault="00000000" w:rsidRPr="00000000" w14:paraId="00000082">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Plan to post adopted meeting minutes on website moving forward</w:t>
      </w:r>
    </w:p>
    <w:p w:rsidR="00000000" w:rsidDel="00000000" w:rsidP="00000000" w:rsidRDefault="00000000" w:rsidRPr="00000000" w14:paraId="00000083">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84">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Treasurer</w:t>
      </w:r>
      <w:r w:rsidDel="00000000" w:rsidR="00000000" w:rsidRPr="00000000">
        <w:rPr>
          <w:rFonts w:ascii="Lato" w:cs="Lato" w:eastAsia="Lato" w:hAnsi="Lato"/>
          <w:color w:val="434343"/>
          <w:sz w:val="24"/>
          <w:szCs w:val="24"/>
          <w:rtl w:val="0"/>
        </w:rPr>
        <w:t xml:space="preserve">, Robert Imhoff, reports the following:</w:t>
      </w:r>
    </w:p>
    <w:p w:rsidR="00000000" w:rsidDel="00000000" w:rsidP="00000000" w:rsidRDefault="00000000" w:rsidRPr="00000000" w14:paraId="0000008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86">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Finances</w:t>
      </w:r>
    </w:p>
    <w:p w:rsidR="00000000" w:rsidDel="00000000" w:rsidP="00000000" w:rsidRDefault="00000000" w:rsidRPr="00000000" w14:paraId="00000087">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Started the year with $125</w:t>
      </w:r>
    </w:p>
    <w:p w:rsidR="00000000" w:rsidDel="00000000" w:rsidP="00000000" w:rsidRDefault="00000000" w:rsidRPr="00000000" w14:paraId="00000088">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Spent $480 on IT projects</w:t>
      </w:r>
    </w:p>
    <w:p w:rsidR="00000000" w:rsidDel="00000000" w:rsidP="00000000" w:rsidRDefault="00000000" w:rsidRPr="00000000" w14:paraId="00000089">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Bank Transfer</w:t>
      </w:r>
    </w:p>
    <w:p w:rsidR="00000000" w:rsidDel="00000000" w:rsidP="00000000" w:rsidRDefault="00000000" w:rsidRPr="00000000" w14:paraId="0000008A">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Switched to Umpqua bank due to increased fees at Wells Fargo, but still has Wells Fargo account open</w:t>
      </w:r>
    </w:p>
    <w:p w:rsidR="00000000" w:rsidDel="00000000" w:rsidP="00000000" w:rsidRDefault="00000000" w:rsidRPr="00000000" w14:paraId="0000008B">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Umpqua provides access to lobby from 8:30-4:30 pm during the week</w:t>
      </w:r>
    </w:p>
    <w:p w:rsidR="00000000" w:rsidDel="00000000" w:rsidP="00000000" w:rsidRDefault="00000000" w:rsidRPr="00000000" w14:paraId="0000008C">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8D">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Robert Imhoff moved, with second, to extend time for chair report by 5 minutes</w:t>
      </w:r>
      <w:r w:rsidDel="00000000" w:rsidR="00000000" w:rsidRPr="00000000">
        <w:rPr>
          <w:rtl w:val="0"/>
        </w:rPr>
      </w:r>
    </w:p>
    <w:p w:rsidR="00000000" w:rsidDel="00000000" w:rsidP="00000000" w:rsidRDefault="00000000" w:rsidRPr="00000000" w14:paraId="0000008E">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8F">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r w:rsidDel="00000000" w:rsidR="00000000" w:rsidRPr="00000000">
        <w:rPr>
          <w:rtl w:val="0"/>
        </w:rPr>
      </w:r>
    </w:p>
    <w:p w:rsidR="00000000" w:rsidDel="00000000" w:rsidP="00000000" w:rsidRDefault="00000000" w:rsidRPr="00000000" w14:paraId="00000090">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91">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FPPC Filing</w:t>
      </w:r>
    </w:p>
    <w:p w:rsidR="00000000" w:rsidDel="00000000" w:rsidP="00000000" w:rsidRDefault="00000000" w:rsidRPr="00000000" w14:paraId="00000092">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Trying to get electronic filing in place</w:t>
      </w:r>
    </w:p>
    <w:p w:rsidR="00000000" w:rsidDel="00000000" w:rsidP="00000000" w:rsidRDefault="00000000" w:rsidRPr="00000000" w14:paraId="00000093">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$80 fee charged related to late filing due to lack of notification, but Robert Imhoff made a donation of $80 to SCCLP to offset fee</w:t>
      </w:r>
    </w:p>
    <w:p w:rsidR="00000000" w:rsidDel="00000000" w:rsidP="00000000" w:rsidRDefault="00000000" w:rsidRPr="00000000" w14:paraId="00000094">
      <w:pPr>
        <w:spacing w:after="0" w:line="24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95">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Revenue</w:t>
      </w:r>
    </w:p>
    <w:p w:rsidR="00000000" w:rsidDel="00000000" w:rsidP="00000000" w:rsidRDefault="00000000" w:rsidRPr="00000000" w14:paraId="00000096">
      <w:pPr>
        <w:numPr>
          <w:ilvl w:val="1"/>
          <w:numId w:val="6"/>
        </w:numPr>
        <w:spacing w:after="0" w:line="240" w:lineRule="auto"/>
        <w:ind w:left="144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Five new party members signed up this quarter</w:t>
      </w:r>
    </w:p>
    <w:p w:rsidR="00000000" w:rsidDel="00000000" w:rsidP="00000000" w:rsidRDefault="00000000" w:rsidRPr="00000000" w14:paraId="00000097">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Call to executive committee members to commit $10/month - six out of ten member have committed</w:t>
      </w:r>
    </w:p>
    <w:p w:rsidR="00000000" w:rsidDel="00000000" w:rsidP="00000000" w:rsidRDefault="00000000" w:rsidRPr="00000000" w14:paraId="00000098">
      <w:pPr>
        <w:numPr>
          <w:ilvl w:val="1"/>
          <w:numId w:val="6"/>
        </w:numPr>
        <w:spacing w:after="0" w:line="240" w:lineRule="auto"/>
        <w:ind w:left="144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$384/year, now we have $984.24 in annual recurring donations (four fold improvement over prior year)</w:t>
      </w:r>
    </w:p>
    <w:p w:rsidR="00000000" w:rsidDel="00000000" w:rsidP="00000000" w:rsidRDefault="00000000" w:rsidRPr="00000000" w14:paraId="00000099">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9A">
      <w:pPr>
        <w:pBdr>
          <w:bottom w:color="000000" w:space="1" w:sz="6" w:val="single"/>
        </w:pBdr>
        <w:spacing w:after="0" w:lineRule="auto"/>
        <w:contextualSpacing w:val="0"/>
        <w:rPr>
          <w:rFonts w:ascii="Lato" w:cs="Lato" w:eastAsia="Lato" w:hAnsi="Lato"/>
          <w:color w:val="434343"/>
        </w:rPr>
      </w:pPr>
      <w:r w:rsidDel="00000000" w:rsidR="00000000" w:rsidRPr="00000000">
        <w:rPr>
          <w:rFonts w:ascii="Lato" w:cs="Lato" w:eastAsia="Lato" w:hAnsi="Lato"/>
          <w:color w:val="434343"/>
          <w:rtl w:val="0"/>
        </w:rPr>
        <w:t xml:space="preserve">COMMITTEE REPORTS</w:t>
      </w:r>
    </w:p>
    <w:p w:rsidR="00000000" w:rsidDel="00000000" w:rsidP="00000000" w:rsidRDefault="00000000" w:rsidRPr="00000000" w14:paraId="0000009B">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9C">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Activities </w:t>
      </w:r>
      <w:r w:rsidDel="00000000" w:rsidR="00000000" w:rsidRPr="00000000">
        <w:rPr>
          <w:rFonts w:ascii="Lato" w:cs="Lato" w:eastAsia="Lato" w:hAnsi="Lato"/>
          <w:color w:val="434343"/>
          <w:sz w:val="24"/>
          <w:szCs w:val="24"/>
          <w:rtl w:val="0"/>
        </w:rPr>
        <w:t xml:space="preserve">Chair, Kenny </w:t>
      </w:r>
      <w:r w:rsidDel="00000000" w:rsidR="00000000" w:rsidRPr="00000000">
        <w:rPr>
          <w:rFonts w:ascii="Lato" w:cs="Lato" w:eastAsia="Lato" w:hAnsi="Lato"/>
          <w:sz w:val="24"/>
          <w:szCs w:val="24"/>
          <w:rtl w:val="0"/>
        </w:rPr>
        <w:t xml:space="preserve">Truong</w:t>
      </w:r>
      <w:r w:rsidDel="00000000" w:rsidR="00000000" w:rsidRPr="00000000">
        <w:rPr>
          <w:rFonts w:ascii="Lato" w:cs="Lato" w:eastAsia="Lato" w:hAnsi="Lato"/>
          <w:color w:val="434343"/>
          <w:sz w:val="24"/>
          <w:szCs w:val="24"/>
          <w:rtl w:val="0"/>
        </w:rPr>
        <w:t xml:space="preserve">, reports the following:</w:t>
      </w:r>
    </w:p>
    <w:p w:rsidR="00000000" w:rsidDel="00000000" w:rsidP="00000000" w:rsidRDefault="00000000" w:rsidRPr="00000000" w14:paraId="0000009D">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9E">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Event list has been distributed</w:t>
      </w:r>
    </w:p>
    <w:p w:rsidR="00000000" w:rsidDel="00000000" w:rsidP="00000000" w:rsidRDefault="00000000" w:rsidRPr="00000000" w14:paraId="0000009F">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Lawrence Samuels will do event conflicting with convention (Chair to confirm)</w:t>
      </w:r>
    </w:p>
    <w:p w:rsidR="00000000" w:rsidDel="00000000" w:rsidP="00000000" w:rsidRDefault="00000000" w:rsidRPr="00000000" w14:paraId="000000A0">
      <w:pPr>
        <w:spacing w:after="0" w:line="24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A1">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i w:val="1"/>
          <w:color w:val="434343"/>
          <w:sz w:val="24"/>
          <w:szCs w:val="24"/>
          <w:rtl w:val="0"/>
        </w:rPr>
        <w:t xml:space="preserve">Kenny Truong transfers the floor to Jennifer Imhoff to review additional events</w:t>
      </w:r>
      <w:r w:rsidDel="00000000" w:rsidR="00000000" w:rsidRPr="00000000">
        <w:rPr>
          <w:rtl w:val="0"/>
        </w:rPr>
      </w:r>
    </w:p>
    <w:p w:rsidR="00000000" w:rsidDel="00000000" w:rsidP="00000000" w:rsidRDefault="00000000" w:rsidRPr="00000000" w14:paraId="000000A2">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A3">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Berryessa Art and Wine Festival</w:t>
      </w:r>
    </w:p>
    <w:p w:rsidR="00000000" w:rsidDel="00000000" w:rsidP="00000000" w:rsidRDefault="00000000" w:rsidRPr="00000000" w14:paraId="000000A4">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Mushroom Mardi Gras</w:t>
      </w:r>
    </w:p>
    <w:p w:rsidR="00000000" w:rsidDel="00000000" w:rsidP="00000000" w:rsidRDefault="00000000" w:rsidRPr="00000000" w14:paraId="000000A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A6">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Jennifer Imhoff moved, with second, to extend time for chair report by 5 minutes</w:t>
      </w:r>
      <w:r w:rsidDel="00000000" w:rsidR="00000000" w:rsidRPr="00000000">
        <w:rPr>
          <w:rtl w:val="0"/>
        </w:rPr>
      </w:r>
    </w:p>
    <w:p w:rsidR="00000000" w:rsidDel="00000000" w:rsidP="00000000" w:rsidRDefault="00000000" w:rsidRPr="00000000" w14:paraId="000000A7">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A8">
      <w:pPr>
        <w:spacing w:after="0" w:lineRule="auto"/>
        <w:contextualSpacing w:val="0"/>
        <w:rPr>
          <w:rFonts w:ascii="Lato" w:cs="Lato" w:eastAsia="Lato" w:hAnsi="Lato"/>
          <w:i w:val="1"/>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p>
    <w:p w:rsidR="00000000" w:rsidDel="00000000" w:rsidP="00000000" w:rsidRDefault="00000000" w:rsidRPr="00000000" w14:paraId="000000A9">
      <w:pPr>
        <w:spacing w:after="0" w:lineRule="auto"/>
        <w:contextualSpacing w:val="0"/>
        <w:rPr>
          <w:rFonts w:ascii="Lato" w:cs="Lato" w:eastAsia="Lato" w:hAnsi="Lato"/>
          <w:i w:val="1"/>
          <w:color w:val="434343"/>
          <w:sz w:val="24"/>
          <w:szCs w:val="24"/>
        </w:rPr>
      </w:pPr>
      <w:r w:rsidDel="00000000" w:rsidR="00000000" w:rsidRPr="00000000">
        <w:rPr>
          <w:rtl w:val="0"/>
        </w:rPr>
      </w:r>
    </w:p>
    <w:p w:rsidR="00000000" w:rsidDel="00000000" w:rsidP="00000000" w:rsidRDefault="00000000" w:rsidRPr="00000000" w14:paraId="000000AA">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Sunnyvale Art and Wine Festival</w:t>
      </w:r>
    </w:p>
    <w:p w:rsidR="00000000" w:rsidDel="00000000" w:rsidP="00000000" w:rsidRDefault="00000000" w:rsidRPr="00000000" w14:paraId="000000AB">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Rose, White, and Blue Parade</w:t>
      </w:r>
    </w:p>
    <w:p w:rsidR="00000000" w:rsidDel="00000000" w:rsidP="00000000" w:rsidRDefault="00000000" w:rsidRPr="00000000" w14:paraId="000000AC">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Private BBQ after R,W, &amp; B parade</w:t>
      </w:r>
    </w:p>
    <w:p w:rsidR="00000000" w:rsidDel="00000000" w:rsidP="00000000" w:rsidRDefault="00000000" w:rsidRPr="00000000" w14:paraId="000000AD">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Mountain View Art and Wine Festival</w:t>
      </w:r>
    </w:p>
    <w:p w:rsidR="00000000" w:rsidDel="00000000" w:rsidP="00000000" w:rsidRDefault="00000000" w:rsidRPr="00000000" w14:paraId="000000AE">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San Jose Pride Parade</w:t>
      </w:r>
    </w:p>
    <w:p w:rsidR="00000000" w:rsidDel="00000000" w:rsidP="00000000" w:rsidRDefault="00000000" w:rsidRPr="00000000" w14:paraId="000000AF">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SCC Fair</w:t>
      </w:r>
      <w:r w:rsidDel="00000000" w:rsidR="00000000" w:rsidRPr="00000000">
        <w:rPr>
          <w:rtl w:val="0"/>
        </w:rPr>
      </w:r>
    </w:p>
    <w:p w:rsidR="00000000" w:rsidDel="00000000" w:rsidP="00000000" w:rsidRDefault="00000000" w:rsidRPr="00000000" w14:paraId="000000B0">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B1">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Jennifer Imhoff moved, with second, to approve booths and/or parades for the above mentioned events, providing free speech zones are available and not to exceed $50 fee for non-profit application form for Fair.</w:t>
      </w:r>
      <w:r w:rsidDel="00000000" w:rsidR="00000000" w:rsidRPr="00000000">
        <w:rPr>
          <w:rtl w:val="0"/>
        </w:rPr>
      </w:r>
    </w:p>
    <w:p w:rsidR="00000000" w:rsidDel="00000000" w:rsidP="00000000" w:rsidRDefault="00000000" w:rsidRPr="00000000" w14:paraId="000000B2">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B3">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r w:rsidDel="00000000" w:rsidR="00000000" w:rsidRPr="00000000">
        <w:rPr>
          <w:rtl w:val="0"/>
        </w:rPr>
      </w:r>
    </w:p>
    <w:p w:rsidR="00000000" w:rsidDel="00000000" w:rsidP="00000000" w:rsidRDefault="00000000" w:rsidRPr="00000000" w14:paraId="000000B4">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B5">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Jennifer Imhoff moved, with second, to extend time for chair report by 5 minutes</w:t>
      </w:r>
      <w:r w:rsidDel="00000000" w:rsidR="00000000" w:rsidRPr="00000000">
        <w:rPr>
          <w:rtl w:val="0"/>
        </w:rPr>
      </w:r>
    </w:p>
    <w:p w:rsidR="00000000" w:rsidDel="00000000" w:rsidP="00000000" w:rsidRDefault="00000000" w:rsidRPr="00000000" w14:paraId="000000B6">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B7">
      <w:pPr>
        <w:spacing w:after="0" w:lineRule="auto"/>
        <w:contextualSpacing w:val="0"/>
        <w:rPr>
          <w:rFonts w:ascii="Lato" w:cs="Lato" w:eastAsia="Lato" w:hAnsi="Lato"/>
          <w:i w:val="1"/>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p>
    <w:p w:rsidR="00000000" w:rsidDel="00000000" w:rsidP="00000000" w:rsidRDefault="00000000" w:rsidRPr="00000000" w14:paraId="000000B8">
      <w:pPr>
        <w:spacing w:after="0" w:lineRule="auto"/>
        <w:contextualSpacing w:val="0"/>
        <w:rPr>
          <w:rFonts w:ascii="Lato" w:cs="Lato" w:eastAsia="Lato" w:hAnsi="Lato"/>
          <w:i w:val="1"/>
          <w:color w:val="434343"/>
          <w:sz w:val="24"/>
          <w:szCs w:val="24"/>
        </w:rPr>
      </w:pPr>
      <w:r w:rsidDel="00000000" w:rsidR="00000000" w:rsidRPr="00000000">
        <w:rPr>
          <w:rtl w:val="0"/>
        </w:rPr>
      </w:r>
    </w:p>
    <w:p w:rsidR="00000000" w:rsidDel="00000000" w:rsidP="00000000" w:rsidRDefault="00000000" w:rsidRPr="00000000" w14:paraId="000000B9">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Kennita Watson moved, with second, to increase fee limitation from $50 to $100</w:t>
      </w:r>
      <w:r w:rsidDel="00000000" w:rsidR="00000000" w:rsidRPr="00000000">
        <w:rPr>
          <w:rtl w:val="0"/>
        </w:rPr>
      </w:r>
    </w:p>
    <w:p w:rsidR="00000000" w:rsidDel="00000000" w:rsidP="00000000" w:rsidRDefault="00000000" w:rsidRPr="00000000" w14:paraId="000000BA">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BB">
      <w:pPr>
        <w:spacing w:after="0" w:lineRule="auto"/>
        <w:contextualSpacing w:val="0"/>
        <w:rPr>
          <w:rFonts w:ascii="Lato" w:cs="Lato" w:eastAsia="Lato" w:hAnsi="Lato"/>
          <w:i w:val="1"/>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p>
    <w:p w:rsidR="00000000" w:rsidDel="00000000" w:rsidP="00000000" w:rsidRDefault="00000000" w:rsidRPr="00000000" w14:paraId="000000BC">
      <w:pPr>
        <w:spacing w:after="0" w:lineRule="auto"/>
        <w:contextualSpacing w:val="0"/>
        <w:rPr>
          <w:rFonts w:ascii="Lato" w:cs="Lato" w:eastAsia="Lato" w:hAnsi="Lato"/>
          <w:i w:val="1"/>
          <w:color w:val="434343"/>
          <w:sz w:val="24"/>
          <w:szCs w:val="24"/>
        </w:rPr>
      </w:pPr>
      <w:r w:rsidDel="00000000" w:rsidR="00000000" w:rsidRPr="00000000">
        <w:rPr>
          <w:rtl w:val="0"/>
        </w:rPr>
      </w:r>
    </w:p>
    <w:p w:rsidR="00000000" w:rsidDel="00000000" w:rsidP="00000000" w:rsidRDefault="00000000" w:rsidRPr="00000000" w14:paraId="000000BD">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Dilli Haat Food and Shopping Festival</w:t>
      </w:r>
      <w:r w:rsidDel="00000000" w:rsidR="00000000" w:rsidRPr="00000000">
        <w:rPr>
          <w:rtl w:val="0"/>
        </w:rPr>
      </w:r>
    </w:p>
    <w:p w:rsidR="00000000" w:rsidDel="00000000" w:rsidP="00000000" w:rsidRDefault="00000000" w:rsidRPr="00000000" w14:paraId="000000BE">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BF">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Jennifer Imhoff moved, with second, to approve a $500 booth fee for the above mentioned event, if top two is approved.</w:t>
      </w:r>
      <w:r w:rsidDel="00000000" w:rsidR="00000000" w:rsidRPr="00000000">
        <w:rPr>
          <w:rtl w:val="0"/>
        </w:rPr>
      </w:r>
    </w:p>
    <w:p w:rsidR="00000000" w:rsidDel="00000000" w:rsidP="00000000" w:rsidRDefault="00000000" w:rsidRPr="00000000" w14:paraId="000000C0">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C1">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r w:rsidDel="00000000" w:rsidR="00000000" w:rsidRPr="00000000">
        <w:rPr>
          <w:rtl w:val="0"/>
        </w:rPr>
      </w:r>
    </w:p>
    <w:p w:rsidR="00000000" w:rsidDel="00000000" w:rsidP="00000000" w:rsidRDefault="00000000" w:rsidRPr="00000000" w14:paraId="000000C2">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C3">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Gilroy Garlic Festival</w:t>
      </w:r>
    </w:p>
    <w:p w:rsidR="00000000" w:rsidDel="00000000" w:rsidP="00000000" w:rsidRDefault="00000000" w:rsidRPr="00000000" w14:paraId="000000C4">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Santa Clara Art and Wine Festival</w:t>
      </w:r>
    </w:p>
    <w:p w:rsidR="00000000" w:rsidDel="00000000" w:rsidP="00000000" w:rsidRDefault="00000000" w:rsidRPr="00000000" w14:paraId="000000C5">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Moon Festival</w:t>
      </w:r>
    </w:p>
    <w:p w:rsidR="00000000" w:rsidDel="00000000" w:rsidP="00000000" w:rsidRDefault="00000000" w:rsidRPr="00000000" w14:paraId="000000C6">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C7">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Jennifer Imhoff moved, with second, to approve booths for the above mentioned events, providing free speech zones are available.</w:t>
      </w:r>
      <w:r w:rsidDel="00000000" w:rsidR="00000000" w:rsidRPr="00000000">
        <w:rPr>
          <w:rtl w:val="0"/>
        </w:rPr>
      </w:r>
    </w:p>
    <w:p w:rsidR="00000000" w:rsidDel="00000000" w:rsidP="00000000" w:rsidRDefault="00000000" w:rsidRPr="00000000" w14:paraId="000000C8">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C9">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r w:rsidDel="00000000" w:rsidR="00000000" w:rsidRPr="00000000">
        <w:rPr>
          <w:rtl w:val="0"/>
        </w:rPr>
      </w:r>
    </w:p>
    <w:p w:rsidR="00000000" w:rsidDel="00000000" w:rsidP="00000000" w:rsidRDefault="00000000" w:rsidRPr="00000000" w14:paraId="000000CA">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CB">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Campaign</w:t>
      </w:r>
      <w:r w:rsidDel="00000000" w:rsidR="00000000" w:rsidRPr="00000000">
        <w:rPr>
          <w:rFonts w:ascii="Lato" w:cs="Lato" w:eastAsia="Lato" w:hAnsi="Lato"/>
          <w:color w:val="434343"/>
          <w:sz w:val="24"/>
          <w:szCs w:val="24"/>
          <w:rtl w:val="0"/>
        </w:rPr>
        <w:t xml:space="preserve"> Chair, John Inks, reports the following:</w:t>
      </w:r>
    </w:p>
    <w:p w:rsidR="00000000" w:rsidDel="00000000" w:rsidP="00000000" w:rsidRDefault="00000000" w:rsidRPr="00000000" w14:paraId="000000CC">
      <w:pPr>
        <w:spacing w:after="0" w:lineRule="auto"/>
        <w:contextualSpacing w:val="0"/>
        <w:rPr>
          <w:rFonts w:ascii="Lato" w:cs="Lato" w:eastAsia="Lato" w:hAnsi="Lato"/>
          <w:color w:val="434343"/>
          <w:sz w:val="24"/>
          <w:szCs w:val="24"/>
          <w:u w:val="single"/>
        </w:rPr>
      </w:pPr>
      <w:r w:rsidDel="00000000" w:rsidR="00000000" w:rsidRPr="00000000">
        <w:rPr>
          <w:rtl w:val="0"/>
        </w:rPr>
      </w:r>
    </w:p>
    <w:p w:rsidR="00000000" w:rsidDel="00000000" w:rsidP="00000000" w:rsidRDefault="00000000" w:rsidRPr="00000000" w14:paraId="000000CD">
      <w:pPr>
        <w:spacing w:after="0" w:lineRule="auto"/>
        <w:contextualSpacing w:val="0"/>
        <w:rPr>
          <w:rFonts w:ascii="Lato" w:cs="Lato" w:eastAsia="Lato" w:hAnsi="Lato"/>
          <w:i w:val="1"/>
          <w:color w:val="434343"/>
          <w:sz w:val="24"/>
          <w:szCs w:val="24"/>
        </w:rPr>
      </w:pPr>
      <w:r w:rsidDel="00000000" w:rsidR="00000000" w:rsidRPr="00000000">
        <w:rPr>
          <w:rFonts w:ascii="Lato" w:cs="Lato" w:eastAsia="Lato" w:hAnsi="Lato"/>
          <w:i w:val="1"/>
          <w:color w:val="434343"/>
          <w:sz w:val="24"/>
          <w:szCs w:val="24"/>
          <w:rtl w:val="0"/>
        </w:rPr>
        <w:t xml:space="preserve">John Inks transfers the floor to candidates to review their platform</w:t>
      </w:r>
    </w:p>
    <w:p w:rsidR="00000000" w:rsidDel="00000000" w:rsidP="00000000" w:rsidRDefault="00000000" w:rsidRPr="00000000" w14:paraId="000000CE">
      <w:pPr>
        <w:spacing w:after="0" w:lineRule="auto"/>
        <w:contextualSpacing w:val="0"/>
        <w:rPr>
          <w:rFonts w:ascii="Lato" w:cs="Lato" w:eastAsia="Lato" w:hAnsi="Lato"/>
          <w:i w:val="1"/>
          <w:color w:val="434343"/>
          <w:sz w:val="24"/>
          <w:szCs w:val="24"/>
        </w:rPr>
      </w:pPr>
      <w:r w:rsidDel="00000000" w:rsidR="00000000" w:rsidRPr="00000000">
        <w:rPr>
          <w:rtl w:val="0"/>
        </w:rPr>
      </w:r>
    </w:p>
    <w:p w:rsidR="00000000" w:rsidDel="00000000" w:rsidP="00000000" w:rsidRDefault="00000000" w:rsidRPr="00000000" w14:paraId="000000CF">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Kennita Watson, US House 17</w:t>
      </w:r>
    </w:p>
    <w:p w:rsidR="00000000" w:rsidDel="00000000" w:rsidP="00000000" w:rsidRDefault="00000000" w:rsidRPr="00000000" w14:paraId="000000D0">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Ali Sarsak, State Senate D10, sarsak4senate.com</w:t>
      </w:r>
    </w:p>
    <w:p w:rsidR="00000000" w:rsidDel="00000000" w:rsidP="00000000" w:rsidRDefault="00000000" w:rsidRPr="00000000" w14:paraId="000000D1">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Bob Goodwyn, State Assembly D24</w:t>
      </w:r>
    </w:p>
    <w:p w:rsidR="00000000" w:rsidDel="00000000" w:rsidP="00000000" w:rsidRDefault="00000000" w:rsidRPr="00000000" w14:paraId="000000D2">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Robert Imhoff, State Assembly D25</w:t>
      </w:r>
    </w:p>
    <w:p w:rsidR="00000000" w:rsidDel="00000000" w:rsidP="00000000" w:rsidRDefault="00000000" w:rsidRPr="00000000" w14:paraId="000000D3">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Jennifer Imhoff, San Jose City Council D5</w:t>
      </w:r>
    </w:p>
    <w:p w:rsidR="00000000" w:rsidDel="00000000" w:rsidP="00000000" w:rsidRDefault="00000000" w:rsidRPr="00000000" w14:paraId="000000D4">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Chris Le, San Jose City Council D7</w:t>
      </w:r>
    </w:p>
    <w:p w:rsidR="00000000" w:rsidDel="00000000" w:rsidP="00000000" w:rsidRDefault="00000000" w:rsidRPr="00000000" w14:paraId="000000D5">
      <w:pPr>
        <w:spacing w:after="0" w:line="240" w:lineRule="auto"/>
        <w:ind w:left="720" w:firstLine="0"/>
        <w:contextualSpacing w:val="0"/>
        <w:rPr>
          <w:rFonts w:ascii="Lato" w:cs="Lato" w:eastAsia="Lato" w:hAnsi="Lato"/>
          <w:i w:val="1"/>
          <w:color w:val="434343"/>
          <w:sz w:val="24"/>
          <w:szCs w:val="24"/>
        </w:rPr>
      </w:pPr>
      <w:r w:rsidDel="00000000" w:rsidR="00000000" w:rsidRPr="00000000">
        <w:rPr>
          <w:rtl w:val="0"/>
        </w:rPr>
      </w:r>
    </w:p>
    <w:p w:rsidR="00000000" w:rsidDel="00000000" w:rsidP="00000000" w:rsidRDefault="00000000" w:rsidRPr="00000000" w14:paraId="000000D6">
      <w:pPr>
        <w:spacing w:after="0" w:line="240" w:lineRule="auto"/>
        <w:ind w:left="720" w:firstLine="0"/>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rtl w:val="0"/>
        </w:rPr>
        <w:t xml:space="preserve">Point of Information: </w:t>
      </w:r>
      <w:r w:rsidDel="00000000" w:rsidR="00000000" w:rsidRPr="00000000">
        <w:rPr>
          <w:rFonts w:ascii="Lato" w:cs="Lato" w:eastAsia="Lato" w:hAnsi="Lato"/>
          <w:color w:val="434343"/>
          <w:sz w:val="24"/>
          <w:szCs w:val="24"/>
          <w:rtl w:val="0"/>
        </w:rPr>
        <w:t xml:space="preserve">Jennifer Imhoff plans to create meetings solely for candidates to discuss items informally.</w:t>
      </w:r>
    </w:p>
    <w:p w:rsidR="00000000" w:rsidDel="00000000" w:rsidP="00000000" w:rsidRDefault="00000000" w:rsidRPr="00000000" w14:paraId="000000D7">
      <w:pPr>
        <w:spacing w:after="0" w:line="24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D8">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Robert Imhoff put forth a motion to endorse Ali Sarsak.</w:t>
      </w:r>
      <w:r w:rsidDel="00000000" w:rsidR="00000000" w:rsidRPr="00000000">
        <w:rPr>
          <w:rtl w:val="0"/>
        </w:rPr>
      </w:r>
    </w:p>
    <w:p w:rsidR="00000000" w:rsidDel="00000000" w:rsidP="00000000" w:rsidRDefault="00000000" w:rsidRPr="00000000" w14:paraId="000000D9">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DA">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OBJECTION: Joe Dehn is requesting more information from candidate’s platform prior to voting on endorsement.</w:t>
      </w:r>
      <w:r w:rsidDel="00000000" w:rsidR="00000000" w:rsidRPr="00000000">
        <w:rPr>
          <w:rtl w:val="0"/>
        </w:rPr>
      </w:r>
    </w:p>
    <w:p w:rsidR="00000000" w:rsidDel="00000000" w:rsidP="00000000" w:rsidRDefault="00000000" w:rsidRPr="00000000" w14:paraId="000000DB">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DC">
      <w:pPr>
        <w:spacing w:after="0" w:line="240" w:lineRule="auto"/>
        <w:ind w:left="720" w:firstLine="0"/>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rtl w:val="0"/>
        </w:rPr>
        <w:t xml:space="preserve">Question: </w:t>
      </w:r>
      <w:r w:rsidDel="00000000" w:rsidR="00000000" w:rsidRPr="00000000">
        <w:rPr>
          <w:rFonts w:ascii="Lato" w:cs="Lato" w:eastAsia="Lato" w:hAnsi="Lato"/>
          <w:color w:val="434343"/>
          <w:sz w:val="24"/>
          <w:szCs w:val="24"/>
          <w:rtl w:val="0"/>
        </w:rPr>
        <w:t xml:space="preserve">Joe Dehn asks candidate his position on real estate investment outside the state, money, immigration.  What libertarian values does he represent?</w:t>
      </w:r>
    </w:p>
    <w:p w:rsidR="00000000" w:rsidDel="00000000" w:rsidP="00000000" w:rsidRDefault="00000000" w:rsidRPr="00000000" w14:paraId="000000DD">
      <w:pPr>
        <w:spacing w:after="0" w:line="24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DE">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Core reason he is a libertarian is because he believes in liberty and the right to make your own decisions.</w:t>
      </w:r>
    </w:p>
    <w:p w:rsidR="00000000" w:rsidDel="00000000" w:rsidP="00000000" w:rsidRDefault="00000000" w:rsidRPr="00000000" w14:paraId="000000DF">
      <w:pPr>
        <w:spacing w:after="0" w:line="24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E0">
      <w:pPr>
        <w:spacing w:after="0" w:line="240" w:lineRule="auto"/>
        <w:ind w:left="720" w:firstLine="0"/>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rtl w:val="0"/>
        </w:rPr>
        <w:t xml:space="preserve">Question: </w:t>
      </w:r>
      <w:r w:rsidDel="00000000" w:rsidR="00000000" w:rsidRPr="00000000">
        <w:rPr>
          <w:rFonts w:ascii="Lato" w:cs="Lato" w:eastAsia="Lato" w:hAnsi="Lato"/>
          <w:color w:val="434343"/>
          <w:sz w:val="24"/>
          <w:szCs w:val="24"/>
          <w:rtl w:val="0"/>
        </w:rPr>
        <w:t xml:space="preserve">Joe Dehn asks candidate how he would represent his ideas in balance with the libertarian viewpoint?</w:t>
      </w:r>
    </w:p>
    <w:p w:rsidR="00000000" w:rsidDel="00000000" w:rsidP="00000000" w:rsidRDefault="00000000" w:rsidRPr="00000000" w14:paraId="000000E1">
      <w:pPr>
        <w:spacing w:after="0" w:line="24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E2">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No other candidates are required to specify differences in what is libertarian or not.</w:t>
      </w:r>
    </w:p>
    <w:p w:rsidR="00000000" w:rsidDel="00000000" w:rsidP="00000000" w:rsidRDefault="00000000" w:rsidRPr="00000000" w14:paraId="000000E3">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E4">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MOTION: Robert Imhoff put forth a motion to suspend debate and call to vote an endorsement of Ali Sarsak.</w:t>
      </w:r>
    </w:p>
    <w:p w:rsidR="00000000" w:rsidDel="00000000" w:rsidP="00000000" w:rsidRDefault="00000000" w:rsidRPr="00000000" w14:paraId="000000E5">
      <w:pPr>
        <w:spacing w:after="0" w:lineRule="auto"/>
        <w:contextualSpacing w:val="0"/>
        <w:rPr>
          <w:rFonts w:ascii="Lato" w:cs="Lato" w:eastAsia="Lato" w:hAnsi="Lato"/>
          <w:color w:val="434343"/>
          <w:sz w:val="24"/>
          <w:szCs w:val="24"/>
        </w:rPr>
      </w:pPr>
      <w:r w:rsidDel="00000000" w:rsidR="00000000" w:rsidRPr="00000000">
        <w:rPr>
          <w:rtl w:val="0"/>
        </w:rPr>
      </w:r>
    </w:p>
    <w:tbl>
      <w:tblPr>
        <w:tblStyle w:val="Table2"/>
        <w:tblW w:w="2515.0" w:type="dxa"/>
        <w:jc w:val="left"/>
        <w:tblInd w:w="4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45"/>
        <w:gridCol w:w="1170"/>
        <w:tblGridChange w:id="0">
          <w:tblGrid>
            <w:gridCol w:w="1345"/>
            <w:gridCol w:w="1170"/>
          </w:tblGrid>
        </w:tblGridChange>
      </w:tblGrid>
      <w:tr>
        <w:tc>
          <w:tcPr/>
          <w:p w:rsidR="00000000" w:rsidDel="00000000" w:rsidP="00000000" w:rsidRDefault="00000000" w:rsidRPr="00000000" w14:paraId="000000E6">
            <w:pPr>
              <w:spacing w:after="0" w:line="24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Aye</w:t>
            </w:r>
          </w:p>
        </w:tc>
        <w:tc>
          <w:tcPr/>
          <w:p w:rsidR="00000000" w:rsidDel="00000000" w:rsidP="00000000" w:rsidRDefault="00000000" w:rsidRPr="00000000" w14:paraId="000000E7">
            <w:pPr>
              <w:spacing w:after="0" w:line="240" w:lineRule="auto"/>
              <w:contextualSpacing w:val="0"/>
              <w:jc w:val="center"/>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5</w:t>
            </w:r>
          </w:p>
        </w:tc>
      </w:tr>
      <w:tr>
        <w:tc>
          <w:tcPr/>
          <w:p w:rsidR="00000000" w:rsidDel="00000000" w:rsidP="00000000" w:rsidRDefault="00000000" w:rsidRPr="00000000" w14:paraId="000000E8">
            <w:pPr>
              <w:spacing w:after="0" w:line="24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Against</w:t>
            </w:r>
          </w:p>
        </w:tc>
        <w:tc>
          <w:tcPr/>
          <w:p w:rsidR="00000000" w:rsidDel="00000000" w:rsidP="00000000" w:rsidRDefault="00000000" w:rsidRPr="00000000" w14:paraId="000000E9">
            <w:pPr>
              <w:spacing w:after="0" w:line="240" w:lineRule="auto"/>
              <w:contextualSpacing w:val="0"/>
              <w:jc w:val="center"/>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6</w:t>
            </w:r>
          </w:p>
        </w:tc>
      </w:tr>
      <w:tr>
        <w:tc>
          <w:tcPr/>
          <w:p w:rsidR="00000000" w:rsidDel="00000000" w:rsidP="00000000" w:rsidRDefault="00000000" w:rsidRPr="00000000" w14:paraId="000000EA">
            <w:pPr>
              <w:spacing w:after="0" w:line="24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Abstain</w:t>
            </w:r>
          </w:p>
        </w:tc>
        <w:tc>
          <w:tcPr/>
          <w:p w:rsidR="00000000" w:rsidDel="00000000" w:rsidP="00000000" w:rsidRDefault="00000000" w:rsidRPr="00000000" w14:paraId="000000EB">
            <w:pPr>
              <w:spacing w:after="0" w:line="240" w:lineRule="auto"/>
              <w:contextualSpacing w:val="0"/>
              <w:jc w:val="center"/>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5</w:t>
            </w:r>
          </w:p>
        </w:tc>
      </w:tr>
      <w:tr>
        <w:tc>
          <w:tcPr/>
          <w:p w:rsidR="00000000" w:rsidDel="00000000" w:rsidP="00000000" w:rsidRDefault="00000000" w:rsidRPr="00000000" w14:paraId="000000EC">
            <w:pPr>
              <w:spacing w:after="0" w:line="24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Absent</w:t>
            </w:r>
          </w:p>
        </w:tc>
        <w:tc>
          <w:tcPr/>
          <w:p w:rsidR="00000000" w:rsidDel="00000000" w:rsidP="00000000" w:rsidRDefault="00000000" w:rsidRPr="00000000" w14:paraId="000000ED">
            <w:pPr>
              <w:spacing w:after="0" w:line="240" w:lineRule="auto"/>
              <w:contextualSpacing w:val="0"/>
              <w:jc w:val="center"/>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0</w:t>
            </w:r>
          </w:p>
        </w:tc>
      </w:tr>
    </w:tbl>
    <w:p w:rsidR="00000000" w:rsidDel="00000000" w:rsidP="00000000" w:rsidRDefault="00000000" w:rsidRPr="00000000" w14:paraId="000000EE">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EF">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Caudex" w:cs="Caudex" w:eastAsia="Caudex" w:hAnsi="Caudex"/>
          <w:i w:val="1"/>
          <w:color w:val="434343"/>
          <w:sz w:val="24"/>
          <w:szCs w:val="24"/>
          <w:rtl w:val="0"/>
        </w:rPr>
        <w:t xml:space="preserve">Motion fails without ⅔ majority</w:t>
      </w:r>
      <w:r w:rsidDel="00000000" w:rsidR="00000000" w:rsidRPr="00000000">
        <w:rPr>
          <w:rtl w:val="0"/>
        </w:rPr>
      </w:r>
    </w:p>
    <w:p w:rsidR="00000000" w:rsidDel="00000000" w:rsidP="00000000" w:rsidRDefault="00000000" w:rsidRPr="00000000" w14:paraId="000000F0">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F1">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Fundraising</w:t>
      </w:r>
      <w:r w:rsidDel="00000000" w:rsidR="00000000" w:rsidRPr="00000000">
        <w:rPr>
          <w:rFonts w:ascii="Lato" w:cs="Lato" w:eastAsia="Lato" w:hAnsi="Lato"/>
          <w:color w:val="434343"/>
          <w:sz w:val="24"/>
          <w:szCs w:val="24"/>
          <w:rtl w:val="0"/>
        </w:rPr>
        <w:t xml:space="preserve"> Chair, Kennita Watson, reports the following:</w:t>
      </w:r>
    </w:p>
    <w:p w:rsidR="00000000" w:rsidDel="00000000" w:rsidP="00000000" w:rsidRDefault="00000000" w:rsidRPr="00000000" w14:paraId="000000F2">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F3">
      <w:pPr>
        <w:numPr>
          <w:ilvl w:val="0"/>
          <w:numId w:val="6"/>
        </w:numPr>
        <w:spacing w:after="0" w:line="240" w:lineRule="auto"/>
        <w:ind w:left="720" w:hanging="360"/>
        <w:contextualSpacing w:val="1"/>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Taking donation materials to events</w:t>
      </w:r>
    </w:p>
    <w:p w:rsidR="00000000" w:rsidDel="00000000" w:rsidP="00000000" w:rsidRDefault="00000000" w:rsidRPr="00000000" w14:paraId="000000F4">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SCCLP getting people to website</w:t>
      </w:r>
    </w:p>
    <w:p w:rsidR="00000000" w:rsidDel="00000000" w:rsidP="00000000" w:rsidRDefault="00000000" w:rsidRPr="00000000" w14:paraId="000000F5">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Planning BBQ or events for members or registered libertarians</w:t>
      </w:r>
    </w:p>
    <w:p w:rsidR="00000000" w:rsidDel="00000000" w:rsidP="00000000" w:rsidRDefault="00000000" w:rsidRPr="00000000" w14:paraId="000000F6">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Trying to increase membership level</w:t>
      </w:r>
    </w:p>
    <w:p w:rsidR="00000000" w:rsidDel="00000000" w:rsidP="00000000" w:rsidRDefault="00000000" w:rsidRPr="00000000" w14:paraId="000000F7">
      <w:pPr>
        <w:numPr>
          <w:ilvl w:val="0"/>
          <w:numId w:val="6"/>
        </w:numPr>
        <w:spacing w:after="0" w:line="24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County bylaw restriction on years and tiers of memberships </w:t>
      </w:r>
    </w:p>
    <w:p w:rsidR="00000000" w:rsidDel="00000000" w:rsidP="00000000" w:rsidRDefault="00000000" w:rsidRPr="00000000" w14:paraId="000000F8">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F9">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Membership</w:t>
      </w:r>
      <w:r w:rsidDel="00000000" w:rsidR="00000000" w:rsidRPr="00000000">
        <w:rPr>
          <w:rFonts w:ascii="Lato" w:cs="Lato" w:eastAsia="Lato" w:hAnsi="Lato"/>
          <w:color w:val="434343"/>
          <w:sz w:val="24"/>
          <w:szCs w:val="24"/>
          <w:rtl w:val="0"/>
        </w:rPr>
        <w:t xml:space="preserve"> Chair, Chris Le, reports the following:</w:t>
      </w:r>
    </w:p>
    <w:p w:rsidR="00000000" w:rsidDel="00000000" w:rsidP="00000000" w:rsidRDefault="00000000" w:rsidRPr="00000000" w14:paraId="000000FA">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FB">
      <w:pPr>
        <w:numPr>
          <w:ilvl w:val="0"/>
          <w:numId w:val="9"/>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Libertarian message is getting out</w:t>
      </w:r>
    </w:p>
    <w:p w:rsidR="00000000" w:rsidDel="00000000" w:rsidP="00000000" w:rsidRDefault="00000000" w:rsidRPr="00000000" w14:paraId="000000FC">
      <w:pPr>
        <w:numPr>
          <w:ilvl w:val="0"/>
          <w:numId w:val="9"/>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Emphasizing LP as fiscally conservative and socially liberal</w:t>
      </w:r>
    </w:p>
    <w:p w:rsidR="00000000" w:rsidDel="00000000" w:rsidP="00000000" w:rsidRDefault="00000000" w:rsidRPr="00000000" w14:paraId="000000FD">
      <w:pPr>
        <w:numPr>
          <w:ilvl w:val="0"/>
          <w:numId w:val="9"/>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Six candidates running and we’re hoping to get one seat, which would increase membership</w:t>
      </w:r>
    </w:p>
    <w:p w:rsidR="00000000" w:rsidDel="00000000" w:rsidP="00000000" w:rsidRDefault="00000000" w:rsidRPr="00000000" w14:paraId="000000FE">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0FF">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i w:val="1"/>
          <w:color w:val="434343"/>
          <w:sz w:val="24"/>
          <w:szCs w:val="24"/>
          <w:rtl w:val="0"/>
        </w:rPr>
        <w:t xml:space="preserve">Chris Le transfers the floor to Robert Imhoff to discuss membership changes</w:t>
      </w:r>
      <w:r w:rsidDel="00000000" w:rsidR="00000000" w:rsidRPr="00000000">
        <w:rPr>
          <w:rtl w:val="0"/>
        </w:rPr>
      </w:r>
    </w:p>
    <w:p w:rsidR="00000000" w:rsidDel="00000000" w:rsidP="00000000" w:rsidRDefault="00000000" w:rsidRPr="00000000" w14:paraId="00000100">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01">
      <w:pPr>
        <w:numPr>
          <w:ilvl w:val="0"/>
          <w:numId w:val="12"/>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98 members of the local SCC party, retention is key</w:t>
      </w:r>
    </w:p>
    <w:p w:rsidR="00000000" w:rsidDel="00000000" w:rsidP="00000000" w:rsidRDefault="00000000" w:rsidRPr="00000000" w14:paraId="00000102">
      <w:pPr>
        <w:numPr>
          <w:ilvl w:val="0"/>
          <w:numId w:val="12"/>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5,600 registered libertarians and only 98 members</w:t>
      </w:r>
    </w:p>
    <w:p w:rsidR="00000000" w:rsidDel="00000000" w:rsidP="00000000" w:rsidRDefault="00000000" w:rsidRPr="00000000" w14:paraId="00000103">
      <w:pPr>
        <w:numPr>
          <w:ilvl w:val="0"/>
          <w:numId w:val="12"/>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Voters are seeing libertarians on the ballot and in the news</w:t>
      </w:r>
    </w:p>
    <w:p w:rsidR="00000000" w:rsidDel="00000000" w:rsidP="00000000" w:rsidRDefault="00000000" w:rsidRPr="00000000" w14:paraId="00000104">
      <w:pPr>
        <w:numPr>
          <w:ilvl w:val="0"/>
          <w:numId w:val="12"/>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After June 5th election, we will have an even stronger presence</w:t>
      </w:r>
    </w:p>
    <w:p w:rsidR="00000000" w:rsidDel="00000000" w:rsidP="00000000" w:rsidRDefault="00000000" w:rsidRPr="00000000" w14:paraId="00000105">
      <w:pPr>
        <w:numPr>
          <w:ilvl w:val="0"/>
          <w:numId w:val="12"/>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LP more active in California than the Republican party</w:t>
      </w:r>
    </w:p>
    <w:p w:rsidR="00000000" w:rsidDel="00000000" w:rsidP="00000000" w:rsidRDefault="00000000" w:rsidRPr="00000000" w14:paraId="00000106">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07">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Newsletter Chair</w:t>
      </w:r>
      <w:r w:rsidDel="00000000" w:rsidR="00000000" w:rsidRPr="00000000">
        <w:rPr>
          <w:rFonts w:ascii="Lato" w:cs="Lato" w:eastAsia="Lato" w:hAnsi="Lato"/>
          <w:color w:val="434343"/>
          <w:sz w:val="24"/>
          <w:szCs w:val="24"/>
          <w:rtl w:val="0"/>
        </w:rPr>
        <w:t xml:space="preserve">, Samuel</w:t>
      </w:r>
      <w:r w:rsidDel="00000000" w:rsidR="00000000" w:rsidRPr="00000000">
        <w:rPr>
          <w:rFonts w:ascii="Lato" w:cs="Lato" w:eastAsia="Lato" w:hAnsi="Lato"/>
          <w:color w:val="434343"/>
          <w:sz w:val="24"/>
          <w:szCs w:val="24"/>
          <w:rtl w:val="0"/>
        </w:rPr>
        <w:t xml:space="preserve"> Le, reports the following:</w:t>
      </w:r>
      <w:r w:rsidDel="00000000" w:rsidR="00000000" w:rsidRPr="00000000">
        <w:rPr>
          <w:rtl w:val="0"/>
        </w:rPr>
      </w:r>
    </w:p>
    <w:p w:rsidR="00000000" w:rsidDel="00000000" w:rsidP="00000000" w:rsidRDefault="00000000" w:rsidRPr="00000000" w14:paraId="00000108">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09">
      <w:pPr>
        <w:numPr>
          <w:ilvl w:val="0"/>
          <w:numId w:val="13"/>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Next month plan to put out first official newsletter</w:t>
      </w:r>
    </w:p>
    <w:p w:rsidR="00000000" w:rsidDel="00000000" w:rsidP="00000000" w:rsidRDefault="00000000" w:rsidRPr="00000000" w14:paraId="0000010A">
      <w:pPr>
        <w:numPr>
          <w:ilvl w:val="0"/>
          <w:numId w:val="13"/>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Specify ideology and communicate with public</w:t>
      </w:r>
    </w:p>
    <w:p w:rsidR="00000000" w:rsidDel="00000000" w:rsidP="00000000" w:rsidRDefault="00000000" w:rsidRPr="00000000" w14:paraId="0000010B">
      <w:pPr>
        <w:numPr>
          <w:ilvl w:val="0"/>
          <w:numId w:val="13"/>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Develop business card to hand out that directs people to website</w:t>
      </w:r>
    </w:p>
    <w:p w:rsidR="00000000" w:rsidDel="00000000" w:rsidP="00000000" w:rsidRDefault="00000000" w:rsidRPr="00000000" w14:paraId="0000010C">
      <w:pPr>
        <w:numPr>
          <w:ilvl w:val="0"/>
          <w:numId w:val="13"/>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Get content out and ready to distribute for newsletter</w:t>
      </w:r>
    </w:p>
    <w:p w:rsidR="00000000" w:rsidDel="00000000" w:rsidP="00000000" w:rsidRDefault="00000000" w:rsidRPr="00000000" w14:paraId="0000010D">
      <w:pPr>
        <w:numPr>
          <w:ilvl w:val="0"/>
          <w:numId w:val="13"/>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Create a regular column called “ask a libertarian”, etc. </w:t>
      </w:r>
    </w:p>
    <w:p w:rsidR="00000000" w:rsidDel="00000000" w:rsidP="00000000" w:rsidRDefault="00000000" w:rsidRPr="00000000" w14:paraId="0000010E">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0F">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Publicity Chair</w:t>
      </w:r>
      <w:r w:rsidDel="00000000" w:rsidR="00000000" w:rsidRPr="00000000">
        <w:rPr>
          <w:rFonts w:ascii="Lato" w:cs="Lato" w:eastAsia="Lato" w:hAnsi="Lato"/>
          <w:color w:val="434343"/>
          <w:sz w:val="24"/>
          <w:szCs w:val="24"/>
          <w:rtl w:val="0"/>
        </w:rPr>
        <w:t xml:space="preserve">, John Ward, reports the following:</w:t>
      </w:r>
    </w:p>
    <w:p w:rsidR="00000000" w:rsidDel="00000000" w:rsidP="00000000" w:rsidRDefault="00000000" w:rsidRPr="00000000" w14:paraId="00000110">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11">
      <w:pPr>
        <w:numPr>
          <w:ilvl w:val="0"/>
          <w:numId w:val="8"/>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Possibility of getting a radio advertisement</w:t>
      </w:r>
    </w:p>
    <w:p w:rsidR="00000000" w:rsidDel="00000000" w:rsidP="00000000" w:rsidRDefault="00000000" w:rsidRPr="00000000" w14:paraId="00000112">
      <w:pPr>
        <w:numPr>
          <w:ilvl w:val="0"/>
          <w:numId w:val="8"/>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Reviewed list of stations in Santa Clara and the student radio could be a good option because 30 year olds and younger did really well with Gary Johnson</w:t>
      </w:r>
    </w:p>
    <w:p w:rsidR="00000000" w:rsidDel="00000000" w:rsidP="00000000" w:rsidRDefault="00000000" w:rsidRPr="00000000" w14:paraId="00000113">
      <w:pPr>
        <w:numPr>
          <w:ilvl w:val="0"/>
          <w:numId w:val="8"/>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We could get one of our candidates on the show</w:t>
      </w:r>
    </w:p>
    <w:p w:rsidR="00000000" w:rsidDel="00000000" w:rsidP="00000000" w:rsidRDefault="00000000" w:rsidRPr="00000000" w14:paraId="00000114">
      <w:pPr>
        <w:numPr>
          <w:ilvl w:val="0"/>
          <w:numId w:val="8"/>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Pricing is cheapest with  Vietnamese and Country stations ($75 for 30 seconds for just one spot played once, but usually bundled if multiple are purchased) </w:t>
      </w:r>
    </w:p>
    <w:p w:rsidR="00000000" w:rsidDel="00000000" w:rsidP="00000000" w:rsidRDefault="00000000" w:rsidRPr="00000000" w14:paraId="00000115">
      <w:pPr>
        <w:numPr>
          <w:ilvl w:val="0"/>
          <w:numId w:val="8"/>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Discuss media kits with stations and look for the best deal to put in rotation (can’t control when ad is played, but whenever they have dead air, they’d just air the advertisement)</w:t>
      </w:r>
    </w:p>
    <w:p w:rsidR="00000000" w:rsidDel="00000000" w:rsidP="00000000" w:rsidRDefault="00000000" w:rsidRPr="00000000" w14:paraId="00000116">
      <w:pPr>
        <w:numPr>
          <w:ilvl w:val="0"/>
          <w:numId w:val="8"/>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Jennifer Imhoff requests a formal proposal so that a motion can be set forward</w:t>
      </w:r>
    </w:p>
    <w:p w:rsidR="00000000" w:rsidDel="00000000" w:rsidP="00000000" w:rsidRDefault="00000000" w:rsidRPr="00000000" w14:paraId="00000117">
      <w:pPr>
        <w:numPr>
          <w:ilvl w:val="0"/>
          <w:numId w:val="8"/>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Online advertisements can be pretty cheap</w:t>
      </w:r>
    </w:p>
    <w:p w:rsidR="00000000" w:rsidDel="00000000" w:rsidP="00000000" w:rsidRDefault="00000000" w:rsidRPr="00000000" w14:paraId="00000118">
      <w:pPr>
        <w:numPr>
          <w:ilvl w:val="0"/>
          <w:numId w:val="8"/>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Fundraise to get money for radio ads</w:t>
      </w:r>
    </w:p>
    <w:p w:rsidR="00000000" w:rsidDel="00000000" w:rsidP="00000000" w:rsidRDefault="00000000" w:rsidRPr="00000000" w14:paraId="00000119">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1A">
      <w:pPr>
        <w:spacing w:after="0" w:lineRule="auto"/>
        <w:contextualSpacing w:val="0"/>
        <w:rPr>
          <w:rFonts w:ascii="Lato" w:cs="Lato" w:eastAsia="Lato" w:hAnsi="Lato"/>
          <w:strike w:val="1"/>
          <w:color w:val="434343"/>
          <w:sz w:val="24"/>
          <w:szCs w:val="24"/>
        </w:rPr>
      </w:pPr>
      <w:r w:rsidDel="00000000" w:rsidR="00000000" w:rsidRPr="00000000">
        <w:rPr>
          <w:rFonts w:ascii="Lato" w:cs="Lato" w:eastAsia="Lato" w:hAnsi="Lato"/>
          <w:color w:val="434343"/>
          <w:sz w:val="24"/>
          <w:szCs w:val="24"/>
          <w:rtl w:val="0"/>
        </w:rPr>
        <w:t xml:space="preserve">MOTION: John Ward moved, with second, to extend time for chair report by 5 minutes</w:t>
      </w:r>
      <w:r w:rsidDel="00000000" w:rsidR="00000000" w:rsidRPr="00000000">
        <w:rPr>
          <w:rtl w:val="0"/>
        </w:rPr>
      </w:r>
    </w:p>
    <w:p w:rsidR="00000000" w:rsidDel="00000000" w:rsidP="00000000" w:rsidRDefault="00000000" w:rsidRPr="00000000" w14:paraId="0000011B">
      <w:pPr>
        <w:spacing w:after="0" w:lineRule="auto"/>
        <w:ind w:left="720" w:firstLine="0"/>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1C">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r w:rsidDel="00000000" w:rsidR="00000000" w:rsidRPr="00000000">
        <w:rPr>
          <w:rtl w:val="0"/>
        </w:rPr>
      </w:r>
    </w:p>
    <w:p w:rsidR="00000000" w:rsidDel="00000000" w:rsidP="00000000" w:rsidRDefault="00000000" w:rsidRPr="00000000" w14:paraId="0000011D">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1E">
      <w:pPr>
        <w:numPr>
          <w:ilvl w:val="0"/>
          <w:numId w:val="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At ExComm meeting discussed creating an SCCLP PodCast, but haven’t begun process yet</w:t>
      </w:r>
    </w:p>
    <w:p w:rsidR="00000000" w:rsidDel="00000000" w:rsidP="00000000" w:rsidRDefault="00000000" w:rsidRPr="00000000" w14:paraId="0000011F">
      <w:pPr>
        <w:numPr>
          <w:ilvl w:val="0"/>
          <w:numId w:val="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Listened to libertarian podcasts and we should have them interview our candidates</w:t>
      </w:r>
    </w:p>
    <w:p w:rsidR="00000000" w:rsidDel="00000000" w:rsidP="00000000" w:rsidRDefault="00000000" w:rsidRPr="00000000" w14:paraId="00000120">
      <w:pPr>
        <w:numPr>
          <w:ilvl w:val="0"/>
          <w:numId w:val="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Most are on the other side of the country, but it would still be good publicity</w:t>
      </w:r>
    </w:p>
    <w:p w:rsidR="00000000" w:rsidDel="00000000" w:rsidP="00000000" w:rsidRDefault="00000000" w:rsidRPr="00000000" w14:paraId="00000121">
      <w:pPr>
        <w:numPr>
          <w:ilvl w:val="0"/>
          <w:numId w:val="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Should create a list of events on searchable google calendar</w:t>
      </w:r>
    </w:p>
    <w:p w:rsidR="00000000" w:rsidDel="00000000" w:rsidP="00000000" w:rsidRDefault="00000000" w:rsidRPr="00000000" w14:paraId="00000122">
      <w:pPr>
        <w:numPr>
          <w:ilvl w:val="0"/>
          <w:numId w:val="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Need content for the reddit or twitter so if anyone has ideas, please send to me</w:t>
      </w:r>
    </w:p>
    <w:p w:rsidR="00000000" w:rsidDel="00000000" w:rsidP="00000000" w:rsidRDefault="00000000" w:rsidRPr="00000000" w14:paraId="00000123">
      <w:pPr>
        <w:numPr>
          <w:ilvl w:val="0"/>
          <w:numId w:val="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Should expand on libertarian based arguments and publicize</w:t>
      </w:r>
      <w:r w:rsidDel="00000000" w:rsidR="00000000" w:rsidRPr="00000000">
        <w:rPr>
          <w:rtl w:val="0"/>
        </w:rPr>
      </w:r>
    </w:p>
    <w:p w:rsidR="00000000" w:rsidDel="00000000" w:rsidP="00000000" w:rsidRDefault="00000000" w:rsidRPr="00000000" w14:paraId="00000124">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25">
      <w:pPr>
        <w:pBdr>
          <w:bottom w:color="000000" w:space="1" w:sz="6" w:val="single"/>
        </w:pBdr>
        <w:spacing w:after="0" w:lineRule="auto"/>
        <w:contextualSpacing w:val="0"/>
        <w:rPr>
          <w:rFonts w:ascii="Lato" w:cs="Lato" w:eastAsia="Lato" w:hAnsi="Lato"/>
          <w:color w:val="434343"/>
        </w:rPr>
      </w:pPr>
      <w:r w:rsidDel="00000000" w:rsidR="00000000" w:rsidRPr="00000000">
        <w:rPr>
          <w:rFonts w:ascii="Lato" w:cs="Lato" w:eastAsia="Lato" w:hAnsi="Lato"/>
          <w:color w:val="434343"/>
          <w:rtl w:val="0"/>
        </w:rPr>
        <w:t xml:space="preserve">OTHER REPORTS</w:t>
      </w:r>
    </w:p>
    <w:p w:rsidR="00000000" w:rsidDel="00000000" w:rsidP="00000000" w:rsidRDefault="00000000" w:rsidRPr="00000000" w14:paraId="00000126">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27">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California LP</w:t>
      </w:r>
      <w:r w:rsidDel="00000000" w:rsidR="00000000" w:rsidRPr="00000000">
        <w:rPr>
          <w:rFonts w:ascii="Lato" w:cs="Lato" w:eastAsia="Lato" w:hAnsi="Lato"/>
          <w:color w:val="434343"/>
          <w:sz w:val="24"/>
          <w:szCs w:val="24"/>
          <w:rtl w:val="0"/>
        </w:rPr>
        <w:t xml:space="preserve">, Robert Imhoff, reports the following:</w:t>
      </w:r>
    </w:p>
    <w:p w:rsidR="00000000" w:rsidDel="00000000" w:rsidP="00000000" w:rsidRDefault="00000000" w:rsidRPr="00000000" w14:paraId="00000128">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29">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Make sure to sign up for the state convention</w:t>
      </w:r>
    </w:p>
    <w:p w:rsidR="00000000" w:rsidDel="00000000" w:rsidP="00000000" w:rsidRDefault="00000000" w:rsidRPr="00000000" w14:paraId="0000012A">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Will answer what happened on Rachel Maddow show</w:t>
      </w:r>
    </w:p>
    <w:p w:rsidR="00000000" w:rsidDel="00000000" w:rsidP="00000000" w:rsidRDefault="00000000" w:rsidRPr="00000000" w14:paraId="0000012B">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Give 5 minute speech providing position on issues</w:t>
      </w:r>
    </w:p>
    <w:p w:rsidR="00000000" w:rsidDel="00000000" w:rsidP="00000000" w:rsidRDefault="00000000" w:rsidRPr="00000000" w14:paraId="0000012C">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Discuss non-aggression principle</w:t>
      </w:r>
    </w:p>
    <w:p w:rsidR="00000000" w:rsidDel="00000000" w:rsidP="00000000" w:rsidRDefault="00000000" w:rsidRPr="00000000" w14:paraId="0000012D">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Use block code for $109/night for hotel</w:t>
      </w:r>
    </w:p>
    <w:p w:rsidR="00000000" w:rsidDel="00000000" w:rsidP="00000000" w:rsidRDefault="00000000" w:rsidRPr="00000000" w14:paraId="0000012E">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Nikolas Wildstar and Zoltan Istvan will have a governor’s debate</w:t>
      </w:r>
    </w:p>
    <w:p w:rsidR="00000000" w:rsidDel="00000000" w:rsidP="00000000" w:rsidRDefault="00000000" w:rsidRPr="00000000" w14:paraId="0000012F">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Larry Sharpe resigned as region 8 representative</w:t>
      </w:r>
    </w:p>
    <w:p w:rsidR="00000000" w:rsidDel="00000000" w:rsidP="00000000" w:rsidRDefault="00000000" w:rsidRPr="00000000" w14:paraId="00000130">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CSPAN live coverage on California channel</w:t>
      </w:r>
    </w:p>
    <w:p w:rsidR="00000000" w:rsidDel="00000000" w:rsidP="00000000" w:rsidRDefault="00000000" w:rsidRPr="00000000" w14:paraId="00000131">
      <w:pPr>
        <w:numPr>
          <w:ilvl w:val="0"/>
          <w:numId w:val="14"/>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Endorsements for state offices: Bob Goodwyn, Kennita Watson, and Ali Sarsak</w:t>
      </w:r>
    </w:p>
    <w:p w:rsidR="00000000" w:rsidDel="00000000" w:rsidP="00000000" w:rsidRDefault="00000000" w:rsidRPr="00000000" w14:paraId="00000132">
      <w:pPr>
        <w:numPr>
          <w:ilvl w:val="0"/>
          <w:numId w:val="1"/>
        </w:numPr>
        <w:spacing w:after="0" w:lineRule="auto"/>
        <w:ind w:left="720" w:hanging="360"/>
        <w:contextualSpacing w:val="1"/>
        <w:rPr>
          <w:rFonts w:ascii="Lato" w:cs="Lato" w:eastAsia="Lato" w:hAnsi="Lato"/>
          <w:color w:val="434343"/>
          <w:sz w:val="24"/>
          <w:szCs w:val="24"/>
          <w:u w:val="none"/>
        </w:rPr>
      </w:pPr>
      <w:r w:rsidDel="00000000" w:rsidR="00000000" w:rsidRPr="00000000">
        <w:rPr>
          <w:rFonts w:ascii="Lato" w:cs="Lato" w:eastAsia="Lato" w:hAnsi="Lato"/>
          <w:color w:val="434343"/>
          <w:sz w:val="24"/>
          <w:szCs w:val="24"/>
          <w:rtl w:val="0"/>
        </w:rPr>
        <w:t xml:space="preserve">National convention in New Orleans June 28 - July 3rd</w:t>
      </w:r>
    </w:p>
    <w:p w:rsidR="00000000" w:rsidDel="00000000" w:rsidP="00000000" w:rsidRDefault="00000000" w:rsidRPr="00000000" w14:paraId="00000133">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34">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MOTION: Jennifer Immhof moved, with second, to adopt January 28,  2018 meeting minutes as corrected.</w:t>
      </w:r>
    </w:p>
    <w:p w:rsidR="00000000" w:rsidDel="00000000" w:rsidP="00000000" w:rsidRDefault="00000000" w:rsidRPr="00000000" w14:paraId="0000013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36">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VOTE: </w:t>
      </w:r>
      <w:r w:rsidDel="00000000" w:rsidR="00000000" w:rsidRPr="00000000">
        <w:rPr>
          <w:rFonts w:ascii="Lato" w:cs="Lato" w:eastAsia="Lato" w:hAnsi="Lato"/>
          <w:i w:val="1"/>
          <w:color w:val="434343"/>
          <w:sz w:val="24"/>
          <w:szCs w:val="24"/>
          <w:rtl w:val="0"/>
        </w:rPr>
        <w:t xml:space="preserve">Motion passes with no objections</w:t>
      </w:r>
      <w:r w:rsidDel="00000000" w:rsidR="00000000" w:rsidRPr="00000000">
        <w:rPr>
          <w:rtl w:val="0"/>
        </w:rPr>
      </w:r>
    </w:p>
    <w:p w:rsidR="00000000" w:rsidDel="00000000" w:rsidP="00000000" w:rsidRDefault="00000000" w:rsidRPr="00000000" w14:paraId="00000137">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38">
      <w:pPr>
        <w:spacing w:after="0" w:line="240" w:lineRule="auto"/>
        <w:ind w:left="720" w:firstLine="0"/>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rtl w:val="0"/>
        </w:rPr>
        <w:t xml:space="preserve">Point of Information: </w:t>
      </w:r>
      <w:r w:rsidDel="00000000" w:rsidR="00000000" w:rsidRPr="00000000">
        <w:rPr>
          <w:rFonts w:ascii="Lato" w:cs="Lato" w:eastAsia="Lato" w:hAnsi="Lato"/>
          <w:color w:val="434343"/>
          <w:sz w:val="24"/>
          <w:szCs w:val="24"/>
          <w:rtl w:val="0"/>
        </w:rPr>
        <w:t xml:space="preserve">Joe Dehn comments that in report, charts are “attachments”, not “amendments”.</w:t>
      </w:r>
    </w:p>
    <w:p w:rsidR="00000000" w:rsidDel="00000000" w:rsidP="00000000" w:rsidRDefault="00000000" w:rsidRPr="00000000" w14:paraId="00000139">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3A">
      <w:pPr>
        <w:pBdr>
          <w:bottom w:color="000000" w:space="1" w:sz="6" w:val="single"/>
        </w:pBdr>
        <w:spacing w:after="0" w:lineRule="auto"/>
        <w:contextualSpacing w:val="0"/>
        <w:rPr>
          <w:rFonts w:ascii="Lato" w:cs="Lato" w:eastAsia="Lato" w:hAnsi="Lato"/>
          <w:color w:val="434343"/>
        </w:rPr>
      </w:pPr>
      <w:r w:rsidDel="00000000" w:rsidR="00000000" w:rsidRPr="00000000">
        <w:rPr>
          <w:rFonts w:ascii="Lato" w:cs="Lato" w:eastAsia="Lato" w:hAnsi="Lato"/>
          <w:color w:val="434343"/>
          <w:rtl w:val="0"/>
        </w:rPr>
        <w:t xml:space="preserve">ADJOURNMENT</w:t>
      </w:r>
    </w:p>
    <w:p w:rsidR="00000000" w:rsidDel="00000000" w:rsidP="00000000" w:rsidRDefault="00000000" w:rsidRPr="00000000" w14:paraId="0000013B">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3C">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MOTION: Jennifer Imhoff moves to adjourn with no objection.</w:t>
      </w:r>
    </w:p>
    <w:p w:rsidR="00000000" w:rsidDel="00000000" w:rsidP="00000000" w:rsidRDefault="00000000" w:rsidRPr="00000000" w14:paraId="0000013D">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3E">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color w:val="434343"/>
          <w:sz w:val="24"/>
          <w:szCs w:val="24"/>
          <w:rtl w:val="0"/>
        </w:rPr>
        <w:t xml:space="preserve">The central committee meeting was adjourned at 5:22 pm</w:t>
      </w:r>
    </w:p>
    <w:p w:rsidR="00000000" w:rsidDel="00000000" w:rsidP="00000000" w:rsidRDefault="00000000" w:rsidRPr="00000000" w14:paraId="0000013F">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0">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1">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2">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3">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4">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6">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7">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8">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9">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A">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B">
      <w:pPr>
        <w:pBdr>
          <w:bottom w:color="000000" w:space="1" w:sz="6" w:val="single"/>
        </w:pBdr>
        <w:spacing w:after="0" w:lineRule="auto"/>
        <w:contextualSpacing w:val="0"/>
        <w:rPr>
          <w:rFonts w:ascii="Lato" w:cs="Lato" w:eastAsia="Lato" w:hAnsi="Lato"/>
          <w:color w:val="434343"/>
        </w:rPr>
      </w:pPr>
      <w:r w:rsidDel="00000000" w:rsidR="00000000" w:rsidRPr="00000000">
        <w:rPr>
          <w:rFonts w:ascii="Lato" w:cs="Lato" w:eastAsia="Lato" w:hAnsi="Lato"/>
          <w:color w:val="434343"/>
          <w:rtl w:val="0"/>
        </w:rPr>
        <w:t xml:space="preserve">ATTACHMENTS</w:t>
      </w:r>
    </w:p>
    <w:p w:rsidR="00000000" w:rsidDel="00000000" w:rsidP="00000000" w:rsidRDefault="00000000" w:rsidRPr="00000000" w14:paraId="0000014C">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D">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Attachment 1:</w:t>
      </w:r>
      <w:r w:rsidDel="00000000" w:rsidR="00000000" w:rsidRPr="00000000">
        <w:rPr>
          <w:rFonts w:ascii="Lato" w:cs="Lato" w:eastAsia="Lato" w:hAnsi="Lato"/>
          <w:color w:val="434343"/>
          <w:sz w:val="24"/>
          <w:szCs w:val="24"/>
          <w:rtl w:val="0"/>
        </w:rPr>
        <w:t xml:space="preserve"> Agenda submitted by Chair, Jennifer Imhoff</w:t>
      </w:r>
    </w:p>
    <w:p w:rsidR="00000000" w:rsidDel="00000000" w:rsidP="00000000" w:rsidRDefault="00000000" w:rsidRPr="00000000" w14:paraId="0000014E">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4F">
      <w:pPr>
        <w:spacing w:after="0" w:line="240" w:lineRule="auto"/>
        <w:contextualSpacing w:val="0"/>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Central Meeting Agenda</w:t>
      </w:r>
    </w:p>
    <w:p w:rsidR="00000000" w:rsidDel="00000000" w:rsidP="00000000" w:rsidRDefault="00000000" w:rsidRPr="00000000" w14:paraId="00000150">
      <w:pPr>
        <w:spacing w:after="200" w:line="240" w:lineRule="auto"/>
        <w:contextualSpacing w:val="0"/>
        <w:jc w:val="center"/>
        <w:rPr>
          <w:rFonts w:ascii="Lora" w:cs="Lora" w:eastAsia="Lora" w:hAnsi="Lora"/>
          <w:sz w:val="28"/>
          <w:szCs w:val="28"/>
        </w:rPr>
      </w:pPr>
      <w:r w:rsidDel="00000000" w:rsidR="00000000" w:rsidRPr="00000000">
        <w:rPr>
          <w:rFonts w:ascii="Lora" w:cs="Lora" w:eastAsia="Lora" w:hAnsi="Lora"/>
          <w:sz w:val="28"/>
          <w:szCs w:val="28"/>
          <w:rtl w:val="0"/>
        </w:rPr>
        <w:t xml:space="preserve">March 24th, 2018</w:t>
      </w:r>
    </w:p>
    <w:p w:rsidR="00000000" w:rsidDel="00000000" w:rsidP="00000000" w:rsidRDefault="00000000" w:rsidRPr="00000000" w14:paraId="00000151">
      <w:pPr>
        <w:spacing w:after="0" w:line="240" w:lineRule="auto"/>
        <w:contextualSpacing w:val="0"/>
        <w:jc w:val="center"/>
        <w:rPr>
          <w:rFonts w:ascii="Lora" w:cs="Lora" w:eastAsia="Lora" w:hAnsi="Lora"/>
        </w:rPr>
      </w:pPr>
      <w:r w:rsidDel="00000000" w:rsidR="00000000" w:rsidRPr="00000000">
        <w:rPr>
          <w:rFonts w:ascii="Lora" w:cs="Lora" w:eastAsia="Lora" w:hAnsi="Lora"/>
          <w:rtl w:val="0"/>
        </w:rPr>
        <w:t xml:space="preserve">Bay Area Cultural Connections, 1257 Tasman Dr B, Sunnyvale, CA</w:t>
      </w:r>
    </w:p>
    <w:p w:rsidR="00000000" w:rsidDel="00000000" w:rsidP="00000000" w:rsidRDefault="00000000" w:rsidRPr="00000000" w14:paraId="00000152">
      <w:pPr>
        <w:spacing w:after="0" w:line="240" w:lineRule="auto"/>
        <w:contextualSpacing w:val="0"/>
        <w:jc w:val="center"/>
        <w:rPr>
          <w:rFonts w:ascii="Lora" w:cs="Lora" w:eastAsia="Lora" w:hAnsi="Lora"/>
          <w:sz w:val="28"/>
          <w:szCs w:val="28"/>
        </w:rPr>
      </w:pPr>
      <w:r w:rsidDel="00000000" w:rsidR="00000000" w:rsidRPr="00000000">
        <w:rPr>
          <w:rFonts w:ascii="Lora" w:cs="Lora" w:eastAsia="Lora" w:hAnsi="Lora"/>
          <w:rtl w:val="0"/>
        </w:rPr>
        <w:t xml:space="preserve">Estimated meeting time: 1 hour 30 minutes</w:t>
      </w:r>
      <w:r w:rsidDel="00000000" w:rsidR="00000000" w:rsidRPr="00000000">
        <w:rPr>
          <w:rtl w:val="0"/>
        </w:rPr>
      </w:r>
    </w:p>
    <w:p w:rsidR="00000000" w:rsidDel="00000000" w:rsidP="00000000" w:rsidRDefault="00000000" w:rsidRPr="00000000" w14:paraId="00000153">
      <w:pPr>
        <w:spacing w:after="0" w:line="240" w:lineRule="auto"/>
        <w:contextualSpacing w:val="0"/>
        <w:rPr>
          <w:rFonts w:ascii="Lora" w:cs="Lora" w:eastAsia="Lora" w:hAnsi="Lora"/>
          <w:b w:val="1"/>
        </w:rPr>
      </w:pPr>
      <w:r w:rsidDel="00000000" w:rsidR="00000000" w:rsidRPr="00000000">
        <w:rPr>
          <w:rtl w:val="0"/>
        </w:rPr>
      </w:r>
    </w:p>
    <w:p w:rsidR="00000000" w:rsidDel="00000000" w:rsidP="00000000" w:rsidRDefault="00000000" w:rsidRPr="00000000" w14:paraId="00000154">
      <w:pPr>
        <w:spacing w:after="0" w:line="240" w:lineRule="auto"/>
        <w:contextualSpacing w:val="0"/>
        <w:rPr>
          <w:rFonts w:ascii="Lora" w:cs="Lora" w:eastAsia="Lora" w:hAnsi="Lora"/>
          <w:b w:val="1"/>
        </w:rPr>
      </w:pPr>
      <w:r w:rsidDel="00000000" w:rsidR="00000000" w:rsidRPr="00000000">
        <w:rPr>
          <w:rtl w:val="0"/>
        </w:rPr>
      </w:r>
    </w:p>
    <w:p w:rsidR="00000000" w:rsidDel="00000000" w:rsidP="00000000" w:rsidRDefault="00000000" w:rsidRPr="00000000" w14:paraId="00000155">
      <w:pPr>
        <w:spacing w:after="100" w:before="100" w:line="240" w:lineRule="auto"/>
        <w:contextualSpacing w:val="0"/>
        <w:rPr>
          <w:rFonts w:ascii="Lora" w:cs="Lora" w:eastAsia="Lora" w:hAnsi="Lora"/>
          <w:sz w:val="24"/>
          <w:szCs w:val="24"/>
        </w:rPr>
      </w:pPr>
      <w:r w:rsidDel="00000000" w:rsidR="00000000" w:rsidRPr="00000000">
        <w:rPr>
          <w:rFonts w:ascii="Roboto" w:cs="Roboto" w:eastAsia="Roboto" w:hAnsi="Roboto"/>
          <w:b w:val="1"/>
          <w:sz w:val="24"/>
          <w:szCs w:val="24"/>
          <w:u w:val="single"/>
          <w:rtl w:val="0"/>
        </w:rPr>
        <w:t xml:space="preserve">Call to Order</w:t>
      </w:r>
      <w:r w:rsidDel="00000000" w:rsidR="00000000" w:rsidRPr="00000000">
        <w:rPr>
          <w:rFonts w:ascii="Lora" w:cs="Lora" w:eastAsia="Lora" w:hAnsi="Lora"/>
          <w:b w:val="1"/>
          <w:sz w:val="24"/>
          <w:szCs w:val="24"/>
          <w:u w:val="single"/>
          <w:rtl w:val="0"/>
        </w:rPr>
        <w:t xml:space="preserve"> </w:t>
      </w: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156">
      <w:pPr>
        <w:spacing w:after="100" w:before="100" w:line="240" w:lineRule="auto"/>
        <w:contextualSpacing w:val="0"/>
        <w:rPr>
          <w:rFonts w:ascii="Roboto" w:cs="Roboto" w:eastAsia="Roboto" w:hAnsi="Roboto"/>
          <w:b w:val="1"/>
          <w:sz w:val="24"/>
          <w:szCs w:val="24"/>
          <w:u w:val="single"/>
        </w:rPr>
      </w:pPr>
      <w:r w:rsidDel="00000000" w:rsidR="00000000" w:rsidRPr="00000000">
        <w:rPr>
          <w:rtl w:val="0"/>
        </w:rPr>
      </w:r>
    </w:p>
    <w:p w:rsidR="00000000" w:rsidDel="00000000" w:rsidP="00000000" w:rsidRDefault="00000000" w:rsidRPr="00000000" w14:paraId="00000157">
      <w:pPr>
        <w:spacing w:after="100" w:before="100" w:line="240" w:lineRule="auto"/>
        <w:contextualSpacing w:val="0"/>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Public Comment </w:t>
      </w:r>
      <w:r w:rsidDel="00000000" w:rsidR="00000000" w:rsidRPr="00000000">
        <w:rPr>
          <w:rFonts w:ascii="Lora" w:cs="Lora" w:eastAsia="Lora" w:hAnsi="Lora"/>
          <w:i w:val="1"/>
          <w:sz w:val="24"/>
          <w:szCs w:val="24"/>
          <w:rtl w:val="0"/>
        </w:rPr>
        <w:t xml:space="preserve">(10 minutes)</w:t>
      </w:r>
      <w:r w:rsidDel="00000000" w:rsidR="00000000" w:rsidRPr="00000000">
        <w:rPr>
          <w:rtl w:val="0"/>
        </w:rPr>
      </w:r>
    </w:p>
    <w:p w:rsidR="00000000" w:rsidDel="00000000" w:rsidP="00000000" w:rsidRDefault="00000000" w:rsidRPr="00000000" w14:paraId="00000158">
      <w:pPr>
        <w:spacing w:after="100" w:before="100" w:line="240" w:lineRule="auto"/>
        <w:contextualSpacing w:val="0"/>
        <w:rPr>
          <w:rFonts w:ascii="Roboto" w:cs="Roboto" w:eastAsia="Roboto" w:hAnsi="Roboto"/>
          <w:b w:val="1"/>
          <w:sz w:val="24"/>
          <w:szCs w:val="24"/>
          <w:u w:val="single"/>
        </w:rPr>
      </w:pPr>
      <w:r w:rsidDel="00000000" w:rsidR="00000000" w:rsidRPr="00000000">
        <w:rPr>
          <w:rtl w:val="0"/>
        </w:rPr>
      </w:r>
    </w:p>
    <w:p w:rsidR="00000000" w:rsidDel="00000000" w:rsidP="00000000" w:rsidRDefault="00000000" w:rsidRPr="00000000" w14:paraId="00000159">
      <w:pPr>
        <w:spacing w:after="100" w:before="100" w:line="240" w:lineRule="auto"/>
        <w:contextualSpacing w:val="0"/>
        <w:rPr>
          <w:rFonts w:ascii="Lora" w:cs="Lora" w:eastAsia="Lora" w:hAnsi="Lora"/>
          <w:i w:val="1"/>
          <w:sz w:val="24"/>
          <w:szCs w:val="24"/>
        </w:rPr>
      </w:pPr>
      <w:r w:rsidDel="00000000" w:rsidR="00000000" w:rsidRPr="00000000">
        <w:rPr>
          <w:rFonts w:ascii="Roboto" w:cs="Roboto" w:eastAsia="Roboto" w:hAnsi="Roboto"/>
          <w:b w:val="1"/>
          <w:sz w:val="24"/>
          <w:szCs w:val="24"/>
          <w:u w:val="single"/>
          <w:rtl w:val="0"/>
        </w:rPr>
        <w:t xml:space="preserve">Adoption of Agenda</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i w:val="1"/>
          <w:sz w:val="24"/>
          <w:szCs w:val="24"/>
          <w:rtl w:val="0"/>
        </w:rPr>
        <w:t xml:space="preserve">(5 minutes)</w:t>
      </w:r>
    </w:p>
    <w:p w:rsidR="00000000" w:rsidDel="00000000" w:rsidP="00000000" w:rsidRDefault="00000000" w:rsidRPr="00000000" w14:paraId="0000015A">
      <w:pPr>
        <w:spacing w:after="100" w:before="100" w:line="240" w:lineRule="auto"/>
        <w:contextualSpacing w:val="0"/>
        <w:rPr>
          <w:rFonts w:ascii="Roboto" w:cs="Roboto" w:eastAsia="Roboto" w:hAnsi="Roboto"/>
          <w:b w:val="1"/>
          <w:sz w:val="24"/>
          <w:szCs w:val="24"/>
          <w:u w:val="single"/>
        </w:rPr>
      </w:pPr>
      <w:r w:rsidDel="00000000" w:rsidR="00000000" w:rsidRPr="00000000">
        <w:rPr>
          <w:rtl w:val="0"/>
        </w:rPr>
      </w:r>
    </w:p>
    <w:p w:rsidR="00000000" w:rsidDel="00000000" w:rsidP="00000000" w:rsidRDefault="00000000" w:rsidRPr="00000000" w14:paraId="0000015B">
      <w:pPr>
        <w:spacing w:after="100" w:before="100" w:line="240" w:lineRule="auto"/>
        <w:contextualSpacing w:val="0"/>
        <w:rPr>
          <w:rFonts w:ascii="Lora" w:cs="Lora" w:eastAsia="Lora" w:hAnsi="Lora"/>
          <w:b w:val="1"/>
          <w:i w:val="1"/>
          <w:sz w:val="24"/>
          <w:szCs w:val="24"/>
          <w:u w:val="single"/>
        </w:rPr>
      </w:pPr>
      <w:r w:rsidDel="00000000" w:rsidR="00000000" w:rsidRPr="00000000">
        <w:rPr>
          <w:rFonts w:ascii="Roboto" w:cs="Roboto" w:eastAsia="Roboto" w:hAnsi="Roboto"/>
          <w:b w:val="1"/>
          <w:sz w:val="24"/>
          <w:szCs w:val="24"/>
          <w:u w:val="single"/>
          <w:rtl w:val="0"/>
        </w:rPr>
        <w:t xml:space="preserve">Adoption of Meeting Minutes</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i w:val="1"/>
          <w:sz w:val="24"/>
          <w:szCs w:val="24"/>
          <w:rtl w:val="0"/>
        </w:rPr>
        <w:t xml:space="preserve">(5 minutes)</w:t>
      </w:r>
      <w:r w:rsidDel="00000000" w:rsidR="00000000" w:rsidRPr="00000000">
        <w:rPr>
          <w:rtl w:val="0"/>
        </w:rPr>
      </w:r>
    </w:p>
    <w:p w:rsidR="00000000" w:rsidDel="00000000" w:rsidP="00000000" w:rsidRDefault="00000000" w:rsidRPr="00000000" w14:paraId="0000015C">
      <w:pPr>
        <w:numPr>
          <w:ilvl w:val="0"/>
          <w:numId w:val="15"/>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Executive Meeting - January 28, 2018 </w:t>
      </w:r>
    </w:p>
    <w:p w:rsidR="00000000" w:rsidDel="00000000" w:rsidP="00000000" w:rsidRDefault="00000000" w:rsidRPr="00000000" w14:paraId="0000015D">
      <w:pPr>
        <w:numPr>
          <w:ilvl w:val="0"/>
          <w:numId w:val="15"/>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Committee Meeting - February 4, 2018</w:t>
      </w:r>
    </w:p>
    <w:p w:rsidR="00000000" w:rsidDel="00000000" w:rsidP="00000000" w:rsidRDefault="00000000" w:rsidRPr="00000000" w14:paraId="0000015E">
      <w:pPr>
        <w:spacing w:after="100" w:before="100" w:line="240" w:lineRule="auto"/>
        <w:contextualSpacing w:val="0"/>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                                                                                                                                 </w:t>
      </w:r>
    </w:p>
    <w:p w:rsidR="00000000" w:rsidDel="00000000" w:rsidP="00000000" w:rsidRDefault="00000000" w:rsidRPr="00000000" w14:paraId="0000015F">
      <w:pPr>
        <w:spacing w:after="100" w:before="100" w:line="240" w:lineRule="auto"/>
        <w:contextualSpacing w:val="0"/>
        <w:rPr>
          <w:rFonts w:ascii="Lora" w:cs="Lora" w:eastAsia="Lora" w:hAnsi="Lora"/>
          <w:b w:val="1"/>
          <w:sz w:val="24"/>
          <w:szCs w:val="24"/>
          <w:u w:val="single"/>
        </w:rPr>
      </w:pPr>
      <w:r w:rsidDel="00000000" w:rsidR="00000000" w:rsidRPr="00000000">
        <w:rPr>
          <w:rFonts w:ascii="Roboto" w:cs="Roboto" w:eastAsia="Roboto" w:hAnsi="Roboto"/>
          <w:b w:val="1"/>
          <w:sz w:val="24"/>
          <w:szCs w:val="24"/>
          <w:u w:val="single"/>
          <w:rtl w:val="0"/>
        </w:rPr>
        <w:t xml:space="preserve">Officer Reports</w:t>
      </w:r>
      <w:r w:rsidDel="00000000" w:rsidR="00000000" w:rsidRPr="00000000">
        <w:rPr>
          <w:rFonts w:ascii="Lora" w:cs="Lora" w:eastAsia="Lora" w:hAnsi="Lora"/>
          <w:sz w:val="24"/>
          <w:szCs w:val="24"/>
          <w:rtl w:val="0"/>
        </w:rPr>
        <w:t xml:space="preserve"> </w:t>
      </w:r>
      <w:r w:rsidDel="00000000" w:rsidR="00000000" w:rsidRPr="00000000">
        <w:rPr>
          <w:rtl w:val="0"/>
        </w:rPr>
      </w:r>
    </w:p>
    <w:p w:rsidR="00000000" w:rsidDel="00000000" w:rsidP="00000000" w:rsidRDefault="00000000" w:rsidRPr="00000000" w14:paraId="00000160">
      <w:pPr>
        <w:spacing w:after="100" w:before="100" w:line="240" w:lineRule="auto"/>
        <w:contextualSpacing w:val="0"/>
        <w:rPr>
          <w:rFonts w:ascii="Lora" w:cs="Lora" w:eastAsia="Lora" w:hAnsi="Lora"/>
          <w:sz w:val="20"/>
          <w:szCs w:val="20"/>
        </w:rPr>
      </w:pPr>
      <w:r w:rsidDel="00000000" w:rsidR="00000000" w:rsidRPr="00000000">
        <w:rPr>
          <w:rFonts w:ascii="Lora" w:cs="Lora" w:eastAsia="Lora" w:hAnsi="Lora"/>
          <w:b w:val="1"/>
          <w:sz w:val="24"/>
          <w:szCs w:val="24"/>
          <w:rtl w:val="0"/>
        </w:rPr>
        <w:tab/>
        <w:t xml:space="preserve">Chair</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i w:val="1"/>
          <w:sz w:val="24"/>
          <w:szCs w:val="24"/>
          <w:rtl w:val="0"/>
        </w:rPr>
        <w:t xml:space="preserve">(10 minutes)</w:t>
      </w:r>
      <w:r w:rsidDel="00000000" w:rsidR="00000000" w:rsidRPr="00000000">
        <w:rPr>
          <w:rtl w:val="0"/>
        </w:rPr>
      </w:r>
    </w:p>
    <w:p w:rsidR="00000000" w:rsidDel="00000000" w:rsidP="00000000" w:rsidRDefault="00000000" w:rsidRPr="00000000" w14:paraId="00000161">
      <w:pPr>
        <w:numPr>
          <w:ilvl w:val="0"/>
          <w:numId w:val="16"/>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Gun show media coverage</w:t>
      </w:r>
    </w:p>
    <w:p w:rsidR="00000000" w:rsidDel="00000000" w:rsidP="00000000" w:rsidRDefault="00000000" w:rsidRPr="00000000" w14:paraId="00000162">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Office asset report with suggestions</w:t>
      </w:r>
    </w:p>
    <w:p w:rsidR="00000000" w:rsidDel="00000000" w:rsidP="00000000" w:rsidRDefault="00000000" w:rsidRPr="00000000" w14:paraId="00000163">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County statistics</w:t>
      </w:r>
    </w:p>
    <w:p w:rsidR="00000000" w:rsidDel="00000000" w:rsidP="00000000" w:rsidRDefault="00000000" w:rsidRPr="00000000" w14:paraId="00000164">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Stanford University Libertarian group</w:t>
      </w:r>
    </w:p>
    <w:p w:rsidR="00000000" w:rsidDel="00000000" w:rsidP="00000000" w:rsidRDefault="00000000" w:rsidRPr="00000000" w14:paraId="00000165">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Website &amp; Branding</w:t>
      </w:r>
    </w:p>
    <w:p w:rsidR="00000000" w:rsidDel="00000000" w:rsidP="00000000" w:rsidRDefault="00000000" w:rsidRPr="00000000" w14:paraId="00000166">
      <w:pPr>
        <w:numPr>
          <w:ilvl w:val="1"/>
          <w:numId w:val="2"/>
        </w:numPr>
        <w:spacing w:after="0" w:line="240" w:lineRule="auto"/>
        <w:ind w:left="216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Training (report by Robert I.)</w:t>
      </w:r>
    </w:p>
    <w:p w:rsidR="00000000" w:rsidDel="00000000" w:rsidP="00000000" w:rsidRDefault="00000000" w:rsidRPr="00000000" w14:paraId="00000167">
      <w:pPr>
        <w:spacing w:after="100" w:before="10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Vice Chair</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i w:val="1"/>
          <w:sz w:val="24"/>
          <w:szCs w:val="24"/>
          <w:rtl w:val="0"/>
        </w:rPr>
        <w:t xml:space="preserve">(5 minutes)</w:t>
      </w:r>
      <w:r w:rsidDel="00000000" w:rsidR="00000000" w:rsidRPr="00000000">
        <w:rPr>
          <w:rtl w:val="0"/>
        </w:rPr>
      </w:r>
    </w:p>
    <w:p w:rsidR="00000000" w:rsidDel="00000000" w:rsidP="00000000" w:rsidRDefault="00000000" w:rsidRPr="00000000" w14:paraId="00000168">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Upcoming local legislative issues</w:t>
      </w:r>
    </w:p>
    <w:p w:rsidR="00000000" w:rsidDel="00000000" w:rsidP="00000000" w:rsidRDefault="00000000" w:rsidRPr="00000000" w14:paraId="00000169">
      <w:pPr>
        <w:spacing w:after="100" w:before="10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Secretary</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i w:val="1"/>
          <w:sz w:val="24"/>
          <w:szCs w:val="24"/>
          <w:rtl w:val="0"/>
        </w:rPr>
        <w:t xml:space="preserve">(5 minutes)</w:t>
      </w:r>
      <w:r w:rsidDel="00000000" w:rsidR="00000000" w:rsidRPr="00000000">
        <w:rPr>
          <w:rtl w:val="0"/>
        </w:rPr>
      </w:r>
    </w:p>
    <w:p w:rsidR="00000000" w:rsidDel="00000000" w:rsidP="00000000" w:rsidRDefault="00000000" w:rsidRPr="00000000" w14:paraId="0000016A">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Re-cap on motions and ex com activity since last central committee meeting</w:t>
      </w:r>
    </w:p>
    <w:p w:rsidR="00000000" w:rsidDel="00000000" w:rsidP="00000000" w:rsidRDefault="00000000" w:rsidRPr="00000000" w14:paraId="0000016B">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Office Procedure Manual Update</w:t>
      </w:r>
    </w:p>
    <w:p w:rsidR="00000000" w:rsidDel="00000000" w:rsidP="00000000" w:rsidRDefault="00000000" w:rsidRPr="00000000" w14:paraId="0000016C">
      <w:pPr>
        <w:spacing w:after="100" w:before="10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Treasurer</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i w:val="1"/>
          <w:sz w:val="24"/>
          <w:szCs w:val="24"/>
          <w:rtl w:val="0"/>
        </w:rPr>
        <w:t xml:space="preserve">(5 minutes)</w:t>
      </w:r>
      <w:r w:rsidDel="00000000" w:rsidR="00000000" w:rsidRPr="00000000">
        <w:rPr>
          <w:rtl w:val="0"/>
        </w:rPr>
      </w:r>
    </w:p>
    <w:p w:rsidR="00000000" w:rsidDel="00000000" w:rsidP="00000000" w:rsidRDefault="00000000" w:rsidRPr="00000000" w14:paraId="0000016D">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FPPC Filing status, next deadlines, </w:t>
      </w:r>
    </w:p>
    <w:p w:rsidR="00000000" w:rsidDel="00000000" w:rsidP="00000000" w:rsidRDefault="00000000" w:rsidRPr="00000000" w14:paraId="0000016E">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Bank transfer update</w:t>
        <w:br w:type="textWrapping"/>
      </w:r>
      <w:r w:rsidDel="00000000" w:rsidR="00000000" w:rsidRPr="00000000">
        <w:rPr>
          <w:rtl w:val="0"/>
        </w:rPr>
      </w:r>
    </w:p>
    <w:p w:rsidR="00000000" w:rsidDel="00000000" w:rsidP="00000000" w:rsidRDefault="00000000" w:rsidRPr="00000000" w14:paraId="0000016F">
      <w:pPr>
        <w:spacing w:after="100" w:before="100" w:line="240" w:lineRule="auto"/>
        <w:contextualSpacing w:val="0"/>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Committee Reports</w:t>
      </w:r>
    </w:p>
    <w:p w:rsidR="00000000" w:rsidDel="00000000" w:rsidP="00000000" w:rsidRDefault="00000000" w:rsidRPr="00000000" w14:paraId="00000170">
      <w:pPr>
        <w:spacing w:after="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Activities</w:t>
      </w:r>
      <w:r w:rsidDel="00000000" w:rsidR="00000000" w:rsidRPr="00000000">
        <w:rPr>
          <w:rFonts w:ascii="Lora" w:cs="Lora" w:eastAsia="Lora" w:hAnsi="Lora"/>
          <w:sz w:val="24"/>
          <w:szCs w:val="24"/>
          <w:rtl w:val="0"/>
        </w:rPr>
        <w:t xml:space="preserve"> (5 minutes)</w:t>
      </w:r>
      <w:r w:rsidDel="00000000" w:rsidR="00000000" w:rsidRPr="00000000">
        <w:rPr>
          <w:rtl w:val="0"/>
        </w:rPr>
      </w:r>
    </w:p>
    <w:p w:rsidR="00000000" w:rsidDel="00000000" w:rsidP="00000000" w:rsidRDefault="00000000" w:rsidRPr="00000000" w14:paraId="00000171">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Recommendation of upcoming festivals &amp; registration Deadlines</w:t>
      </w:r>
    </w:p>
    <w:p w:rsidR="00000000" w:rsidDel="00000000" w:rsidP="00000000" w:rsidRDefault="00000000" w:rsidRPr="00000000" w14:paraId="00000172">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Recommendation of additional events and activities</w:t>
      </w:r>
    </w:p>
    <w:p w:rsidR="00000000" w:rsidDel="00000000" w:rsidP="00000000" w:rsidRDefault="00000000" w:rsidRPr="00000000" w14:paraId="00000173">
      <w:pPr>
        <w:spacing w:after="0" w:line="240" w:lineRule="auto"/>
        <w:contextualSpacing w:val="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174">
      <w:pPr>
        <w:spacing w:after="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Campaign</w:t>
      </w:r>
      <w:r w:rsidDel="00000000" w:rsidR="00000000" w:rsidRPr="00000000">
        <w:rPr>
          <w:rFonts w:ascii="Lora" w:cs="Lora" w:eastAsia="Lora" w:hAnsi="Lora"/>
          <w:sz w:val="24"/>
          <w:szCs w:val="24"/>
          <w:rtl w:val="0"/>
        </w:rPr>
        <w:t xml:space="preserve"> (15 minutes)</w:t>
      </w:r>
      <w:r w:rsidDel="00000000" w:rsidR="00000000" w:rsidRPr="00000000">
        <w:rPr>
          <w:rtl w:val="0"/>
        </w:rPr>
      </w:r>
    </w:p>
    <w:p w:rsidR="00000000" w:rsidDel="00000000" w:rsidP="00000000" w:rsidRDefault="00000000" w:rsidRPr="00000000" w14:paraId="00000175">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Update on local candidate races</w:t>
      </w:r>
    </w:p>
    <w:p w:rsidR="00000000" w:rsidDel="00000000" w:rsidP="00000000" w:rsidRDefault="00000000" w:rsidRPr="00000000" w14:paraId="00000176">
      <w:pPr>
        <w:numPr>
          <w:ilvl w:val="1"/>
          <w:numId w:val="2"/>
        </w:numPr>
        <w:spacing w:after="0" w:line="240" w:lineRule="auto"/>
        <w:ind w:left="216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ENDORSEMENT: Ali Sarsak for CA Senate District 10</w:t>
      </w:r>
    </w:p>
    <w:p w:rsidR="00000000" w:rsidDel="00000000" w:rsidP="00000000" w:rsidRDefault="00000000" w:rsidRPr="00000000" w14:paraId="00000177">
      <w:pPr>
        <w:spacing w:after="0" w:line="240" w:lineRule="auto"/>
        <w:contextualSpacing w:val="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178">
      <w:pPr>
        <w:spacing w:after="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Fundraising</w:t>
      </w:r>
      <w:r w:rsidDel="00000000" w:rsidR="00000000" w:rsidRPr="00000000">
        <w:rPr>
          <w:rFonts w:ascii="Lora" w:cs="Lora" w:eastAsia="Lora" w:hAnsi="Lora"/>
          <w:sz w:val="24"/>
          <w:szCs w:val="24"/>
          <w:rtl w:val="0"/>
        </w:rPr>
        <w:t xml:space="preserve"> (5 minutes)</w:t>
      </w:r>
      <w:r w:rsidDel="00000000" w:rsidR="00000000" w:rsidRPr="00000000">
        <w:rPr>
          <w:rtl w:val="0"/>
        </w:rPr>
      </w:r>
    </w:p>
    <w:p w:rsidR="00000000" w:rsidDel="00000000" w:rsidP="00000000" w:rsidRDefault="00000000" w:rsidRPr="00000000" w14:paraId="00000179">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Update &amp; Recommendations on existing fundraising efforts</w:t>
      </w:r>
    </w:p>
    <w:p w:rsidR="00000000" w:rsidDel="00000000" w:rsidP="00000000" w:rsidRDefault="00000000" w:rsidRPr="00000000" w14:paraId="0000017A">
      <w:pPr>
        <w:numPr>
          <w:ilvl w:val="1"/>
          <w:numId w:val="2"/>
        </w:numPr>
        <w:spacing w:after="0" w:line="240" w:lineRule="auto"/>
        <w:ind w:left="216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Make America Free Again hats</w:t>
      </w:r>
    </w:p>
    <w:p w:rsidR="00000000" w:rsidDel="00000000" w:rsidP="00000000" w:rsidRDefault="00000000" w:rsidRPr="00000000" w14:paraId="0000017B">
      <w:pPr>
        <w:spacing w:after="0" w:line="240" w:lineRule="auto"/>
        <w:contextualSpacing w:val="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17C">
      <w:pPr>
        <w:spacing w:after="0" w:line="240" w:lineRule="auto"/>
        <w:ind w:firstLine="720"/>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 xml:space="preserve">Membership</w:t>
      </w:r>
      <w:r w:rsidDel="00000000" w:rsidR="00000000" w:rsidRPr="00000000">
        <w:rPr>
          <w:rFonts w:ascii="Lora" w:cs="Lora" w:eastAsia="Lora" w:hAnsi="Lora"/>
          <w:sz w:val="24"/>
          <w:szCs w:val="24"/>
          <w:rtl w:val="0"/>
        </w:rPr>
        <w:t xml:space="preserve"> (5 minutes)</w:t>
      </w:r>
      <w:r w:rsidDel="00000000" w:rsidR="00000000" w:rsidRPr="00000000">
        <w:rPr>
          <w:rtl w:val="0"/>
        </w:rPr>
      </w:r>
    </w:p>
    <w:p w:rsidR="00000000" w:rsidDel="00000000" w:rsidP="00000000" w:rsidRDefault="00000000" w:rsidRPr="00000000" w14:paraId="0000017D">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Update on Coffee events</w:t>
      </w:r>
    </w:p>
    <w:p w:rsidR="00000000" w:rsidDel="00000000" w:rsidP="00000000" w:rsidRDefault="00000000" w:rsidRPr="00000000" w14:paraId="0000017E">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Recommendations for additional outreach </w:t>
      </w:r>
    </w:p>
    <w:p w:rsidR="00000000" w:rsidDel="00000000" w:rsidP="00000000" w:rsidRDefault="00000000" w:rsidRPr="00000000" w14:paraId="0000017F">
      <w:pPr>
        <w:spacing w:after="0" w:line="240" w:lineRule="auto"/>
        <w:ind w:firstLine="720"/>
        <w:contextualSpacing w:val="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180">
      <w:pPr>
        <w:spacing w:after="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Newsletter</w:t>
      </w:r>
      <w:r w:rsidDel="00000000" w:rsidR="00000000" w:rsidRPr="00000000">
        <w:rPr>
          <w:rFonts w:ascii="Lora" w:cs="Lora" w:eastAsia="Lora" w:hAnsi="Lora"/>
          <w:sz w:val="24"/>
          <w:szCs w:val="24"/>
          <w:rtl w:val="0"/>
        </w:rPr>
        <w:t xml:space="preserve"> (5 minutes)</w:t>
      </w:r>
      <w:r w:rsidDel="00000000" w:rsidR="00000000" w:rsidRPr="00000000">
        <w:rPr>
          <w:rtl w:val="0"/>
        </w:rPr>
      </w:r>
    </w:p>
    <w:p w:rsidR="00000000" w:rsidDel="00000000" w:rsidP="00000000" w:rsidRDefault="00000000" w:rsidRPr="00000000" w14:paraId="00000181">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Recap recent content and reception</w:t>
      </w:r>
    </w:p>
    <w:p w:rsidR="00000000" w:rsidDel="00000000" w:rsidP="00000000" w:rsidRDefault="00000000" w:rsidRPr="00000000" w14:paraId="00000182">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Recommendations for additional efforts</w:t>
      </w:r>
      <w:r w:rsidDel="00000000" w:rsidR="00000000" w:rsidRPr="00000000">
        <w:rPr>
          <w:rtl w:val="0"/>
        </w:rPr>
      </w:r>
    </w:p>
    <w:p w:rsidR="00000000" w:rsidDel="00000000" w:rsidP="00000000" w:rsidRDefault="00000000" w:rsidRPr="00000000" w14:paraId="00000183">
      <w:pPr>
        <w:spacing w:after="0" w:line="240" w:lineRule="auto"/>
        <w:contextualSpacing w:val="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184">
      <w:pPr>
        <w:spacing w:after="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Publicity</w:t>
      </w:r>
      <w:r w:rsidDel="00000000" w:rsidR="00000000" w:rsidRPr="00000000">
        <w:rPr>
          <w:rFonts w:ascii="Lora" w:cs="Lora" w:eastAsia="Lora" w:hAnsi="Lora"/>
          <w:sz w:val="24"/>
          <w:szCs w:val="24"/>
          <w:rtl w:val="0"/>
        </w:rPr>
        <w:t xml:space="preserve"> (5 minutes)</w:t>
      </w:r>
      <w:r w:rsidDel="00000000" w:rsidR="00000000" w:rsidRPr="00000000">
        <w:rPr>
          <w:rtl w:val="0"/>
        </w:rPr>
      </w:r>
    </w:p>
    <w:p w:rsidR="00000000" w:rsidDel="00000000" w:rsidP="00000000" w:rsidRDefault="00000000" w:rsidRPr="00000000" w14:paraId="00000185">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Update for last quarter (PR’s, Quora, etc)</w:t>
      </w:r>
    </w:p>
    <w:p w:rsidR="00000000" w:rsidDel="00000000" w:rsidP="00000000" w:rsidRDefault="00000000" w:rsidRPr="00000000" w14:paraId="00000186">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Radio Advertising costs/verbiage</w:t>
      </w:r>
    </w:p>
    <w:p w:rsidR="00000000" w:rsidDel="00000000" w:rsidP="00000000" w:rsidRDefault="00000000" w:rsidRPr="00000000" w14:paraId="00000187">
      <w:pPr>
        <w:numPr>
          <w:ilvl w:val="0"/>
          <w:numId w:val="2"/>
        </w:numPr>
        <w:spacing w:after="0" w:line="240" w:lineRule="auto"/>
        <w:ind w:left="1440" w:hanging="360"/>
        <w:contextualSpacing w:val="1"/>
        <w:rPr>
          <w:rFonts w:ascii="Lora" w:cs="Lora" w:eastAsia="Lora" w:hAnsi="Lora"/>
          <w:b w:val="1"/>
          <w:sz w:val="20"/>
          <w:szCs w:val="20"/>
        </w:rPr>
      </w:pPr>
      <w:r w:rsidDel="00000000" w:rsidR="00000000" w:rsidRPr="00000000">
        <w:rPr>
          <w:rFonts w:ascii="Lora" w:cs="Lora" w:eastAsia="Lora" w:hAnsi="Lora"/>
          <w:sz w:val="20"/>
          <w:szCs w:val="20"/>
          <w:rtl w:val="0"/>
        </w:rPr>
        <w:t xml:space="preserve">Recommendations for additional efforts</w:t>
      </w:r>
      <w:r w:rsidDel="00000000" w:rsidR="00000000" w:rsidRPr="00000000">
        <w:rPr>
          <w:rtl w:val="0"/>
        </w:rPr>
      </w:r>
    </w:p>
    <w:p w:rsidR="00000000" w:rsidDel="00000000" w:rsidP="00000000" w:rsidRDefault="00000000" w:rsidRPr="00000000" w14:paraId="00000188">
      <w:pPr>
        <w:spacing w:after="100" w:before="100" w:line="240" w:lineRule="auto"/>
        <w:contextualSpacing w:val="0"/>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Other Reports</w:t>
      </w:r>
    </w:p>
    <w:p w:rsidR="00000000" w:rsidDel="00000000" w:rsidP="00000000" w:rsidRDefault="00000000" w:rsidRPr="00000000" w14:paraId="00000189">
      <w:pPr>
        <w:spacing w:after="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National</w:t>
      </w:r>
      <w:r w:rsidDel="00000000" w:rsidR="00000000" w:rsidRPr="00000000">
        <w:rPr>
          <w:rFonts w:ascii="Lora" w:cs="Lora" w:eastAsia="Lora" w:hAnsi="Lora"/>
          <w:sz w:val="24"/>
          <w:szCs w:val="24"/>
          <w:rtl w:val="0"/>
        </w:rPr>
        <w:t xml:space="preserve"> (5 minutes) </w:t>
      </w:r>
      <w:r w:rsidDel="00000000" w:rsidR="00000000" w:rsidRPr="00000000">
        <w:rPr>
          <w:rtl w:val="0"/>
        </w:rPr>
      </w:r>
    </w:p>
    <w:p w:rsidR="00000000" w:rsidDel="00000000" w:rsidP="00000000" w:rsidRDefault="00000000" w:rsidRPr="00000000" w14:paraId="0000018A">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Upcoming Convention / election of officers status update</w:t>
      </w:r>
    </w:p>
    <w:p w:rsidR="00000000" w:rsidDel="00000000" w:rsidP="00000000" w:rsidRDefault="00000000" w:rsidRPr="00000000" w14:paraId="0000018B">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National activity</w:t>
      </w:r>
    </w:p>
    <w:p w:rsidR="00000000" w:rsidDel="00000000" w:rsidP="00000000" w:rsidRDefault="00000000" w:rsidRPr="00000000" w14:paraId="0000018C">
      <w:pPr>
        <w:spacing w:after="0" w:line="240" w:lineRule="auto"/>
        <w:contextualSpacing w:val="0"/>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18D">
      <w:pPr>
        <w:spacing w:after="0" w:line="240" w:lineRule="auto"/>
        <w:contextualSpacing w:val="0"/>
        <w:rPr>
          <w:rFonts w:ascii="Lora" w:cs="Lora" w:eastAsia="Lora" w:hAnsi="Lora"/>
          <w:b w:val="1"/>
          <w:sz w:val="24"/>
          <w:szCs w:val="24"/>
        </w:rPr>
      </w:pPr>
      <w:r w:rsidDel="00000000" w:rsidR="00000000" w:rsidRPr="00000000">
        <w:rPr>
          <w:rFonts w:ascii="Lora" w:cs="Lora" w:eastAsia="Lora" w:hAnsi="Lora"/>
          <w:b w:val="1"/>
          <w:sz w:val="24"/>
          <w:szCs w:val="24"/>
          <w:rtl w:val="0"/>
        </w:rPr>
        <w:tab/>
        <w:t xml:space="preserve">State</w:t>
      </w:r>
      <w:r w:rsidDel="00000000" w:rsidR="00000000" w:rsidRPr="00000000">
        <w:rPr>
          <w:rFonts w:ascii="Lora" w:cs="Lora" w:eastAsia="Lora" w:hAnsi="Lora"/>
          <w:sz w:val="24"/>
          <w:szCs w:val="24"/>
          <w:rtl w:val="0"/>
        </w:rPr>
        <w:t xml:space="preserve"> (5 minutes)</w:t>
      </w:r>
      <w:r w:rsidDel="00000000" w:rsidR="00000000" w:rsidRPr="00000000">
        <w:rPr>
          <w:rtl w:val="0"/>
        </w:rPr>
      </w:r>
    </w:p>
    <w:p w:rsidR="00000000" w:rsidDel="00000000" w:rsidP="00000000" w:rsidRDefault="00000000" w:rsidRPr="00000000" w14:paraId="0000018E">
      <w:pPr>
        <w:numPr>
          <w:ilvl w:val="0"/>
          <w:numId w:val="2"/>
        </w:numPr>
        <w:spacing w:after="0" w:line="240" w:lineRule="auto"/>
        <w:ind w:left="144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Upcoming convention </w:t>
      </w:r>
    </w:p>
    <w:p w:rsidR="00000000" w:rsidDel="00000000" w:rsidP="00000000" w:rsidRDefault="00000000" w:rsidRPr="00000000" w14:paraId="0000018F">
      <w:pPr>
        <w:numPr>
          <w:ilvl w:val="1"/>
          <w:numId w:val="2"/>
        </w:numPr>
        <w:spacing w:after="0" w:line="240" w:lineRule="auto"/>
        <w:ind w:left="216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Election of officers</w:t>
      </w:r>
    </w:p>
    <w:p w:rsidR="00000000" w:rsidDel="00000000" w:rsidP="00000000" w:rsidRDefault="00000000" w:rsidRPr="00000000" w14:paraId="00000190">
      <w:pPr>
        <w:numPr>
          <w:ilvl w:val="1"/>
          <w:numId w:val="2"/>
        </w:numPr>
        <w:spacing w:after="0" w:line="240" w:lineRule="auto"/>
        <w:ind w:left="2160" w:hanging="360"/>
        <w:contextualSpacing w:val="1"/>
        <w:rPr>
          <w:rFonts w:ascii="Lora" w:cs="Lora" w:eastAsia="Lora" w:hAnsi="Lora"/>
          <w:sz w:val="20"/>
          <w:szCs w:val="20"/>
        </w:rPr>
      </w:pPr>
      <w:r w:rsidDel="00000000" w:rsidR="00000000" w:rsidRPr="00000000">
        <w:rPr>
          <w:rFonts w:ascii="Lora" w:cs="Lora" w:eastAsia="Lora" w:hAnsi="Lora"/>
          <w:sz w:val="20"/>
          <w:szCs w:val="20"/>
          <w:rtl w:val="0"/>
        </w:rPr>
        <w:t xml:space="preserve">Upcoming Bylaws</w:t>
      </w:r>
    </w:p>
    <w:p w:rsidR="00000000" w:rsidDel="00000000" w:rsidP="00000000" w:rsidRDefault="00000000" w:rsidRPr="00000000" w14:paraId="00000191">
      <w:pPr>
        <w:spacing w:after="100" w:before="100" w:line="240" w:lineRule="auto"/>
        <w:contextualSpacing w:val="0"/>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Adjournment</w:t>
      </w:r>
    </w:p>
    <w:p w:rsidR="00000000" w:rsidDel="00000000" w:rsidP="00000000" w:rsidRDefault="00000000" w:rsidRPr="00000000" w14:paraId="00000192">
      <w:pPr>
        <w:spacing w:after="100" w:before="100" w:line="240" w:lineRule="auto"/>
        <w:contextualSpacing w:val="0"/>
        <w:rPr>
          <w:rFonts w:ascii="Roboto" w:cs="Roboto" w:eastAsia="Roboto" w:hAnsi="Roboto"/>
          <w:b w:val="1"/>
          <w:sz w:val="24"/>
          <w:szCs w:val="24"/>
          <w:u w:val="single"/>
        </w:rPr>
      </w:pPr>
      <w:r w:rsidDel="00000000" w:rsidR="00000000" w:rsidRPr="00000000">
        <w:rPr>
          <w:rtl w:val="0"/>
        </w:rPr>
      </w:r>
    </w:p>
    <w:p w:rsidR="00000000" w:rsidDel="00000000" w:rsidP="00000000" w:rsidRDefault="00000000" w:rsidRPr="00000000" w14:paraId="00000193">
      <w:pPr>
        <w:spacing w:after="100" w:before="100" w:line="240" w:lineRule="auto"/>
        <w:contextualSpacing w:val="0"/>
        <w:rPr>
          <w:rFonts w:ascii="Roboto" w:cs="Roboto" w:eastAsia="Roboto" w:hAnsi="Roboto"/>
          <w:b w:val="1"/>
          <w:sz w:val="24"/>
          <w:szCs w:val="24"/>
          <w:u w:val="single"/>
        </w:rPr>
      </w:pPr>
      <w:r w:rsidDel="00000000" w:rsidR="00000000" w:rsidRPr="00000000">
        <w:rPr>
          <w:rFonts w:ascii="Roboto" w:cs="Roboto" w:eastAsia="Roboto" w:hAnsi="Roboto"/>
          <w:b w:val="1"/>
          <w:sz w:val="24"/>
          <w:szCs w:val="24"/>
          <w:u w:val="single"/>
          <w:rtl w:val="0"/>
        </w:rPr>
        <w:t xml:space="preserve">Presentation by FairVote for Santa Clara County </w:t>
      </w:r>
      <w:r w:rsidDel="00000000" w:rsidR="00000000" w:rsidRPr="00000000">
        <w:rPr>
          <w:rFonts w:ascii="Lora" w:cs="Lora" w:eastAsia="Lora" w:hAnsi="Lora"/>
          <w:sz w:val="24"/>
          <w:szCs w:val="24"/>
          <w:rtl w:val="0"/>
        </w:rPr>
        <w:t xml:space="preserve"> (30 minutes)</w:t>
      </w:r>
      <w:r w:rsidDel="00000000" w:rsidR="00000000" w:rsidRPr="00000000">
        <w:rPr>
          <w:rtl w:val="0"/>
        </w:rPr>
      </w:r>
    </w:p>
    <w:p w:rsidR="00000000" w:rsidDel="00000000" w:rsidP="00000000" w:rsidRDefault="00000000" w:rsidRPr="00000000" w14:paraId="00000194">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6">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7">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8">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9">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A">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B">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C">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9D">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Attachment 2:</w:t>
      </w:r>
      <w:r w:rsidDel="00000000" w:rsidR="00000000" w:rsidRPr="00000000">
        <w:rPr>
          <w:rFonts w:ascii="Lato" w:cs="Lato" w:eastAsia="Lato" w:hAnsi="Lato"/>
          <w:color w:val="434343"/>
          <w:sz w:val="24"/>
          <w:szCs w:val="24"/>
          <w:rtl w:val="0"/>
        </w:rPr>
        <w:t xml:space="preserve"> Chair Report submitted by chair, Jennifer Imhoff</w:t>
      </w:r>
    </w:p>
    <w:p w:rsidR="00000000" w:rsidDel="00000000" w:rsidP="00000000" w:rsidRDefault="00000000" w:rsidRPr="00000000" w14:paraId="0000019E">
      <w:pPr>
        <w:pStyle w:val="Title"/>
        <w:keepNext w:val="0"/>
        <w:keepLines w:val="0"/>
        <w:widowControl w:val="0"/>
        <w:pBdr>
          <w:bottom w:color="ffd966" w:space="2" w:sz="24" w:val="single"/>
        </w:pBdr>
        <w:spacing w:after="0" w:before="200" w:line="240" w:lineRule="auto"/>
        <w:contextualSpacing w:val="0"/>
        <w:jc w:val="center"/>
        <w:rPr>
          <w:rFonts w:ascii="Roboto" w:cs="Roboto" w:eastAsia="Roboto" w:hAnsi="Roboto"/>
          <w:b w:val="0"/>
          <w:color w:val="999999"/>
          <w:sz w:val="48"/>
          <w:szCs w:val="48"/>
        </w:rPr>
      </w:pPr>
      <w:r w:rsidDel="00000000" w:rsidR="00000000" w:rsidRPr="00000000">
        <w:rPr>
          <w:rFonts w:ascii="Roboto" w:cs="Roboto" w:eastAsia="Roboto" w:hAnsi="Roboto"/>
          <w:b w:val="0"/>
          <w:color w:val="999999"/>
          <w:sz w:val="48"/>
          <w:szCs w:val="48"/>
          <w:rtl w:val="0"/>
        </w:rPr>
        <w:t xml:space="preserve">Chair Report</w:t>
      </w:r>
    </w:p>
    <w:p w:rsidR="00000000" w:rsidDel="00000000" w:rsidP="00000000" w:rsidRDefault="00000000" w:rsidRPr="00000000" w14:paraId="0000019F">
      <w:pPr>
        <w:widowControl w:val="0"/>
        <w:spacing w:after="0" w:line="240" w:lineRule="auto"/>
        <w:ind w:firstLine="360"/>
        <w:contextualSpacing w:val="0"/>
        <w:rPr>
          <w:rFonts w:ascii="Lora" w:cs="Lora" w:eastAsia="Lora" w:hAnsi="Lora"/>
          <w:color w:val="434343"/>
        </w:rPr>
      </w:pPr>
      <w:r w:rsidDel="00000000" w:rsidR="00000000" w:rsidRPr="00000000">
        <w:rPr>
          <w:rFonts w:ascii="Lora" w:cs="Lora" w:eastAsia="Lora" w:hAnsi="Lora"/>
          <w:b w:val="1"/>
          <w:color w:val="434343"/>
          <w:rtl w:val="0"/>
        </w:rPr>
        <w:t xml:space="preserve">Chair:</w:t>
      </w:r>
      <w:r w:rsidDel="00000000" w:rsidR="00000000" w:rsidRPr="00000000">
        <w:rPr>
          <w:rFonts w:ascii="Lora" w:cs="Lora" w:eastAsia="Lora" w:hAnsi="Lora"/>
          <w:color w:val="434343"/>
          <w:rtl w:val="0"/>
        </w:rPr>
        <w:t xml:space="preserve"> Jennifer Imhoff-Dousharm</w:t>
        <w:tab/>
      </w:r>
      <w:r w:rsidDel="00000000" w:rsidR="00000000" w:rsidRPr="00000000">
        <w:rPr>
          <w:rFonts w:ascii="Lora" w:cs="Lora" w:eastAsia="Lora" w:hAnsi="Lora"/>
          <w:b w:val="1"/>
          <w:color w:val="434343"/>
          <w:rtl w:val="0"/>
        </w:rPr>
        <w:t xml:space="preserve">Central Committee Meeting: </w:t>
      </w:r>
      <w:r w:rsidDel="00000000" w:rsidR="00000000" w:rsidRPr="00000000">
        <w:rPr>
          <w:rFonts w:ascii="Lora" w:cs="Lora" w:eastAsia="Lora" w:hAnsi="Lora"/>
          <w:color w:val="434343"/>
          <w:rtl w:val="0"/>
        </w:rPr>
        <w:t xml:space="preserve">March 24, 2018</w:t>
      </w:r>
    </w:p>
    <w:p w:rsidR="00000000" w:rsidDel="00000000" w:rsidP="00000000" w:rsidRDefault="00000000" w:rsidRPr="00000000" w14:paraId="000001A0">
      <w:pPr>
        <w:pStyle w:val="Heading1"/>
        <w:keepNext w:val="0"/>
        <w:keepLines w:val="0"/>
        <w:widowControl w:val="0"/>
        <w:pBdr>
          <w:bottom w:color="ffd966" w:space="1" w:sz="12" w:val="single"/>
        </w:pBdr>
        <w:spacing w:after="80" w:before="400" w:line="240" w:lineRule="auto"/>
        <w:contextualSpacing w:val="0"/>
        <w:rPr>
          <w:rFonts w:ascii="Roboto" w:cs="Roboto" w:eastAsia="Roboto" w:hAnsi="Roboto"/>
          <w:color w:val="999999"/>
          <w:sz w:val="24"/>
          <w:szCs w:val="24"/>
        </w:rPr>
        <w:sectPr>
          <w:headerReference r:id="rId7" w:type="default"/>
          <w:footerReference r:id="rId8" w:type="default"/>
          <w:footerReference r:id="rId9" w:type="first"/>
          <w:pgSz w:h="15840" w:w="12240"/>
          <w:pgMar w:bottom="1440" w:top="1440" w:left="1440" w:right="720" w:header="360" w:footer="360"/>
          <w:pgNumType w:start="1"/>
          <w:titlePg w:val="1"/>
        </w:sectPr>
      </w:pPr>
      <w:r w:rsidDel="00000000" w:rsidR="00000000" w:rsidRPr="00000000">
        <w:rPr>
          <w:rFonts w:ascii="Roboto" w:cs="Roboto" w:eastAsia="Roboto" w:hAnsi="Roboto"/>
          <w:color w:val="999999"/>
          <w:sz w:val="24"/>
          <w:szCs w:val="24"/>
          <w:rtl w:val="0"/>
        </w:rPr>
        <w:t xml:space="preserve">Agenda</w:t>
      </w:r>
    </w:p>
    <w:p w:rsidR="00000000" w:rsidDel="00000000" w:rsidP="00000000" w:rsidRDefault="00000000" w:rsidRPr="00000000" w14:paraId="000001A1">
      <w:pPr>
        <w:numPr>
          <w:ilvl w:val="0"/>
          <w:numId w:val="10"/>
        </w:numPr>
        <w:spacing w:after="0" w:line="240" w:lineRule="auto"/>
        <w:ind w:left="720" w:hanging="360"/>
        <w:contextualSpacing w:val="1"/>
        <w:rPr>
          <w:rFonts w:ascii="Lora" w:cs="Lora" w:eastAsia="Lora" w:hAnsi="Lora"/>
          <w:b w:val="1"/>
          <w:color w:val="434343"/>
          <w:sz w:val="20"/>
          <w:szCs w:val="20"/>
        </w:rPr>
      </w:pPr>
      <w:r w:rsidDel="00000000" w:rsidR="00000000" w:rsidRPr="00000000">
        <w:rPr>
          <w:rFonts w:ascii="Lora" w:cs="Lora" w:eastAsia="Lora" w:hAnsi="Lora"/>
          <w:color w:val="434343"/>
          <w:sz w:val="20"/>
          <w:szCs w:val="20"/>
          <w:rtl w:val="0"/>
        </w:rPr>
        <w:t xml:space="preserve">Gun Show Media Coverage</w:t>
      </w:r>
    </w:p>
    <w:p w:rsidR="00000000" w:rsidDel="00000000" w:rsidP="00000000" w:rsidRDefault="00000000" w:rsidRPr="00000000" w14:paraId="000001A2">
      <w:pPr>
        <w:numPr>
          <w:ilvl w:val="0"/>
          <w:numId w:val="10"/>
        </w:numPr>
        <w:spacing w:after="0" w:line="240" w:lineRule="auto"/>
        <w:ind w:left="720" w:hanging="360"/>
        <w:contextualSpacing w:val="1"/>
        <w:rPr>
          <w:rFonts w:ascii="Lora" w:cs="Lora" w:eastAsia="Lora" w:hAnsi="Lora"/>
          <w:b w:val="1"/>
          <w:color w:val="434343"/>
          <w:sz w:val="20"/>
          <w:szCs w:val="20"/>
        </w:rPr>
      </w:pPr>
      <w:r w:rsidDel="00000000" w:rsidR="00000000" w:rsidRPr="00000000">
        <w:rPr>
          <w:rFonts w:ascii="Lora" w:cs="Lora" w:eastAsia="Lora" w:hAnsi="Lora"/>
          <w:color w:val="434343"/>
          <w:sz w:val="20"/>
          <w:szCs w:val="20"/>
          <w:rtl w:val="0"/>
        </w:rPr>
        <w:t xml:space="preserve">Office asset report with suggestions</w:t>
      </w:r>
    </w:p>
    <w:p w:rsidR="00000000" w:rsidDel="00000000" w:rsidP="00000000" w:rsidRDefault="00000000" w:rsidRPr="00000000" w14:paraId="000001A3">
      <w:pPr>
        <w:numPr>
          <w:ilvl w:val="0"/>
          <w:numId w:val="10"/>
        </w:numPr>
        <w:spacing w:after="0" w:line="240" w:lineRule="auto"/>
        <w:ind w:left="720" w:hanging="360"/>
        <w:contextualSpacing w:val="1"/>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County statistics</w:t>
      </w:r>
    </w:p>
    <w:p w:rsidR="00000000" w:rsidDel="00000000" w:rsidP="00000000" w:rsidRDefault="00000000" w:rsidRPr="00000000" w14:paraId="000001A4">
      <w:pPr>
        <w:numPr>
          <w:ilvl w:val="0"/>
          <w:numId w:val="10"/>
        </w:numPr>
        <w:spacing w:after="0" w:line="240" w:lineRule="auto"/>
        <w:ind w:left="720" w:hanging="360"/>
        <w:contextualSpacing w:val="1"/>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Stanford University Libertarian group</w:t>
      </w:r>
    </w:p>
    <w:p w:rsidR="00000000" w:rsidDel="00000000" w:rsidP="00000000" w:rsidRDefault="00000000" w:rsidRPr="00000000" w14:paraId="000001A5">
      <w:pPr>
        <w:numPr>
          <w:ilvl w:val="0"/>
          <w:numId w:val="10"/>
        </w:numPr>
        <w:spacing w:after="0" w:line="240" w:lineRule="auto"/>
        <w:ind w:left="720" w:hanging="360"/>
        <w:contextualSpacing w:val="1"/>
        <w:rPr>
          <w:rFonts w:ascii="Lora" w:cs="Lora" w:eastAsia="Lora" w:hAnsi="Lora"/>
          <w:b w:val="1"/>
          <w:color w:val="434343"/>
          <w:sz w:val="20"/>
          <w:szCs w:val="20"/>
        </w:rPr>
        <w:sectPr>
          <w:type w:val="continuous"/>
          <w:pgSz w:h="15840" w:w="12240"/>
          <w:pgMar w:bottom="1440" w:top="1440" w:left="1440" w:right="720" w:header="360" w:footer="360"/>
          <w:cols w:equalWidth="0" w:num="2">
            <w:col w:space="720" w:w="4320"/>
            <w:col w:space="0" w:w="4320"/>
          </w:cols>
        </w:sectPr>
      </w:pPr>
      <w:r w:rsidDel="00000000" w:rsidR="00000000" w:rsidRPr="00000000">
        <w:rPr>
          <w:rFonts w:ascii="Lora" w:cs="Lora" w:eastAsia="Lora" w:hAnsi="Lora"/>
          <w:color w:val="434343"/>
          <w:sz w:val="20"/>
          <w:szCs w:val="20"/>
          <w:rtl w:val="0"/>
        </w:rPr>
        <w:t xml:space="preserve">Website &amp; Branding</w:t>
      </w:r>
      <w:r w:rsidDel="00000000" w:rsidR="00000000" w:rsidRPr="00000000">
        <w:rPr>
          <w:rtl w:val="0"/>
        </w:rPr>
      </w:r>
    </w:p>
    <w:p w:rsidR="00000000" w:rsidDel="00000000" w:rsidP="00000000" w:rsidRDefault="00000000" w:rsidRPr="00000000" w14:paraId="000001A6">
      <w:pPr>
        <w:pStyle w:val="Heading1"/>
        <w:keepNext w:val="0"/>
        <w:keepLines w:val="0"/>
        <w:widowControl w:val="0"/>
        <w:pBdr>
          <w:bottom w:color="ffd966" w:space="1" w:sz="12" w:val="single"/>
        </w:pBdr>
        <w:spacing w:after="80" w:before="400" w:line="240" w:lineRule="auto"/>
        <w:contextualSpacing w:val="0"/>
        <w:rPr>
          <w:rFonts w:ascii="Roboto" w:cs="Roboto" w:eastAsia="Roboto" w:hAnsi="Roboto"/>
          <w:color w:val="999999"/>
          <w:sz w:val="24"/>
          <w:szCs w:val="24"/>
        </w:rPr>
      </w:pPr>
      <w:r w:rsidDel="00000000" w:rsidR="00000000" w:rsidRPr="00000000">
        <w:rPr>
          <w:rFonts w:ascii="Roboto" w:cs="Roboto" w:eastAsia="Roboto" w:hAnsi="Roboto"/>
          <w:color w:val="999999"/>
          <w:sz w:val="24"/>
          <w:szCs w:val="24"/>
          <w:rtl w:val="0"/>
        </w:rPr>
        <w:t xml:space="preserve">Chair Report</w:t>
      </w:r>
    </w:p>
    <w:p w:rsidR="00000000" w:rsidDel="00000000" w:rsidP="00000000" w:rsidRDefault="00000000" w:rsidRPr="00000000" w14:paraId="000001A7">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bookmarkStart w:colFirst="0" w:colLast="0" w:name="_jkuuh9blvgp6" w:id="1"/>
      <w:bookmarkEnd w:id="1"/>
      <w:r w:rsidDel="00000000" w:rsidR="00000000" w:rsidRPr="00000000">
        <w:rPr>
          <w:rFonts w:ascii="Roboto" w:cs="Roboto" w:eastAsia="Roboto" w:hAnsi="Roboto"/>
          <w:b w:val="0"/>
          <w:color w:val="999999"/>
          <w:sz w:val="24"/>
          <w:szCs w:val="24"/>
          <w:rtl w:val="0"/>
        </w:rPr>
        <w:t xml:space="preserve">Gun Show &amp; Media Coverage</w:t>
      </w:r>
    </w:p>
    <w:p w:rsidR="00000000" w:rsidDel="00000000" w:rsidP="00000000" w:rsidRDefault="00000000" w:rsidRPr="00000000" w14:paraId="000001A8">
      <w:pPr>
        <w:pStyle w:val="Heading2"/>
        <w:keepNext w:val="0"/>
        <w:keepLines w:val="0"/>
        <w:widowControl w:val="0"/>
        <w:pBdr>
          <w:bottom w:color="auto" w:space="0" w:sz="0" w:val="none"/>
        </w:pBdr>
        <w:spacing w:after="0" w:before="0" w:line="240" w:lineRule="auto"/>
        <w:ind w:firstLine="360"/>
        <w:contextualSpacing w:val="0"/>
        <w:rPr>
          <w:rFonts w:ascii="Roboto" w:cs="Roboto" w:eastAsia="Roboto" w:hAnsi="Roboto"/>
          <w:b w:val="0"/>
          <w:color w:val="434343"/>
          <w:sz w:val="24"/>
          <w:szCs w:val="24"/>
        </w:rPr>
      </w:pPr>
      <w:bookmarkStart w:colFirst="0" w:colLast="0" w:name="_vcflbzlw7p0n" w:id="2"/>
      <w:bookmarkEnd w:id="2"/>
      <w:r w:rsidDel="00000000" w:rsidR="00000000" w:rsidRPr="00000000">
        <w:rPr>
          <w:rFonts w:ascii="Lora" w:cs="Lora" w:eastAsia="Lora" w:hAnsi="Lora"/>
          <w:b w:val="0"/>
          <w:color w:val="434343"/>
          <w:sz w:val="22"/>
          <w:szCs w:val="22"/>
          <w:rtl w:val="0"/>
        </w:rPr>
        <w:t xml:space="preserve">Thanks to Mark Hinkle for mobilizing the executive committee to respond to the Santa Clara County Board of Supervisors proposed ban on Gun Shows at the County Fair Grounds.  While we were not able to sway the vote we did get major media coverage.</w:t>
      </w:r>
      <w:r w:rsidDel="00000000" w:rsidR="00000000" w:rsidRPr="00000000">
        <w:rPr>
          <w:rtl w:val="0"/>
        </w:rPr>
      </w:r>
    </w:p>
    <w:p w:rsidR="00000000" w:rsidDel="00000000" w:rsidP="00000000" w:rsidRDefault="00000000" w:rsidRPr="00000000" w14:paraId="000001A9">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r w:rsidDel="00000000" w:rsidR="00000000" w:rsidRPr="00000000">
        <w:rPr>
          <w:rFonts w:ascii="Roboto" w:cs="Roboto" w:eastAsia="Roboto" w:hAnsi="Roboto"/>
          <w:b w:val="0"/>
          <w:color w:val="999999"/>
          <w:sz w:val="24"/>
          <w:szCs w:val="24"/>
          <w:rtl w:val="0"/>
        </w:rPr>
        <w:t xml:space="preserve">Office Assets</w:t>
      </w:r>
    </w:p>
    <w:p w:rsidR="00000000" w:rsidDel="00000000" w:rsidP="00000000" w:rsidRDefault="00000000" w:rsidRPr="00000000" w14:paraId="000001AA">
      <w:pPr>
        <w:pStyle w:val="Heading2"/>
        <w:keepNext w:val="0"/>
        <w:keepLines w:val="0"/>
        <w:widowControl w:val="0"/>
        <w:pBdr>
          <w:bottom w:color="auto" w:space="0" w:sz="0" w:val="none"/>
        </w:pBdr>
        <w:spacing w:after="0" w:before="0" w:line="240" w:lineRule="auto"/>
        <w:ind w:firstLine="360"/>
        <w:contextualSpacing w:val="0"/>
        <w:rPr>
          <w:rFonts w:ascii="Lora" w:cs="Lora" w:eastAsia="Lora" w:hAnsi="Lora"/>
          <w:b w:val="0"/>
          <w:color w:val="434343"/>
          <w:sz w:val="22"/>
          <w:szCs w:val="22"/>
        </w:rPr>
      </w:pPr>
      <w:r w:rsidDel="00000000" w:rsidR="00000000" w:rsidRPr="00000000">
        <w:rPr>
          <w:rFonts w:ascii="Lora" w:cs="Lora" w:eastAsia="Lora" w:hAnsi="Lora"/>
          <w:b w:val="0"/>
          <w:color w:val="434343"/>
          <w:sz w:val="22"/>
          <w:szCs w:val="22"/>
          <w:rtl w:val="0"/>
        </w:rPr>
        <w:t xml:space="preserve">There are a lot of great items that have recovered from storage and some items that can be removed.  I’m excited to find a lot of Libertarian matchbooks, as well as an assortment of bumper stickers, that can be given away.   Full inventory attached at end of report</w:t>
      </w:r>
    </w:p>
    <w:p w:rsidR="00000000" w:rsidDel="00000000" w:rsidP="00000000" w:rsidRDefault="00000000" w:rsidRPr="00000000" w14:paraId="000001AB">
      <w:pPr>
        <w:tabs>
          <w:tab w:val="left" w:pos="810"/>
          <w:tab w:val="left" w:pos="7200"/>
        </w:tabs>
        <w:spacing w:after="0" w:line="240" w:lineRule="auto"/>
        <w:ind w:left="180" w:firstLine="0"/>
        <w:contextualSpacing w:val="0"/>
        <w:rPr>
          <w:rFonts w:ascii="Lora" w:cs="Lora" w:eastAsia="Lora" w:hAnsi="Lora"/>
          <w:i w:val="1"/>
          <w:color w:val="434343"/>
          <w:sz w:val="20"/>
          <w:szCs w:val="20"/>
        </w:rPr>
      </w:pPr>
      <w:r w:rsidDel="00000000" w:rsidR="00000000" w:rsidRPr="00000000">
        <w:rPr>
          <w:rtl w:val="0"/>
        </w:rPr>
      </w:r>
    </w:p>
    <w:p w:rsidR="00000000" w:rsidDel="00000000" w:rsidP="00000000" w:rsidRDefault="00000000" w:rsidRPr="00000000" w14:paraId="000001AC">
      <w:pPr>
        <w:tabs>
          <w:tab w:val="left" w:pos="810"/>
          <w:tab w:val="left" w:pos="7200"/>
        </w:tabs>
        <w:spacing w:after="0" w:line="240" w:lineRule="auto"/>
        <w:ind w:left="180" w:firstLine="0"/>
        <w:contextualSpacing w:val="0"/>
        <w:rPr>
          <w:color w:val="434343"/>
        </w:rPr>
      </w:pPr>
      <w:r w:rsidDel="00000000" w:rsidR="00000000" w:rsidRPr="00000000">
        <w:rPr>
          <w:rFonts w:ascii="Lora" w:cs="Lora" w:eastAsia="Lora" w:hAnsi="Lora"/>
          <w:i w:val="1"/>
          <w:color w:val="434343"/>
          <w:sz w:val="20"/>
          <w:szCs w:val="20"/>
          <w:rtl w:val="0"/>
        </w:rPr>
        <w:t xml:space="preserve">Recommended for Removal marked </w:t>
      </w:r>
      <w:r w:rsidDel="00000000" w:rsidR="00000000" w:rsidRPr="00000000">
        <w:rPr>
          <w:rFonts w:ascii="Lora" w:cs="Lora" w:eastAsia="Lora" w:hAnsi="Lora"/>
          <w:b w:val="1"/>
          <w:i w:val="1"/>
          <w:color w:val="434343"/>
          <w:sz w:val="16"/>
          <w:szCs w:val="16"/>
          <w:rtl w:val="0"/>
        </w:rPr>
        <w:t xml:space="preserve">*REMOVE*</w:t>
      </w:r>
      <w:r w:rsidDel="00000000" w:rsidR="00000000" w:rsidRPr="00000000">
        <w:rPr>
          <w:rFonts w:ascii="Lora" w:cs="Lora" w:eastAsia="Lora" w:hAnsi="Lora"/>
          <w:b w:val="1"/>
          <w:i w:val="1"/>
          <w:color w:val="434343"/>
          <w:sz w:val="20"/>
          <w:szCs w:val="20"/>
          <w:rtl w:val="0"/>
        </w:rPr>
        <w:t xml:space="preserve"> </w:t>
      </w:r>
      <w:r w:rsidDel="00000000" w:rsidR="00000000" w:rsidRPr="00000000">
        <w:rPr>
          <w:rtl w:val="0"/>
        </w:rPr>
      </w:r>
    </w:p>
    <w:p w:rsidR="00000000" w:rsidDel="00000000" w:rsidP="00000000" w:rsidRDefault="00000000" w:rsidRPr="00000000" w14:paraId="000001AD">
      <w:pPr>
        <w:spacing w:after="0" w:line="240" w:lineRule="auto"/>
        <w:contextualSpacing w:val="0"/>
        <w:rPr>
          <w:rFonts w:ascii="Lora" w:cs="Lora" w:eastAsia="Lora" w:hAnsi="Lora"/>
          <w:b w:val="1"/>
          <w:color w:val="434343"/>
          <w:sz w:val="16"/>
          <w:szCs w:val="16"/>
          <w:u w:val="single"/>
        </w:rPr>
        <w:sectPr>
          <w:type w:val="continuous"/>
          <w:pgSz w:h="15840" w:w="12240"/>
          <w:pgMar w:bottom="1440" w:top="1440" w:left="1440" w:right="720" w:header="360" w:footer="360"/>
        </w:sectPr>
      </w:pPr>
      <w:r w:rsidDel="00000000" w:rsidR="00000000" w:rsidRPr="00000000">
        <w:rPr>
          <w:rtl w:val="0"/>
        </w:rPr>
      </w:r>
    </w:p>
    <w:p w:rsidR="00000000" w:rsidDel="00000000" w:rsidP="00000000" w:rsidRDefault="00000000" w:rsidRPr="00000000" w14:paraId="000001AE">
      <w:pPr>
        <w:tabs>
          <w:tab w:val="left" w:pos="810"/>
          <w:tab w:val="left" w:pos="7200"/>
        </w:tabs>
        <w:spacing w:after="0" w:line="240" w:lineRule="auto"/>
        <w:contextualSpacing w:val="0"/>
        <w:rPr>
          <w:rFonts w:ascii="Roboto" w:cs="Roboto" w:eastAsia="Roboto" w:hAnsi="Roboto"/>
          <w:b w:val="1"/>
          <w:color w:val="434343"/>
          <w:u w:val="single"/>
        </w:rPr>
      </w:pPr>
      <w:r w:rsidDel="00000000" w:rsidR="00000000" w:rsidRPr="00000000">
        <w:rPr>
          <w:rFonts w:ascii="Roboto" w:cs="Roboto" w:eastAsia="Roboto" w:hAnsi="Roboto"/>
          <w:color w:val="434343"/>
          <w:rtl w:val="0"/>
        </w:rPr>
        <w:t xml:space="preserve">Equipment</w:t>
      </w:r>
      <w:r w:rsidDel="00000000" w:rsidR="00000000" w:rsidRPr="00000000">
        <w:rPr>
          <w:rtl w:val="0"/>
        </w:rPr>
      </w:r>
    </w:p>
    <w:p w:rsidR="00000000" w:rsidDel="00000000" w:rsidP="00000000" w:rsidRDefault="00000000" w:rsidRPr="00000000" w14:paraId="000001AF">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4</w:t>
        <w:tab/>
        <w:t xml:space="preserve">Folding chairs</w:t>
      </w:r>
    </w:p>
    <w:p w:rsidR="00000000" w:rsidDel="00000000" w:rsidP="00000000" w:rsidRDefault="00000000" w:rsidRPr="00000000" w14:paraId="000001B0">
      <w:pPr>
        <w:tabs>
          <w:tab w:val="left" w:pos="810"/>
          <w:tab w:val="left" w:pos="7200"/>
        </w:tabs>
        <w:spacing w:after="0" w:line="240" w:lineRule="auto"/>
        <w:ind w:left="180" w:firstLine="0"/>
        <w:contextualSpacing w:val="0"/>
        <w:rPr>
          <w:rFonts w:ascii="Lora" w:cs="Lora" w:eastAsia="Lora" w:hAnsi="Lora"/>
          <w:b w:val="1"/>
          <w:i w:val="1"/>
          <w:color w:val="434343"/>
          <w:sz w:val="16"/>
          <w:szCs w:val="16"/>
        </w:rPr>
      </w:pPr>
      <w:r w:rsidDel="00000000" w:rsidR="00000000" w:rsidRPr="00000000">
        <w:rPr>
          <w:rFonts w:ascii="Lora" w:cs="Lora" w:eastAsia="Lora" w:hAnsi="Lora"/>
          <w:color w:val="434343"/>
          <w:sz w:val="20"/>
          <w:szCs w:val="20"/>
          <w:rtl w:val="0"/>
        </w:rPr>
        <w:t xml:space="preserve">1</w:t>
        <w:tab/>
        <w:t xml:space="preserve">“Campus survey board” </w:t>
      </w:r>
      <w:r w:rsidDel="00000000" w:rsidR="00000000" w:rsidRPr="00000000">
        <w:rPr>
          <w:rFonts w:ascii="Lora" w:cs="Lora" w:eastAsia="Lora" w:hAnsi="Lora"/>
          <w:b w:val="1"/>
          <w:i w:val="1"/>
          <w:color w:val="434343"/>
          <w:sz w:val="16"/>
          <w:szCs w:val="16"/>
          <w:rtl w:val="0"/>
        </w:rPr>
        <w:t xml:space="preserve">*REMOVE* </w:t>
      </w:r>
    </w:p>
    <w:p w:rsidR="00000000" w:rsidDel="00000000" w:rsidP="00000000" w:rsidRDefault="00000000" w:rsidRPr="00000000" w14:paraId="000001B1">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2</w:t>
        <w:tab/>
        <w:t xml:space="preserve">3ft banquet tables, plastic</w:t>
      </w:r>
    </w:p>
    <w:p w:rsidR="00000000" w:rsidDel="00000000" w:rsidP="00000000" w:rsidRDefault="00000000" w:rsidRPr="00000000" w14:paraId="000001B2">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2</w:t>
        <w:tab/>
        <w:t xml:space="preserve">4ft banquet tables, wood</w:t>
      </w:r>
    </w:p>
    <w:p w:rsidR="00000000" w:rsidDel="00000000" w:rsidP="00000000" w:rsidRDefault="00000000" w:rsidRPr="00000000" w14:paraId="000001B3">
      <w:pPr>
        <w:tabs>
          <w:tab w:val="left" w:pos="810"/>
          <w:tab w:val="left" w:pos="7200"/>
        </w:tabs>
        <w:spacing w:after="0" w:line="240" w:lineRule="auto"/>
        <w:ind w:left="180" w:firstLine="0"/>
        <w:contextualSpacing w:val="0"/>
        <w:rPr>
          <w:rFonts w:ascii="Lora" w:cs="Lora" w:eastAsia="Lora" w:hAnsi="Lora"/>
          <w:b w:val="1"/>
          <w:i w:val="1"/>
          <w:color w:val="434343"/>
          <w:sz w:val="16"/>
          <w:szCs w:val="16"/>
        </w:rPr>
      </w:pPr>
      <w:r w:rsidDel="00000000" w:rsidR="00000000" w:rsidRPr="00000000">
        <w:rPr>
          <w:rFonts w:ascii="Lora" w:cs="Lora" w:eastAsia="Lora" w:hAnsi="Lora"/>
          <w:color w:val="434343"/>
          <w:sz w:val="20"/>
          <w:szCs w:val="20"/>
          <w:rtl w:val="0"/>
        </w:rPr>
        <w:t xml:space="preserve">2</w:t>
        <w:tab/>
        <w:t xml:space="preserve">Speakers, wood </w:t>
      </w:r>
      <w:r w:rsidDel="00000000" w:rsidR="00000000" w:rsidRPr="00000000">
        <w:rPr>
          <w:rFonts w:ascii="Lora" w:cs="Lora" w:eastAsia="Lora" w:hAnsi="Lora"/>
          <w:b w:val="1"/>
          <w:i w:val="1"/>
          <w:color w:val="434343"/>
          <w:sz w:val="16"/>
          <w:szCs w:val="16"/>
          <w:rtl w:val="0"/>
        </w:rPr>
        <w:t xml:space="preserve">*REMOVE* </w:t>
      </w:r>
    </w:p>
    <w:p w:rsidR="00000000" w:rsidDel="00000000" w:rsidP="00000000" w:rsidRDefault="00000000" w:rsidRPr="00000000" w14:paraId="000001B4">
      <w:pPr>
        <w:tabs>
          <w:tab w:val="left" w:pos="810"/>
          <w:tab w:val="left" w:pos="7200"/>
        </w:tabs>
        <w:spacing w:after="0" w:before="200" w:line="240" w:lineRule="auto"/>
        <w:contextualSpacing w:val="0"/>
        <w:rPr>
          <w:rFonts w:ascii="Roboto" w:cs="Roboto" w:eastAsia="Roboto" w:hAnsi="Roboto"/>
          <w:color w:val="434343"/>
        </w:rPr>
      </w:pPr>
      <w:r w:rsidDel="00000000" w:rsidR="00000000" w:rsidRPr="00000000">
        <w:rPr>
          <w:rFonts w:ascii="Roboto" w:cs="Roboto" w:eastAsia="Roboto" w:hAnsi="Roboto"/>
          <w:color w:val="434343"/>
          <w:rtl w:val="0"/>
        </w:rPr>
        <w:t xml:space="preserve">Office Supplies</w:t>
      </w:r>
    </w:p>
    <w:p w:rsidR="00000000" w:rsidDel="00000000" w:rsidP="00000000" w:rsidRDefault="00000000" w:rsidRPr="00000000" w14:paraId="000001B5">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Butcher paper, roll</w:t>
      </w:r>
    </w:p>
    <w:p w:rsidR="00000000" w:rsidDel="00000000" w:rsidP="00000000" w:rsidRDefault="00000000" w:rsidRPr="00000000" w14:paraId="000001B6">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Clear packaging tape, roll</w:t>
      </w:r>
    </w:p>
    <w:p w:rsidR="00000000" w:rsidDel="00000000" w:rsidP="00000000" w:rsidRDefault="00000000" w:rsidRPr="00000000" w14:paraId="000001B7">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Painters tape, roll </w:t>
      </w:r>
    </w:p>
    <w:p w:rsidR="00000000" w:rsidDel="00000000" w:rsidP="00000000" w:rsidRDefault="00000000" w:rsidRPr="00000000" w14:paraId="000001B8">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Rubber bands, assorted bag </w:t>
      </w:r>
    </w:p>
    <w:p w:rsidR="00000000" w:rsidDel="00000000" w:rsidP="00000000" w:rsidRDefault="00000000" w:rsidRPr="00000000" w14:paraId="000001B9">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Bostitch Stapler, tan</w:t>
      </w:r>
    </w:p>
    <w:p w:rsidR="00000000" w:rsidDel="00000000" w:rsidP="00000000" w:rsidRDefault="00000000" w:rsidRPr="00000000" w14:paraId="000001BA">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2</w:t>
        <w:tab/>
        <w:t xml:space="preserve">Duffle bag, Eddie Bauer</w:t>
      </w:r>
    </w:p>
    <w:p w:rsidR="00000000" w:rsidDel="00000000" w:rsidP="00000000" w:rsidRDefault="00000000" w:rsidRPr="00000000" w14:paraId="000001BB">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Backpack, black</w:t>
      </w:r>
    </w:p>
    <w:p w:rsidR="00000000" w:rsidDel="00000000" w:rsidP="00000000" w:rsidRDefault="00000000" w:rsidRPr="00000000" w14:paraId="000001BC">
      <w:pPr>
        <w:tabs>
          <w:tab w:val="left" w:pos="810"/>
          <w:tab w:val="left" w:pos="7200"/>
        </w:tabs>
        <w:spacing w:after="0" w:line="240" w:lineRule="auto"/>
        <w:ind w:left="180" w:firstLine="0"/>
        <w:contextualSpacing w:val="0"/>
        <w:rPr>
          <w:rFonts w:ascii="Lora" w:cs="Lora" w:eastAsia="Lora" w:hAnsi="Lora"/>
          <w:color w:val="434343"/>
          <w:sz w:val="16"/>
          <w:szCs w:val="16"/>
        </w:rPr>
      </w:pPr>
      <w:r w:rsidDel="00000000" w:rsidR="00000000" w:rsidRPr="00000000">
        <w:rPr>
          <w:rFonts w:ascii="Lora" w:cs="Lora" w:eastAsia="Lora" w:hAnsi="Lora"/>
          <w:color w:val="434343"/>
          <w:sz w:val="20"/>
          <w:szCs w:val="20"/>
          <w:rtl w:val="0"/>
        </w:rPr>
        <w:t xml:space="preserve">1</w:t>
        <w:tab/>
        <w:t xml:space="preserve">Snow Anchor</w:t>
      </w:r>
      <w:r w:rsidDel="00000000" w:rsidR="00000000" w:rsidRPr="00000000">
        <w:rPr>
          <w:rFonts w:ascii="Lora" w:cs="Lora" w:eastAsia="Lora" w:hAnsi="Lora"/>
          <w:color w:val="434343"/>
          <w:sz w:val="16"/>
          <w:szCs w:val="16"/>
          <w:rtl w:val="0"/>
        </w:rPr>
        <w:t xml:space="preserve"> </w:t>
      </w:r>
      <w:r w:rsidDel="00000000" w:rsidR="00000000" w:rsidRPr="00000000">
        <w:rPr>
          <w:rFonts w:ascii="Lora" w:cs="Lora" w:eastAsia="Lora" w:hAnsi="Lora"/>
          <w:b w:val="1"/>
          <w:i w:val="1"/>
          <w:color w:val="434343"/>
          <w:sz w:val="16"/>
          <w:szCs w:val="16"/>
          <w:rtl w:val="0"/>
        </w:rPr>
        <w:t xml:space="preserve">*REMOVE* </w:t>
      </w:r>
      <w:r w:rsidDel="00000000" w:rsidR="00000000" w:rsidRPr="00000000">
        <w:rPr>
          <w:rtl w:val="0"/>
        </w:rPr>
      </w:r>
    </w:p>
    <w:p w:rsidR="00000000" w:rsidDel="00000000" w:rsidP="00000000" w:rsidRDefault="00000000" w:rsidRPr="00000000" w14:paraId="000001BD">
      <w:pPr>
        <w:tabs>
          <w:tab w:val="left" w:pos="720"/>
          <w:tab w:val="left" w:pos="7200"/>
        </w:tabs>
        <w:spacing w:after="0" w:before="200" w:line="240" w:lineRule="auto"/>
        <w:ind w:left="90" w:firstLine="0"/>
        <w:contextualSpacing w:val="0"/>
        <w:rPr>
          <w:rFonts w:ascii="Roboto" w:cs="Roboto" w:eastAsia="Roboto" w:hAnsi="Roboto"/>
          <w:color w:val="434343"/>
        </w:rPr>
      </w:pPr>
      <w:r w:rsidDel="00000000" w:rsidR="00000000" w:rsidRPr="00000000">
        <w:rPr>
          <w:rFonts w:ascii="Roboto" w:cs="Roboto" w:eastAsia="Roboto" w:hAnsi="Roboto"/>
          <w:color w:val="434343"/>
          <w:rtl w:val="0"/>
        </w:rPr>
        <w:t xml:space="preserve">Other</w:t>
      </w:r>
    </w:p>
    <w:p w:rsidR="00000000" w:rsidDel="00000000" w:rsidP="00000000" w:rsidRDefault="00000000" w:rsidRPr="00000000" w14:paraId="000001BE">
      <w:pPr>
        <w:tabs>
          <w:tab w:val="left" w:pos="810"/>
          <w:tab w:val="left" w:pos="270"/>
          <w:tab w:val="left" w:pos="7200"/>
          <w:tab w:val="left" w:pos="2880"/>
          <w:tab w:val="left" w:pos="1440"/>
        </w:tabs>
        <w:spacing w:after="0" w:line="240" w:lineRule="auto"/>
        <w:contextualSpacing w:val="0"/>
        <w:rPr>
          <w:rFonts w:ascii="Lora" w:cs="Lora" w:eastAsia="Lora" w:hAnsi="Lora"/>
          <w:color w:val="434343"/>
          <w:sz w:val="20"/>
          <w:szCs w:val="20"/>
        </w:rPr>
      </w:pPr>
      <w:r w:rsidDel="00000000" w:rsidR="00000000" w:rsidRPr="00000000">
        <w:rPr>
          <w:rFonts w:ascii="Lora" w:cs="Lora" w:eastAsia="Lora" w:hAnsi="Lora"/>
          <w:color w:val="434343"/>
          <w:rtl w:val="0"/>
        </w:rPr>
        <w:tab/>
      </w:r>
      <w:r w:rsidDel="00000000" w:rsidR="00000000" w:rsidRPr="00000000">
        <w:rPr>
          <w:rFonts w:ascii="Lora" w:cs="Lora" w:eastAsia="Lora" w:hAnsi="Lora"/>
          <w:color w:val="434343"/>
          <w:sz w:val="20"/>
          <w:szCs w:val="20"/>
          <w:rtl w:val="0"/>
        </w:rPr>
        <w:t xml:space="preserve">1</w:t>
        <w:tab/>
        <w:t xml:space="preserve">Johnson 2012 supplies, box</w:t>
      </w:r>
    </w:p>
    <w:p w:rsidR="00000000" w:rsidDel="00000000" w:rsidP="00000000" w:rsidRDefault="00000000" w:rsidRPr="00000000" w14:paraId="000001BF">
      <w:pPr>
        <w:tabs>
          <w:tab w:val="left" w:pos="810"/>
          <w:tab w:val="left" w:pos="270"/>
          <w:tab w:val="left" w:pos="7200"/>
          <w:tab w:val="left" w:pos="2880"/>
          <w:tab w:val="left" w:pos="144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Poker chips, assorted colors</w:t>
      </w:r>
    </w:p>
    <w:p w:rsidR="00000000" w:rsidDel="00000000" w:rsidP="00000000" w:rsidRDefault="00000000" w:rsidRPr="00000000" w14:paraId="000001C0">
      <w:pPr>
        <w:tabs>
          <w:tab w:val="left" w:pos="810"/>
          <w:tab w:val="left" w:pos="270"/>
          <w:tab w:val="left" w:pos="7200"/>
          <w:tab w:val="left" w:pos="2880"/>
          <w:tab w:val="left" w:pos="1440"/>
        </w:tabs>
        <w:spacing w:after="0" w:line="240" w:lineRule="auto"/>
        <w:ind w:right="-375" w:firstLine="270"/>
        <w:contextualSpacing w:val="0"/>
        <w:rPr>
          <w:rFonts w:ascii="Lora" w:cs="Lora" w:eastAsia="Lora" w:hAnsi="Lora"/>
          <w:color w:val="434343"/>
          <w:sz w:val="16"/>
          <w:szCs w:val="16"/>
        </w:rPr>
      </w:pPr>
      <w:r w:rsidDel="00000000" w:rsidR="00000000" w:rsidRPr="00000000">
        <w:rPr>
          <w:rFonts w:ascii="Lora" w:cs="Lora" w:eastAsia="Lora" w:hAnsi="Lora"/>
          <w:color w:val="434343"/>
          <w:sz w:val="20"/>
          <w:szCs w:val="20"/>
          <w:rtl w:val="0"/>
        </w:rPr>
        <w:t xml:space="preserve">1</w:t>
        <w:tab/>
        <w:t xml:space="preserve">Wristbands, </w:t>
      </w:r>
      <w:r w:rsidDel="00000000" w:rsidR="00000000" w:rsidRPr="00000000">
        <w:rPr>
          <w:rFonts w:ascii="Lora" w:cs="Lora" w:eastAsia="Lora" w:hAnsi="Lora"/>
          <w:color w:val="434343"/>
          <w:sz w:val="16"/>
          <w:szCs w:val="16"/>
          <w:rtl w:val="0"/>
        </w:rPr>
        <w:t xml:space="preserve">“love your kidney”</w:t>
      </w:r>
      <w:r w:rsidDel="00000000" w:rsidR="00000000" w:rsidRPr="00000000">
        <w:rPr>
          <w:rFonts w:ascii="Lora" w:cs="Lora" w:eastAsia="Lora" w:hAnsi="Lora"/>
          <w:color w:val="434343"/>
          <w:sz w:val="20"/>
          <w:szCs w:val="20"/>
          <w:rtl w:val="0"/>
        </w:rPr>
        <w:t xml:space="preserve">, box </w:t>
      </w:r>
      <w:r w:rsidDel="00000000" w:rsidR="00000000" w:rsidRPr="00000000">
        <w:rPr>
          <w:rFonts w:ascii="Lora" w:cs="Lora" w:eastAsia="Lora" w:hAnsi="Lora"/>
          <w:b w:val="1"/>
          <w:i w:val="1"/>
          <w:color w:val="434343"/>
          <w:sz w:val="16"/>
          <w:szCs w:val="16"/>
          <w:rtl w:val="0"/>
        </w:rPr>
        <w:t xml:space="preserve">*REMOVE* </w:t>
      </w:r>
      <w:r w:rsidDel="00000000" w:rsidR="00000000" w:rsidRPr="00000000">
        <w:rPr>
          <w:rtl w:val="0"/>
        </w:rPr>
      </w:r>
    </w:p>
    <w:p w:rsidR="00000000" w:rsidDel="00000000" w:rsidP="00000000" w:rsidRDefault="00000000" w:rsidRPr="00000000" w14:paraId="000001C1">
      <w:pPr>
        <w:tabs>
          <w:tab w:val="left" w:pos="810"/>
          <w:tab w:val="left" w:pos="7200"/>
        </w:tabs>
        <w:spacing w:after="0" w:line="240" w:lineRule="auto"/>
        <w:ind w:left="900" w:firstLine="540"/>
        <w:contextualSpacing w:val="0"/>
        <w:rPr>
          <w:rFonts w:ascii="Lora" w:cs="Lora" w:eastAsia="Lora" w:hAnsi="Lora"/>
          <w:b w:val="1"/>
          <w:i w:val="1"/>
          <w:color w:val="434343"/>
          <w:sz w:val="20"/>
          <w:szCs w:val="20"/>
        </w:rPr>
      </w:pPr>
      <w:r w:rsidDel="00000000" w:rsidR="00000000" w:rsidRPr="00000000">
        <w:rPr>
          <w:rtl w:val="0"/>
        </w:rPr>
      </w:r>
    </w:p>
    <w:p w:rsidR="00000000" w:rsidDel="00000000" w:rsidP="00000000" w:rsidRDefault="00000000" w:rsidRPr="00000000" w14:paraId="000001C2">
      <w:pPr>
        <w:tabs>
          <w:tab w:val="left" w:pos="990"/>
          <w:tab w:val="left" w:pos="270"/>
          <w:tab w:val="left" w:pos="7200"/>
          <w:tab w:val="left" w:pos="2880"/>
          <w:tab w:val="left" w:pos="1440"/>
        </w:tabs>
        <w:spacing w:after="0" w:before="200" w:line="240" w:lineRule="auto"/>
        <w:contextualSpacing w:val="0"/>
        <w:rPr>
          <w:rFonts w:ascii="Roboto" w:cs="Roboto" w:eastAsia="Roboto" w:hAnsi="Roboto"/>
          <w:color w:val="434343"/>
        </w:rPr>
      </w:pPr>
      <w:r w:rsidDel="00000000" w:rsidR="00000000" w:rsidRPr="00000000">
        <w:rPr>
          <w:rFonts w:ascii="Roboto" w:cs="Roboto" w:eastAsia="Roboto" w:hAnsi="Roboto"/>
          <w:color w:val="434343"/>
          <w:rtl w:val="0"/>
        </w:rPr>
        <w:t xml:space="preserve">Tabling Supplies</w:t>
      </w:r>
    </w:p>
    <w:p w:rsidR="00000000" w:rsidDel="00000000" w:rsidP="00000000" w:rsidRDefault="00000000" w:rsidRPr="00000000" w14:paraId="000001C3">
      <w:pPr>
        <w:tabs>
          <w:tab w:val="left" w:pos="720"/>
          <w:tab w:val="left" w:pos="990"/>
          <w:tab w:val="left" w:pos="270"/>
          <w:tab w:val="left" w:pos="7200"/>
          <w:tab w:val="left" w:pos="2880"/>
          <w:tab w:val="left" w:pos="1440"/>
        </w:tabs>
        <w:spacing w:after="0" w:line="240" w:lineRule="auto"/>
        <w:contextualSpacing w:val="0"/>
        <w:rPr>
          <w:rFonts w:ascii="Lora" w:cs="Lora" w:eastAsia="Lora" w:hAnsi="Lora"/>
          <w:color w:val="434343"/>
          <w:sz w:val="20"/>
          <w:szCs w:val="20"/>
        </w:rPr>
      </w:pPr>
      <w:r w:rsidDel="00000000" w:rsidR="00000000" w:rsidRPr="00000000">
        <w:rPr>
          <w:rFonts w:ascii="Lora" w:cs="Lora" w:eastAsia="Lora" w:hAnsi="Lora"/>
          <w:color w:val="434343"/>
          <w:rtl w:val="0"/>
        </w:rPr>
        <w:tab/>
      </w:r>
      <w:r w:rsidDel="00000000" w:rsidR="00000000" w:rsidRPr="00000000">
        <w:rPr>
          <w:rFonts w:ascii="Lora" w:cs="Lora" w:eastAsia="Lora" w:hAnsi="Lora"/>
          <w:color w:val="434343"/>
          <w:sz w:val="20"/>
          <w:szCs w:val="20"/>
          <w:rtl w:val="0"/>
        </w:rPr>
        <w:t xml:space="preserve">3</w:t>
        <w:tab/>
        <w:t xml:space="preserve">8x3 Rack card holders, acrylic</w:t>
      </w:r>
    </w:p>
    <w:p w:rsidR="00000000" w:rsidDel="00000000" w:rsidP="00000000" w:rsidRDefault="00000000" w:rsidRPr="00000000" w14:paraId="000001C4">
      <w:pPr>
        <w:tabs>
          <w:tab w:val="left" w:pos="720"/>
          <w:tab w:val="left" w:pos="990"/>
          <w:tab w:val="left" w:pos="270"/>
          <w:tab w:val="left" w:pos="7200"/>
          <w:tab w:val="left" w:pos="2880"/>
          <w:tab w:val="left" w:pos="1440"/>
        </w:tabs>
        <w:spacing w:after="0" w:line="240" w:lineRule="auto"/>
        <w:contextualSpacing w:val="0"/>
        <w:rPr>
          <w:rFonts w:ascii="Lora" w:cs="Lora" w:eastAsia="Lora" w:hAnsi="Lora"/>
          <w:color w:val="434343"/>
          <w:sz w:val="20"/>
          <w:szCs w:val="20"/>
        </w:rPr>
      </w:pPr>
      <w:r w:rsidDel="00000000" w:rsidR="00000000" w:rsidRPr="00000000">
        <w:rPr>
          <w:rFonts w:ascii="Lora" w:cs="Lora" w:eastAsia="Lora" w:hAnsi="Lora"/>
          <w:color w:val="434343"/>
          <w:rtl w:val="0"/>
        </w:rPr>
        <w:tab/>
      </w:r>
      <w:r w:rsidDel="00000000" w:rsidR="00000000" w:rsidRPr="00000000">
        <w:rPr>
          <w:rFonts w:ascii="Lora" w:cs="Lora" w:eastAsia="Lora" w:hAnsi="Lora"/>
          <w:color w:val="434343"/>
          <w:sz w:val="20"/>
          <w:szCs w:val="20"/>
          <w:rtl w:val="0"/>
        </w:rPr>
        <w:t xml:space="preserve">2</w:t>
        <w:tab/>
        <w:t xml:space="preserve">8x10 Rack card holders, acrylic</w:t>
      </w:r>
    </w:p>
    <w:p w:rsidR="00000000" w:rsidDel="00000000" w:rsidP="00000000" w:rsidRDefault="00000000" w:rsidRPr="00000000" w14:paraId="000001C5">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2</w:t>
        <w:tab/>
        <w:t xml:space="preserve">8x10 Display, acrylic</w:t>
      </w:r>
    </w:p>
    <w:p w:rsidR="00000000" w:rsidDel="00000000" w:rsidP="00000000" w:rsidRDefault="00000000" w:rsidRPr="00000000" w14:paraId="000001C6">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2</w:t>
        <w:tab/>
        <w:t xml:space="preserve">Small flags </w:t>
      </w:r>
    </w:p>
    <w:p w:rsidR="00000000" w:rsidDel="00000000" w:rsidP="00000000" w:rsidRDefault="00000000" w:rsidRPr="00000000" w14:paraId="000001C7">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Assorted buttons, box</w:t>
      </w:r>
    </w:p>
    <w:p w:rsidR="00000000" w:rsidDel="00000000" w:rsidP="00000000" w:rsidRDefault="00000000" w:rsidRPr="00000000" w14:paraId="000001C8">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Name Tags, pack</w:t>
      </w:r>
    </w:p>
    <w:p w:rsidR="00000000" w:rsidDel="00000000" w:rsidP="00000000" w:rsidRDefault="00000000" w:rsidRPr="00000000" w14:paraId="000001C9">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Thick white rope</w:t>
      </w:r>
    </w:p>
    <w:p w:rsidR="00000000" w:rsidDel="00000000" w:rsidP="00000000" w:rsidRDefault="00000000" w:rsidRPr="00000000" w14:paraId="000001CA">
      <w:pPr>
        <w:tabs>
          <w:tab w:val="left" w:pos="810"/>
          <w:tab w:val="left" w:pos="7200"/>
        </w:tabs>
        <w:spacing w:after="0" w:line="240" w:lineRule="auto"/>
        <w:ind w:left="18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 ½</w:t>
        <w:tab/>
        <w:t xml:space="preserve">Garden Twine, roll </w:t>
      </w:r>
    </w:p>
    <w:p w:rsidR="00000000" w:rsidDel="00000000" w:rsidP="00000000" w:rsidRDefault="00000000" w:rsidRPr="00000000" w14:paraId="000001CB">
      <w:pPr>
        <w:tabs>
          <w:tab w:val="left" w:pos="720"/>
          <w:tab w:val="left" w:pos="7200"/>
        </w:tabs>
        <w:spacing w:after="0" w:line="240" w:lineRule="auto"/>
        <w:ind w:left="270" w:firstLine="0"/>
        <w:contextualSpacing w:val="0"/>
        <w:rPr>
          <w:rFonts w:ascii="Lora" w:cs="Lora" w:eastAsia="Lora" w:hAnsi="Lora"/>
          <w:color w:val="434343"/>
        </w:rPr>
      </w:pPr>
      <w:r w:rsidDel="00000000" w:rsidR="00000000" w:rsidRPr="00000000">
        <w:rPr>
          <w:rFonts w:ascii="Lora" w:cs="Lora" w:eastAsia="Lora" w:hAnsi="Lora"/>
          <w:color w:val="434343"/>
          <w:sz w:val="20"/>
          <w:szCs w:val="20"/>
          <w:rtl w:val="0"/>
        </w:rPr>
        <w:t xml:space="preserve">1</w:t>
        <w:tab/>
        <w:t xml:space="preserve">Smallest Quiz 4x6, box</w:t>
      </w:r>
      <w:r w:rsidDel="00000000" w:rsidR="00000000" w:rsidRPr="00000000">
        <w:rPr>
          <w:rFonts w:ascii="Lora" w:cs="Lora" w:eastAsia="Lora" w:hAnsi="Lora"/>
          <w:color w:val="434343"/>
          <w:rtl w:val="0"/>
        </w:rPr>
        <w:t xml:space="preserve"> </w:t>
      </w:r>
      <w:r w:rsidDel="00000000" w:rsidR="00000000" w:rsidRPr="00000000">
        <w:rPr>
          <w:rFonts w:ascii="Lora" w:cs="Lora" w:eastAsia="Lora" w:hAnsi="Lora"/>
          <w:color w:val="434343"/>
          <w:sz w:val="16"/>
          <w:szCs w:val="16"/>
          <w:rtl w:val="0"/>
        </w:rPr>
        <w:t xml:space="preserve">“Advocates for...</w:t>
      </w:r>
      <w:r w:rsidDel="00000000" w:rsidR="00000000" w:rsidRPr="00000000">
        <w:rPr>
          <w:rtl w:val="0"/>
        </w:rPr>
      </w:r>
    </w:p>
    <w:p w:rsidR="00000000" w:rsidDel="00000000" w:rsidP="00000000" w:rsidRDefault="00000000" w:rsidRPr="00000000" w14:paraId="000001CC">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Smallest Quiz 5x6,  </w:t>
      </w:r>
      <w:r w:rsidDel="00000000" w:rsidR="00000000" w:rsidRPr="00000000">
        <w:rPr>
          <w:rFonts w:ascii="Lora" w:cs="Lora" w:eastAsia="Lora" w:hAnsi="Lora"/>
          <w:color w:val="434343"/>
          <w:sz w:val="16"/>
          <w:szCs w:val="16"/>
          <w:rtl w:val="0"/>
        </w:rPr>
        <w:t xml:space="preserve">“Stay Informed”</w:t>
      </w:r>
      <w:r w:rsidDel="00000000" w:rsidR="00000000" w:rsidRPr="00000000">
        <w:rPr>
          <w:rtl w:val="0"/>
        </w:rPr>
      </w:r>
    </w:p>
    <w:p w:rsidR="00000000" w:rsidDel="00000000" w:rsidP="00000000" w:rsidRDefault="00000000" w:rsidRPr="00000000" w14:paraId="000001CD">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Tablecloth, yellow</w:t>
      </w:r>
    </w:p>
    <w:p w:rsidR="00000000" w:rsidDel="00000000" w:rsidP="00000000" w:rsidRDefault="00000000" w:rsidRPr="00000000" w14:paraId="000001CE">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1</w:t>
        <w:tab/>
        <w:t xml:space="preserve">Tablecloth, tan</w:t>
      </w:r>
    </w:p>
    <w:p w:rsidR="00000000" w:rsidDel="00000000" w:rsidP="00000000" w:rsidRDefault="00000000" w:rsidRPr="00000000" w14:paraId="000001CF">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8</w:t>
        <w:tab/>
        <w:t xml:space="preserve">Libertarian matchsticks, box of 50</w:t>
      </w:r>
    </w:p>
    <w:p w:rsidR="00000000" w:rsidDel="00000000" w:rsidP="00000000" w:rsidRDefault="00000000" w:rsidRPr="00000000" w14:paraId="000001D0">
      <w:pPr>
        <w:tabs>
          <w:tab w:val="left" w:pos="720"/>
          <w:tab w:val="left" w:pos="7200"/>
        </w:tabs>
        <w:spacing w:after="0" w:before="200" w:line="240" w:lineRule="auto"/>
        <w:ind w:left="90" w:firstLine="0"/>
        <w:contextualSpacing w:val="0"/>
        <w:rPr>
          <w:rFonts w:ascii="Roboto" w:cs="Roboto" w:eastAsia="Roboto" w:hAnsi="Roboto"/>
          <w:color w:val="434343"/>
        </w:rPr>
      </w:pPr>
      <w:r w:rsidDel="00000000" w:rsidR="00000000" w:rsidRPr="00000000">
        <w:rPr>
          <w:rFonts w:ascii="Roboto" w:cs="Roboto" w:eastAsia="Roboto" w:hAnsi="Roboto"/>
          <w:color w:val="434343"/>
          <w:rtl w:val="0"/>
        </w:rPr>
        <w:t xml:space="preserve">Bumper Stickers</w:t>
      </w:r>
    </w:p>
    <w:p w:rsidR="00000000" w:rsidDel="00000000" w:rsidP="00000000" w:rsidRDefault="00000000" w:rsidRPr="00000000" w14:paraId="000001D1">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2</w:t>
        <w:tab/>
        <w:t xml:space="preserve">“Don’t vote don’t gripe”</w:t>
      </w:r>
    </w:p>
    <w:p w:rsidR="00000000" w:rsidDel="00000000" w:rsidP="00000000" w:rsidRDefault="00000000" w:rsidRPr="00000000" w14:paraId="000001D2">
      <w:pPr>
        <w:tabs>
          <w:tab w:val="left" w:pos="720"/>
          <w:tab w:val="left" w:pos="7200"/>
        </w:tabs>
        <w:spacing w:after="0" w:line="240" w:lineRule="auto"/>
        <w:ind w:left="270" w:firstLine="0"/>
        <w:contextualSpacing w:val="0"/>
        <w:rPr>
          <w:rFonts w:ascii="Lora" w:cs="Lora" w:eastAsia="Lora" w:hAnsi="Lora"/>
          <w:color w:val="434343"/>
          <w:sz w:val="16"/>
          <w:szCs w:val="16"/>
        </w:rPr>
      </w:pPr>
      <w:r w:rsidDel="00000000" w:rsidR="00000000" w:rsidRPr="00000000">
        <w:rPr>
          <w:rFonts w:ascii="Lora" w:cs="Lora" w:eastAsia="Lora" w:hAnsi="Lora"/>
          <w:color w:val="434343"/>
          <w:sz w:val="20"/>
          <w:szCs w:val="20"/>
          <w:rtl w:val="0"/>
        </w:rPr>
        <w:t xml:space="preserve">3</w:t>
        <w:tab/>
      </w:r>
      <w:r w:rsidDel="00000000" w:rsidR="00000000" w:rsidRPr="00000000">
        <w:rPr>
          <w:rFonts w:ascii="Lora" w:cs="Lora" w:eastAsia="Lora" w:hAnsi="Lora"/>
          <w:color w:val="434343"/>
          <w:sz w:val="16"/>
          <w:szCs w:val="16"/>
          <w:rtl w:val="0"/>
        </w:rPr>
        <w:t xml:space="preserve">“Civil Liberties don’t leave home without them”</w:t>
      </w:r>
    </w:p>
    <w:p w:rsidR="00000000" w:rsidDel="00000000" w:rsidP="00000000" w:rsidRDefault="00000000" w:rsidRPr="00000000" w14:paraId="000001D3">
      <w:pPr>
        <w:tabs>
          <w:tab w:val="left" w:pos="720"/>
          <w:tab w:val="left" w:pos="7200"/>
        </w:tabs>
        <w:spacing w:after="0" w:line="240" w:lineRule="auto"/>
        <w:ind w:left="270" w:firstLine="0"/>
        <w:contextualSpacing w:val="0"/>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2</w:t>
        <w:tab/>
        <w:t xml:space="preserve">“Detain Ashcroft”</w:t>
      </w:r>
    </w:p>
    <w:p w:rsidR="00000000" w:rsidDel="00000000" w:rsidP="00000000" w:rsidRDefault="00000000" w:rsidRPr="00000000" w14:paraId="000001D4">
      <w:pPr>
        <w:tabs>
          <w:tab w:val="left" w:pos="720"/>
          <w:tab w:val="left" w:pos="7200"/>
        </w:tabs>
        <w:spacing w:after="0" w:line="240" w:lineRule="auto"/>
        <w:ind w:left="270" w:firstLine="0"/>
        <w:contextualSpacing w:val="0"/>
        <w:rPr>
          <w:rFonts w:ascii="Lora" w:cs="Lora" w:eastAsia="Lora" w:hAnsi="Lora"/>
          <w:color w:val="434343"/>
          <w:sz w:val="14"/>
          <w:szCs w:val="14"/>
        </w:rPr>
      </w:pPr>
      <w:r w:rsidDel="00000000" w:rsidR="00000000" w:rsidRPr="00000000">
        <w:rPr>
          <w:rFonts w:ascii="Lora" w:cs="Lora" w:eastAsia="Lora" w:hAnsi="Lora"/>
          <w:color w:val="434343"/>
          <w:sz w:val="20"/>
          <w:szCs w:val="20"/>
          <w:rtl w:val="0"/>
        </w:rPr>
        <w:t xml:space="preserve">2</w:t>
        <w:tab/>
      </w:r>
      <w:r w:rsidDel="00000000" w:rsidR="00000000" w:rsidRPr="00000000">
        <w:rPr>
          <w:rFonts w:ascii="Lora" w:cs="Lora" w:eastAsia="Lora" w:hAnsi="Lora"/>
          <w:color w:val="434343"/>
          <w:sz w:val="14"/>
          <w:szCs w:val="14"/>
          <w:rtl w:val="0"/>
        </w:rPr>
        <w:t xml:space="preserve">“Its 2004 Do you know where your civil liberties are?”</w:t>
      </w:r>
    </w:p>
    <w:p w:rsidR="00000000" w:rsidDel="00000000" w:rsidP="00000000" w:rsidRDefault="00000000" w:rsidRPr="00000000" w14:paraId="000001D5">
      <w:pPr>
        <w:tabs>
          <w:tab w:val="left" w:pos="990"/>
          <w:tab w:val="left" w:pos="270"/>
          <w:tab w:val="left" w:pos="7200"/>
          <w:tab w:val="left" w:pos="2880"/>
          <w:tab w:val="left" w:pos="1440"/>
        </w:tabs>
        <w:spacing w:after="0" w:line="240" w:lineRule="auto"/>
        <w:ind w:left="270" w:right="-375" w:firstLine="0"/>
        <w:contextualSpacing w:val="0"/>
        <w:rPr/>
        <w:sectPr>
          <w:type w:val="continuous"/>
          <w:pgSz w:h="15840" w:w="12240"/>
          <w:pgMar w:bottom="1440" w:top="1440" w:left="1440" w:right="720" w:header="360" w:footer="360"/>
          <w:cols w:equalWidth="0" w:num="2">
            <w:col w:space="720" w:w="4320"/>
            <w:col w:space="0" w:w="4320"/>
          </w:cols>
        </w:sectPr>
      </w:pPr>
      <w:r w:rsidDel="00000000" w:rsidR="00000000" w:rsidRPr="00000000">
        <w:rPr>
          <w:rtl w:val="0"/>
        </w:rPr>
      </w:r>
    </w:p>
    <w:p w:rsidR="00000000" w:rsidDel="00000000" w:rsidP="00000000" w:rsidRDefault="00000000" w:rsidRPr="00000000" w14:paraId="000001D6">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bookmarkStart w:colFirst="0" w:colLast="0" w:name="_odapwl2g5wk3" w:id="3"/>
      <w:bookmarkEnd w:id="3"/>
      <w:r w:rsidDel="00000000" w:rsidR="00000000" w:rsidRPr="00000000">
        <w:rPr>
          <w:rFonts w:ascii="Roboto" w:cs="Roboto" w:eastAsia="Roboto" w:hAnsi="Roboto"/>
          <w:b w:val="0"/>
          <w:color w:val="999999"/>
          <w:sz w:val="24"/>
          <w:szCs w:val="24"/>
          <w:rtl w:val="0"/>
        </w:rPr>
        <w:t xml:space="preserve">Santa Clara County - Major Party Statistics</w:t>
      </w:r>
    </w:p>
    <w:p w:rsidR="00000000" w:rsidDel="00000000" w:rsidP="00000000" w:rsidRDefault="00000000" w:rsidRPr="00000000" w14:paraId="000001D7">
      <w:pPr>
        <w:widowControl w:val="0"/>
        <w:spacing w:after="0" w:line="240" w:lineRule="auto"/>
        <w:contextualSpacing w:val="0"/>
        <w:jc w:val="center"/>
        <w:rPr/>
      </w:pPr>
      <w:r w:rsidDel="00000000" w:rsidR="00000000" w:rsidRPr="00000000">
        <w:rPr>
          <w:rtl w:val="0"/>
        </w:rPr>
      </w:r>
    </w:p>
    <w:p w:rsidR="00000000" w:rsidDel="00000000" w:rsidP="00000000" w:rsidRDefault="00000000" w:rsidRPr="00000000" w14:paraId="000001D8">
      <w:pPr>
        <w:widowControl w:val="0"/>
        <w:spacing w:after="0" w:line="240" w:lineRule="auto"/>
        <w:contextualSpacing w:val="0"/>
        <w:rPr>
          <w:rFonts w:ascii="Lora" w:cs="Lora" w:eastAsia="Lora" w:hAnsi="Lora"/>
          <w:color w:val="434343"/>
        </w:rPr>
      </w:pPr>
      <w:bookmarkStart w:colFirst="0" w:colLast="0" w:name="_bhqr7appuf3h" w:id="4"/>
      <w:bookmarkEnd w:id="4"/>
      <w:r w:rsidDel="00000000" w:rsidR="00000000" w:rsidRPr="00000000">
        <w:rPr>
          <w:rFonts w:ascii="Lora" w:cs="Lora" w:eastAsia="Lora" w:hAnsi="Lora"/>
          <w:color w:val="434343"/>
          <w:rtl w:val="0"/>
        </w:rPr>
        <w:t xml:space="preserve">The Libertarian Party is still ranking 3rd of legitimate parties. Informational efforts to address unintentional American Independants have shown to have adjusted their   numbers dramatically. In the first two months of 2018, we added 169 new registered voters.</w:t>
      </w:r>
    </w:p>
    <w:p w:rsidR="00000000" w:rsidDel="00000000" w:rsidP="00000000" w:rsidRDefault="00000000" w:rsidRPr="00000000" w14:paraId="000001D9">
      <w:pPr>
        <w:widowControl w:val="0"/>
        <w:spacing w:after="0" w:line="240" w:lineRule="auto"/>
        <w:contextualSpacing w:val="0"/>
        <w:rPr>
          <w:rFonts w:ascii="Lora" w:cs="Lora" w:eastAsia="Lora" w:hAnsi="Lora"/>
        </w:rPr>
      </w:pPr>
      <w:bookmarkStart w:colFirst="0" w:colLast="0" w:name="_omg0eb35oiyc" w:id="5"/>
      <w:bookmarkEnd w:id="5"/>
      <w:r w:rsidDel="00000000" w:rsidR="00000000" w:rsidRPr="00000000">
        <w:rPr>
          <w:rtl w:val="0"/>
        </w:rPr>
      </w:r>
    </w:p>
    <w:p w:rsidR="00000000" w:rsidDel="00000000" w:rsidP="00000000" w:rsidRDefault="00000000" w:rsidRPr="00000000" w14:paraId="000001DA">
      <w:pPr>
        <w:widowControl w:val="0"/>
        <w:spacing w:after="0" w:line="240" w:lineRule="auto"/>
        <w:contextualSpacing w:val="0"/>
        <w:rPr>
          <w:rFonts w:ascii="Lora" w:cs="Lora" w:eastAsia="Lora" w:hAnsi="Lora"/>
        </w:rPr>
      </w:pPr>
      <w:bookmarkStart w:colFirst="0" w:colLast="0" w:name="_ran81n67q1th" w:id="6"/>
      <w:bookmarkEnd w:id="6"/>
      <w:r w:rsidDel="00000000" w:rsidR="00000000" w:rsidRPr="00000000">
        <w:rPr>
          <w:rFonts w:ascii="Lora" w:cs="Lora" w:eastAsia="Lora" w:hAnsi="Lora"/>
        </w:rPr>
        <mc:AlternateContent>
          <mc:Choice Requires="wpg">
            <w:drawing>
              <wp:inline distB="114300" distT="114300" distL="114300" distR="114300">
                <wp:extent cx="5943600" cy="2811827"/>
                <wp:effectExtent b="0" l="0" r="0" t="0"/>
                <wp:docPr id="1" name=""/>
                <a:graphic>
                  <a:graphicData uri="http://schemas.microsoft.com/office/word/2010/wordprocessingGroup">
                    <wpg:wgp>
                      <wpg:cNvGrpSpPr/>
                      <wpg:grpSpPr>
                        <a:xfrm>
                          <a:off x="-254000" y="-28725"/>
                          <a:ext cx="5943600" cy="2811827"/>
                          <a:chOff x="-254000" y="-28725"/>
                          <a:chExt cx="9448799" cy="4371245"/>
                        </a:xfrm>
                      </wpg:grpSpPr>
                      <pic:pic>
                        <pic:nvPicPr>
                          <pic:cNvPr id="2" name="Shape 2"/>
                          <pic:cNvPicPr preferRelativeResize="0"/>
                        </pic:nvPicPr>
                        <pic:blipFill>
                          <a:blip r:embed="rId10">
                            <a:alphaModFix/>
                          </a:blip>
                          <a:stretch>
                            <a:fillRect/>
                          </a:stretch>
                        </pic:blipFill>
                        <pic:spPr>
                          <a:xfrm>
                            <a:off x="-254000" y="0"/>
                            <a:ext cx="9448799" cy="4342520"/>
                          </a:xfrm>
                          <a:prstGeom prst="rect">
                            <a:avLst/>
                          </a:prstGeom>
                          <a:noFill/>
                          <a:ln>
                            <a:noFill/>
                          </a:ln>
                        </pic:spPr>
                      </pic:pic>
                      <wps:wsp>
                        <wps:cNvCnPr/>
                        <wps:spPr>
                          <a:xfrm>
                            <a:off x="1419225" y="314325"/>
                            <a:ext cx="3019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4732025" y="285775"/>
                            <a:ext cx="2945100" cy="11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4743450" y="495300"/>
                            <a:ext cx="3019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4743450" y="733425"/>
                            <a:ext cx="3019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txBox="1"/>
                        <wps:cNvPr id="7" name="Shape 7"/>
                        <wps:spPr>
                          <a:xfrm>
                            <a:off x="238125" y="66600"/>
                            <a:ext cx="1676400" cy="2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American </w:t>
                              </w:r>
                              <w:r w:rsidDel="00000000" w:rsidR="00000000" w:rsidRPr="00000000">
                                <w:rPr>
                                  <w:rFonts w:ascii="Arial" w:cs="Arial" w:eastAsia="Arial" w:hAnsi="Arial"/>
                                  <w:b w:val="0"/>
                                  <w:i w:val="0"/>
                                  <w:smallCaps w:val="0"/>
                                  <w:strike w:val="0"/>
                                  <w:color w:val="000000"/>
                                  <w:sz w:val="22"/>
                                  <w:vertAlign w:val="baseline"/>
                                </w:rPr>
                                <w:t xml:space="preserve">Independent</w:t>
                              </w:r>
                              <w:r w:rsidDel="00000000" w:rsidR="00000000" w:rsidRPr="00000000">
                                <w:rPr>
                                  <w:rFonts w:ascii="Arial" w:cs="Arial" w:eastAsia="Arial" w:hAnsi="Arial"/>
                                  <w:b w:val="0"/>
                                  <w:i w:val="0"/>
                                  <w:smallCaps w:val="0"/>
                                  <w:strike w:val="0"/>
                                  <w:color w:val="000000"/>
                                  <w:sz w:val="22"/>
                                  <w:vertAlign w:val="baseline"/>
                                </w:rPr>
                                <w:t xml:space="preserve"> (2.1%)</w:t>
                              </w:r>
                            </w:p>
                          </w:txbxContent>
                        </wps:txbx>
                        <wps:bodyPr anchorCtr="0" anchor="t" bIns="91425" lIns="91425" spcFirstLastPara="1" rIns="91425" wrap="square" tIns="91425"/>
                      </wps:wsp>
                      <wps:wsp>
                        <wps:cNvSpPr txBox="1"/>
                        <wps:cNvPr id="8" name="Shape 8"/>
                        <wps:spPr>
                          <a:xfrm>
                            <a:off x="6977950" y="-28725"/>
                            <a:ext cx="1676400" cy="2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Libertarian</w:t>
                              </w:r>
                              <w:r w:rsidDel="00000000" w:rsidR="00000000" w:rsidRPr="00000000">
                                <w:rPr>
                                  <w:rFonts w:ascii="Arial" w:cs="Arial" w:eastAsia="Arial" w:hAnsi="Arial"/>
                                  <w:b w:val="0"/>
                                  <w:i w:val="0"/>
                                  <w:smallCaps w:val="0"/>
                                  <w:strike w:val="0"/>
                                  <w:color w:val="000000"/>
                                  <w:sz w:val="22"/>
                                  <w:vertAlign w:val="baseline"/>
                                </w:rPr>
                                <w:t xml:space="preserve"> (0.7%)</w:t>
                              </w:r>
                            </w:p>
                          </w:txbxContent>
                        </wps:txbx>
                        <wps:bodyPr anchorCtr="0" anchor="t" bIns="91425" lIns="91425" spcFirstLastPara="1" rIns="91425" wrap="square" tIns="91425"/>
                      </wps:wsp>
                      <wps:wsp>
                        <wps:cNvSpPr txBox="1"/>
                        <wps:cNvPr id="9" name="Shape 9"/>
                        <wps:spPr>
                          <a:xfrm>
                            <a:off x="6977950" y="247650"/>
                            <a:ext cx="1876500" cy="2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Peace &amp; Freedom</w:t>
                              </w:r>
                              <w:r w:rsidDel="00000000" w:rsidR="00000000" w:rsidRPr="00000000">
                                <w:rPr>
                                  <w:rFonts w:ascii="Arial" w:cs="Arial" w:eastAsia="Arial" w:hAnsi="Arial"/>
                                  <w:b w:val="0"/>
                                  <w:i w:val="0"/>
                                  <w:smallCaps w:val="0"/>
                                  <w:strike w:val="0"/>
                                  <w:color w:val="000000"/>
                                  <w:sz w:val="22"/>
                                  <w:vertAlign w:val="baseline"/>
                                </w:rPr>
                                <w:t xml:space="preserve"> (0.3%)</w:t>
                              </w:r>
                            </w:p>
                          </w:txbxContent>
                        </wps:txbx>
                        <wps:bodyPr anchorCtr="0" anchor="t" bIns="91425" lIns="91425" spcFirstLastPara="1" rIns="91425" wrap="square" tIns="91425"/>
                      </wps:wsp>
                      <wps:wsp>
                        <wps:cNvSpPr txBox="1"/>
                        <wps:cNvPr id="10" name="Shape 10"/>
                        <wps:spPr>
                          <a:xfrm>
                            <a:off x="6977950" y="495300"/>
                            <a:ext cx="1876500" cy="2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Green</w:t>
                              </w:r>
                              <w:r w:rsidDel="00000000" w:rsidR="00000000" w:rsidRPr="00000000">
                                <w:rPr>
                                  <w:rFonts w:ascii="Arial" w:cs="Arial" w:eastAsia="Arial" w:hAnsi="Arial"/>
                                  <w:b w:val="0"/>
                                  <w:i w:val="0"/>
                                  <w:smallCaps w:val="0"/>
                                  <w:strike w:val="0"/>
                                  <w:color w:val="000000"/>
                                  <w:sz w:val="22"/>
                                  <w:vertAlign w:val="baseline"/>
                                </w:rPr>
                                <w:t xml:space="preserve"> (0.4%)</w:t>
                              </w:r>
                            </w:p>
                          </w:txbxContent>
                        </wps:txbx>
                        <wps:bodyPr anchorCtr="0" anchor="t" bIns="91425" lIns="91425" spcFirstLastPara="1" rIns="91425" wrap="square" tIns="91425"/>
                      </wps:wsp>
                      <wps:wsp>
                        <wps:cNvSpPr txBox="1"/>
                        <wps:cNvPr id="11" name="Shape 11"/>
                        <wps:spPr>
                          <a:xfrm>
                            <a:off x="238125" y="590475"/>
                            <a:ext cx="1876500" cy="2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Republican </w:t>
                              </w:r>
                              <w:r w:rsidDel="00000000" w:rsidR="00000000" w:rsidRPr="00000000">
                                <w:rPr>
                                  <w:rFonts w:ascii="Arial" w:cs="Arial" w:eastAsia="Arial" w:hAnsi="Arial"/>
                                  <w:b w:val="0"/>
                                  <w:i w:val="0"/>
                                  <w:smallCaps w:val="0"/>
                                  <w:strike w:val="0"/>
                                  <w:color w:val="000000"/>
                                  <w:sz w:val="22"/>
                                  <w:vertAlign w:val="baseline"/>
                                </w:rPr>
                                <w:t xml:space="preserve">(18.5%)</w:t>
                              </w:r>
                            </w:p>
                          </w:txbxContent>
                        </wps:txbx>
                        <wps:bodyPr anchorCtr="0" anchor="t" bIns="91425" lIns="91425" spcFirstLastPara="1" rIns="91425" wrap="square" tIns="91425"/>
                      </wps:wsp>
                      <wps:wsp>
                        <wps:cNvSpPr txBox="1"/>
                        <wps:cNvPr id="12" name="Shape 12"/>
                        <wps:spPr>
                          <a:xfrm>
                            <a:off x="238125" y="1727625"/>
                            <a:ext cx="1876500" cy="2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No Party Preference</w:t>
                              </w:r>
                              <w:r w:rsidDel="00000000" w:rsidR="00000000" w:rsidRPr="00000000">
                                <w:rPr>
                                  <w:rFonts w:ascii="Arial" w:cs="Arial" w:eastAsia="Arial" w:hAnsi="Arial"/>
                                  <w:b w:val="0"/>
                                  <w:i w:val="0"/>
                                  <w:smallCaps w:val="0"/>
                                  <w:strike w:val="0"/>
                                  <w:color w:val="000000"/>
                                  <w:sz w:val="22"/>
                                  <w:vertAlign w:val="baseline"/>
                                </w:rPr>
                                <w:t xml:space="preserve"> (31.0%)</w:t>
                              </w:r>
                            </w:p>
                          </w:txbxContent>
                        </wps:txbx>
                        <wps:bodyPr anchorCtr="0" anchor="t" bIns="91425" lIns="91425" spcFirstLastPara="1" rIns="91425" wrap="square" tIns="91425"/>
                      </wps:wsp>
                      <wps:wsp>
                        <wps:cNvSpPr txBox="1"/>
                        <wps:cNvPr id="13" name="Shape 13"/>
                        <wps:spPr>
                          <a:xfrm>
                            <a:off x="6977950" y="1169675"/>
                            <a:ext cx="1876500" cy="285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Democrat </w:t>
                              </w:r>
                              <w:r w:rsidDel="00000000" w:rsidR="00000000" w:rsidRPr="00000000">
                                <w:rPr>
                                  <w:rFonts w:ascii="Arial" w:cs="Arial" w:eastAsia="Arial" w:hAnsi="Arial"/>
                                  <w:b w:val="0"/>
                                  <w:i w:val="0"/>
                                  <w:smallCaps w:val="0"/>
                                  <w:strike w:val="0"/>
                                  <w:color w:val="000000"/>
                                  <w:sz w:val="22"/>
                                  <w:vertAlign w:val="baseline"/>
                                </w:rPr>
                                <w:t xml:space="preserve">(46.8%)</w:t>
                              </w:r>
                            </w:p>
                          </w:txbxContent>
                        </wps:txbx>
                        <wps:bodyPr anchorCtr="0" anchor="t" bIns="91425" lIns="91425" spcFirstLastPara="1" rIns="91425" wrap="square" tIns="91425"/>
                      </wps:wsp>
                      <wps:wsp>
                        <wps:cNvCnPr/>
                        <wps:spPr>
                          <a:xfrm flipH="1" rot="10800000">
                            <a:off x="5632700" y="1427525"/>
                            <a:ext cx="2081700" cy="5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1260525" y="2013525"/>
                            <a:ext cx="2081700" cy="5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10800000">
                            <a:off x="708475" y="876375"/>
                            <a:ext cx="2081700" cy="5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5943600" cy="2811827"/>
                <wp:effectExtent b="0" l="0" r="0" t="0"/>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943600" cy="28118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B">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bookmarkStart w:colFirst="0" w:colLast="0" w:name="_m21f0iobi4xd" w:id="7"/>
      <w:bookmarkEnd w:id="7"/>
      <w:r w:rsidDel="00000000" w:rsidR="00000000" w:rsidRPr="00000000">
        <w:rPr>
          <w:rFonts w:ascii="Roboto" w:cs="Roboto" w:eastAsia="Roboto" w:hAnsi="Roboto"/>
          <w:b w:val="0"/>
          <w:color w:val="999999"/>
          <w:sz w:val="24"/>
          <w:szCs w:val="24"/>
          <w:rtl w:val="0"/>
        </w:rPr>
        <w:t xml:space="preserve">Stanford Libertarian Group</w:t>
      </w:r>
    </w:p>
    <w:p w:rsidR="00000000" w:rsidDel="00000000" w:rsidP="00000000" w:rsidRDefault="00000000" w:rsidRPr="00000000" w14:paraId="000001DC">
      <w:pPr>
        <w:widowControl w:val="0"/>
        <w:spacing w:after="0" w:line="240" w:lineRule="auto"/>
        <w:contextualSpacing w:val="0"/>
        <w:jc w:val="center"/>
        <w:rPr>
          <w:rFonts w:ascii="Lora" w:cs="Lora" w:eastAsia="Lora" w:hAnsi="Lora"/>
          <w:sz w:val="16"/>
          <w:szCs w:val="16"/>
        </w:rPr>
      </w:pPr>
      <w:r w:rsidDel="00000000" w:rsidR="00000000" w:rsidRPr="00000000">
        <w:rPr>
          <w:rtl w:val="0"/>
        </w:rPr>
      </w:r>
    </w:p>
    <w:p w:rsidR="00000000" w:rsidDel="00000000" w:rsidP="00000000" w:rsidRDefault="00000000" w:rsidRPr="00000000" w14:paraId="000001DD">
      <w:pPr>
        <w:widowControl w:val="0"/>
        <w:spacing w:after="0" w:line="240" w:lineRule="auto"/>
        <w:contextualSpacing w:val="0"/>
        <w:rPr>
          <w:rFonts w:ascii="Lora" w:cs="Lora" w:eastAsia="Lora" w:hAnsi="Lora"/>
          <w:color w:val="434343"/>
        </w:rPr>
      </w:pPr>
      <w:bookmarkStart w:colFirst="0" w:colLast="0" w:name="_6sntmzfmkwip" w:id="8"/>
      <w:bookmarkEnd w:id="8"/>
      <w:r w:rsidDel="00000000" w:rsidR="00000000" w:rsidRPr="00000000">
        <w:rPr>
          <w:rFonts w:ascii="Lora" w:cs="Lora" w:eastAsia="Lora" w:hAnsi="Lora"/>
          <w:color w:val="434343"/>
          <w:rtl w:val="0"/>
        </w:rPr>
        <w:t xml:space="preserve">Nicholas Dwork, a student at Stanford, is working on building a Libertarian Group on campus.  This will be a great foot in the door for a private university.  He is working on a speaking opportunity with the Stanford in Government group. I encourage everyone to check out his Facebook and keep up with his activities so we can offer him support when ready.    https://www.facebook.com/stanfordLibertarians</w:t>
      </w:r>
    </w:p>
    <w:p w:rsidR="00000000" w:rsidDel="00000000" w:rsidP="00000000" w:rsidRDefault="00000000" w:rsidRPr="00000000" w14:paraId="000001DE">
      <w:pPr>
        <w:widowControl w:val="0"/>
        <w:spacing w:after="0" w:line="240" w:lineRule="auto"/>
        <w:contextualSpacing w:val="0"/>
        <w:rPr>
          <w:sz w:val="16"/>
          <w:szCs w:val="16"/>
        </w:rPr>
      </w:pPr>
      <w:bookmarkStart w:colFirst="0" w:colLast="0" w:name="_c5czcmwhe22k" w:id="9"/>
      <w:bookmarkEnd w:id="9"/>
      <w:r w:rsidDel="00000000" w:rsidR="00000000" w:rsidRPr="00000000">
        <w:rPr>
          <w:rtl w:val="0"/>
        </w:rPr>
      </w:r>
    </w:p>
    <w:p w:rsidR="00000000" w:rsidDel="00000000" w:rsidP="00000000" w:rsidRDefault="00000000" w:rsidRPr="00000000" w14:paraId="000001DF">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bookmarkStart w:colFirst="0" w:colLast="0" w:name="_u0f5m1scrq7z" w:id="10"/>
      <w:bookmarkEnd w:id="10"/>
      <w:r w:rsidDel="00000000" w:rsidR="00000000" w:rsidRPr="00000000">
        <w:rPr>
          <w:rFonts w:ascii="Roboto" w:cs="Roboto" w:eastAsia="Roboto" w:hAnsi="Roboto"/>
          <w:b w:val="0"/>
          <w:color w:val="999999"/>
          <w:sz w:val="24"/>
          <w:szCs w:val="24"/>
          <w:rtl w:val="0"/>
        </w:rPr>
        <w:t xml:space="preserve">Website &amp; Branding</w:t>
      </w:r>
    </w:p>
    <w:p w:rsidR="00000000" w:rsidDel="00000000" w:rsidP="00000000" w:rsidRDefault="00000000" w:rsidRPr="00000000" w14:paraId="000001E0">
      <w:pPr>
        <w:widowControl w:val="0"/>
        <w:spacing w:after="0" w:line="240" w:lineRule="auto"/>
        <w:contextualSpacing w:val="0"/>
        <w:jc w:val="center"/>
        <w:rPr>
          <w:sz w:val="16"/>
          <w:szCs w:val="16"/>
        </w:rPr>
      </w:pPr>
      <w:r w:rsidDel="00000000" w:rsidR="00000000" w:rsidRPr="00000000">
        <w:rPr>
          <w:rtl w:val="0"/>
        </w:rPr>
      </w:r>
    </w:p>
    <w:p w:rsidR="00000000" w:rsidDel="00000000" w:rsidP="00000000" w:rsidRDefault="00000000" w:rsidRPr="00000000" w14:paraId="000001E1">
      <w:pPr>
        <w:widowControl w:val="0"/>
        <w:spacing w:after="0" w:line="240" w:lineRule="auto"/>
        <w:contextualSpacing w:val="0"/>
        <w:rPr>
          <w:rFonts w:ascii="Lora" w:cs="Lora" w:eastAsia="Lora" w:hAnsi="Lora"/>
          <w:color w:val="434343"/>
        </w:rPr>
      </w:pPr>
      <w:bookmarkStart w:colFirst="0" w:colLast="0" w:name="_xapxb135kd8k" w:id="11"/>
      <w:bookmarkEnd w:id="11"/>
      <w:r w:rsidDel="00000000" w:rsidR="00000000" w:rsidRPr="00000000">
        <w:rPr>
          <w:rFonts w:ascii="Lora" w:cs="Lora" w:eastAsia="Lora" w:hAnsi="Lora"/>
          <w:color w:val="434343"/>
          <w:rtl w:val="0"/>
        </w:rPr>
        <w:t xml:space="preserve">Our new site and branding have been extremely well received.  Several other County Affiliates for the LP have reached out to us for help to duplicate the efforts.  Thank you to everyone who has been contributing feedback. And special Thanks to John Ward for contributing photos.  The website is steadily gaining visitors and our newsletters and emails have been rating high with open and click rates. In addition, the database feature has been extremely helpful with sorting contact lists that are already being used to help candidates and increase membership. </w:t>
      </w:r>
    </w:p>
    <w:p w:rsidR="00000000" w:rsidDel="00000000" w:rsidP="00000000" w:rsidRDefault="00000000" w:rsidRPr="00000000" w14:paraId="000001E2">
      <w:pPr>
        <w:widowControl w:val="0"/>
        <w:spacing w:after="0" w:line="240" w:lineRule="auto"/>
        <w:contextualSpacing w:val="0"/>
        <w:rPr>
          <w:rFonts w:ascii="Lora" w:cs="Lora" w:eastAsia="Lora" w:hAnsi="Lora"/>
          <w:color w:val="434343"/>
        </w:rPr>
      </w:pPr>
      <w:bookmarkStart w:colFirst="0" w:colLast="0" w:name="_6wztyia9ck9b" w:id="12"/>
      <w:bookmarkEnd w:id="12"/>
      <w:r w:rsidDel="00000000" w:rsidR="00000000" w:rsidRPr="00000000">
        <w:rPr>
          <w:rtl w:val="0"/>
        </w:rPr>
      </w:r>
    </w:p>
    <w:p w:rsidR="00000000" w:rsidDel="00000000" w:rsidP="00000000" w:rsidRDefault="00000000" w:rsidRPr="00000000" w14:paraId="000001E3">
      <w:pPr>
        <w:widowControl w:val="0"/>
        <w:spacing w:after="0" w:line="240" w:lineRule="auto"/>
        <w:contextualSpacing w:val="0"/>
        <w:rPr>
          <w:rFonts w:ascii="Lora" w:cs="Lora" w:eastAsia="Lora" w:hAnsi="Lora"/>
          <w:color w:val="434343"/>
        </w:rPr>
      </w:pPr>
      <w:bookmarkStart w:colFirst="0" w:colLast="0" w:name="_gjdgxs" w:id="0"/>
      <w:bookmarkEnd w:id="0"/>
      <w:r w:rsidDel="00000000" w:rsidR="00000000" w:rsidRPr="00000000">
        <w:rPr>
          <w:rFonts w:ascii="Lora" w:cs="Lora" w:eastAsia="Lora" w:hAnsi="Lora"/>
          <w:color w:val="434343"/>
          <w:rtl w:val="0"/>
        </w:rPr>
        <w:t xml:space="preserve">A training session will be planned soon to show each of our committee chairs how to utilize the new features.</w:t>
      </w:r>
    </w:p>
    <w:p w:rsidR="00000000" w:rsidDel="00000000" w:rsidP="00000000" w:rsidRDefault="00000000" w:rsidRPr="00000000" w14:paraId="000001E4">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E5">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E6">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E7">
      <w:pPr>
        <w:spacing w:after="0" w:lineRule="auto"/>
        <w:contextualSpacing w:val="0"/>
        <w:rPr>
          <w:rFonts w:ascii="Lato" w:cs="Lato" w:eastAsia="Lato" w:hAnsi="Lato"/>
          <w:color w:val="434343"/>
          <w:sz w:val="24"/>
          <w:szCs w:val="24"/>
        </w:rPr>
      </w:pPr>
      <w:r w:rsidDel="00000000" w:rsidR="00000000" w:rsidRPr="00000000">
        <w:rPr>
          <w:rFonts w:ascii="Lato" w:cs="Lato" w:eastAsia="Lato" w:hAnsi="Lato"/>
          <w:b w:val="1"/>
          <w:color w:val="434343"/>
          <w:sz w:val="24"/>
          <w:szCs w:val="24"/>
          <w:u w:val="single"/>
          <w:rtl w:val="0"/>
        </w:rPr>
        <w:t xml:space="preserve">Attachment 3:</w:t>
      </w:r>
      <w:r w:rsidDel="00000000" w:rsidR="00000000" w:rsidRPr="00000000">
        <w:rPr>
          <w:rFonts w:ascii="Lato" w:cs="Lato" w:eastAsia="Lato" w:hAnsi="Lato"/>
          <w:color w:val="434343"/>
          <w:sz w:val="24"/>
          <w:szCs w:val="24"/>
          <w:rtl w:val="0"/>
        </w:rPr>
        <w:t xml:space="preserve"> Treasurer Report submitted by Treasurer, Robert Imhoff</w:t>
      </w:r>
    </w:p>
    <w:p w:rsidR="00000000" w:rsidDel="00000000" w:rsidP="00000000" w:rsidRDefault="00000000" w:rsidRPr="00000000" w14:paraId="000001E8">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1E9">
      <w:pPr>
        <w:pStyle w:val="Title"/>
        <w:keepNext w:val="0"/>
        <w:keepLines w:val="0"/>
        <w:widowControl w:val="0"/>
        <w:pBdr>
          <w:bottom w:color="ffd966" w:space="2" w:sz="24" w:val="single"/>
        </w:pBdr>
        <w:spacing w:after="0" w:before="200" w:line="240" w:lineRule="auto"/>
        <w:contextualSpacing w:val="0"/>
        <w:jc w:val="center"/>
        <w:rPr>
          <w:rFonts w:ascii="Roboto" w:cs="Roboto" w:eastAsia="Roboto" w:hAnsi="Roboto"/>
          <w:b w:val="0"/>
          <w:color w:val="999999"/>
          <w:sz w:val="48"/>
          <w:szCs w:val="48"/>
        </w:rPr>
      </w:pPr>
      <w:r w:rsidDel="00000000" w:rsidR="00000000" w:rsidRPr="00000000">
        <w:rPr>
          <w:rFonts w:ascii="Roboto" w:cs="Roboto" w:eastAsia="Roboto" w:hAnsi="Roboto"/>
          <w:b w:val="0"/>
          <w:color w:val="999999"/>
          <w:sz w:val="48"/>
          <w:szCs w:val="48"/>
          <w:rtl w:val="0"/>
        </w:rPr>
        <w:t xml:space="preserve">Treasurer Report</w:t>
      </w:r>
    </w:p>
    <w:p w:rsidR="00000000" w:rsidDel="00000000" w:rsidP="00000000" w:rsidRDefault="00000000" w:rsidRPr="00000000" w14:paraId="000001EA">
      <w:pPr>
        <w:widowControl w:val="0"/>
        <w:spacing w:after="0" w:line="240" w:lineRule="auto"/>
        <w:ind w:firstLine="360"/>
        <w:contextualSpacing w:val="0"/>
        <w:rPr>
          <w:rFonts w:ascii="Lora" w:cs="Lora" w:eastAsia="Lora" w:hAnsi="Lora"/>
          <w:color w:val="434343"/>
        </w:rPr>
      </w:pPr>
      <w:r w:rsidDel="00000000" w:rsidR="00000000" w:rsidRPr="00000000">
        <w:rPr>
          <w:rFonts w:ascii="Lora" w:cs="Lora" w:eastAsia="Lora" w:hAnsi="Lora"/>
          <w:b w:val="1"/>
          <w:color w:val="434343"/>
          <w:rtl w:val="0"/>
        </w:rPr>
        <w:t xml:space="preserve">Treasurer:</w:t>
      </w:r>
      <w:r w:rsidDel="00000000" w:rsidR="00000000" w:rsidRPr="00000000">
        <w:rPr>
          <w:rFonts w:ascii="Lora" w:cs="Lora" w:eastAsia="Lora" w:hAnsi="Lora"/>
          <w:color w:val="434343"/>
          <w:rtl w:val="0"/>
        </w:rPr>
        <w:t xml:space="preserve"> Robert Imhoff-Dousharm</w:t>
        <w:tab/>
      </w:r>
      <w:r w:rsidDel="00000000" w:rsidR="00000000" w:rsidRPr="00000000">
        <w:rPr>
          <w:rFonts w:ascii="Lora" w:cs="Lora" w:eastAsia="Lora" w:hAnsi="Lora"/>
          <w:b w:val="1"/>
          <w:color w:val="434343"/>
          <w:rtl w:val="0"/>
        </w:rPr>
        <w:t xml:space="preserve">Central Committee Meeting: </w:t>
      </w:r>
      <w:r w:rsidDel="00000000" w:rsidR="00000000" w:rsidRPr="00000000">
        <w:rPr>
          <w:rFonts w:ascii="Lora" w:cs="Lora" w:eastAsia="Lora" w:hAnsi="Lora"/>
          <w:color w:val="434343"/>
          <w:rtl w:val="0"/>
        </w:rPr>
        <w:t xml:space="preserve">March 24, 2018</w:t>
      </w:r>
    </w:p>
    <w:p w:rsidR="00000000" w:rsidDel="00000000" w:rsidP="00000000" w:rsidRDefault="00000000" w:rsidRPr="00000000" w14:paraId="000001EB">
      <w:pPr>
        <w:pStyle w:val="Heading1"/>
        <w:keepNext w:val="0"/>
        <w:keepLines w:val="0"/>
        <w:widowControl w:val="0"/>
        <w:pBdr>
          <w:bottom w:color="ffd966" w:space="1" w:sz="12" w:val="single"/>
        </w:pBdr>
        <w:spacing w:after="80" w:before="400" w:line="240" w:lineRule="auto"/>
        <w:contextualSpacing w:val="0"/>
        <w:rPr>
          <w:rFonts w:ascii="Roboto" w:cs="Roboto" w:eastAsia="Roboto" w:hAnsi="Roboto"/>
          <w:color w:val="999999"/>
          <w:sz w:val="24"/>
          <w:szCs w:val="24"/>
        </w:rPr>
        <w:sectPr>
          <w:type w:val="continuous"/>
          <w:pgSz w:h="15840" w:w="12240"/>
          <w:pgMar w:bottom="1440" w:top="1440" w:left="1440" w:right="720" w:header="360" w:footer="360"/>
        </w:sectPr>
      </w:pPr>
      <w:r w:rsidDel="00000000" w:rsidR="00000000" w:rsidRPr="00000000">
        <w:rPr>
          <w:rFonts w:ascii="Roboto" w:cs="Roboto" w:eastAsia="Roboto" w:hAnsi="Roboto"/>
          <w:color w:val="999999"/>
          <w:sz w:val="24"/>
          <w:szCs w:val="24"/>
          <w:rtl w:val="0"/>
        </w:rPr>
        <w:t xml:space="preserve">Agenda</w:t>
      </w:r>
    </w:p>
    <w:p w:rsidR="00000000" w:rsidDel="00000000" w:rsidP="00000000" w:rsidRDefault="00000000" w:rsidRPr="00000000" w14:paraId="000001EC">
      <w:pPr>
        <w:numPr>
          <w:ilvl w:val="0"/>
          <w:numId w:val="7"/>
        </w:numPr>
        <w:spacing w:after="0" w:line="240" w:lineRule="auto"/>
        <w:ind w:left="720" w:hanging="360"/>
        <w:contextualSpacing w:val="1"/>
        <w:rPr>
          <w:rFonts w:ascii="Lora" w:cs="Lora" w:eastAsia="Lora" w:hAnsi="Lora"/>
          <w:b w:val="1"/>
          <w:color w:val="434343"/>
          <w:sz w:val="20"/>
          <w:szCs w:val="20"/>
        </w:rPr>
      </w:pPr>
      <w:r w:rsidDel="00000000" w:rsidR="00000000" w:rsidRPr="00000000">
        <w:rPr>
          <w:rFonts w:ascii="Lora" w:cs="Lora" w:eastAsia="Lora" w:hAnsi="Lora"/>
          <w:color w:val="434343"/>
          <w:sz w:val="20"/>
          <w:szCs w:val="20"/>
          <w:rtl w:val="0"/>
        </w:rPr>
        <w:t xml:space="preserve">Account Balances</w:t>
      </w:r>
    </w:p>
    <w:p w:rsidR="00000000" w:rsidDel="00000000" w:rsidP="00000000" w:rsidRDefault="00000000" w:rsidRPr="00000000" w14:paraId="000001ED">
      <w:pPr>
        <w:numPr>
          <w:ilvl w:val="0"/>
          <w:numId w:val="7"/>
        </w:numPr>
        <w:spacing w:after="0" w:line="240" w:lineRule="auto"/>
        <w:ind w:left="720" w:hanging="360"/>
        <w:contextualSpacing w:val="1"/>
        <w:rPr>
          <w:rFonts w:ascii="Lora" w:cs="Lora" w:eastAsia="Lora" w:hAnsi="Lora"/>
          <w:color w:val="434343"/>
          <w:sz w:val="20"/>
          <w:szCs w:val="20"/>
        </w:rPr>
      </w:pPr>
      <w:r w:rsidDel="00000000" w:rsidR="00000000" w:rsidRPr="00000000">
        <w:rPr>
          <w:rFonts w:ascii="Lora" w:cs="Lora" w:eastAsia="Lora" w:hAnsi="Lora"/>
          <w:color w:val="434343"/>
          <w:sz w:val="20"/>
          <w:szCs w:val="20"/>
          <w:rtl w:val="0"/>
        </w:rPr>
        <w:t xml:space="preserve">Accounting</w:t>
      </w:r>
    </w:p>
    <w:p w:rsidR="00000000" w:rsidDel="00000000" w:rsidP="00000000" w:rsidRDefault="00000000" w:rsidRPr="00000000" w14:paraId="000001EE">
      <w:pPr>
        <w:numPr>
          <w:ilvl w:val="0"/>
          <w:numId w:val="7"/>
        </w:numPr>
        <w:spacing w:after="0" w:line="240" w:lineRule="auto"/>
        <w:ind w:left="720" w:hanging="360"/>
        <w:contextualSpacing w:val="1"/>
        <w:rPr>
          <w:rFonts w:ascii="Lora" w:cs="Lora" w:eastAsia="Lora" w:hAnsi="Lora"/>
          <w:b w:val="1"/>
          <w:color w:val="434343"/>
          <w:sz w:val="20"/>
          <w:szCs w:val="20"/>
        </w:rPr>
      </w:pPr>
      <w:r w:rsidDel="00000000" w:rsidR="00000000" w:rsidRPr="00000000">
        <w:rPr>
          <w:rFonts w:ascii="Lora" w:cs="Lora" w:eastAsia="Lora" w:hAnsi="Lora"/>
          <w:color w:val="434343"/>
          <w:sz w:val="20"/>
          <w:szCs w:val="20"/>
          <w:rtl w:val="0"/>
        </w:rPr>
        <w:t xml:space="preserve">New Memberships</w:t>
      </w:r>
    </w:p>
    <w:p w:rsidR="00000000" w:rsidDel="00000000" w:rsidP="00000000" w:rsidRDefault="00000000" w:rsidRPr="00000000" w14:paraId="000001EF">
      <w:pPr>
        <w:numPr>
          <w:ilvl w:val="0"/>
          <w:numId w:val="7"/>
        </w:numPr>
        <w:spacing w:after="0" w:line="240" w:lineRule="auto"/>
        <w:ind w:left="720" w:hanging="360"/>
        <w:contextualSpacing w:val="1"/>
        <w:rPr>
          <w:rFonts w:ascii="Lora" w:cs="Lora" w:eastAsia="Lora" w:hAnsi="Lora"/>
          <w:color w:val="434343"/>
          <w:sz w:val="20"/>
          <w:szCs w:val="20"/>
        </w:rPr>
        <w:sectPr>
          <w:type w:val="continuous"/>
          <w:pgSz w:h="15840" w:w="12240"/>
          <w:pgMar w:bottom="1440" w:top="1440" w:left="1440" w:right="720" w:header="360" w:footer="360"/>
          <w:cols w:equalWidth="0" w:num="2">
            <w:col w:space="720" w:w="4320"/>
            <w:col w:space="0" w:w="4320"/>
          </w:cols>
        </w:sectPr>
      </w:pPr>
      <w:r w:rsidDel="00000000" w:rsidR="00000000" w:rsidRPr="00000000">
        <w:rPr>
          <w:rFonts w:ascii="Lora" w:cs="Lora" w:eastAsia="Lora" w:hAnsi="Lora"/>
          <w:color w:val="434343"/>
          <w:sz w:val="20"/>
          <w:szCs w:val="20"/>
          <w:rtl w:val="0"/>
        </w:rPr>
        <w:t xml:space="preserve">New Monthly Donations</w:t>
      </w:r>
    </w:p>
    <w:p w:rsidR="00000000" w:rsidDel="00000000" w:rsidP="00000000" w:rsidRDefault="00000000" w:rsidRPr="00000000" w14:paraId="000001F0">
      <w:pPr>
        <w:pStyle w:val="Heading1"/>
        <w:keepNext w:val="0"/>
        <w:keepLines w:val="0"/>
        <w:widowControl w:val="0"/>
        <w:pBdr>
          <w:bottom w:color="ffd966" w:space="1" w:sz="12" w:val="single"/>
        </w:pBdr>
        <w:spacing w:after="80" w:before="400" w:line="240" w:lineRule="auto"/>
        <w:contextualSpacing w:val="0"/>
        <w:rPr>
          <w:rFonts w:ascii="Roboto" w:cs="Roboto" w:eastAsia="Roboto" w:hAnsi="Roboto"/>
          <w:color w:val="999999"/>
          <w:sz w:val="24"/>
          <w:szCs w:val="24"/>
        </w:rPr>
      </w:pPr>
      <w:r w:rsidDel="00000000" w:rsidR="00000000" w:rsidRPr="00000000">
        <w:rPr>
          <w:rFonts w:ascii="Roboto" w:cs="Roboto" w:eastAsia="Roboto" w:hAnsi="Roboto"/>
          <w:color w:val="999999"/>
          <w:sz w:val="24"/>
          <w:szCs w:val="24"/>
          <w:rtl w:val="0"/>
        </w:rPr>
        <w:t xml:space="preserve">Treasurer Report</w:t>
      </w:r>
    </w:p>
    <w:p w:rsidR="00000000" w:rsidDel="00000000" w:rsidP="00000000" w:rsidRDefault="00000000" w:rsidRPr="00000000" w14:paraId="000001F1">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bookmarkStart w:colFirst="0" w:colLast="0" w:name="_fij2zn9sumy6" w:id="13"/>
      <w:bookmarkEnd w:id="13"/>
      <w:r w:rsidDel="00000000" w:rsidR="00000000" w:rsidRPr="00000000">
        <w:rPr>
          <w:rFonts w:ascii="Roboto" w:cs="Roboto" w:eastAsia="Roboto" w:hAnsi="Roboto"/>
          <w:b w:val="0"/>
          <w:color w:val="999999"/>
          <w:sz w:val="24"/>
          <w:szCs w:val="24"/>
          <w:rtl w:val="0"/>
        </w:rPr>
        <w:t xml:space="preserve">Account Balances</w:t>
      </w:r>
    </w:p>
    <w:p w:rsidR="00000000" w:rsidDel="00000000" w:rsidP="00000000" w:rsidRDefault="00000000" w:rsidRPr="00000000" w14:paraId="000001F2">
      <w:pPr>
        <w:widowControl w:val="0"/>
        <w:pBdr>
          <w:bottom w:color="auto" w:space="0" w:sz="0" w:val="none"/>
        </w:pBdr>
        <w:spacing w:after="0" w:line="240" w:lineRule="auto"/>
        <w:contextualSpacing w:val="0"/>
        <w:rPr/>
      </w:pPr>
      <w:r w:rsidDel="00000000" w:rsidR="00000000" w:rsidRPr="00000000">
        <w:rPr>
          <w:rtl w:val="0"/>
        </w:rPr>
        <w:t xml:space="preserve">Umpqua Account</w:t>
        <w:tab/>
        <w:t xml:space="preserve">$2,104.99</w:t>
      </w:r>
    </w:p>
    <w:p w:rsidR="00000000" w:rsidDel="00000000" w:rsidP="00000000" w:rsidRDefault="00000000" w:rsidRPr="00000000" w14:paraId="000001F3">
      <w:pPr>
        <w:widowControl w:val="0"/>
        <w:pBdr>
          <w:bottom w:color="auto" w:space="0" w:sz="0" w:val="none"/>
        </w:pBdr>
        <w:spacing w:after="0" w:line="240" w:lineRule="auto"/>
        <w:contextualSpacing w:val="0"/>
        <w:rPr/>
      </w:pPr>
      <w:r w:rsidDel="00000000" w:rsidR="00000000" w:rsidRPr="00000000">
        <w:rPr>
          <w:rtl w:val="0"/>
        </w:rPr>
        <w:t xml:space="preserve">Wells Fargo Account</w:t>
        <w:tab/>
        <w:t xml:space="preserve">$305.73</w:t>
      </w:r>
    </w:p>
    <w:p w:rsidR="00000000" w:rsidDel="00000000" w:rsidP="00000000" w:rsidRDefault="00000000" w:rsidRPr="00000000" w14:paraId="000001F4">
      <w:pPr>
        <w:widowControl w:val="0"/>
        <w:pBdr>
          <w:bottom w:color="auto" w:space="0" w:sz="0" w:val="none"/>
        </w:pBdr>
        <w:spacing w:after="0" w:line="240" w:lineRule="auto"/>
        <w:contextualSpacing w:val="0"/>
        <w:rPr/>
      </w:pPr>
      <w:r w:rsidDel="00000000" w:rsidR="00000000" w:rsidRPr="00000000">
        <w:rPr>
          <w:rtl w:val="0"/>
        </w:rPr>
        <w:t xml:space="preserve">PayPal Account</w:t>
        <w:tab/>
        <w:tab/>
        <w:t xml:space="preserve">$51.04</w:t>
      </w:r>
    </w:p>
    <w:p w:rsidR="00000000" w:rsidDel="00000000" w:rsidP="00000000" w:rsidRDefault="00000000" w:rsidRPr="00000000" w14:paraId="000001F5">
      <w:pPr>
        <w:widowControl w:val="0"/>
        <w:pBdr>
          <w:bottom w:color="auto" w:space="0" w:sz="0" w:val="none"/>
        </w:pBdr>
        <w:spacing w:after="0" w:line="240" w:lineRule="auto"/>
        <w:contextualSpacing w:val="0"/>
        <w:rPr/>
      </w:pPr>
      <w:r w:rsidDel="00000000" w:rsidR="00000000" w:rsidRPr="00000000">
        <w:rPr>
          <w:rtl w:val="0"/>
        </w:rPr>
        <w:t xml:space="preserve">Petty Cash</w:t>
        <w:tab/>
        <w:tab/>
        <w:t xml:space="preserve">$40.00</w:t>
      </w:r>
    </w:p>
    <w:p w:rsidR="00000000" w:rsidDel="00000000" w:rsidP="00000000" w:rsidRDefault="00000000" w:rsidRPr="00000000" w14:paraId="000001F6">
      <w:pPr>
        <w:widowControl w:val="0"/>
        <w:pBdr>
          <w:bottom w:color="auto" w:space="0" w:sz="0" w:val="none"/>
        </w:pBdr>
        <w:spacing w:after="0" w:line="240" w:lineRule="auto"/>
        <w:contextualSpacing w:val="0"/>
        <w:rPr/>
      </w:pPr>
      <w:r w:rsidDel="00000000" w:rsidR="00000000" w:rsidRPr="00000000">
        <w:rPr>
          <w:rtl w:val="0"/>
        </w:rPr>
        <w:t xml:space="preserve">----</w:t>
      </w:r>
    </w:p>
    <w:p w:rsidR="00000000" w:rsidDel="00000000" w:rsidP="00000000" w:rsidRDefault="00000000" w:rsidRPr="00000000" w14:paraId="000001F7">
      <w:pPr>
        <w:widowControl w:val="0"/>
        <w:pBdr>
          <w:bottom w:color="auto" w:space="0" w:sz="0" w:val="none"/>
        </w:pBdr>
        <w:spacing w:after="0" w:line="240" w:lineRule="auto"/>
        <w:contextualSpacing w:val="0"/>
        <w:rPr/>
      </w:pPr>
      <w:r w:rsidDel="00000000" w:rsidR="00000000" w:rsidRPr="00000000">
        <w:rPr>
          <w:rtl w:val="0"/>
        </w:rPr>
        <w:t xml:space="preserve">Total</w:t>
        <w:tab/>
        <w:tab/>
        <w:tab/>
        <w:t xml:space="preserve">$2,501.76</w:t>
      </w:r>
    </w:p>
    <w:p w:rsidR="00000000" w:rsidDel="00000000" w:rsidP="00000000" w:rsidRDefault="00000000" w:rsidRPr="00000000" w14:paraId="000001F8">
      <w:pPr>
        <w:pStyle w:val="Heading2"/>
        <w:keepNext w:val="0"/>
        <w:keepLines w:val="0"/>
        <w:widowControl w:val="0"/>
        <w:pBdr>
          <w:bottom w:color="auto" w:space="0" w:sz="0" w:val="none"/>
        </w:pBdr>
        <w:spacing w:after="0" w:before="0" w:line="240" w:lineRule="auto"/>
        <w:contextualSpacing w:val="0"/>
        <w:rPr>
          <w:rFonts w:ascii="Roboto" w:cs="Roboto" w:eastAsia="Roboto" w:hAnsi="Roboto"/>
          <w:b w:val="0"/>
          <w:color w:val="434343"/>
          <w:sz w:val="24"/>
          <w:szCs w:val="24"/>
        </w:rPr>
      </w:pPr>
      <w:bookmarkStart w:colFirst="0" w:colLast="0" w:name="_6tv9rgynjljk" w:id="14"/>
      <w:bookmarkEnd w:id="14"/>
      <w:r w:rsidDel="00000000" w:rsidR="00000000" w:rsidRPr="00000000">
        <w:rPr>
          <w:rtl w:val="0"/>
        </w:rPr>
      </w:r>
    </w:p>
    <w:p w:rsidR="00000000" w:rsidDel="00000000" w:rsidP="00000000" w:rsidRDefault="00000000" w:rsidRPr="00000000" w14:paraId="000001F9">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r w:rsidDel="00000000" w:rsidR="00000000" w:rsidRPr="00000000">
        <w:rPr>
          <w:rFonts w:ascii="Roboto" w:cs="Roboto" w:eastAsia="Roboto" w:hAnsi="Roboto"/>
          <w:b w:val="0"/>
          <w:color w:val="999999"/>
          <w:sz w:val="24"/>
          <w:szCs w:val="24"/>
          <w:rtl w:val="0"/>
        </w:rPr>
        <w:t xml:space="preserve">Accounting</w:t>
      </w:r>
    </w:p>
    <w:p w:rsidR="00000000" w:rsidDel="00000000" w:rsidP="00000000" w:rsidRDefault="00000000" w:rsidRPr="00000000" w14:paraId="000001FA">
      <w:pPr>
        <w:widowControl w:val="0"/>
        <w:spacing w:after="0" w:line="240" w:lineRule="auto"/>
        <w:contextualSpacing w:val="0"/>
        <w:rPr/>
      </w:pPr>
      <w:r w:rsidDel="00000000" w:rsidR="00000000" w:rsidRPr="00000000">
        <w:rPr>
          <w:rtl w:val="0"/>
        </w:rPr>
        <w:t xml:space="preserve">Period January 1st, 2018 - March 24th, 2018</w:t>
      </w:r>
    </w:p>
    <w:p w:rsidR="00000000" w:rsidDel="00000000" w:rsidP="00000000" w:rsidRDefault="00000000" w:rsidRPr="00000000" w14:paraId="000001FB">
      <w:pPr>
        <w:pStyle w:val="Heading3"/>
        <w:keepNext w:val="0"/>
        <w:keepLines w:val="0"/>
        <w:pBdr>
          <w:bottom w:color="ffd966" w:space="1" w:sz="4" w:val="single"/>
        </w:pBdr>
        <w:tabs>
          <w:tab w:val="left" w:pos="720"/>
          <w:tab w:val="left" w:pos="7200"/>
        </w:tabs>
        <w:spacing w:before="200" w:line="240" w:lineRule="auto"/>
        <w:contextualSpacing w:val="0"/>
        <w:rPr>
          <w:b w:val="0"/>
          <w:color w:val="999999"/>
          <w:sz w:val="24"/>
          <w:szCs w:val="24"/>
        </w:rPr>
      </w:pPr>
      <w:bookmarkStart w:colFirst="0" w:colLast="0" w:name="_ncif21e2q2yi" w:id="15"/>
      <w:bookmarkEnd w:id="15"/>
      <w:r w:rsidDel="00000000" w:rsidR="00000000" w:rsidRPr="00000000">
        <w:rPr>
          <w:b w:val="0"/>
          <w:color w:val="999999"/>
          <w:sz w:val="24"/>
          <w:szCs w:val="24"/>
          <w:rtl w:val="0"/>
        </w:rPr>
        <w:t xml:space="preserve">Accounts Receipts</w:t>
      </w:r>
    </w:p>
    <w:p w:rsidR="00000000" w:rsidDel="00000000" w:rsidP="00000000" w:rsidRDefault="00000000" w:rsidRPr="00000000" w14:paraId="000001FC">
      <w:pPr>
        <w:widowControl w:val="0"/>
        <w:tabs>
          <w:tab w:val="left" w:pos="720"/>
          <w:tab w:val="left" w:pos="2610"/>
        </w:tabs>
        <w:spacing w:after="0" w:line="240" w:lineRule="auto"/>
        <w:contextualSpacing w:val="0"/>
        <w:rPr/>
      </w:pPr>
      <w:r w:rsidDel="00000000" w:rsidR="00000000" w:rsidRPr="00000000">
        <w:rPr>
          <w:rtl w:val="0"/>
        </w:rPr>
        <w:t xml:space="preserve">Online Donations</w:t>
        <w:tab/>
        <w:t xml:space="preserve">$125.00</w:t>
      </w:r>
    </w:p>
    <w:p w:rsidR="00000000" w:rsidDel="00000000" w:rsidP="00000000" w:rsidRDefault="00000000" w:rsidRPr="00000000" w14:paraId="000001FD">
      <w:pPr>
        <w:widowControl w:val="0"/>
        <w:tabs>
          <w:tab w:val="left" w:pos="720"/>
          <w:tab w:val="left" w:pos="2610"/>
        </w:tabs>
        <w:spacing w:after="0" w:line="240" w:lineRule="auto"/>
        <w:contextualSpacing w:val="0"/>
        <w:rPr/>
      </w:pPr>
      <w:r w:rsidDel="00000000" w:rsidR="00000000" w:rsidRPr="00000000">
        <w:rPr>
          <w:rtl w:val="0"/>
        </w:rPr>
        <w:t xml:space="preserve">Online Memberships</w:t>
        <w:tab/>
        <w:t xml:space="preserve">$75.00</w:t>
      </w:r>
    </w:p>
    <w:p w:rsidR="00000000" w:rsidDel="00000000" w:rsidP="00000000" w:rsidRDefault="00000000" w:rsidRPr="00000000" w14:paraId="000001FE">
      <w:pPr>
        <w:widowControl w:val="0"/>
        <w:tabs>
          <w:tab w:val="left" w:pos="720"/>
          <w:tab w:val="left" w:pos="2610"/>
        </w:tabs>
        <w:spacing w:after="0" w:line="240" w:lineRule="auto"/>
        <w:contextualSpacing w:val="0"/>
        <w:rPr/>
      </w:pPr>
      <w:r w:rsidDel="00000000" w:rsidR="00000000" w:rsidRPr="00000000">
        <w:rPr>
          <w:rtl w:val="0"/>
        </w:rPr>
        <w:t xml:space="preserve">In Person Membership</w:t>
        <w:tab/>
        <w:t xml:space="preserve">$125.00</w:t>
      </w:r>
    </w:p>
    <w:p w:rsidR="00000000" w:rsidDel="00000000" w:rsidP="00000000" w:rsidRDefault="00000000" w:rsidRPr="00000000" w14:paraId="000001FF">
      <w:pPr>
        <w:widowControl w:val="0"/>
        <w:tabs>
          <w:tab w:val="left" w:pos="720"/>
          <w:tab w:val="left" w:pos="2610"/>
        </w:tabs>
        <w:spacing w:after="0" w:line="240" w:lineRule="auto"/>
        <w:contextualSpacing w:val="0"/>
        <w:rPr/>
      </w:pPr>
      <w:r w:rsidDel="00000000" w:rsidR="00000000" w:rsidRPr="00000000">
        <w:rPr>
          <w:rtl w:val="0"/>
        </w:rPr>
        <w:t xml:space="preserve">Check Donations</w:t>
        <w:tab/>
        <w:t xml:space="preserve">$44.54</w:t>
      </w:r>
    </w:p>
    <w:p w:rsidR="00000000" w:rsidDel="00000000" w:rsidP="00000000" w:rsidRDefault="00000000" w:rsidRPr="00000000" w14:paraId="00000200">
      <w:pPr>
        <w:widowControl w:val="0"/>
        <w:tabs>
          <w:tab w:val="left" w:pos="720"/>
          <w:tab w:val="left" w:pos="2610"/>
        </w:tabs>
        <w:spacing w:after="0" w:line="240" w:lineRule="auto"/>
        <w:contextualSpacing w:val="0"/>
        <w:rPr/>
      </w:pPr>
      <w:r w:rsidDel="00000000" w:rsidR="00000000" w:rsidRPr="00000000">
        <w:rPr>
          <w:rtl w:val="0"/>
        </w:rPr>
        <w:t xml:space="preserve">Event Donations</w:t>
        <w:tab/>
        <w:t xml:space="preserve">$41.00</w:t>
      </w:r>
    </w:p>
    <w:p w:rsidR="00000000" w:rsidDel="00000000" w:rsidP="00000000" w:rsidRDefault="00000000" w:rsidRPr="00000000" w14:paraId="00000201">
      <w:pPr>
        <w:widowControl w:val="0"/>
        <w:tabs>
          <w:tab w:val="left" w:pos="720"/>
          <w:tab w:val="left" w:pos="2610"/>
        </w:tabs>
        <w:spacing w:after="0" w:line="240" w:lineRule="auto"/>
        <w:contextualSpacing w:val="0"/>
        <w:rPr/>
      </w:pPr>
      <w:r w:rsidDel="00000000" w:rsidR="00000000" w:rsidRPr="00000000">
        <w:rPr>
          <w:rtl w:val="0"/>
        </w:rPr>
        <w:t xml:space="preserve">Dues Share</w:t>
        <w:tab/>
        <w:t xml:space="preserve">$225.00</w:t>
      </w:r>
    </w:p>
    <w:p w:rsidR="00000000" w:rsidDel="00000000" w:rsidP="00000000" w:rsidRDefault="00000000" w:rsidRPr="00000000" w14:paraId="00000202">
      <w:pPr>
        <w:widowControl w:val="0"/>
        <w:tabs>
          <w:tab w:val="left" w:pos="720"/>
          <w:tab w:val="left" w:pos="2610"/>
        </w:tabs>
        <w:spacing w:after="0" w:line="240" w:lineRule="auto"/>
        <w:contextualSpacing w:val="0"/>
        <w:rPr/>
      </w:pPr>
      <w:r w:rsidDel="00000000" w:rsidR="00000000" w:rsidRPr="00000000">
        <w:rPr>
          <w:rtl w:val="0"/>
        </w:rPr>
        <w:t xml:space="preserve">----</w:t>
      </w:r>
    </w:p>
    <w:p w:rsidR="00000000" w:rsidDel="00000000" w:rsidP="00000000" w:rsidRDefault="00000000" w:rsidRPr="00000000" w14:paraId="00000203">
      <w:pPr>
        <w:widowControl w:val="0"/>
        <w:tabs>
          <w:tab w:val="left" w:pos="720"/>
          <w:tab w:val="left" w:pos="2610"/>
        </w:tabs>
        <w:spacing w:after="0" w:line="240" w:lineRule="auto"/>
        <w:contextualSpacing w:val="0"/>
        <w:rPr/>
      </w:pPr>
      <w:r w:rsidDel="00000000" w:rsidR="00000000" w:rsidRPr="00000000">
        <w:rPr>
          <w:rtl w:val="0"/>
        </w:rPr>
        <w:t xml:space="preserve">Total</w:t>
        <w:tab/>
        <w:tab/>
        <w:t xml:space="preserve">$635.54</w:t>
      </w:r>
    </w:p>
    <w:p w:rsidR="00000000" w:rsidDel="00000000" w:rsidP="00000000" w:rsidRDefault="00000000" w:rsidRPr="00000000" w14:paraId="00000204">
      <w:pPr>
        <w:pStyle w:val="Heading3"/>
        <w:keepNext w:val="0"/>
        <w:keepLines w:val="0"/>
        <w:widowControl w:val="0"/>
        <w:pBdr>
          <w:bottom w:color="ffd966" w:space="1" w:sz="4" w:val="single"/>
        </w:pBdr>
        <w:tabs>
          <w:tab w:val="left" w:pos="720"/>
          <w:tab w:val="left" w:pos="7200"/>
        </w:tabs>
        <w:spacing w:before="200" w:line="240" w:lineRule="auto"/>
        <w:contextualSpacing w:val="0"/>
        <w:rPr>
          <w:b w:val="0"/>
          <w:color w:val="999999"/>
          <w:sz w:val="24"/>
          <w:szCs w:val="24"/>
        </w:rPr>
        <w:sectPr>
          <w:type w:val="continuous"/>
          <w:pgSz w:h="15840" w:w="12240"/>
          <w:pgMar w:bottom="1440" w:top="1440" w:left="1440" w:right="720" w:header="360" w:footer="360"/>
        </w:sectPr>
      </w:pPr>
      <w:bookmarkStart w:colFirst="0" w:colLast="0" w:name="_2kxbypybeovg" w:id="16"/>
      <w:bookmarkEnd w:id="16"/>
      <w:r w:rsidDel="00000000" w:rsidR="00000000" w:rsidRPr="00000000">
        <w:rPr>
          <w:b w:val="0"/>
          <w:color w:val="999999"/>
          <w:sz w:val="24"/>
          <w:szCs w:val="24"/>
          <w:rtl w:val="0"/>
        </w:rPr>
        <w:t xml:space="preserve">Accounts Expenditures</w:t>
      </w:r>
    </w:p>
    <w:p w:rsidR="00000000" w:rsidDel="00000000" w:rsidP="00000000" w:rsidRDefault="00000000" w:rsidRPr="00000000" w14:paraId="00000205">
      <w:pPr>
        <w:widowControl w:val="0"/>
        <w:tabs>
          <w:tab w:val="left" w:pos="720"/>
          <w:tab w:val="left" w:pos="2610"/>
        </w:tabs>
        <w:spacing w:after="0" w:line="240" w:lineRule="auto"/>
        <w:contextualSpacing w:val="0"/>
        <w:rPr/>
      </w:pPr>
      <w:r w:rsidDel="00000000" w:rsidR="00000000" w:rsidRPr="00000000">
        <w:rPr>
          <w:rtl w:val="0"/>
        </w:rPr>
        <w:t xml:space="preserve">Online Donations Fee</w:t>
        <w:tab/>
        <w:t xml:space="preserve">$20.43</w:t>
      </w:r>
    </w:p>
    <w:p w:rsidR="00000000" w:rsidDel="00000000" w:rsidP="00000000" w:rsidRDefault="00000000" w:rsidRPr="00000000" w14:paraId="00000206">
      <w:pPr>
        <w:widowControl w:val="0"/>
        <w:tabs>
          <w:tab w:val="left" w:pos="720"/>
          <w:tab w:val="left" w:pos="2610"/>
        </w:tabs>
        <w:spacing w:after="0" w:line="240" w:lineRule="auto"/>
        <w:contextualSpacing w:val="0"/>
        <w:rPr/>
      </w:pPr>
      <w:r w:rsidDel="00000000" w:rsidR="00000000" w:rsidRPr="00000000">
        <w:rPr>
          <w:rtl w:val="0"/>
        </w:rPr>
        <w:t xml:space="preserve">Web Services</w:t>
        <w:tab/>
        <w:t xml:space="preserve">$480.88</w:t>
      </w:r>
    </w:p>
    <w:p w:rsidR="00000000" w:rsidDel="00000000" w:rsidP="00000000" w:rsidRDefault="00000000" w:rsidRPr="00000000" w14:paraId="00000207">
      <w:pPr>
        <w:widowControl w:val="0"/>
        <w:tabs>
          <w:tab w:val="left" w:pos="720"/>
          <w:tab w:val="left" w:pos="2610"/>
        </w:tabs>
        <w:spacing w:after="0" w:line="240" w:lineRule="auto"/>
        <w:contextualSpacing w:val="0"/>
        <w:rPr/>
      </w:pPr>
      <w:r w:rsidDel="00000000" w:rsidR="00000000" w:rsidRPr="00000000">
        <w:rPr>
          <w:rtl w:val="0"/>
        </w:rPr>
        <w:t xml:space="preserve">FPPC Fee</w:t>
        <w:tab/>
        <w:t xml:space="preserve">$50.00</w:t>
      </w:r>
    </w:p>
    <w:p w:rsidR="00000000" w:rsidDel="00000000" w:rsidP="00000000" w:rsidRDefault="00000000" w:rsidRPr="00000000" w14:paraId="00000208">
      <w:pPr>
        <w:widowControl w:val="0"/>
        <w:tabs>
          <w:tab w:val="left" w:pos="720"/>
          <w:tab w:val="left" w:pos="2610"/>
        </w:tabs>
        <w:spacing w:after="0" w:line="240" w:lineRule="auto"/>
        <w:contextualSpacing w:val="0"/>
        <w:rPr/>
      </w:pPr>
      <w:r w:rsidDel="00000000" w:rsidR="00000000" w:rsidRPr="00000000">
        <w:rPr>
          <w:rtl w:val="0"/>
        </w:rPr>
        <w:t xml:space="preserve">FPPC Fine</w:t>
        <w:tab/>
        <w:t xml:space="preserve">$80.00</w:t>
      </w:r>
    </w:p>
    <w:p w:rsidR="00000000" w:rsidDel="00000000" w:rsidP="00000000" w:rsidRDefault="00000000" w:rsidRPr="00000000" w14:paraId="00000209">
      <w:pPr>
        <w:widowControl w:val="0"/>
        <w:tabs>
          <w:tab w:val="left" w:pos="720"/>
          <w:tab w:val="left" w:pos="2610"/>
        </w:tabs>
        <w:spacing w:after="0" w:line="240" w:lineRule="auto"/>
        <w:contextualSpacing w:val="0"/>
        <w:rPr/>
      </w:pPr>
      <w:r w:rsidDel="00000000" w:rsidR="00000000" w:rsidRPr="00000000">
        <w:rPr>
          <w:rtl w:val="0"/>
        </w:rPr>
        <w:t xml:space="preserve">Banking Fee</w:t>
        <w:tab/>
        <w:t xml:space="preserve">$5.00</w:t>
      </w:r>
    </w:p>
    <w:p w:rsidR="00000000" w:rsidDel="00000000" w:rsidP="00000000" w:rsidRDefault="00000000" w:rsidRPr="00000000" w14:paraId="0000020A">
      <w:pPr>
        <w:widowControl w:val="0"/>
        <w:tabs>
          <w:tab w:val="left" w:pos="720"/>
          <w:tab w:val="left" w:pos="2610"/>
        </w:tabs>
        <w:spacing w:after="0" w:line="240" w:lineRule="auto"/>
        <w:contextualSpacing w:val="0"/>
        <w:rPr/>
      </w:pPr>
      <w:r w:rsidDel="00000000" w:rsidR="00000000" w:rsidRPr="00000000">
        <w:rPr>
          <w:rtl w:val="0"/>
        </w:rPr>
        <w:t xml:space="preserve">Events</w:t>
        <w:tab/>
        <w:tab/>
        <w:t xml:space="preserve">$85.00</w:t>
      </w:r>
    </w:p>
    <w:p w:rsidR="00000000" w:rsidDel="00000000" w:rsidP="00000000" w:rsidRDefault="00000000" w:rsidRPr="00000000" w14:paraId="0000020B">
      <w:pPr>
        <w:widowControl w:val="0"/>
        <w:tabs>
          <w:tab w:val="left" w:pos="720"/>
          <w:tab w:val="left" w:pos="7200"/>
        </w:tabs>
        <w:spacing w:after="0" w:line="240" w:lineRule="auto"/>
        <w:contextualSpacing w:val="0"/>
        <w:rPr/>
      </w:pPr>
      <w:r w:rsidDel="00000000" w:rsidR="00000000" w:rsidRPr="00000000">
        <w:rPr>
          <w:rtl w:val="0"/>
        </w:rPr>
        <w:t xml:space="preserve">----</w:t>
      </w:r>
    </w:p>
    <w:p w:rsidR="00000000" w:rsidDel="00000000" w:rsidP="00000000" w:rsidRDefault="00000000" w:rsidRPr="00000000" w14:paraId="0000020C">
      <w:pPr>
        <w:widowControl w:val="0"/>
        <w:tabs>
          <w:tab w:val="left" w:pos="2610"/>
        </w:tabs>
        <w:spacing w:after="0" w:line="240" w:lineRule="auto"/>
        <w:contextualSpacing w:val="0"/>
        <w:rPr/>
        <w:sectPr>
          <w:type w:val="continuous"/>
          <w:pgSz w:h="15840" w:w="12240"/>
          <w:pgMar w:bottom="1440" w:top="1440" w:left="1440" w:right="720" w:header="360" w:footer="360"/>
          <w:cols w:equalWidth="0" w:num="1">
            <w:col w:space="0" w:w="9360"/>
          </w:cols>
        </w:sectPr>
      </w:pPr>
      <w:r w:rsidDel="00000000" w:rsidR="00000000" w:rsidRPr="00000000">
        <w:rPr>
          <w:rtl w:val="0"/>
        </w:rPr>
        <w:t xml:space="preserve">Total</w:t>
        <w:tab/>
        <w:t xml:space="preserve">$721.31</w:t>
      </w:r>
    </w:p>
    <w:p w:rsidR="00000000" w:rsidDel="00000000" w:rsidP="00000000" w:rsidRDefault="00000000" w:rsidRPr="00000000" w14:paraId="0000020D">
      <w:pPr>
        <w:tabs>
          <w:tab w:val="left" w:pos="990"/>
          <w:tab w:val="left" w:pos="270"/>
          <w:tab w:val="left" w:pos="7200"/>
          <w:tab w:val="left" w:pos="2880"/>
          <w:tab w:val="left" w:pos="1440"/>
        </w:tabs>
        <w:spacing w:after="0" w:line="240" w:lineRule="auto"/>
        <w:ind w:right="-375"/>
        <w:contextualSpacing w:val="0"/>
        <w:rPr/>
        <w:sectPr>
          <w:type w:val="continuous"/>
          <w:pgSz w:h="15840" w:w="12240"/>
          <w:pgMar w:bottom="1440" w:top="1440" w:left="1440" w:right="720" w:header="360" w:footer="360"/>
        </w:sectPr>
      </w:pPr>
      <w:r w:rsidDel="00000000" w:rsidR="00000000" w:rsidRPr="00000000">
        <w:rPr>
          <w:rtl w:val="0"/>
        </w:rPr>
      </w:r>
    </w:p>
    <w:p w:rsidR="00000000" w:rsidDel="00000000" w:rsidP="00000000" w:rsidRDefault="00000000" w:rsidRPr="00000000" w14:paraId="0000020E">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bookmarkStart w:colFirst="0" w:colLast="0" w:name="_b5dxhlljj0g1" w:id="17"/>
      <w:bookmarkEnd w:id="17"/>
      <w:r w:rsidDel="00000000" w:rsidR="00000000" w:rsidRPr="00000000">
        <w:rPr>
          <w:rFonts w:ascii="Roboto" w:cs="Roboto" w:eastAsia="Roboto" w:hAnsi="Roboto"/>
          <w:b w:val="0"/>
          <w:color w:val="999999"/>
          <w:sz w:val="24"/>
          <w:szCs w:val="24"/>
          <w:rtl w:val="0"/>
        </w:rPr>
        <w:t xml:space="preserve">New Membership</w:t>
      </w:r>
    </w:p>
    <w:p w:rsidR="00000000" w:rsidDel="00000000" w:rsidP="00000000" w:rsidRDefault="00000000" w:rsidRPr="00000000" w14:paraId="0000020F">
      <w:pPr>
        <w:widowControl w:val="0"/>
        <w:spacing w:after="0" w:line="240" w:lineRule="auto"/>
        <w:contextualSpacing w:val="0"/>
        <w:rPr/>
      </w:pPr>
      <w:r w:rsidDel="00000000" w:rsidR="00000000" w:rsidRPr="00000000">
        <w:rPr>
          <w:rtl w:val="0"/>
        </w:rPr>
        <w:t xml:space="preserve">The party added 5 new members, 4 were Basic Membership ($25), 1 was Supporter Membership ($50)</w:t>
      </w:r>
    </w:p>
    <w:p w:rsidR="00000000" w:rsidDel="00000000" w:rsidP="00000000" w:rsidRDefault="00000000" w:rsidRPr="00000000" w14:paraId="00000210">
      <w:pPr>
        <w:pStyle w:val="Heading2"/>
        <w:keepNext w:val="0"/>
        <w:keepLines w:val="0"/>
        <w:widowControl w:val="0"/>
        <w:pBdr>
          <w:bottom w:color="ffd966" w:space="1" w:sz="8" w:val="single"/>
        </w:pBdr>
        <w:spacing w:before="200" w:line="240" w:lineRule="auto"/>
        <w:contextualSpacing w:val="0"/>
        <w:rPr>
          <w:rFonts w:ascii="Roboto" w:cs="Roboto" w:eastAsia="Roboto" w:hAnsi="Roboto"/>
          <w:b w:val="0"/>
          <w:color w:val="999999"/>
          <w:sz w:val="24"/>
          <w:szCs w:val="24"/>
        </w:rPr>
      </w:pPr>
      <w:bookmarkStart w:colFirst="0" w:colLast="0" w:name="_72je4dq3jk4g" w:id="18"/>
      <w:bookmarkEnd w:id="18"/>
      <w:r w:rsidDel="00000000" w:rsidR="00000000" w:rsidRPr="00000000">
        <w:rPr>
          <w:rFonts w:ascii="Roboto" w:cs="Roboto" w:eastAsia="Roboto" w:hAnsi="Roboto"/>
          <w:b w:val="0"/>
          <w:color w:val="999999"/>
          <w:sz w:val="24"/>
          <w:szCs w:val="24"/>
          <w:rtl w:val="0"/>
        </w:rPr>
        <w:t xml:space="preserve">New Monthly Donations</w:t>
      </w:r>
    </w:p>
    <w:p w:rsidR="00000000" w:rsidDel="00000000" w:rsidP="00000000" w:rsidRDefault="00000000" w:rsidRPr="00000000" w14:paraId="00000211">
      <w:pPr>
        <w:widowControl w:val="0"/>
        <w:spacing w:after="0" w:line="240" w:lineRule="auto"/>
        <w:contextualSpacing w:val="0"/>
        <w:rPr/>
      </w:pPr>
      <w:r w:rsidDel="00000000" w:rsidR="00000000" w:rsidRPr="00000000">
        <w:rPr>
          <w:rtl w:val="0"/>
        </w:rPr>
        <w:t xml:space="preserve">The party came into 2018 with $32.02 in monthly donations, for a yearly total of $384.24 in recurring donations.  We now have $72.02 in monthly donations, for a yearly total of $864.24.  We will continue our efforts in getting more recurring monthly donations, through our targeted online email campaigns in the future.</w:t>
      </w:r>
    </w:p>
    <w:p w:rsidR="00000000" w:rsidDel="00000000" w:rsidP="00000000" w:rsidRDefault="00000000" w:rsidRPr="00000000" w14:paraId="00000212">
      <w:pPr>
        <w:spacing w:after="0" w:lineRule="auto"/>
        <w:contextualSpacing w:val="0"/>
        <w:rPr>
          <w:rFonts w:ascii="Lato" w:cs="Lato" w:eastAsia="Lato" w:hAnsi="Lato"/>
          <w:color w:val="434343"/>
          <w:sz w:val="24"/>
          <w:szCs w:val="24"/>
        </w:rPr>
      </w:pPr>
      <w:r w:rsidDel="00000000" w:rsidR="00000000" w:rsidRPr="00000000">
        <w:rPr>
          <w:rtl w:val="0"/>
        </w:rPr>
      </w:r>
    </w:p>
    <w:p w:rsidR="00000000" w:rsidDel="00000000" w:rsidP="00000000" w:rsidRDefault="00000000" w:rsidRPr="00000000" w14:paraId="00000213">
      <w:pPr>
        <w:widowControl w:val="0"/>
        <w:spacing w:after="0" w:line="240" w:lineRule="auto"/>
        <w:ind w:firstLine="360"/>
        <w:contextualSpacing w:val="0"/>
        <w:rPr/>
      </w:pPr>
      <w:r w:rsidDel="00000000" w:rsidR="00000000" w:rsidRPr="00000000">
        <w:rPr>
          <w:rtl w:val="0"/>
        </w:rPr>
        <w:t xml:space="preserve">END REPORT</w:t>
      </w:r>
    </w:p>
    <w:p w:rsidR="00000000" w:rsidDel="00000000" w:rsidP="00000000" w:rsidRDefault="00000000" w:rsidRPr="00000000" w14:paraId="00000214">
      <w:pPr>
        <w:widowControl w:val="0"/>
        <w:spacing w:after="0" w:line="240" w:lineRule="auto"/>
        <w:contextualSpacing w:val="0"/>
        <w:rPr/>
      </w:pPr>
      <w:r w:rsidDel="00000000" w:rsidR="00000000" w:rsidRPr="00000000">
        <w:rPr>
          <w:rtl w:val="0"/>
        </w:rPr>
      </w:r>
    </w:p>
    <w:p w:rsidR="00000000" w:rsidDel="00000000" w:rsidP="00000000" w:rsidRDefault="00000000" w:rsidRPr="00000000" w14:paraId="00000215">
      <w:pPr>
        <w:widowControl w:val="0"/>
        <w:spacing w:after="0" w:line="240" w:lineRule="auto"/>
        <w:contextualSpacing w:val="0"/>
        <w:rPr>
          <w:rFonts w:ascii="Lato" w:cs="Lato" w:eastAsia="Lato" w:hAnsi="Lato"/>
          <w:color w:val="434343"/>
          <w:sz w:val="24"/>
          <w:szCs w:val="24"/>
        </w:rPr>
      </w:pPr>
      <w:r w:rsidDel="00000000" w:rsidR="00000000" w:rsidRPr="00000000">
        <w:rPr>
          <w:rtl w:val="0"/>
        </w:rPr>
        <w:t xml:space="preserve">END OF FILE</w:t>
      </w:r>
      <w:r w:rsidDel="00000000" w:rsidR="00000000" w:rsidRPr="00000000">
        <w:rPr>
          <w:rtl w:val="0"/>
        </w:rPr>
      </w:r>
    </w:p>
    <w:sectPr>
      <w:type w:val="continuous"/>
      <w:pgSz w:h="15840" w:w="12240"/>
      <w:pgMar w:bottom="1440" w:top="1440" w:left="1440" w:right="72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or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Page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tabs>
        <w:tab w:val="right" w:pos="10080"/>
      </w:tabs>
      <w:spacing w:after="0" w:before="0" w:line="240" w:lineRule="auto"/>
      <w:ind w:left="0" w:right="0" w:hanging="72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A">
    <w:pPr>
      <w:contextualSpacing w:val="0"/>
      <w:jc w:val="right"/>
      <w:rPr/>
    </w:pPr>
    <w:r w:rsidDel="00000000" w:rsidR="00000000" w:rsidRPr="00000000">
      <w:rPr>
        <w:sz w:val="18"/>
        <w:szCs w:val="18"/>
        <w:rtl w:val="0"/>
      </w:rPr>
      <w:t xml:space="preserve">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 of </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tabs>
        <w:tab w:val="right" w:pos="10080"/>
      </w:tabs>
      <w:spacing w:after="0" w:before="0" w:line="240" w:lineRule="auto"/>
      <w:ind w:left="-720" w:right="-720" w:firstLine="0"/>
      <w:contextualSpacing w:val="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Libertarian Party of Santa Clara County</w:t>
    </w:r>
    <w:r w:rsidDel="00000000" w:rsidR="00000000" w:rsidRPr="00000000">
      <w:rPr>
        <w:sz w:val="18"/>
        <w:szCs w:val="18"/>
        <w:rtl w:val="0"/>
      </w:rPr>
      <w:tab/>
      <w:t xml:space="preserve">March 24, 2018</w:t>
    </w: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720" w:right="0" w:firstLine="0"/>
      <w:contextualSpacing w:val="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Central</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Committee Meeting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Lora-regular.ttf"/><Relationship Id="rId12" Type="http://schemas.openxmlformats.org/officeDocument/2006/relationships/font" Target="fonts/Lato-boldItalic.ttf"/><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Lato-regular.ttf"/><Relationship Id="rId15" Type="http://schemas.openxmlformats.org/officeDocument/2006/relationships/font" Target="fonts/Lora-italic.ttf"/><Relationship Id="rId14" Type="http://schemas.openxmlformats.org/officeDocument/2006/relationships/font" Target="fonts/Lora-bold.ttf"/><Relationship Id="rId16" Type="http://schemas.openxmlformats.org/officeDocument/2006/relationships/font" Target="fonts/Lor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