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AF865" w14:textId="1798E2F1" w:rsidR="00A30DF1" w:rsidRPr="00F54908" w:rsidRDefault="00A30DF1" w:rsidP="00BA1626">
      <w:pPr>
        <w:pStyle w:val="paragraph"/>
        <w:tabs>
          <w:tab w:val="left" w:pos="1440"/>
        </w:tabs>
        <w:spacing w:before="0" w:beforeAutospacing="0" w:after="0" w:afterAutospacing="0"/>
        <w:textAlignment w:val="baseline"/>
      </w:pPr>
      <w:r w:rsidRPr="00F54908">
        <w:t>__________________________________</w:t>
      </w:r>
      <w:r w:rsidR="00BA1626">
        <w:tab/>
      </w:r>
      <w:r w:rsidR="00BA1626">
        <w:tab/>
      </w:r>
      <w:r w:rsidR="00BA1626" w:rsidRPr="00F54908">
        <w:t>__________________________________</w:t>
      </w:r>
    </w:p>
    <w:p w14:paraId="010820D3" w14:textId="2B71B772" w:rsidR="00A30DF1" w:rsidRDefault="00BA1626" w:rsidP="0041018E">
      <w:pPr>
        <w:ind w:left="3960" w:hanging="3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Councilmember Christina Henderson</w:t>
      </w:r>
      <w:r w:rsidR="00A30DF1">
        <w:rPr>
          <w:rFonts w:ascii="Times New Roman" w:hAnsi="Times New Roman" w:cs="Times New Roman"/>
        </w:rPr>
        <w:tab/>
      </w:r>
      <w:r w:rsidR="00A30DF1">
        <w:rPr>
          <w:rFonts w:ascii="Times New Roman" w:hAnsi="Times New Roman" w:cs="Times New Roman"/>
        </w:rPr>
        <w:tab/>
      </w:r>
      <w:r w:rsidR="00A30DF1">
        <w:rPr>
          <w:rFonts w:ascii="Times New Roman" w:hAnsi="Times New Roman" w:cs="Times New Roman"/>
        </w:rPr>
        <w:tab/>
      </w:r>
      <w:r w:rsidR="00A30DF1" w:rsidRPr="00F54908">
        <w:rPr>
          <w:rFonts w:ascii="Times New Roman" w:hAnsi="Times New Roman" w:cs="Times New Roman"/>
        </w:rPr>
        <w:t>Councilmember</w:t>
      </w:r>
      <w:r w:rsidR="00A30DF1">
        <w:rPr>
          <w:rFonts w:ascii="Times New Roman" w:hAnsi="Times New Roman" w:cs="Times New Roman"/>
        </w:rPr>
        <w:t xml:space="preserve"> </w:t>
      </w:r>
      <w:r w:rsidR="00A30DF1" w:rsidRPr="00F54908">
        <w:rPr>
          <w:rFonts w:ascii="Times New Roman" w:hAnsi="Times New Roman" w:cs="Times New Roman"/>
        </w:rPr>
        <w:t>Elissa</w:t>
      </w:r>
      <w:r w:rsidR="00A30DF1">
        <w:rPr>
          <w:rFonts w:ascii="Times New Roman" w:hAnsi="Times New Roman" w:cs="Times New Roman"/>
        </w:rPr>
        <w:t xml:space="preserve"> </w:t>
      </w:r>
      <w:r w:rsidR="00A30DF1" w:rsidRPr="00F54908">
        <w:rPr>
          <w:rFonts w:ascii="Times New Roman" w:hAnsi="Times New Roman" w:cs="Times New Roman"/>
        </w:rPr>
        <w:t>Silverman</w:t>
      </w:r>
    </w:p>
    <w:p w14:paraId="2DC77CE2" w14:textId="77777777" w:rsidR="00686A3D" w:rsidRDefault="00686A3D" w:rsidP="0041018E">
      <w:pPr>
        <w:ind w:left="3960" w:hanging="3960"/>
        <w:rPr>
          <w:rFonts w:ascii="Times New Roman" w:hAnsi="Times New Roman" w:cs="Times New Roman"/>
          <w:spacing w:val="40"/>
        </w:rPr>
      </w:pPr>
    </w:p>
    <w:p w14:paraId="248E00B8" w14:textId="72D69F10" w:rsidR="00686A3D" w:rsidRDefault="00686A3D" w:rsidP="0041018E">
      <w:pPr>
        <w:ind w:left="3960" w:hanging="3960"/>
        <w:rPr>
          <w:rFonts w:ascii="Times New Roman" w:hAnsi="Times New Roman" w:cs="Times New Roman"/>
          <w:spacing w:val="40"/>
        </w:rPr>
      </w:pPr>
    </w:p>
    <w:p w14:paraId="2EA11217" w14:textId="77777777" w:rsidR="00686A3D" w:rsidRDefault="00686A3D" w:rsidP="0041018E">
      <w:pPr>
        <w:ind w:left="3960" w:hanging="3960"/>
        <w:rPr>
          <w:rFonts w:ascii="Times New Roman" w:hAnsi="Times New Roman" w:cs="Times New Roman"/>
          <w:spacing w:val="40"/>
        </w:rPr>
      </w:pPr>
    </w:p>
    <w:p w14:paraId="66C0BC4E" w14:textId="3556E943" w:rsidR="00686A3D" w:rsidRDefault="00686A3D" w:rsidP="0041018E">
      <w:pPr>
        <w:ind w:left="3960" w:hanging="3960"/>
        <w:rPr>
          <w:rFonts w:ascii="Times New Roman" w:hAnsi="Times New Roman" w:cs="Times New Roman"/>
          <w:spacing w:val="40"/>
        </w:rPr>
      </w:pPr>
      <w:r w:rsidRPr="00F54908">
        <w:t>__________________________________</w:t>
      </w:r>
    </w:p>
    <w:p w14:paraId="449767C8" w14:textId="25D490B8" w:rsidR="00686A3D" w:rsidRPr="00686A3D" w:rsidRDefault="00686A3D" w:rsidP="00686A3D">
      <w:pPr>
        <w:rPr>
          <w:rFonts w:ascii="Times New Roman" w:hAnsi="Times New Roman" w:cs="Times New Roman"/>
        </w:rPr>
      </w:pPr>
      <w:r w:rsidRPr="00686A3D">
        <w:rPr>
          <w:rFonts w:ascii="Times New Roman" w:hAnsi="Times New Roman" w:cs="Times New Roman"/>
        </w:rPr>
        <w:t xml:space="preserve">Councilmember </w:t>
      </w:r>
      <w:proofErr w:type="spellStart"/>
      <w:r w:rsidRPr="00686A3D">
        <w:rPr>
          <w:rFonts w:ascii="Times New Roman" w:hAnsi="Times New Roman" w:cs="Times New Roman"/>
        </w:rPr>
        <w:t>Janeese</w:t>
      </w:r>
      <w:proofErr w:type="spellEnd"/>
      <w:r w:rsidRPr="00686A3D">
        <w:rPr>
          <w:rFonts w:ascii="Times New Roman" w:hAnsi="Times New Roman" w:cs="Times New Roman"/>
        </w:rPr>
        <w:t xml:space="preserve"> Lewis George</w:t>
      </w:r>
    </w:p>
    <w:p w14:paraId="2FDFE1F2" w14:textId="57DED05B" w:rsidR="00A30DF1" w:rsidRDefault="00A30DF1" w:rsidP="0041018E">
      <w:pPr>
        <w:jc w:val="center"/>
        <w:rPr>
          <w:rFonts w:ascii="Times New Roman" w:hAnsi="Times New Roman" w:cs="Times New Roman"/>
          <w:spacing w:val="40"/>
        </w:rPr>
      </w:pPr>
    </w:p>
    <w:p w14:paraId="19EC269A" w14:textId="77777777" w:rsidR="00686A3D" w:rsidRPr="007D015D" w:rsidRDefault="00686A3D" w:rsidP="00686A3D">
      <w:pPr>
        <w:rPr>
          <w:rFonts w:ascii="Times New Roman" w:hAnsi="Times New Roman" w:cs="Times New Roman"/>
          <w:spacing w:val="40"/>
        </w:rPr>
      </w:pPr>
    </w:p>
    <w:p w14:paraId="3AEBC999" w14:textId="77777777" w:rsidR="00A30DF1" w:rsidRPr="007D015D" w:rsidRDefault="00A30DF1" w:rsidP="0041018E">
      <w:pPr>
        <w:jc w:val="center"/>
        <w:rPr>
          <w:rFonts w:ascii="Times New Roman" w:hAnsi="Times New Roman" w:cs="Times New Roman"/>
          <w:spacing w:val="40"/>
        </w:rPr>
      </w:pPr>
    </w:p>
    <w:p w14:paraId="02A1B8E8" w14:textId="77777777" w:rsidR="00A30DF1" w:rsidRPr="007D015D" w:rsidRDefault="00A30DF1" w:rsidP="00686A3D">
      <w:pPr>
        <w:rPr>
          <w:rFonts w:ascii="Times New Roman" w:hAnsi="Times New Roman" w:cs="Times New Roman"/>
          <w:spacing w:val="40"/>
        </w:rPr>
      </w:pPr>
    </w:p>
    <w:p w14:paraId="113F4EA3" w14:textId="77777777" w:rsidR="00A30DF1" w:rsidRPr="007D015D" w:rsidRDefault="00A30DF1" w:rsidP="0041018E">
      <w:pPr>
        <w:jc w:val="center"/>
        <w:rPr>
          <w:rFonts w:ascii="Times New Roman" w:hAnsi="Times New Roman" w:cs="Times New Roman"/>
          <w:spacing w:val="40"/>
        </w:rPr>
      </w:pPr>
    </w:p>
    <w:p w14:paraId="44B87917" w14:textId="77777777" w:rsidR="00A30DF1" w:rsidRPr="007D015D" w:rsidRDefault="00A30DF1" w:rsidP="0041018E">
      <w:pPr>
        <w:jc w:val="center"/>
        <w:rPr>
          <w:rFonts w:ascii="Times New Roman" w:hAnsi="Times New Roman" w:cs="Times New Roman"/>
          <w:spacing w:val="40"/>
        </w:rPr>
      </w:pPr>
      <w:r w:rsidRPr="007D015D">
        <w:rPr>
          <w:rFonts w:ascii="Times New Roman" w:hAnsi="Times New Roman" w:cs="Times New Roman"/>
          <w:spacing w:val="40"/>
        </w:rPr>
        <w:t>A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BILL</w:t>
      </w:r>
    </w:p>
    <w:p w14:paraId="740A48D6" w14:textId="00405E0A" w:rsidR="00A30DF1" w:rsidRPr="007D015D" w:rsidRDefault="00F61DC2" w:rsidP="00F61DC2">
      <w:pPr>
        <w:tabs>
          <w:tab w:val="left" w:pos="2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9991FA5" w14:textId="77777777" w:rsidR="00A30DF1" w:rsidRPr="007D015D" w:rsidRDefault="00A30DF1" w:rsidP="0041018E">
      <w:pPr>
        <w:jc w:val="center"/>
        <w:rPr>
          <w:rFonts w:ascii="Times New Roman" w:hAnsi="Times New Roman" w:cs="Times New Roman"/>
        </w:rPr>
      </w:pPr>
      <w:r w:rsidRPr="007D015D">
        <w:rPr>
          <w:rFonts w:ascii="Times New Roman" w:hAnsi="Times New Roman" w:cs="Times New Roman"/>
          <w:u w:val="single"/>
        </w:rPr>
        <w:t>_______</w:t>
      </w:r>
    </w:p>
    <w:p w14:paraId="125FD7FB" w14:textId="77777777" w:rsidR="00A30DF1" w:rsidRPr="007D015D" w:rsidRDefault="00A30DF1" w:rsidP="0041018E">
      <w:pPr>
        <w:rPr>
          <w:rFonts w:ascii="Times New Roman" w:hAnsi="Times New Roman" w:cs="Times New Roman"/>
          <w:u w:val="single"/>
        </w:rPr>
      </w:pPr>
    </w:p>
    <w:p w14:paraId="01ED8643" w14:textId="77777777" w:rsidR="00A30DF1" w:rsidRPr="007D015D" w:rsidRDefault="00A30DF1" w:rsidP="0041018E">
      <w:pPr>
        <w:rPr>
          <w:rFonts w:ascii="Times New Roman" w:hAnsi="Times New Roman" w:cs="Times New Roman"/>
          <w:u w:val="single"/>
        </w:rPr>
      </w:pPr>
    </w:p>
    <w:p w14:paraId="10447629" w14:textId="77777777" w:rsidR="00A30DF1" w:rsidRPr="007D015D" w:rsidRDefault="00A30DF1" w:rsidP="0041018E">
      <w:pPr>
        <w:jc w:val="center"/>
        <w:rPr>
          <w:rFonts w:ascii="Times New Roman" w:hAnsi="Times New Roman" w:cs="Times New Roman"/>
          <w:spacing w:val="40"/>
        </w:rPr>
      </w:pPr>
      <w:r w:rsidRPr="007D015D">
        <w:rPr>
          <w:rFonts w:ascii="Times New Roman" w:hAnsi="Times New Roman" w:cs="Times New Roman"/>
          <w:spacing w:val="40"/>
        </w:rPr>
        <w:t>IN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THE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COUNCIL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OF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THE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DISTRICT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OF</w:t>
      </w:r>
      <w:r>
        <w:rPr>
          <w:rFonts w:ascii="Times New Roman" w:hAnsi="Times New Roman" w:cs="Times New Roman"/>
          <w:spacing w:val="40"/>
        </w:rPr>
        <w:t xml:space="preserve"> </w:t>
      </w:r>
      <w:r w:rsidRPr="007D015D">
        <w:rPr>
          <w:rFonts w:ascii="Times New Roman" w:hAnsi="Times New Roman" w:cs="Times New Roman"/>
          <w:spacing w:val="40"/>
        </w:rPr>
        <w:t>COLUMBIA</w:t>
      </w:r>
    </w:p>
    <w:p w14:paraId="2D75B0C1" w14:textId="77777777" w:rsidR="00A30DF1" w:rsidRPr="007D015D" w:rsidRDefault="00A30DF1" w:rsidP="0041018E">
      <w:pPr>
        <w:jc w:val="center"/>
        <w:rPr>
          <w:rFonts w:ascii="Times New Roman" w:hAnsi="Times New Roman" w:cs="Times New Roman"/>
        </w:rPr>
      </w:pPr>
    </w:p>
    <w:p w14:paraId="170AACE4" w14:textId="77777777" w:rsidR="00A30DF1" w:rsidRPr="007D015D" w:rsidRDefault="00A30DF1" w:rsidP="0041018E">
      <w:pPr>
        <w:jc w:val="center"/>
        <w:rPr>
          <w:rFonts w:ascii="Times New Roman" w:hAnsi="Times New Roman" w:cs="Times New Roman"/>
          <w:u w:val="single"/>
        </w:rPr>
      </w:pPr>
      <w:r w:rsidRPr="007D015D">
        <w:rPr>
          <w:rFonts w:ascii="Times New Roman" w:hAnsi="Times New Roman" w:cs="Times New Roman"/>
          <w:bCs/>
        </w:rPr>
        <w:t>__________________</w:t>
      </w:r>
      <w:r>
        <w:rPr>
          <w:rFonts w:ascii="Times New Roman" w:hAnsi="Times New Roman" w:cs="Times New Roman"/>
          <w:bCs/>
        </w:rPr>
        <w:t xml:space="preserve">                              </w:t>
      </w:r>
    </w:p>
    <w:p w14:paraId="4ED213F8" w14:textId="77777777" w:rsidR="00912557" w:rsidRPr="007D015D" w:rsidRDefault="00912557" w:rsidP="0041018E">
      <w:pPr>
        <w:rPr>
          <w:rFonts w:ascii="Times New Roman" w:hAnsi="Times New Roman" w:cs="Times New Roman"/>
          <w:u w:val="single"/>
        </w:rPr>
      </w:pPr>
    </w:p>
    <w:p w14:paraId="13228F7F" w14:textId="327F0F10" w:rsidR="00BC66C0" w:rsidRPr="007D015D" w:rsidRDefault="00BC66C0" w:rsidP="008B0CE6">
      <w:pPr>
        <w:ind w:left="720" w:hanging="720"/>
        <w:rPr>
          <w:rFonts w:ascii="Times New Roman" w:hAnsi="Times New Roman" w:cs="Times New Roman"/>
        </w:rPr>
      </w:pPr>
      <w:r w:rsidRPr="6B2BD9C1">
        <w:rPr>
          <w:rFonts w:ascii="Times New Roman" w:hAnsi="Times New Roman" w:cs="Times New Roman"/>
        </w:rPr>
        <w:t>To</w:t>
      </w:r>
      <w:r w:rsidR="00F137C1" w:rsidRPr="6B2BD9C1">
        <w:rPr>
          <w:rFonts w:ascii="Times New Roman" w:hAnsi="Times New Roman" w:cs="Times New Roman"/>
        </w:rPr>
        <w:t xml:space="preserve"> </w:t>
      </w:r>
      <w:r w:rsidR="00A30DF1">
        <w:rPr>
          <w:rFonts w:ascii="Times New Roman" w:hAnsi="Times New Roman" w:cs="Times New Roman"/>
        </w:rPr>
        <w:t>amend</w:t>
      </w:r>
      <w:bookmarkStart w:id="0" w:name="_Hlk47001870"/>
      <w:r w:rsidR="008B0CE6">
        <w:rPr>
          <w:rFonts w:ascii="Times New Roman" w:hAnsi="Times New Roman" w:cs="Times New Roman"/>
        </w:rPr>
        <w:t>, on an emergency basis,</w:t>
      </w:r>
      <w:r w:rsidR="009225AB">
        <w:rPr>
          <w:rFonts w:ascii="Times New Roman" w:hAnsi="Times New Roman" w:cs="Times New Roman"/>
        </w:rPr>
        <w:t xml:space="preserve"> </w:t>
      </w:r>
      <w:r w:rsidR="00A30DF1" w:rsidRPr="00A30DF1">
        <w:rPr>
          <w:rFonts w:ascii="Times New Roman" w:hAnsi="Times New Roman" w:cs="Times New Roman"/>
        </w:rPr>
        <w:t xml:space="preserve">the </w:t>
      </w:r>
      <w:r w:rsidR="008B0CE6">
        <w:rPr>
          <w:rFonts w:ascii="Times New Roman" w:hAnsi="Times New Roman" w:cs="Times New Roman"/>
        </w:rPr>
        <w:t>Universal Paid Leave Amendment Act of 2016</w:t>
      </w:r>
      <w:r w:rsidR="00A30DF1" w:rsidRPr="00A30DF1">
        <w:rPr>
          <w:rFonts w:ascii="Times New Roman" w:hAnsi="Times New Roman" w:cs="Times New Roman"/>
        </w:rPr>
        <w:t xml:space="preserve"> to </w:t>
      </w:r>
      <w:r w:rsidR="00287F08">
        <w:rPr>
          <w:rFonts w:ascii="Times New Roman" w:hAnsi="Times New Roman" w:cs="Times New Roman"/>
        </w:rPr>
        <w:t xml:space="preserve">prohibit the reduction </w:t>
      </w:r>
      <w:r w:rsidR="00EE38F7">
        <w:rPr>
          <w:rFonts w:ascii="Times New Roman" w:hAnsi="Times New Roman" w:cs="Times New Roman"/>
        </w:rPr>
        <w:t xml:space="preserve">of </w:t>
      </w:r>
      <w:r w:rsidR="00287F08">
        <w:rPr>
          <w:rFonts w:ascii="Times New Roman" w:hAnsi="Times New Roman" w:cs="Times New Roman"/>
        </w:rPr>
        <w:t>short-term disability benefits</w:t>
      </w:r>
      <w:r w:rsidR="00EE38F7">
        <w:rPr>
          <w:rFonts w:ascii="Times New Roman" w:hAnsi="Times New Roman" w:cs="Times New Roman"/>
        </w:rPr>
        <w:t xml:space="preserve"> based on actual or estimated paid leave benefits</w:t>
      </w:r>
      <w:r w:rsidR="00BB25CC">
        <w:rPr>
          <w:rFonts w:ascii="Times New Roman" w:hAnsi="Times New Roman" w:cs="Times New Roman"/>
        </w:rPr>
        <w:t xml:space="preserve">; and to amend Title I of the </w:t>
      </w:r>
      <w:r w:rsidR="00BB25CC" w:rsidRPr="00953499">
        <w:rPr>
          <w:rFonts w:ascii="Times New Roman" w:hAnsi="Times New Roman" w:cs="Times New Roman"/>
        </w:rPr>
        <w:t>Insurance Trade and Economic Development Amendment Act of 2000</w:t>
      </w:r>
      <w:r w:rsidR="00BB25CC">
        <w:rPr>
          <w:rFonts w:ascii="Times New Roman" w:hAnsi="Times New Roman" w:cs="Times New Roman"/>
        </w:rPr>
        <w:t xml:space="preserve"> to</w:t>
      </w:r>
      <w:r w:rsidR="00184909">
        <w:rPr>
          <w:rFonts w:ascii="Times New Roman" w:hAnsi="Times New Roman" w:cs="Times New Roman"/>
        </w:rPr>
        <w:t xml:space="preserve"> prohibit an insurer from</w:t>
      </w:r>
      <w:r w:rsidR="00BB25CC">
        <w:rPr>
          <w:rFonts w:ascii="Times New Roman" w:hAnsi="Times New Roman" w:cs="Times New Roman"/>
        </w:rPr>
        <w:t xml:space="preserve"> </w:t>
      </w:r>
      <w:r w:rsidR="00BB25CC" w:rsidRPr="00BB25CC">
        <w:rPr>
          <w:rFonts w:ascii="Times New Roman" w:hAnsi="Times New Roman" w:cs="Times New Roman"/>
        </w:rPr>
        <w:t>offset</w:t>
      </w:r>
      <w:r w:rsidR="00184909">
        <w:rPr>
          <w:rFonts w:ascii="Times New Roman" w:hAnsi="Times New Roman" w:cs="Times New Roman"/>
        </w:rPr>
        <w:t>ting</w:t>
      </w:r>
      <w:r w:rsidR="00BB25CC" w:rsidRPr="00BB25CC">
        <w:rPr>
          <w:rFonts w:ascii="Times New Roman" w:hAnsi="Times New Roman" w:cs="Times New Roman"/>
        </w:rPr>
        <w:t xml:space="preserve"> or reduc</w:t>
      </w:r>
      <w:r w:rsidR="00184909">
        <w:rPr>
          <w:rFonts w:ascii="Times New Roman" w:hAnsi="Times New Roman" w:cs="Times New Roman"/>
        </w:rPr>
        <w:t>ing</w:t>
      </w:r>
      <w:r w:rsidR="00BB25CC" w:rsidRPr="00BB25CC">
        <w:rPr>
          <w:rFonts w:ascii="Times New Roman" w:hAnsi="Times New Roman" w:cs="Times New Roman"/>
        </w:rPr>
        <w:t xml:space="preserve"> benefits under a short-term disability insurance policy based on estimated or actual benefits</w:t>
      </w:r>
      <w:r w:rsidR="00BB25CC">
        <w:rPr>
          <w:rFonts w:ascii="Times New Roman" w:hAnsi="Times New Roman" w:cs="Times New Roman"/>
        </w:rPr>
        <w:t xml:space="preserve"> received</w:t>
      </w:r>
      <w:r w:rsidR="00BB25CC" w:rsidRPr="00BB25CC">
        <w:rPr>
          <w:rFonts w:ascii="Times New Roman" w:hAnsi="Times New Roman" w:cs="Times New Roman"/>
        </w:rPr>
        <w:t xml:space="preserve"> under the Universal Paid Leave Amendment Act of 2016</w:t>
      </w:r>
      <w:r w:rsidR="00184909">
        <w:rPr>
          <w:rFonts w:ascii="Times New Roman" w:hAnsi="Times New Roman" w:cs="Times New Roman"/>
        </w:rPr>
        <w:t>.</w:t>
      </w:r>
    </w:p>
    <w:bookmarkEnd w:id="0"/>
    <w:p w14:paraId="2FE7AFE3" w14:textId="400EFC4D" w:rsidR="00BC66C0" w:rsidRPr="007D015D" w:rsidRDefault="00F137C1" w:rsidP="008B0CE6">
      <w:pPr>
        <w:ind w:left="144" w:hanging="1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6536C82" w14:textId="6EA1072A" w:rsidR="00BC66C0" w:rsidRDefault="00BC66C0" w:rsidP="008B0CE6">
      <w:pPr>
        <w:kinsoku w:val="0"/>
        <w:overflowPunct w:val="0"/>
        <w:spacing w:line="480" w:lineRule="auto"/>
        <w:ind w:firstLine="720"/>
        <w:textAlignment w:val="baseline"/>
        <w:rPr>
          <w:rFonts w:ascii="Times New Roman" w:hAnsi="Times New Roman" w:cs="Times New Roman"/>
          <w:spacing w:val="-2"/>
        </w:rPr>
      </w:pPr>
      <w:r w:rsidRPr="007D015D">
        <w:rPr>
          <w:rFonts w:ascii="Times New Roman" w:hAnsi="Times New Roman" w:cs="Times New Roman"/>
          <w:spacing w:val="-2"/>
        </w:rPr>
        <w:t>BE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IT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ENACTED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BY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THE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COUNCIL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OF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THE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DISTRICT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OF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COLUMBIA,</w:t>
      </w:r>
      <w:r w:rsidR="00F137C1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7D015D">
        <w:rPr>
          <w:rFonts w:ascii="Times New Roman" w:hAnsi="Times New Roman" w:cs="Times New Roman"/>
          <w:spacing w:val="-2"/>
        </w:rPr>
        <w:t>That</w:t>
      </w:r>
      <w:proofErr w:type="gramEnd"/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this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act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may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be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cited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as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the</w:t>
      </w:r>
      <w:r w:rsidR="00F137C1">
        <w:rPr>
          <w:rFonts w:ascii="Times New Roman" w:hAnsi="Times New Roman" w:cs="Times New Roman"/>
          <w:spacing w:val="-2"/>
        </w:rPr>
        <w:t xml:space="preserve"> </w:t>
      </w:r>
      <w:r w:rsidRPr="007D015D">
        <w:rPr>
          <w:rFonts w:ascii="Times New Roman" w:hAnsi="Times New Roman" w:cs="Times New Roman"/>
          <w:spacing w:val="-2"/>
        </w:rPr>
        <w:t>“</w:t>
      </w:r>
      <w:r w:rsidR="00EE38F7">
        <w:rPr>
          <w:rFonts w:ascii="Times New Roman" w:hAnsi="Times New Roman" w:cs="Times New Roman"/>
          <w:spacing w:val="-2"/>
        </w:rPr>
        <w:t xml:space="preserve">Short-term Disability Insurance Benefit </w:t>
      </w:r>
      <w:r w:rsidR="001E47DA">
        <w:rPr>
          <w:rFonts w:ascii="Times New Roman" w:hAnsi="Times New Roman" w:cs="Times New Roman"/>
          <w:spacing w:val="-2"/>
        </w:rPr>
        <w:t>Protection</w:t>
      </w:r>
      <w:r w:rsidR="004C678D">
        <w:rPr>
          <w:rFonts w:ascii="Times New Roman" w:hAnsi="Times New Roman" w:cs="Times New Roman"/>
        </w:rPr>
        <w:t xml:space="preserve"> </w:t>
      </w:r>
      <w:r w:rsidR="001E47DA">
        <w:rPr>
          <w:rFonts w:ascii="Times New Roman" w:hAnsi="Times New Roman" w:cs="Times New Roman"/>
        </w:rPr>
        <w:t xml:space="preserve">Emergency Amendment </w:t>
      </w:r>
      <w:r w:rsidR="00E15904">
        <w:rPr>
          <w:rFonts w:ascii="Times New Roman" w:hAnsi="Times New Roman" w:cs="Times New Roman"/>
        </w:rPr>
        <w:t>Act of 202</w:t>
      </w:r>
      <w:r w:rsidR="008B0CE6">
        <w:rPr>
          <w:rFonts w:ascii="Times New Roman" w:hAnsi="Times New Roman" w:cs="Times New Roman"/>
        </w:rPr>
        <w:t>1</w:t>
      </w:r>
      <w:r w:rsidRPr="007D015D">
        <w:rPr>
          <w:rFonts w:ascii="Times New Roman" w:hAnsi="Times New Roman" w:cs="Times New Roman"/>
          <w:spacing w:val="-2"/>
        </w:rPr>
        <w:t>”.</w:t>
      </w:r>
    </w:p>
    <w:p w14:paraId="108CC400" w14:textId="13658FA3" w:rsidR="002849CD" w:rsidRDefault="002C6FFC" w:rsidP="008B0CE6">
      <w:pPr>
        <w:pStyle w:val="paragraph"/>
        <w:spacing w:before="0" w:beforeAutospacing="0" w:after="0" w:afterAutospacing="0" w:line="480" w:lineRule="auto"/>
        <w:textAlignment w:val="baseline"/>
      </w:pPr>
      <w:r w:rsidRPr="00A30DF1">
        <w:rPr>
          <w:rStyle w:val="normaltextrun"/>
        </w:rPr>
        <w:tab/>
      </w:r>
      <w:r w:rsidR="00A30DF1" w:rsidRPr="00A30DF1">
        <w:t xml:space="preserve">Sec. 2. </w:t>
      </w:r>
      <w:r w:rsidR="0070297E">
        <w:t xml:space="preserve">(a) </w:t>
      </w:r>
      <w:r w:rsidR="0076216C">
        <w:t>T</w:t>
      </w:r>
      <w:r w:rsidR="00A30DF1" w:rsidRPr="00A30DF1">
        <w:t xml:space="preserve">he </w:t>
      </w:r>
      <w:r w:rsidR="008B0CE6">
        <w:t>Universal Paid Leave Amendment Act of 2016</w:t>
      </w:r>
      <w:r w:rsidR="00A30DF1" w:rsidRPr="00A30DF1">
        <w:t xml:space="preserve">, </w:t>
      </w:r>
      <w:r w:rsidR="008B0CE6">
        <w:t>effective</w:t>
      </w:r>
      <w:r w:rsidR="00A30DF1" w:rsidRPr="00A30DF1">
        <w:t xml:space="preserve"> A</w:t>
      </w:r>
      <w:r w:rsidR="008B0CE6">
        <w:t>pril</w:t>
      </w:r>
      <w:r w:rsidR="00A30DF1" w:rsidRPr="00A30DF1">
        <w:t xml:space="preserve"> </w:t>
      </w:r>
      <w:r w:rsidR="008B0CE6">
        <w:t>7</w:t>
      </w:r>
      <w:r w:rsidR="00A30DF1" w:rsidRPr="00A30DF1">
        <w:t xml:space="preserve">, </w:t>
      </w:r>
      <w:r w:rsidR="008B0CE6">
        <w:t>2017</w:t>
      </w:r>
      <w:r w:rsidR="00A30DF1" w:rsidRPr="00A30DF1">
        <w:t xml:space="preserve"> </w:t>
      </w:r>
      <w:r w:rsidR="008B0CE6">
        <w:t>(D.C. Law 21-264</w:t>
      </w:r>
      <w:r w:rsidR="00A30DF1" w:rsidRPr="00A30DF1">
        <w:t xml:space="preserve">; D.C. Official Code § </w:t>
      </w:r>
      <w:r w:rsidR="00641F09">
        <w:t>32-541</w:t>
      </w:r>
      <w:r w:rsidR="00641F09" w:rsidRPr="008B0CE6">
        <w:t>.0</w:t>
      </w:r>
      <w:r w:rsidR="0076216C">
        <w:t xml:space="preserve">1 </w:t>
      </w:r>
      <w:r w:rsidR="0076216C">
        <w:rPr>
          <w:i/>
          <w:iCs/>
        </w:rPr>
        <w:t>et seq</w:t>
      </w:r>
      <w:r w:rsidR="008B0CE6" w:rsidRPr="008B0CE6">
        <w:t>)</w:t>
      </w:r>
      <w:r w:rsidR="00F57622">
        <w:t>,</w:t>
      </w:r>
      <w:r w:rsidR="008B0CE6">
        <w:t xml:space="preserve"> </w:t>
      </w:r>
      <w:r w:rsidR="00A30DF1" w:rsidRPr="00A30DF1">
        <w:t xml:space="preserve">is amended </w:t>
      </w:r>
      <w:r w:rsidR="0076216C">
        <w:t>as follows:</w:t>
      </w:r>
      <w:r w:rsidR="00EE38F7">
        <w:t xml:space="preserve"> </w:t>
      </w:r>
    </w:p>
    <w:p w14:paraId="055CB4BE" w14:textId="3A441ACF" w:rsidR="0070297E" w:rsidRDefault="002849CD" w:rsidP="00EE38F7">
      <w:pPr>
        <w:pStyle w:val="paragraph"/>
        <w:spacing w:before="0" w:beforeAutospacing="0" w:after="0" w:afterAutospacing="0" w:line="480" w:lineRule="auto"/>
        <w:textAlignment w:val="baseline"/>
      </w:pPr>
      <w:r>
        <w:tab/>
      </w:r>
      <w:r w:rsidR="0076216C">
        <w:t xml:space="preserve">(1) Section 107 </w:t>
      </w:r>
      <w:r w:rsidR="000D20A3">
        <w:t>(</w:t>
      </w:r>
      <w:r w:rsidR="0013105E">
        <w:t xml:space="preserve">D.C. Official Code § </w:t>
      </w:r>
      <w:r w:rsidR="000D20A3">
        <w:t xml:space="preserve">32-541.07) </w:t>
      </w:r>
      <w:r w:rsidR="0076216C">
        <w:t>is amended by adding a new subsection (j) to read as follows:</w:t>
      </w:r>
    </w:p>
    <w:p w14:paraId="42F76860" w14:textId="61C552AF" w:rsidR="009D41C1" w:rsidRDefault="0070297E" w:rsidP="002B4F18">
      <w:pPr>
        <w:pStyle w:val="paragraph"/>
        <w:spacing w:before="0" w:beforeAutospacing="0" w:after="0" w:afterAutospacing="0" w:line="480" w:lineRule="auto"/>
        <w:textAlignment w:val="baseline"/>
      </w:pPr>
      <w:r>
        <w:lastRenderedPageBreak/>
        <w:tab/>
      </w:r>
      <w:r w:rsidR="00EE38F7">
        <w:t>“</w:t>
      </w:r>
      <w:r w:rsidR="002849CD">
        <w:t>(</w:t>
      </w:r>
      <w:r w:rsidR="00EE38F7">
        <w:t>j</w:t>
      </w:r>
      <w:r w:rsidR="002849CD">
        <w:t>)</w:t>
      </w:r>
      <w:r w:rsidR="0000756B">
        <w:t xml:space="preserve"> </w:t>
      </w:r>
      <w:r w:rsidR="00EE38F7">
        <w:t xml:space="preserve">Estimated or actual payment of benefits under this </w:t>
      </w:r>
      <w:r w:rsidR="00466982">
        <w:t>act</w:t>
      </w:r>
      <w:r w:rsidR="00EE38F7">
        <w:t xml:space="preserve"> may not be used to offset or reduce benefits </w:t>
      </w:r>
      <w:r w:rsidR="00A156CF">
        <w:t xml:space="preserve">or income </w:t>
      </w:r>
      <w:r w:rsidR="00466982">
        <w:t xml:space="preserve">available to an eligible individual </w:t>
      </w:r>
      <w:r w:rsidR="00EE38F7">
        <w:t xml:space="preserve">under a </w:t>
      </w:r>
      <w:r w:rsidR="00466982">
        <w:t xml:space="preserve">temporary or </w:t>
      </w:r>
      <w:r w:rsidR="00EE38F7">
        <w:t xml:space="preserve">short-term disability insurance </w:t>
      </w:r>
      <w:r w:rsidR="0013105E">
        <w:t>policy or contract</w:t>
      </w:r>
      <w:r w:rsidR="00EE38F7">
        <w:t>.”.</w:t>
      </w:r>
    </w:p>
    <w:p w14:paraId="7F722427" w14:textId="5921B6C3" w:rsidR="0076216C" w:rsidRDefault="0076216C" w:rsidP="00344C53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rPr>
          <w:rStyle w:val="level-num"/>
        </w:rPr>
        <w:t>(2) Section 108(e)</w:t>
      </w:r>
      <w:r w:rsidR="000D20A3">
        <w:rPr>
          <w:rStyle w:val="level-num"/>
        </w:rPr>
        <w:t xml:space="preserve"> (</w:t>
      </w:r>
      <w:r w:rsidR="0013105E">
        <w:rPr>
          <w:rStyle w:val="level-num"/>
        </w:rPr>
        <w:t xml:space="preserve">D.C. Official Code § </w:t>
      </w:r>
      <w:r w:rsidR="000D20A3">
        <w:rPr>
          <w:rStyle w:val="level-num"/>
        </w:rPr>
        <w:t>32-541.08(e)</w:t>
      </w:r>
      <w:r w:rsidR="0013105E">
        <w:rPr>
          <w:rStyle w:val="level-num"/>
        </w:rPr>
        <w:t>)</w:t>
      </w:r>
      <w:r>
        <w:rPr>
          <w:rStyle w:val="level-num"/>
        </w:rPr>
        <w:t xml:space="preserve"> is amended by </w:t>
      </w:r>
      <w:r>
        <w:t>striking the period and inserting the phrase “, except</w:t>
      </w:r>
      <w:r w:rsidR="0013105E">
        <w:t xml:space="preserve"> that</w:t>
      </w:r>
      <w:r>
        <w:t xml:space="preserve"> complaints arising from a violation of </w:t>
      </w:r>
      <w:r w:rsidR="0013105E">
        <w:t xml:space="preserve">section </w:t>
      </w:r>
      <w:r>
        <w:t>107(j)</w:t>
      </w:r>
      <w:r w:rsidR="0013105E">
        <w:t xml:space="preserve"> </w:t>
      </w:r>
      <w:r w:rsidR="00DF4666">
        <w:t>shall</w:t>
      </w:r>
      <w:r w:rsidR="0013105E">
        <w:t xml:space="preserve"> be filed with </w:t>
      </w:r>
      <w:r>
        <w:t>the Department of Insurance, Securities</w:t>
      </w:r>
      <w:r w:rsidR="00BB25CC">
        <w:t>,</w:t>
      </w:r>
      <w:r>
        <w:t xml:space="preserve"> and Banking</w:t>
      </w:r>
      <w:r w:rsidR="0013105E">
        <w:t xml:space="preserve"> for resolution </w:t>
      </w:r>
      <w:r>
        <w:t xml:space="preserve">pursuant to </w:t>
      </w:r>
      <w:r w:rsidR="0070297E">
        <w:t xml:space="preserve">Title I of the Insurance Trade and Economic Development Amendment Act of 2000, effective April 3, 2001 (D.C. Law 13-265; D.C. Official Code § 31-2231.01 </w:t>
      </w:r>
      <w:r w:rsidR="0070297E" w:rsidRPr="002B4F18">
        <w:rPr>
          <w:i/>
          <w:iCs/>
        </w:rPr>
        <w:t>et seq.</w:t>
      </w:r>
      <w:r w:rsidR="0070297E">
        <w:t>).</w:t>
      </w:r>
      <w:r w:rsidR="0013105E">
        <w:t xml:space="preserve">” in its place. </w:t>
      </w:r>
      <w:r>
        <w:t xml:space="preserve"> </w:t>
      </w:r>
    </w:p>
    <w:p w14:paraId="1B07AE51" w14:textId="59240A88" w:rsidR="0076216C" w:rsidRDefault="0076216C" w:rsidP="0076216C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 xml:space="preserve">(3) Section </w:t>
      </w:r>
      <w:r w:rsidR="004A4A0D">
        <w:t>112</w:t>
      </w:r>
      <w:r>
        <w:t>(a)</w:t>
      </w:r>
      <w:r w:rsidR="0013105E">
        <w:t xml:space="preserve"> (D.C. Official Code § 32-541.12</w:t>
      </w:r>
      <w:r w:rsidR="00BB25CC">
        <w:t>(a)</w:t>
      </w:r>
      <w:r w:rsidR="0013105E">
        <w:t>)</w:t>
      </w:r>
      <w:r>
        <w:t xml:space="preserve"> is amended to read as follows: </w:t>
      </w:r>
    </w:p>
    <w:p w14:paraId="1F85508E" w14:textId="37EF2AFE" w:rsidR="004A4A0D" w:rsidRDefault="0076216C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>“</w:t>
      </w:r>
      <w:r w:rsidR="004A4A0D">
        <w:rPr>
          <w:rStyle w:val="level-num"/>
        </w:rPr>
        <w:t>(a)</w:t>
      </w:r>
      <w:r w:rsidR="004A4A0D">
        <w:t xml:space="preserve"> Subject to the provisions in subsection (b) of this section, an eligible individual, the Attorney General of the District of Columbia, or the Mayor may bring a civil action against an employer to enforce the provisions of</w:t>
      </w:r>
      <w:r w:rsidR="0013105E">
        <w:t xml:space="preserve"> this act,</w:t>
      </w:r>
      <w:r w:rsidR="004A4A0D">
        <w:t xml:space="preserve"> or in the case of a violation of section 107(j)</w:t>
      </w:r>
      <w:r w:rsidR="0013105E">
        <w:t>, against an insurance company to enforce that</w:t>
      </w:r>
      <w:r w:rsidR="004A4A0D">
        <w:t xml:space="preserve"> subsection</w:t>
      </w:r>
      <w:r w:rsidR="0013105E">
        <w:t>,</w:t>
      </w:r>
      <w:r w:rsidR="004A4A0D">
        <w:t xml:space="preserve"> in any court of competent jurisdiction.</w:t>
      </w:r>
      <w:r>
        <w:t>”</w:t>
      </w:r>
      <w:r w:rsidR="0013105E">
        <w:t>.</w:t>
      </w:r>
    </w:p>
    <w:p w14:paraId="1C1CBECE" w14:textId="2873C874" w:rsidR="005141D9" w:rsidRDefault="005141D9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 xml:space="preserve">(b) </w:t>
      </w:r>
      <w:r w:rsidR="0070297E">
        <w:t>Title I of t</w:t>
      </w:r>
      <w:r>
        <w:t>he Insurance Trade and Economic Development Amendment Act of 2000, effective April 2, 2001 (D.C. Law 13-265; D.C. Official Code § 31-2231.01</w:t>
      </w:r>
      <w:r w:rsidR="0070297E">
        <w:t xml:space="preserve"> </w:t>
      </w:r>
      <w:r w:rsidR="0070297E" w:rsidRPr="002B4F18">
        <w:rPr>
          <w:i/>
          <w:iCs/>
        </w:rPr>
        <w:t>et seq.</w:t>
      </w:r>
      <w:r>
        <w:t>)</w:t>
      </w:r>
      <w:r w:rsidR="0070297E">
        <w:t>,</w:t>
      </w:r>
      <w:r>
        <w:t xml:space="preserve"> is amended by adding a new section 12</w:t>
      </w:r>
      <w:r w:rsidR="0070297E">
        <w:t>0</w:t>
      </w:r>
      <w:r>
        <w:t>a to read as follows:</w:t>
      </w:r>
    </w:p>
    <w:p w14:paraId="0B89CEF7" w14:textId="507E44DC" w:rsidR="005141D9" w:rsidRDefault="005141D9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>“Sec. 12</w:t>
      </w:r>
      <w:r w:rsidR="0070297E">
        <w:t>0</w:t>
      </w:r>
      <w:r>
        <w:t xml:space="preserve">a. Prohibition on offsetting short-term disability benefits. </w:t>
      </w:r>
    </w:p>
    <w:p w14:paraId="0AB6ECCF" w14:textId="6520CD55" w:rsidR="005141D9" w:rsidRDefault="005141D9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>
        <w:t>No insurer may offset or reduce benefits or income available to an individual under a temporary or short-term disability insurance policy based on estimated or actual benefits the individual may or does receive under the</w:t>
      </w:r>
      <w:r w:rsidR="0070297E">
        <w:t xml:space="preserve"> </w:t>
      </w:r>
      <w:r w:rsidR="0070297E">
        <w:rPr>
          <w:rStyle w:val="normaltextrun"/>
        </w:rPr>
        <w:t xml:space="preserve">Universal Paid Leave Amendment Act of 2016, effective April 7, 2017 (D.C. Law 21-264; D.C. Official Code § 32-541.01 </w:t>
      </w:r>
      <w:r w:rsidR="0070297E" w:rsidRPr="002B4F18">
        <w:rPr>
          <w:rStyle w:val="normaltextrun"/>
          <w:i/>
          <w:iCs/>
        </w:rPr>
        <w:t>et seq.</w:t>
      </w:r>
      <w:r w:rsidR="0070297E">
        <w:t>).”.</w:t>
      </w:r>
    </w:p>
    <w:p w14:paraId="23BAAC77" w14:textId="7EE7D2F1" w:rsidR="008B0CE6" w:rsidRDefault="00EE38F7" w:rsidP="007307DF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Theme="minorHAnsi" w:eastAsiaTheme="minorHAnsi" w:hAnsiTheme="minorHAnsi" w:cstheme="minorBidi"/>
        </w:rPr>
      </w:pPr>
      <w:r>
        <w:rPr>
          <w:rStyle w:val="normaltextrun"/>
        </w:rPr>
        <w:lastRenderedPageBreak/>
        <w:tab/>
      </w:r>
      <w:r w:rsidR="008B0CE6" w:rsidRPr="007D015D">
        <w:rPr>
          <w:rStyle w:val="normaltextrun"/>
        </w:rPr>
        <w:t>Sec.</w:t>
      </w:r>
      <w:r w:rsidR="008B0CE6">
        <w:rPr>
          <w:rStyle w:val="normaltextrun"/>
        </w:rPr>
        <w:t xml:space="preserve"> </w:t>
      </w:r>
      <w:r w:rsidR="00BB25CC">
        <w:rPr>
          <w:rStyle w:val="normaltextrun"/>
        </w:rPr>
        <w:t>3</w:t>
      </w:r>
      <w:r w:rsidR="008B0CE6" w:rsidRPr="007D015D">
        <w:rPr>
          <w:rStyle w:val="normaltextrun"/>
        </w:rPr>
        <w:t>.</w:t>
      </w:r>
      <w:r w:rsidR="008B0CE6">
        <w:rPr>
          <w:rStyle w:val="normaltextrun"/>
        </w:rPr>
        <w:t xml:space="preserve"> </w:t>
      </w:r>
      <w:r w:rsidR="008B0CE6" w:rsidRPr="007D015D">
        <w:rPr>
          <w:rStyle w:val="normaltextrun"/>
        </w:rPr>
        <w:t>Fiscal</w:t>
      </w:r>
      <w:r w:rsidR="008B0CE6">
        <w:rPr>
          <w:rStyle w:val="normaltextrun"/>
        </w:rPr>
        <w:t xml:space="preserve"> i</w:t>
      </w:r>
      <w:r w:rsidR="008B0CE6" w:rsidRPr="007D015D">
        <w:rPr>
          <w:rStyle w:val="normaltextrun"/>
        </w:rPr>
        <w:t>mpact</w:t>
      </w:r>
      <w:r w:rsidR="008B0CE6">
        <w:rPr>
          <w:rStyle w:val="normaltextrun"/>
        </w:rPr>
        <w:t xml:space="preserve"> statement</w:t>
      </w:r>
      <w:r w:rsidR="008B0CE6" w:rsidRPr="007D015D">
        <w:rPr>
          <w:rStyle w:val="normaltextrun"/>
        </w:rPr>
        <w:t>.</w:t>
      </w:r>
      <w:r w:rsidR="008B0CE6">
        <w:rPr>
          <w:rStyle w:val="normaltextrun"/>
        </w:rPr>
        <w:t xml:space="preserve"> </w:t>
      </w:r>
    </w:p>
    <w:p w14:paraId="4B7721EE" w14:textId="77777777" w:rsidR="008B0CE6" w:rsidRDefault="008B0CE6" w:rsidP="008B0CE6">
      <w:pPr>
        <w:pStyle w:val="paragraph"/>
        <w:spacing w:before="0" w:beforeAutospacing="0" w:after="0" w:afterAutospacing="0" w:line="480" w:lineRule="auto"/>
        <w:ind w:firstLine="720"/>
        <w:textAlignment w:val="baseline"/>
      </w:pPr>
      <w:r w:rsidRPr="007D015D">
        <w:t>The</w:t>
      </w:r>
      <w:r>
        <w:t xml:space="preserve"> </w:t>
      </w:r>
      <w:r w:rsidRPr="007D015D">
        <w:t>Council</w:t>
      </w:r>
      <w:r>
        <w:t xml:space="preserve"> </w:t>
      </w:r>
      <w:r w:rsidRPr="007D015D">
        <w:t>adopts</w:t>
      </w:r>
      <w:r>
        <w:t xml:space="preserve"> </w:t>
      </w:r>
      <w:r w:rsidRPr="007D015D">
        <w:t>the</w:t>
      </w:r>
      <w:r>
        <w:t xml:space="preserve"> </w:t>
      </w:r>
      <w:r w:rsidRPr="007D015D">
        <w:t>fiscal</w:t>
      </w:r>
      <w:r>
        <w:t xml:space="preserve"> </w:t>
      </w:r>
      <w:r w:rsidRPr="007D015D">
        <w:t>impact</w:t>
      </w:r>
      <w:r>
        <w:t xml:space="preserve"> </w:t>
      </w:r>
      <w:r w:rsidRPr="007D015D">
        <w:t>statement</w:t>
      </w:r>
      <w:r>
        <w:t xml:space="preserve"> of </w:t>
      </w:r>
      <w:r w:rsidRPr="007D015D">
        <w:t>the</w:t>
      </w:r>
      <w:r>
        <w:t xml:space="preserve"> Budget Director </w:t>
      </w:r>
      <w:r w:rsidRPr="007D015D">
        <w:t>as</w:t>
      </w:r>
      <w:r>
        <w:t xml:space="preserve"> </w:t>
      </w:r>
      <w:r w:rsidRPr="007D015D">
        <w:t>the</w:t>
      </w:r>
      <w:r>
        <w:t xml:space="preserve"> </w:t>
      </w:r>
      <w:r w:rsidRPr="007D015D">
        <w:t>fiscal</w:t>
      </w:r>
      <w:r>
        <w:t xml:space="preserve"> </w:t>
      </w:r>
      <w:r w:rsidRPr="007D015D">
        <w:t>impact</w:t>
      </w:r>
      <w:r>
        <w:t xml:space="preserve"> </w:t>
      </w:r>
      <w:r w:rsidRPr="007D015D">
        <w:t>statement</w:t>
      </w:r>
      <w:r>
        <w:t xml:space="preserve"> </w:t>
      </w:r>
      <w:r w:rsidRPr="007D015D">
        <w:t>required</w:t>
      </w:r>
      <w:r>
        <w:t xml:space="preserve"> </w:t>
      </w:r>
      <w:r w:rsidRPr="007D015D">
        <w:t>by</w:t>
      </w:r>
      <w:r>
        <w:t xml:space="preserve"> </w:t>
      </w:r>
      <w:r w:rsidRPr="007D015D">
        <w:t>section</w:t>
      </w:r>
      <w:r>
        <w:t xml:space="preserve"> </w:t>
      </w:r>
      <w:r w:rsidRPr="007D015D">
        <w:t>4a</w:t>
      </w:r>
      <w:r>
        <w:t xml:space="preserve"> </w:t>
      </w:r>
      <w:r w:rsidRPr="007D015D">
        <w:t>of</w:t>
      </w:r>
      <w:r>
        <w:t xml:space="preserve"> </w:t>
      </w:r>
      <w:r w:rsidRPr="007D015D">
        <w:t>the</w:t>
      </w:r>
      <w:r>
        <w:t xml:space="preserve"> </w:t>
      </w:r>
      <w:r w:rsidRPr="007D015D">
        <w:t>General</w:t>
      </w:r>
      <w:r>
        <w:t xml:space="preserve"> </w:t>
      </w:r>
      <w:r w:rsidRPr="007D015D">
        <w:t>Legislative</w:t>
      </w:r>
      <w:r>
        <w:t xml:space="preserve"> </w:t>
      </w:r>
      <w:r w:rsidRPr="007D015D">
        <w:t>Procedures</w:t>
      </w:r>
      <w:r>
        <w:t xml:space="preserve"> </w:t>
      </w:r>
      <w:r w:rsidRPr="007D015D">
        <w:t>Act</w:t>
      </w:r>
      <w:r>
        <w:t xml:space="preserve"> </w:t>
      </w:r>
      <w:r w:rsidRPr="007D015D">
        <w:t>of</w:t>
      </w:r>
      <w:r>
        <w:t xml:space="preserve"> </w:t>
      </w:r>
      <w:r w:rsidRPr="007D015D">
        <w:t>1975,</w:t>
      </w:r>
      <w:r>
        <w:t xml:space="preserve"> </w:t>
      </w:r>
      <w:r w:rsidRPr="007D015D">
        <w:t>approved</w:t>
      </w:r>
      <w:r>
        <w:t xml:space="preserve"> </w:t>
      </w:r>
      <w:r w:rsidRPr="007D015D">
        <w:t>October</w:t>
      </w:r>
      <w:r>
        <w:t xml:space="preserve"> </w:t>
      </w:r>
      <w:r w:rsidRPr="007D015D">
        <w:t>16,</w:t>
      </w:r>
      <w:r>
        <w:t xml:space="preserve"> </w:t>
      </w:r>
      <w:r w:rsidRPr="007D015D">
        <w:t>2006</w:t>
      </w:r>
      <w:r>
        <w:t xml:space="preserve"> </w:t>
      </w:r>
      <w:r w:rsidRPr="007D015D">
        <w:t>(120</w:t>
      </w:r>
      <w:r>
        <w:t xml:space="preserve"> </w:t>
      </w:r>
      <w:r w:rsidRPr="007D015D">
        <w:t>Stat.</w:t>
      </w:r>
      <w:r>
        <w:t xml:space="preserve"> </w:t>
      </w:r>
      <w:r w:rsidRPr="007D015D">
        <w:t>2038;</w:t>
      </w:r>
      <w:r>
        <w:t xml:space="preserve"> </w:t>
      </w:r>
      <w:r w:rsidRPr="007D015D">
        <w:t>D.C.</w:t>
      </w:r>
      <w:r>
        <w:t xml:space="preserve"> </w:t>
      </w:r>
      <w:r w:rsidRPr="007D015D">
        <w:t>Official</w:t>
      </w:r>
      <w:r>
        <w:t xml:space="preserve"> </w:t>
      </w:r>
      <w:r w:rsidRPr="007D015D">
        <w:t>Code</w:t>
      </w:r>
      <w:r>
        <w:t xml:space="preserve"> </w:t>
      </w:r>
      <w:r w:rsidRPr="007D015D">
        <w:t>§</w:t>
      </w:r>
      <w:r>
        <w:t xml:space="preserve"> </w:t>
      </w:r>
      <w:r w:rsidRPr="007D015D">
        <w:t>1-301.47a).</w:t>
      </w:r>
    </w:p>
    <w:p w14:paraId="345D72FD" w14:textId="1E945F37" w:rsidR="008B0CE6" w:rsidRDefault="008B0CE6" w:rsidP="008B0CE6">
      <w:pPr>
        <w:pStyle w:val="BodyTextIndent3"/>
        <w:rPr>
          <w:rStyle w:val="normaltextrun"/>
        </w:rPr>
      </w:pPr>
      <w:r w:rsidRPr="007D015D">
        <w:t>Sec.</w:t>
      </w:r>
      <w:r>
        <w:t xml:space="preserve"> </w:t>
      </w:r>
      <w:r w:rsidR="00BB25CC">
        <w:t>4</w:t>
      </w:r>
      <w:r w:rsidRPr="007D015D">
        <w:t>.</w:t>
      </w:r>
      <w:r>
        <w:t xml:space="preserve"> </w:t>
      </w:r>
      <w:r w:rsidRPr="007D015D">
        <w:rPr>
          <w:rStyle w:val="normaltextrun"/>
        </w:rPr>
        <w:t>Effective</w:t>
      </w:r>
      <w:r>
        <w:rPr>
          <w:rStyle w:val="normaltextrun"/>
        </w:rPr>
        <w:t xml:space="preserve"> d</w:t>
      </w:r>
      <w:r w:rsidRPr="007D015D">
        <w:rPr>
          <w:rStyle w:val="normaltextrun"/>
        </w:rPr>
        <w:t>ate.</w:t>
      </w:r>
      <w:r>
        <w:rPr>
          <w:rStyle w:val="normaltextrun"/>
        </w:rPr>
        <w:t xml:space="preserve"> </w:t>
      </w:r>
    </w:p>
    <w:p w14:paraId="04D19D92" w14:textId="10930CE8" w:rsidR="00A00085" w:rsidRPr="007D015D" w:rsidRDefault="008B0CE6" w:rsidP="00022A89">
      <w:pPr>
        <w:pStyle w:val="BodyTextIndent3"/>
      </w:pPr>
      <w:r w:rsidRPr="007D015D">
        <w:t>This</w:t>
      </w:r>
      <w:r>
        <w:t xml:space="preserve"> </w:t>
      </w:r>
      <w:r w:rsidRPr="007D015D">
        <w:t>act</w:t>
      </w:r>
      <w:r>
        <w:t xml:space="preserve"> </w:t>
      </w:r>
      <w:r w:rsidRPr="007D015D">
        <w:t>shall</w:t>
      </w:r>
      <w:r>
        <w:t xml:space="preserve"> </w:t>
      </w:r>
      <w:r w:rsidRPr="007D015D">
        <w:t>take</w:t>
      </w:r>
      <w:r>
        <w:t xml:space="preserve"> </w:t>
      </w:r>
      <w:r w:rsidRPr="007D015D">
        <w:t>effect</w:t>
      </w:r>
      <w:r>
        <w:t xml:space="preserve"> </w:t>
      </w:r>
      <w:r w:rsidRPr="007D015D">
        <w:t>following</w:t>
      </w:r>
      <w:r>
        <w:t xml:space="preserve"> </w:t>
      </w:r>
      <w:r w:rsidRPr="007D015D">
        <w:t>approval</w:t>
      </w:r>
      <w:r>
        <w:t xml:space="preserve"> </w:t>
      </w:r>
      <w:r w:rsidRPr="007D015D">
        <w:t>by</w:t>
      </w:r>
      <w:r>
        <w:t xml:space="preserve"> </w:t>
      </w:r>
      <w:r w:rsidRPr="007D015D">
        <w:t>the</w:t>
      </w:r>
      <w:r>
        <w:t xml:space="preserve"> </w:t>
      </w:r>
      <w:r w:rsidRPr="007D015D">
        <w:t>Mayor</w:t>
      </w:r>
      <w:r>
        <w:t xml:space="preserve"> </w:t>
      </w:r>
      <w:r w:rsidRPr="007D015D">
        <w:t>(or</w:t>
      </w:r>
      <w:r>
        <w:t xml:space="preserve"> </w:t>
      </w:r>
      <w:r w:rsidRPr="007D015D">
        <w:t>in</w:t>
      </w:r>
      <w:r>
        <w:t xml:space="preserve"> </w:t>
      </w:r>
      <w:r w:rsidRPr="007D015D">
        <w:t>the</w:t>
      </w:r>
      <w:r>
        <w:t xml:space="preserve"> </w:t>
      </w:r>
      <w:r w:rsidRPr="007D015D">
        <w:t>event</w:t>
      </w:r>
      <w:r>
        <w:t xml:space="preserve"> </w:t>
      </w:r>
      <w:r w:rsidRPr="007D015D">
        <w:t>of</w:t>
      </w:r>
      <w:r>
        <w:t xml:space="preserve"> </w:t>
      </w:r>
      <w:r w:rsidRPr="007D015D">
        <w:t>veto</w:t>
      </w:r>
      <w:r>
        <w:t xml:space="preserve"> </w:t>
      </w:r>
      <w:r w:rsidRPr="007D015D">
        <w:t>by</w:t>
      </w:r>
      <w:r>
        <w:t xml:space="preserve"> </w:t>
      </w:r>
      <w:r w:rsidRPr="007D015D">
        <w:t>the</w:t>
      </w:r>
      <w:r>
        <w:t xml:space="preserve"> </w:t>
      </w:r>
      <w:r w:rsidRPr="007D015D">
        <w:t>Mayor,</w:t>
      </w:r>
      <w:r>
        <w:t xml:space="preserve"> </w:t>
      </w:r>
      <w:r w:rsidRPr="007D015D">
        <w:t>action</w:t>
      </w:r>
      <w:r>
        <w:t xml:space="preserve"> </w:t>
      </w:r>
      <w:r w:rsidRPr="007D015D">
        <w:t>by</w:t>
      </w:r>
      <w:r>
        <w:t xml:space="preserve"> </w:t>
      </w:r>
      <w:r w:rsidRPr="007D015D">
        <w:t>the</w:t>
      </w:r>
      <w:r>
        <w:t xml:space="preserve"> </w:t>
      </w:r>
      <w:r w:rsidRPr="007D015D">
        <w:t>Council</w:t>
      </w:r>
      <w:r>
        <w:t xml:space="preserve"> </w:t>
      </w:r>
      <w:r w:rsidRPr="007D015D">
        <w:t>to</w:t>
      </w:r>
      <w:r>
        <w:t xml:space="preserve"> </w:t>
      </w:r>
      <w:r w:rsidRPr="007D015D">
        <w:t>override</w:t>
      </w:r>
      <w:r>
        <w:t xml:space="preserve"> </w:t>
      </w:r>
      <w:r w:rsidRPr="007D015D">
        <w:t>the</w:t>
      </w:r>
      <w:r>
        <w:t xml:space="preserve"> </w:t>
      </w:r>
      <w:r w:rsidRPr="007D015D">
        <w:t>veto),</w:t>
      </w:r>
      <w:r>
        <w:t xml:space="preserve"> </w:t>
      </w:r>
      <w:r w:rsidRPr="007D015D">
        <w:t>and</w:t>
      </w:r>
      <w:r>
        <w:t xml:space="preserve"> </w:t>
      </w:r>
      <w:r w:rsidRPr="007D015D">
        <w:t>shall</w:t>
      </w:r>
      <w:r>
        <w:t xml:space="preserve"> </w:t>
      </w:r>
      <w:r w:rsidRPr="007D015D">
        <w:t>remain</w:t>
      </w:r>
      <w:r>
        <w:t xml:space="preserve"> </w:t>
      </w:r>
      <w:r w:rsidRPr="007D015D">
        <w:t>in</w:t>
      </w:r>
      <w:r>
        <w:t xml:space="preserve"> </w:t>
      </w:r>
      <w:r w:rsidRPr="007D015D">
        <w:t>effect</w:t>
      </w:r>
      <w:r>
        <w:t xml:space="preserve"> </w:t>
      </w:r>
      <w:r w:rsidRPr="007D015D">
        <w:t>for</w:t>
      </w:r>
      <w:r>
        <w:t xml:space="preserve"> </w:t>
      </w:r>
      <w:r w:rsidRPr="007D015D">
        <w:t>no</w:t>
      </w:r>
      <w:r>
        <w:t xml:space="preserve"> </w:t>
      </w:r>
      <w:r w:rsidRPr="007D015D">
        <w:t>longer</w:t>
      </w:r>
      <w:r>
        <w:t xml:space="preserve"> </w:t>
      </w:r>
      <w:r w:rsidRPr="007D015D">
        <w:t>than</w:t>
      </w:r>
      <w:r>
        <w:t xml:space="preserve"> </w:t>
      </w:r>
      <w:r w:rsidRPr="007D015D">
        <w:t>90</w:t>
      </w:r>
      <w:r>
        <w:t xml:space="preserve"> </w:t>
      </w:r>
      <w:r w:rsidRPr="007D015D">
        <w:t>days,</w:t>
      </w:r>
      <w:r>
        <w:t xml:space="preserve"> </w:t>
      </w:r>
      <w:r w:rsidRPr="007D015D">
        <w:t>as</w:t>
      </w:r>
      <w:r>
        <w:t xml:space="preserve"> </w:t>
      </w:r>
      <w:r w:rsidRPr="007D015D">
        <w:t>provided</w:t>
      </w:r>
      <w:r>
        <w:t xml:space="preserve"> </w:t>
      </w:r>
      <w:r w:rsidRPr="007D015D">
        <w:t>for</w:t>
      </w:r>
      <w:r>
        <w:t xml:space="preserve"> </w:t>
      </w:r>
      <w:r w:rsidRPr="007D015D">
        <w:t>emergency</w:t>
      </w:r>
      <w:r>
        <w:t xml:space="preserve"> </w:t>
      </w:r>
      <w:r w:rsidRPr="007D015D">
        <w:t>acts</w:t>
      </w:r>
      <w:r>
        <w:t xml:space="preserve"> </w:t>
      </w:r>
      <w:r w:rsidRPr="007D015D">
        <w:t>of</w:t>
      </w:r>
      <w:r>
        <w:t xml:space="preserve"> </w:t>
      </w:r>
      <w:r w:rsidRPr="007D015D">
        <w:t>the</w:t>
      </w:r>
      <w:r>
        <w:t xml:space="preserve"> </w:t>
      </w:r>
      <w:r w:rsidRPr="007D015D">
        <w:t>Council</w:t>
      </w:r>
      <w:r>
        <w:t xml:space="preserve"> </w:t>
      </w:r>
      <w:r w:rsidRPr="007D015D">
        <w:t>of</w:t>
      </w:r>
      <w:r>
        <w:t xml:space="preserve"> </w:t>
      </w:r>
      <w:r w:rsidRPr="007D015D">
        <w:t>the</w:t>
      </w:r>
      <w:r>
        <w:t xml:space="preserve"> </w:t>
      </w:r>
      <w:r w:rsidRPr="007D015D">
        <w:t>District</w:t>
      </w:r>
      <w:r>
        <w:t xml:space="preserve"> </w:t>
      </w:r>
      <w:r w:rsidRPr="007D015D">
        <w:t>of</w:t>
      </w:r>
      <w:r>
        <w:t xml:space="preserve"> </w:t>
      </w:r>
      <w:r w:rsidRPr="007D015D">
        <w:t>Columbia</w:t>
      </w:r>
      <w:r>
        <w:t xml:space="preserve"> </w:t>
      </w:r>
      <w:r w:rsidRPr="007D015D">
        <w:t>in</w:t>
      </w:r>
      <w:r>
        <w:t xml:space="preserve"> </w:t>
      </w:r>
      <w:r w:rsidRPr="007D015D">
        <w:t>section</w:t>
      </w:r>
      <w:r>
        <w:t xml:space="preserve"> </w:t>
      </w:r>
      <w:r w:rsidRPr="007D015D">
        <w:t>412(a)</w:t>
      </w:r>
      <w:r>
        <w:t xml:space="preserve"> </w:t>
      </w:r>
      <w:r w:rsidRPr="007D015D">
        <w:t>of</w:t>
      </w:r>
      <w:r>
        <w:t xml:space="preserve"> </w:t>
      </w:r>
      <w:r w:rsidRPr="007D015D">
        <w:t>the</w:t>
      </w:r>
      <w:r>
        <w:t xml:space="preserve"> </w:t>
      </w:r>
      <w:r w:rsidRPr="007D015D">
        <w:t>District</w:t>
      </w:r>
      <w:r>
        <w:t xml:space="preserve"> </w:t>
      </w:r>
      <w:r w:rsidRPr="007D015D">
        <w:t>of</w:t>
      </w:r>
      <w:r>
        <w:t xml:space="preserve"> </w:t>
      </w:r>
      <w:r w:rsidRPr="007D015D">
        <w:t>Columbia</w:t>
      </w:r>
      <w:r>
        <w:t xml:space="preserve"> </w:t>
      </w:r>
      <w:r w:rsidRPr="007D015D">
        <w:t>Home</w:t>
      </w:r>
      <w:r>
        <w:t xml:space="preserve"> </w:t>
      </w:r>
      <w:r w:rsidRPr="007D015D">
        <w:t>Rule</w:t>
      </w:r>
      <w:r>
        <w:t xml:space="preserve"> </w:t>
      </w:r>
      <w:r w:rsidRPr="007D015D">
        <w:t>Act,</w:t>
      </w:r>
      <w:r>
        <w:t xml:space="preserve"> </w:t>
      </w:r>
      <w:r w:rsidRPr="007D015D">
        <w:t>approved</w:t>
      </w:r>
      <w:r>
        <w:t xml:space="preserve"> </w:t>
      </w:r>
      <w:r w:rsidRPr="007D015D">
        <w:t>December</w:t>
      </w:r>
      <w:r>
        <w:t xml:space="preserve"> </w:t>
      </w:r>
      <w:r w:rsidRPr="007D015D">
        <w:t>24,</w:t>
      </w:r>
      <w:r>
        <w:t xml:space="preserve"> </w:t>
      </w:r>
      <w:r w:rsidRPr="007D015D">
        <w:t>1973</w:t>
      </w:r>
      <w:r>
        <w:t xml:space="preserve"> </w:t>
      </w:r>
      <w:r w:rsidRPr="007D015D">
        <w:t>(87</w:t>
      </w:r>
      <w:r>
        <w:t xml:space="preserve"> </w:t>
      </w:r>
      <w:r w:rsidRPr="007D015D">
        <w:t>Stat.</w:t>
      </w:r>
      <w:r>
        <w:t xml:space="preserve"> </w:t>
      </w:r>
      <w:r w:rsidRPr="007D015D">
        <w:t>788;</w:t>
      </w:r>
      <w:r>
        <w:t xml:space="preserve"> </w:t>
      </w:r>
      <w:r w:rsidRPr="007D015D">
        <w:t>D.C.</w:t>
      </w:r>
      <w:r>
        <w:t xml:space="preserve"> </w:t>
      </w:r>
      <w:r w:rsidRPr="007D015D">
        <w:t>Official</w:t>
      </w:r>
      <w:r>
        <w:t xml:space="preserve"> </w:t>
      </w:r>
      <w:r w:rsidRPr="007D015D">
        <w:t>Code</w:t>
      </w:r>
      <w:r>
        <w:t xml:space="preserve"> </w:t>
      </w:r>
      <w:r w:rsidRPr="007D015D">
        <w:t>§</w:t>
      </w:r>
      <w:r>
        <w:t xml:space="preserve"> </w:t>
      </w:r>
      <w:r w:rsidRPr="007D015D">
        <w:t>1-204.12(a)).</w:t>
      </w:r>
      <w:r>
        <w:t xml:space="preserve"> </w:t>
      </w:r>
    </w:p>
    <w:sectPr w:rsidR="00A00085" w:rsidRPr="007D015D" w:rsidSect="00F61DC2">
      <w:headerReference w:type="default" r:id="rId11"/>
      <w:footerReference w:type="default" r:id="rId12"/>
      <w:pgSz w:w="12240" w:h="15840"/>
      <w:pgMar w:top="1440" w:right="1440" w:bottom="1440" w:left="1440" w:header="990" w:footer="1584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5838" w14:textId="77777777" w:rsidR="009317AD" w:rsidRDefault="009317AD" w:rsidP="005C1157">
      <w:r>
        <w:separator/>
      </w:r>
    </w:p>
  </w:endnote>
  <w:endnote w:type="continuationSeparator" w:id="0">
    <w:p w14:paraId="3BF71D93" w14:textId="77777777" w:rsidR="009317AD" w:rsidRDefault="009317AD" w:rsidP="005C1157">
      <w:r>
        <w:continuationSeparator/>
      </w:r>
    </w:p>
  </w:endnote>
  <w:endnote w:type="continuationNotice" w:id="1">
    <w:p w14:paraId="4D9C326D" w14:textId="77777777" w:rsidR="009317AD" w:rsidRDefault="009317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168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D5A21" w14:textId="459D75DC" w:rsidR="0070297E" w:rsidRDefault="007029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9DF52" w14:textId="77777777" w:rsidR="0070297E" w:rsidRDefault="00702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6359" w14:textId="77777777" w:rsidR="009317AD" w:rsidRDefault="009317AD" w:rsidP="005C1157">
      <w:r>
        <w:separator/>
      </w:r>
    </w:p>
  </w:footnote>
  <w:footnote w:type="continuationSeparator" w:id="0">
    <w:p w14:paraId="3F970262" w14:textId="77777777" w:rsidR="009317AD" w:rsidRDefault="009317AD" w:rsidP="005C1157">
      <w:r>
        <w:continuationSeparator/>
      </w:r>
    </w:p>
  </w:footnote>
  <w:footnote w:type="continuationNotice" w:id="1">
    <w:p w14:paraId="71A051B5" w14:textId="77777777" w:rsidR="009317AD" w:rsidRDefault="009317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CF1CB" w14:textId="46EC7B2B" w:rsidR="0070297E" w:rsidRDefault="009317AD">
    <w:pPr>
      <w:pStyle w:val="Header"/>
    </w:pPr>
    <w:sdt>
      <w:sdtPr>
        <w:id w:val="-1299997373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126C6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422D4">
      <w:t>C</w:t>
    </w:r>
    <w:r w:rsidR="00F61DC2">
      <w:t xml:space="preserve">irculation, </w:t>
    </w:r>
    <w:r w:rsidR="00D422D4">
      <w:t>April 1</w:t>
    </w:r>
    <w:r w:rsidR="00F61DC2">
      <w:t>, 2021</w:t>
    </w:r>
  </w:p>
  <w:p w14:paraId="089F0A38" w14:textId="77777777" w:rsidR="0070297E" w:rsidRDefault="00702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E9C"/>
    <w:multiLevelType w:val="multilevel"/>
    <w:tmpl w:val="509AA2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A2F9E"/>
    <w:multiLevelType w:val="hybridMultilevel"/>
    <w:tmpl w:val="91D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BE2"/>
    <w:multiLevelType w:val="hybridMultilevel"/>
    <w:tmpl w:val="B116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4A3C"/>
    <w:multiLevelType w:val="hybridMultilevel"/>
    <w:tmpl w:val="DDE8CE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F3BC0"/>
    <w:multiLevelType w:val="multilevel"/>
    <w:tmpl w:val="DB4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A01F4"/>
    <w:multiLevelType w:val="multilevel"/>
    <w:tmpl w:val="2AFC8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4350C"/>
    <w:multiLevelType w:val="multilevel"/>
    <w:tmpl w:val="8AB6D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BE7A2F"/>
    <w:multiLevelType w:val="multilevel"/>
    <w:tmpl w:val="6B2A9AD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205F4"/>
    <w:multiLevelType w:val="multilevel"/>
    <w:tmpl w:val="3376A34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D081F"/>
    <w:multiLevelType w:val="multilevel"/>
    <w:tmpl w:val="86A046B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E23AF"/>
    <w:multiLevelType w:val="multilevel"/>
    <w:tmpl w:val="31B2C2D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30919"/>
    <w:multiLevelType w:val="multilevel"/>
    <w:tmpl w:val="4410654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597C5E"/>
    <w:multiLevelType w:val="multilevel"/>
    <w:tmpl w:val="FAE2451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140600"/>
    <w:multiLevelType w:val="multilevel"/>
    <w:tmpl w:val="D2DA6F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FE1411"/>
    <w:multiLevelType w:val="multilevel"/>
    <w:tmpl w:val="FC2CAC12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D4C38"/>
    <w:multiLevelType w:val="multilevel"/>
    <w:tmpl w:val="AAAC06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96789"/>
    <w:multiLevelType w:val="multilevel"/>
    <w:tmpl w:val="9B708B4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92F09"/>
    <w:multiLevelType w:val="multilevel"/>
    <w:tmpl w:val="364C8D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6"/>
  </w:num>
  <w:num w:numId="14">
    <w:abstractNumId w:val="14"/>
  </w:num>
  <w:num w:numId="15">
    <w:abstractNumId w:val="3"/>
  </w:num>
  <w:num w:numId="16">
    <w:abstractNumId w:val="4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B959EC6-53AD-4A24-B37F-DEBB1934392D}"/>
    <w:docVar w:name="dgnword-eventsink" w:val="363976024"/>
    <w:docVar w:name="dgnword-lastRevisionsView" w:val="0"/>
  </w:docVars>
  <w:rsids>
    <w:rsidRoot w:val="00A00085"/>
    <w:rsid w:val="00000218"/>
    <w:rsid w:val="00001F00"/>
    <w:rsid w:val="0000217E"/>
    <w:rsid w:val="000028FE"/>
    <w:rsid w:val="00003FB1"/>
    <w:rsid w:val="00004226"/>
    <w:rsid w:val="00006CF9"/>
    <w:rsid w:val="0000756B"/>
    <w:rsid w:val="000079CA"/>
    <w:rsid w:val="00007D8A"/>
    <w:rsid w:val="0001316C"/>
    <w:rsid w:val="000145F8"/>
    <w:rsid w:val="0001491B"/>
    <w:rsid w:val="000151FA"/>
    <w:rsid w:val="000169B0"/>
    <w:rsid w:val="00022A89"/>
    <w:rsid w:val="00023E88"/>
    <w:rsid w:val="0002589E"/>
    <w:rsid w:val="0002686C"/>
    <w:rsid w:val="00026B44"/>
    <w:rsid w:val="00033F8D"/>
    <w:rsid w:val="00035052"/>
    <w:rsid w:val="00037B26"/>
    <w:rsid w:val="00043138"/>
    <w:rsid w:val="0004780D"/>
    <w:rsid w:val="00050CB4"/>
    <w:rsid w:val="00052A03"/>
    <w:rsid w:val="00053414"/>
    <w:rsid w:val="000541F6"/>
    <w:rsid w:val="00057030"/>
    <w:rsid w:val="0006053B"/>
    <w:rsid w:val="000636D8"/>
    <w:rsid w:val="000718C8"/>
    <w:rsid w:val="000720A9"/>
    <w:rsid w:val="0007314F"/>
    <w:rsid w:val="00074B28"/>
    <w:rsid w:val="00075097"/>
    <w:rsid w:val="0008175C"/>
    <w:rsid w:val="00082F0D"/>
    <w:rsid w:val="00083544"/>
    <w:rsid w:val="000918BB"/>
    <w:rsid w:val="00092173"/>
    <w:rsid w:val="0009322B"/>
    <w:rsid w:val="0009580D"/>
    <w:rsid w:val="00096A91"/>
    <w:rsid w:val="000A0387"/>
    <w:rsid w:val="000A0980"/>
    <w:rsid w:val="000A2158"/>
    <w:rsid w:val="000A246C"/>
    <w:rsid w:val="000B094F"/>
    <w:rsid w:val="000B37FF"/>
    <w:rsid w:val="000B3E4D"/>
    <w:rsid w:val="000B5BED"/>
    <w:rsid w:val="000C057A"/>
    <w:rsid w:val="000C0CA6"/>
    <w:rsid w:val="000C0FC5"/>
    <w:rsid w:val="000C11B8"/>
    <w:rsid w:val="000C134B"/>
    <w:rsid w:val="000C193A"/>
    <w:rsid w:val="000C275A"/>
    <w:rsid w:val="000C6C3E"/>
    <w:rsid w:val="000D01C2"/>
    <w:rsid w:val="000D0A07"/>
    <w:rsid w:val="000D20A3"/>
    <w:rsid w:val="000D3C31"/>
    <w:rsid w:val="000D3D36"/>
    <w:rsid w:val="000D4D61"/>
    <w:rsid w:val="000D546C"/>
    <w:rsid w:val="000D7A35"/>
    <w:rsid w:val="000E01A9"/>
    <w:rsid w:val="000E4452"/>
    <w:rsid w:val="000E4738"/>
    <w:rsid w:val="000F1D71"/>
    <w:rsid w:val="000F2E1A"/>
    <w:rsid w:val="000F4660"/>
    <w:rsid w:val="000F5A05"/>
    <w:rsid w:val="001030EA"/>
    <w:rsid w:val="0010553E"/>
    <w:rsid w:val="001057DF"/>
    <w:rsid w:val="001078FE"/>
    <w:rsid w:val="001100B1"/>
    <w:rsid w:val="00110831"/>
    <w:rsid w:val="001109F8"/>
    <w:rsid w:val="001115E2"/>
    <w:rsid w:val="00116557"/>
    <w:rsid w:val="00117C6E"/>
    <w:rsid w:val="00120BEF"/>
    <w:rsid w:val="0012117F"/>
    <w:rsid w:val="001238BD"/>
    <w:rsid w:val="00124233"/>
    <w:rsid w:val="00124AF9"/>
    <w:rsid w:val="0012521C"/>
    <w:rsid w:val="0013105E"/>
    <w:rsid w:val="0013253A"/>
    <w:rsid w:val="00135315"/>
    <w:rsid w:val="00142D6C"/>
    <w:rsid w:val="00143BB2"/>
    <w:rsid w:val="00144936"/>
    <w:rsid w:val="00144A47"/>
    <w:rsid w:val="00154562"/>
    <w:rsid w:val="00164D4C"/>
    <w:rsid w:val="00173D8F"/>
    <w:rsid w:val="00173E34"/>
    <w:rsid w:val="001742D4"/>
    <w:rsid w:val="0017680D"/>
    <w:rsid w:val="00181037"/>
    <w:rsid w:val="001844DE"/>
    <w:rsid w:val="00184892"/>
    <w:rsid w:val="00184909"/>
    <w:rsid w:val="0018635B"/>
    <w:rsid w:val="00187FC8"/>
    <w:rsid w:val="00190418"/>
    <w:rsid w:val="00196A1F"/>
    <w:rsid w:val="001A2778"/>
    <w:rsid w:val="001A3C15"/>
    <w:rsid w:val="001B1DEB"/>
    <w:rsid w:val="001B2D82"/>
    <w:rsid w:val="001B307D"/>
    <w:rsid w:val="001B6896"/>
    <w:rsid w:val="001B69F3"/>
    <w:rsid w:val="001B6CB5"/>
    <w:rsid w:val="001C3081"/>
    <w:rsid w:val="001C7C12"/>
    <w:rsid w:val="001D1A6D"/>
    <w:rsid w:val="001D2B2F"/>
    <w:rsid w:val="001D4BFF"/>
    <w:rsid w:val="001D5591"/>
    <w:rsid w:val="001D5B9F"/>
    <w:rsid w:val="001D6AEF"/>
    <w:rsid w:val="001E2BE7"/>
    <w:rsid w:val="001E47DA"/>
    <w:rsid w:val="001E6788"/>
    <w:rsid w:val="001E6C57"/>
    <w:rsid w:val="001F13EB"/>
    <w:rsid w:val="0020232E"/>
    <w:rsid w:val="00205788"/>
    <w:rsid w:val="00207ED5"/>
    <w:rsid w:val="00212662"/>
    <w:rsid w:val="00212ABB"/>
    <w:rsid w:val="00214CCD"/>
    <w:rsid w:val="00215F80"/>
    <w:rsid w:val="00217B56"/>
    <w:rsid w:val="002227FC"/>
    <w:rsid w:val="00224289"/>
    <w:rsid w:val="0022581F"/>
    <w:rsid w:val="00225F85"/>
    <w:rsid w:val="00226596"/>
    <w:rsid w:val="00233C05"/>
    <w:rsid w:val="00233D19"/>
    <w:rsid w:val="00242AEA"/>
    <w:rsid w:val="00242B08"/>
    <w:rsid w:val="00243EDD"/>
    <w:rsid w:val="00245898"/>
    <w:rsid w:val="00246C6E"/>
    <w:rsid w:val="00247B97"/>
    <w:rsid w:val="0025095B"/>
    <w:rsid w:val="00251149"/>
    <w:rsid w:val="002537C5"/>
    <w:rsid w:val="00255655"/>
    <w:rsid w:val="00257F3E"/>
    <w:rsid w:val="00260880"/>
    <w:rsid w:val="00261AF3"/>
    <w:rsid w:val="00261DDF"/>
    <w:rsid w:val="00266AB9"/>
    <w:rsid w:val="002676F1"/>
    <w:rsid w:val="00271206"/>
    <w:rsid w:val="00273BB3"/>
    <w:rsid w:val="00275101"/>
    <w:rsid w:val="00276D7A"/>
    <w:rsid w:val="002777C8"/>
    <w:rsid w:val="00281521"/>
    <w:rsid w:val="002834B6"/>
    <w:rsid w:val="002840DD"/>
    <w:rsid w:val="002849CD"/>
    <w:rsid w:val="00286CBA"/>
    <w:rsid w:val="00286F95"/>
    <w:rsid w:val="00287689"/>
    <w:rsid w:val="00287F08"/>
    <w:rsid w:val="00290AA6"/>
    <w:rsid w:val="00290C00"/>
    <w:rsid w:val="00290FA0"/>
    <w:rsid w:val="00291926"/>
    <w:rsid w:val="00293B72"/>
    <w:rsid w:val="002954D7"/>
    <w:rsid w:val="00295724"/>
    <w:rsid w:val="002971D9"/>
    <w:rsid w:val="002A0202"/>
    <w:rsid w:val="002A0A11"/>
    <w:rsid w:val="002A262A"/>
    <w:rsid w:val="002A3472"/>
    <w:rsid w:val="002A4148"/>
    <w:rsid w:val="002A57C9"/>
    <w:rsid w:val="002A6604"/>
    <w:rsid w:val="002A6C23"/>
    <w:rsid w:val="002A6C36"/>
    <w:rsid w:val="002A7089"/>
    <w:rsid w:val="002A74C8"/>
    <w:rsid w:val="002B0DC4"/>
    <w:rsid w:val="002B36C9"/>
    <w:rsid w:val="002B4A8B"/>
    <w:rsid w:val="002B4F18"/>
    <w:rsid w:val="002B5707"/>
    <w:rsid w:val="002B5A3F"/>
    <w:rsid w:val="002B6630"/>
    <w:rsid w:val="002C00A9"/>
    <w:rsid w:val="002C139B"/>
    <w:rsid w:val="002C4C53"/>
    <w:rsid w:val="002C6FFC"/>
    <w:rsid w:val="002C7EF8"/>
    <w:rsid w:val="002D07D5"/>
    <w:rsid w:val="002D392A"/>
    <w:rsid w:val="002D4826"/>
    <w:rsid w:val="002E02C7"/>
    <w:rsid w:val="002E06F0"/>
    <w:rsid w:val="002E10D6"/>
    <w:rsid w:val="002E366E"/>
    <w:rsid w:val="002E5C2B"/>
    <w:rsid w:val="002E666A"/>
    <w:rsid w:val="002E67A1"/>
    <w:rsid w:val="002E7698"/>
    <w:rsid w:val="002F4BBF"/>
    <w:rsid w:val="002F4CC5"/>
    <w:rsid w:val="00300BE9"/>
    <w:rsid w:val="00303F43"/>
    <w:rsid w:val="00307867"/>
    <w:rsid w:val="00311BDF"/>
    <w:rsid w:val="00313BEA"/>
    <w:rsid w:val="0031421C"/>
    <w:rsid w:val="003165DC"/>
    <w:rsid w:val="00320673"/>
    <w:rsid w:val="003214B5"/>
    <w:rsid w:val="0032342B"/>
    <w:rsid w:val="00330928"/>
    <w:rsid w:val="0033098A"/>
    <w:rsid w:val="00332896"/>
    <w:rsid w:val="00335621"/>
    <w:rsid w:val="0033704A"/>
    <w:rsid w:val="0034058A"/>
    <w:rsid w:val="00344C53"/>
    <w:rsid w:val="00346438"/>
    <w:rsid w:val="0034691A"/>
    <w:rsid w:val="003506CE"/>
    <w:rsid w:val="00350C59"/>
    <w:rsid w:val="00351C70"/>
    <w:rsid w:val="00351F2C"/>
    <w:rsid w:val="003568A4"/>
    <w:rsid w:val="003622FA"/>
    <w:rsid w:val="00365CAE"/>
    <w:rsid w:val="0038275A"/>
    <w:rsid w:val="00384E8D"/>
    <w:rsid w:val="00387545"/>
    <w:rsid w:val="00391078"/>
    <w:rsid w:val="00391F3B"/>
    <w:rsid w:val="00393810"/>
    <w:rsid w:val="003951A8"/>
    <w:rsid w:val="003963E3"/>
    <w:rsid w:val="003A0A2C"/>
    <w:rsid w:val="003A0E37"/>
    <w:rsid w:val="003A1DA0"/>
    <w:rsid w:val="003A4CC9"/>
    <w:rsid w:val="003A5E90"/>
    <w:rsid w:val="003A62FD"/>
    <w:rsid w:val="003B03A2"/>
    <w:rsid w:val="003B1262"/>
    <w:rsid w:val="003B2DCD"/>
    <w:rsid w:val="003B2DE0"/>
    <w:rsid w:val="003B46D1"/>
    <w:rsid w:val="003C1DB8"/>
    <w:rsid w:val="003C1DDA"/>
    <w:rsid w:val="003C33DF"/>
    <w:rsid w:val="003C7220"/>
    <w:rsid w:val="003C7958"/>
    <w:rsid w:val="003D0597"/>
    <w:rsid w:val="003D28D8"/>
    <w:rsid w:val="003D61EC"/>
    <w:rsid w:val="003E4612"/>
    <w:rsid w:val="003E55D2"/>
    <w:rsid w:val="003F7C6A"/>
    <w:rsid w:val="004005D0"/>
    <w:rsid w:val="00403499"/>
    <w:rsid w:val="00404950"/>
    <w:rsid w:val="00407CA5"/>
    <w:rsid w:val="0041018E"/>
    <w:rsid w:val="004119C4"/>
    <w:rsid w:val="004124DE"/>
    <w:rsid w:val="00414097"/>
    <w:rsid w:val="004163EA"/>
    <w:rsid w:val="00421D08"/>
    <w:rsid w:val="00421EA3"/>
    <w:rsid w:val="00426B7E"/>
    <w:rsid w:val="00427333"/>
    <w:rsid w:val="004274D8"/>
    <w:rsid w:val="00430A55"/>
    <w:rsid w:val="004311F1"/>
    <w:rsid w:val="00432737"/>
    <w:rsid w:val="00433769"/>
    <w:rsid w:val="004345A7"/>
    <w:rsid w:val="00437D8A"/>
    <w:rsid w:val="00441781"/>
    <w:rsid w:val="0044567A"/>
    <w:rsid w:val="00446C6A"/>
    <w:rsid w:val="004527C0"/>
    <w:rsid w:val="0045283F"/>
    <w:rsid w:val="00452B25"/>
    <w:rsid w:val="00453214"/>
    <w:rsid w:val="00455664"/>
    <w:rsid w:val="00466982"/>
    <w:rsid w:val="004672AF"/>
    <w:rsid w:val="00473BB3"/>
    <w:rsid w:val="004745E0"/>
    <w:rsid w:val="00477034"/>
    <w:rsid w:val="00490C68"/>
    <w:rsid w:val="00490F78"/>
    <w:rsid w:val="004926E1"/>
    <w:rsid w:val="00492D34"/>
    <w:rsid w:val="004A1E03"/>
    <w:rsid w:val="004A4A0D"/>
    <w:rsid w:val="004A63FA"/>
    <w:rsid w:val="004A6DF1"/>
    <w:rsid w:val="004B28A5"/>
    <w:rsid w:val="004B6303"/>
    <w:rsid w:val="004C2439"/>
    <w:rsid w:val="004C2CEE"/>
    <w:rsid w:val="004C3714"/>
    <w:rsid w:val="004C3C77"/>
    <w:rsid w:val="004C5995"/>
    <w:rsid w:val="004C678D"/>
    <w:rsid w:val="004D2A03"/>
    <w:rsid w:val="004D3ED1"/>
    <w:rsid w:val="004D6B1D"/>
    <w:rsid w:val="004E0335"/>
    <w:rsid w:val="004E2A01"/>
    <w:rsid w:val="004E2DE5"/>
    <w:rsid w:val="004E4D8C"/>
    <w:rsid w:val="004E7208"/>
    <w:rsid w:val="004F3E40"/>
    <w:rsid w:val="004F4B81"/>
    <w:rsid w:val="0050196D"/>
    <w:rsid w:val="0050367C"/>
    <w:rsid w:val="00506F56"/>
    <w:rsid w:val="00510BE2"/>
    <w:rsid w:val="0051376D"/>
    <w:rsid w:val="005141D9"/>
    <w:rsid w:val="005142F2"/>
    <w:rsid w:val="00514510"/>
    <w:rsid w:val="00516337"/>
    <w:rsid w:val="00516799"/>
    <w:rsid w:val="00517BEA"/>
    <w:rsid w:val="00517CAA"/>
    <w:rsid w:val="00523201"/>
    <w:rsid w:val="00524F1E"/>
    <w:rsid w:val="00530BC1"/>
    <w:rsid w:val="00533C34"/>
    <w:rsid w:val="00536EF0"/>
    <w:rsid w:val="0054003B"/>
    <w:rsid w:val="0055270B"/>
    <w:rsid w:val="005536CA"/>
    <w:rsid w:val="00556B8C"/>
    <w:rsid w:val="0055710A"/>
    <w:rsid w:val="005577B4"/>
    <w:rsid w:val="005603F3"/>
    <w:rsid w:val="0056204F"/>
    <w:rsid w:val="0056238A"/>
    <w:rsid w:val="005625CD"/>
    <w:rsid w:val="0056296B"/>
    <w:rsid w:val="00562FBC"/>
    <w:rsid w:val="005634D1"/>
    <w:rsid w:val="0056490C"/>
    <w:rsid w:val="005670D6"/>
    <w:rsid w:val="0056793D"/>
    <w:rsid w:val="00570741"/>
    <w:rsid w:val="00570943"/>
    <w:rsid w:val="00572356"/>
    <w:rsid w:val="005725FD"/>
    <w:rsid w:val="0057486F"/>
    <w:rsid w:val="005760D1"/>
    <w:rsid w:val="00576763"/>
    <w:rsid w:val="00576C7F"/>
    <w:rsid w:val="005843D6"/>
    <w:rsid w:val="00587C25"/>
    <w:rsid w:val="00587E4E"/>
    <w:rsid w:val="005911D8"/>
    <w:rsid w:val="005939DE"/>
    <w:rsid w:val="00594979"/>
    <w:rsid w:val="0059725D"/>
    <w:rsid w:val="005A53BB"/>
    <w:rsid w:val="005A60CC"/>
    <w:rsid w:val="005A790D"/>
    <w:rsid w:val="005B0A01"/>
    <w:rsid w:val="005B1101"/>
    <w:rsid w:val="005B2A52"/>
    <w:rsid w:val="005B3B4D"/>
    <w:rsid w:val="005B5A68"/>
    <w:rsid w:val="005B5CB0"/>
    <w:rsid w:val="005C1157"/>
    <w:rsid w:val="005C2668"/>
    <w:rsid w:val="005C2796"/>
    <w:rsid w:val="005C4500"/>
    <w:rsid w:val="005D5152"/>
    <w:rsid w:val="005D5B76"/>
    <w:rsid w:val="005D79F8"/>
    <w:rsid w:val="005E0A25"/>
    <w:rsid w:val="005E1E6E"/>
    <w:rsid w:val="005E2292"/>
    <w:rsid w:val="005E294A"/>
    <w:rsid w:val="005E6649"/>
    <w:rsid w:val="005E70B6"/>
    <w:rsid w:val="005F068E"/>
    <w:rsid w:val="005F0A23"/>
    <w:rsid w:val="005F7A45"/>
    <w:rsid w:val="005F7D06"/>
    <w:rsid w:val="00601894"/>
    <w:rsid w:val="006018C0"/>
    <w:rsid w:val="00601FC4"/>
    <w:rsid w:val="006022B5"/>
    <w:rsid w:val="00605082"/>
    <w:rsid w:val="0060565C"/>
    <w:rsid w:val="00606B1D"/>
    <w:rsid w:val="00606F27"/>
    <w:rsid w:val="00611534"/>
    <w:rsid w:val="00612E68"/>
    <w:rsid w:val="00613003"/>
    <w:rsid w:val="00613714"/>
    <w:rsid w:val="0061446E"/>
    <w:rsid w:val="00614EA4"/>
    <w:rsid w:val="006170AC"/>
    <w:rsid w:val="006214A3"/>
    <w:rsid w:val="006215E5"/>
    <w:rsid w:val="00624EB4"/>
    <w:rsid w:val="00635595"/>
    <w:rsid w:val="0063646E"/>
    <w:rsid w:val="006368A3"/>
    <w:rsid w:val="00637A02"/>
    <w:rsid w:val="00637A0B"/>
    <w:rsid w:val="00641F09"/>
    <w:rsid w:val="00643F58"/>
    <w:rsid w:val="00647700"/>
    <w:rsid w:val="00651B4F"/>
    <w:rsid w:val="006537B9"/>
    <w:rsid w:val="006546F8"/>
    <w:rsid w:val="00654F3C"/>
    <w:rsid w:val="00655C9E"/>
    <w:rsid w:val="00655F0E"/>
    <w:rsid w:val="006639B7"/>
    <w:rsid w:val="006645E9"/>
    <w:rsid w:val="0066530C"/>
    <w:rsid w:val="00665913"/>
    <w:rsid w:val="00666AE8"/>
    <w:rsid w:val="00671A26"/>
    <w:rsid w:val="006742F6"/>
    <w:rsid w:val="00674C12"/>
    <w:rsid w:val="006775F2"/>
    <w:rsid w:val="00685A52"/>
    <w:rsid w:val="006864F9"/>
    <w:rsid w:val="00686A3D"/>
    <w:rsid w:val="00686FCE"/>
    <w:rsid w:val="00692976"/>
    <w:rsid w:val="00694CCC"/>
    <w:rsid w:val="006A5C44"/>
    <w:rsid w:val="006A628A"/>
    <w:rsid w:val="006A7977"/>
    <w:rsid w:val="006B14EE"/>
    <w:rsid w:val="006B30B8"/>
    <w:rsid w:val="006B478F"/>
    <w:rsid w:val="006B4A02"/>
    <w:rsid w:val="006B7850"/>
    <w:rsid w:val="006C186A"/>
    <w:rsid w:val="006C22C0"/>
    <w:rsid w:val="006C40D2"/>
    <w:rsid w:val="006C5339"/>
    <w:rsid w:val="006C688E"/>
    <w:rsid w:val="006C6C2B"/>
    <w:rsid w:val="006C6E7A"/>
    <w:rsid w:val="006C7ACD"/>
    <w:rsid w:val="006D0B94"/>
    <w:rsid w:val="006D2C6C"/>
    <w:rsid w:val="006D7A4E"/>
    <w:rsid w:val="006E214E"/>
    <w:rsid w:val="006E25D0"/>
    <w:rsid w:val="006E5B23"/>
    <w:rsid w:val="006E620B"/>
    <w:rsid w:val="006F0631"/>
    <w:rsid w:val="006F3136"/>
    <w:rsid w:val="006F34D4"/>
    <w:rsid w:val="00700858"/>
    <w:rsid w:val="0070198A"/>
    <w:rsid w:val="0070297E"/>
    <w:rsid w:val="00705585"/>
    <w:rsid w:val="00705A69"/>
    <w:rsid w:val="00706271"/>
    <w:rsid w:val="007115DC"/>
    <w:rsid w:val="007213C9"/>
    <w:rsid w:val="00721AF1"/>
    <w:rsid w:val="007258E1"/>
    <w:rsid w:val="0072796C"/>
    <w:rsid w:val="007307D6"/>
    <w:rsid w:val="007307DF"/>
    <w:rsid w:val="00731698"/>
    <w:rsid w:val="00732B53"/>
    <w:rsid w:val="00734A72"/>
    <w:rsid w:val="00735231"/>
    <w:rsid w:val="00737890"/>
    <w:rsid w:val="00740005"/>
    <w:rsid w:val="00746C21"/>
    <w:rsid w:val="00753784"/>
    <w:rsid w:val="0075730B"/>
    <w:rsid w:val="007603C1"/>
    <w:rsid w:val="00760ACF"/>
    <w:rsid w:val="0076216C"/>
    <w:rsid w:val="00764CD3"/>
    <w:rsid w:val="007740C9"/>
    <w:rsid w:val="00776EF9"/>
    <w:rsid w:val="007802EC"/>
    <w:rsid w:val="00780489"/>
    <w:rsid w:val="007805FB"/>
    <w:rsid w:val="00780A64"/>
    <w:rsid w:val="007822DD"/>
    <w:rsid w:val="007835B1"/>
    <w:rsid w:val="00784593"/>
    <w:rsid w:val="007871AB"/>
    <w:rsid w:val="0079363A"/>
    <w:rsid w:val="00795ABF"/>
    <w:rsid w:val="007A178B"/>
    <w:rsid w:val="007A27D5"/>
    <w:rsid w:val="007A542D"/>
    <w:rsid w:val="007A7EC1"/>
    <w:rsid w:val="007B6404"/>
    <w:rsid w:val="007B6FFC"/>
    <w:rsid w:val="007C157C"/>
    <w:rsid w:val="007C2CD4"/>
    <w:rsid w:val="007C3435"/>
    <w:rsid w:val="007C55BA"/>
    <w:rsid w:val="007C743B"/>
    <w:rsid w:val="007C7C04"/>
    <w:rsid w:val="007D015D"/>
    <w:rsid w:val="007D34D6"/>
    <w:rsid w:val="007D3CEC"/>
    <w:rsid w:val="007D4B1B"/>
    <w:rsid w:val="007D5FE5"/>
    <w:rsid w:val="007D62CC"/>
    <w:rsid w:val="007D6BD2"/>
    <w:rsid w:val="007D7036"/>
    <w:rsid w:val="007E2CE4"/>
    <w:rsid w:val="007E36E4"/>
    <w:rsid w:val="007E60C2"/>
    <w:rsid w:val="007E6822"/>
    <w:rsid w:val="007E6D9A"/>
    <w:rsid w:val="007E6EE4"/>
    <w:rsid w:val="007F7185"/>
    <w:rsid w:val="0080032A"/>
    <w:rsid w:val="008063D2"/>
    <w:rsid w:val="00806ECE"/>
    <w:rsid w:val="00814C5A"/>
    <w:rsid w:val="00814D5A"/>
    <w:rsid w:val="00816066"/>
    <w:rsid w:val="00816D68"/>
    <w:rsid w:val="00820A31"/>
    <w:rsid w:val="00822B2E"/>
    <w:rsid w:val="00824577"/>
    <w:rsid w:val="008272EF"/>
    <w:rsid w:val="008317CA"/>
    <w:rsid w:val="00831849"/>
    <w:rsid w:val="00833D19"/>
    <w:rsid w:val="00833D9D"/>
    <w:rsid w:val="008340CE"/>
    <w:rsid w:val="00834BD0"/>
    <w:rsid w:val="0083566C"/>
    <w:rsid w:val="00840402"/>
    <w:rsid w:val="00845517"/>
    <w:rsid w:val="00846619"/>
    <w:rsid w:val="00846A26"/>
    <w:rsid w:val="0085003D"/>
    <w:rsid w:val="008531E1"/>
    <w:rsid w:val="00857522"/>
    <w:rsid w:val="00866284"/>
    <w:rsid w:val="008667A4"/>
    <w:rsid w:val="00870341"/>
    <w:rsid w:val="00880179"/>
    <w:rsid w:val="00884B22"/>
    <w:rsid w:val="00887243"/>
    <w:rsid w:val="0089051F"/>
    <w:rsid w:val="00890B32"/>
    <w:rsid w:val="00893633"/>
    <w:rsid w:val="00894209"/>
    <w:rsid w:val="00896884"/>
    <w:rsid w:val="008A3EF8"/>
    <w:rsid w:val="008A4114"/>
    <w:rsid w:val="008B0CE6"/>
    <w:rsid w:val="008B0EEA"/>
    <w:rsid w:val="008B12B6"/>
    <w:rsid w:val="008B5F0C"/>
    <w:rsid w:val="008C071C"/>
    <w:rsid w:val="008C3127"/>
    <w:rsid w:val="008C553A"/>
    <w:rsid w:val="008D1673"/>
    <w:rsid w:val="008D1681"/>
    <w:rsid w:val="008D1D67"/>
    <w:rsid w:val="008D1F48"/>
    <w:rsid w:val="008D40CF"/>
    <w:rsid w:val="008D4175"/>
    <w:rsid w:val="008D59E3"/>
    <w:rsid w:val="008E2CF1"/>
    <w:rsid w:val="008E40D6"/>
    <w:rsid w:val="008E6F6F"/>
    <w:rsid w:val="008F0BD8"/>
    <w:rsid w:val="008F28FD"/>
    <w:rsid w:val="008F6101"/>
    <w:rsid w:val="008F6736"/>
    <w:rsid w:val="00901AB8"/>
    <w:rsid w:val="009035BB"/>
    <w:rsid w:val="0090494A"/>
    <w:rsid w:val="00904F1A"/>
    <w:rsid w:val="00911235"/>
    <w:rsid w:val="00912347"/>
    <w:rsid w:val="00912557"/>
    <w:rsid w:val="00913830"/>
    <w:rsid w:val="00914071"/>
    <w:rsid w:val="00921F99"/>
    <w:rsid w:val="009225AB"/>
    <w:rsid w:val="00924957"/>
    <w:rsid w:val="0092633A"/>
    <w:rsid w:val="0092694F"/>
    <w:rsid w:val="00930BB6"/>
    <w:rsid w:val="00931136"/>
    <w:rsid w:val="009315E8"/>
    <w:rsid w:val="009317AD"/>
    <w:rsid w:val="00932E63"/>
    <w:rsid w:val="009332E3"/>
    <w:rsid w:val="00933433"/>
    <w:rsid w:val="00937CBC"/>
    <w:rsid w:val="00940B92"/>
    <w:rsid w:val="009434C8"/>
    <w:rsid w:val="00946337"/>
    <w:rsid w:val="00953499"/>
    <w:rsid w:val="00953576"/>
    <w:rsid w:val="00956CD9"/>
    <w:rsid w:val="009578EE"/>
    <w:rsid w:val="00960FB3"/>
    <w:rsid w:val="009626CF"/>
    <w:rsid w:val="00967609"/>
    <w:rsid w:val="0098341F"/>
    <w:rsid w:val="00984CA3"/>
    <w:rsid w:val="009854C1"/>
    <w:rsid w:val="00990A8C"/>
    <w:rsid w:val="00990F06"/>
    <w:rsid w:val="00992846"/>
    <w:rsid w:val="009A0A5E"/>
    <w:rsid w:val="009A19F4"/>
    <w:rsid w:val="009A548C"/>
    <w:rsid w:val="009A59FB"/>
    <w:rsid w:val="009A6623"/>
    <w:rsid w:val="009A70E6"/>
    <w:rsid w:val="009A764E"/>
    <w:rsid w:val="009B157B"/>
    <w:rsid w:val="009B346E"/>
    <w:rsid w:val="009B388B"/>
    <w:rsid w:val="009B4DF9"/>
    <w:rsid w:val="009B748C"/>
    <w:rsid w:val="009C1EDC"/>
    <w:rsid w:val="009C3E03"/>
    <w:rsid w:val="009C3F5B"/>
    <w:rsid w:val="009C551F"/>
    <w:rsid w:val="009D0580"/>
    <w:rsid w:val="009D3037"/>
    <w:rsid w:val="009D41C1"/>
    <w:rsid w:val="009E3908"/>
    <w:rsid w:val="009E3EC3"/>
    <w:rsid w:val="009E4F21"/>
    <w:rsid w:val="009F1014"/>
    <w:rsid w:val="009F223C"/>
    <w:rsid w:val="009F34D9"/>
    <w:rsid w:val="009F3A56"/>
    <w:rsid w:val="009F42F2"/>
    <w:rsid w:val="009F4C73"/>
    <w:rsid w:val="009F5266"/>
    <w:rsid w:val="009F62FA"/>
    <w:rsid w:val="00A00085"/>
    <w:rsid w:val="00A018EA"/>
    <w:rsid w:val="00A02DE9"/>
    <w:rsid w:val="00A044BB"/>
    <w:rsid w:val="00A07502"/>
    <w:rsid w:val="00A12E3E"/>
    <w:rsid w:val="00A13AD2"/>
    <w:rsid w:val="00A14809"/>
    <w:rsid w:val="00A156CF"/>
    <w:rsid w:val="00A15A80"/>
    <w:rsid w:val="00A21656"/>
    <w:rsid w:val="00A228C7"/>
    <w:rsid w:val="00A230A0"/>
    <w:rsid w:val="00A2465E"/>
    <w:rsid w:val="00A2488A"/>
    <w:rsid w:val="00A24D79"/>
    <w:rsid w:val="00A30DF1"/>
    <w:rsid w:val="00A32EFB"/>
    <w:rsid w:val="00A32F25"/>
    <w:rsid w:val="00A416D2"/>
    <w:rsid w:val="00A43344"/>
    <w:rsid w:val="00A43F4D"/>
    <w:rsid w:val="00A44F23"/>
    <w:rsid w:val="00A45AA0"/>
    <w:rsid w:val="00A46A4E"/>
    <w:rsid w:val="00A46ACB"/>
    <w:rsid w:val="00A47BFB"/>
    <w:rsid w:val="00A54F0A"/>
    <w:rsid w:val="00A558D3"/>
    <w:rsid w:val="00A569CA"/>
    <w:rsid w:val="00A56DCF"/>
    <w:rsid w:val="00A57A81"/>
    <w:rsid w:val="00A62D7F"/>
    <w:rsid w:val="00A664F5"/>
    <w:rsid w:val="00A72F06"/>
    <w:rsid w:val="00A75BDF"/>
    <w:rsid w:val="00A75F0C"/>
    <w:rsid w:val="00A80566"/>
    <w:rsid w:val="00A80737"/>
    <w:rsid w:val="00A80C3C"/>
    <w:rsid w:val="00A82318"/>
    <w:rsid w:val="00A83CFF"/>
    <w:rsid w:val="00A85E45"/>
    <w:rsid w:val="00A86B83"/>
    <w:rsid w:val="00AA14BE"/>
    <w:rsid w:val="00AA5E31"/>
    <w:rsid w:val="00AA77DB"/>
    <w:rsid w:val="00AB40A4"/>
    <w:rsid w:val="00AC2AD0"/>
    <w:rsid w:val="00AC2C01"/>
    <w:rsid w:val="00AC69E7"/>
    <w:rsid w:val="00AD0187"/>
    <w:rsid w:val="00AD1907"/>
    <w:rsid w:val="00AD1C09"/>
    <w:rsid w:val="00AE0BC3"/>
    <w:rsid w:val="00AE0C5A"/>
    <w:rsid w:val="00AE4312"/>
    <w:rsid w:val="00AE5E95"/>
    <w:rsid w:val="00AF3260"/>
    <w:rsid w:val="00AF44B4"/>
    <w:rsid w:val="00AF4A9B"/>
    <w:rsid w:val="00B00444"/>
    <w:rsid w:val="00B06E45"/>
    <w:rsid w:val="00B12DD0"/>
    <w:rsid w:val="00B12F26"/>
    <w:rsid w:val="00B12FC7"/>
    <w:rsid w:val="00B143FC"/>
    <w:rsid w:val="00B1591C"/>
    <w:rsid w:val="00B20539"/>
    <w:rsid w:val="00B205BF"/>
    <w:rsid w:val="00B220C0"/>
    <w:rsid w:val="00B227DC"/>
    <w:rsid w:val="00B2481B"/>
    <w:rsid w:val="00B24F3F"/>
    <w:rsid w:val="00B2554D"/>
    <w:rsid w:val="00B4107F"/>
    <w:rsid w:val="00B42637"/>
    <w:rsid w:val="00B43898"/>
    <w:rsid w:val="00B45ACA"/>
    <w:rsid w:val="00B5180C"/>
    <w:rsid w:val="00B54DE9"/>
    <w:rsid w:val="00B62D32"/>
    <w:rsid w:val="00B650D5"/>
    <w:rsid w:val="00B677F2"/>
    <w:rsid w:val="00B67975"/>
    <w:rsid w:val="00B720F5"/>
    <w:rsid w:val="00B722D5"/>
    <w:rsid w:val="00B726E2"/>
    <w:rsid w:val="00B73F0C"/>
    <w:rsid w:val="00B746EC"/>
    <w:rsid w:val="00B75EEB"/>
    <w:rsid w:val="00B76326"/>
    <w:rsid w:val="00B764CC"/>
    <w:rsid w:val="00B766A5"/>
    <w:rsid w:val="00B87A38"/>
    <w:rsid w:val="00B93523"/>
    <w:rsid w:val="00B9607E"/>
    <w:rsid w:val="00B96677"/>
    <w:rsid w:val="00B97E02"/>
    <w:rsid w:val="00BA1626"/>
    <w:rsid w:val="00BA3527"/>
    <w:rsid w:val="00BA6708"/>
    <w:rsid w:val="00BA763A"/>
    <w:rsid w:val="00BB25CC"/>
    <w:rsid w:val="00BB4051"/>
    <w:rsid w:val="00BB4310"/>
    <w:rsid w:val="00BB4384"/>
    <w:rsid w:val="00BB5F82"/>
    <w:rsid w:val="00BC07BB"/>
    <w:rsid w:val="00BC1C24"/>
    <w:rsid w:val="00BC1D87"/>
    <w:rsid w:val="00BC4DEB"/>
    <w:rsid w:val="00BC66C0"/>
    <w:rsid w:val="00BC6A5C"/>
    <w:rsid w:val="00BC7D41"/>
    <w:rsid w:val="00BD07B0"/>
    <w:rsid w:val="00BD4697"/>
    <w:rsid w:val="00BF034F"/>
    <w:rsid w:val="00BF1E83"/>
    <w:rsid w:val="00BF34C5"/>
    <w:rsid w:val="00BF3E62"/>
    <w:rsid w:val="00BF423A"/>
    <w:rsid w:val="00BF462D"/>
    <w:rsid w:val="00BF7FC7"/>
    <w:rsid w:val="00C00920"/>
    <w:rsid w:val="00C010D5"/>
    <w:rsid w:val="00C017A8"/>
    <w:rsid w:val="00C02D85"/>
    <w:rsid w:val="00C0331B"/>
    <w:rsid w:val="00C0379C"/>
    <w:rsid w:val="00C0436B"/>
    <w:rsid w:val="00C06C5A"/>
    <w:rsid w:val="00C06DE2"/>
    <w:rsid w:val="00C07873"/>
    <w:rsid w:val="00C078DC"/>
    <w:rsid w:val="00C1195A"/>
    <w:rsid w:val="00C12984"/>
    <w:rsid w:val="00C13662"/>
    <w:rsid w:val="00C15296"/>
    <w:rsid w:val="00C154B4"/>
    <w:rsid w:val="00C166A8"/>
    <w:rsid w:val="00C16E5A"/>
    <w:rsid w:val="00C2141A"/>
    <w:rsid w:val="00C21FC2"/>
    <w:rsid w:val="00C23E41"/>
    <w:rsid w:val="00C247A5"/>
    <w:rsid w:val="00C25122"/>
    <w:rsid w:val="00C3369F"/>
    <w:rsid w:val="00C336CA"/>
    <w:rsid w:val="00C36CC9"/>
    <w:rsid w:val="00C36FD0"/>
    <w:rsid w:val="00C40A0D"/>
    <w:rsid w:val="00C4229E"/>
    <w:rsid w:val="00C4580E"/>
    <w:rsid w:val="00C4629F"/>
    <w:rsid w:val="00C502C2"/>
    <w:rsid w:val="00C55DA7"/>
    <w:rsid w:val="00C575B4"/>
    <w:rsid w:val="00C624A7"/>
    <w:rsid w:val="00C6290A"/>
    <w:rsid w:val="00C6561F"/>
    <w:rsid w:val="00C66DD2"/>
    <w:rsid w:val="00C71F7F"/>
    <w:rsid w:val="00C73136"/>
    <w:rsid w:val="00C764FF"/>
    <w:rsid w:val="00C77725"/>
    <w:rsid w:val="00C816C4"/>
    <w:rsid w:val="00C81E29"/>
    <w:rsid w:val="00C821B8"/>
    <w:rsid w:val="00C8262E"/>
    <w:rsid w:val="00C85D8A"/>
    <w:rsid w:val="00C86C89"/>
    <w:rsid w:val="00C92275"/>
    <w:rsid w:val="00C95527"/>
    <w:rsid w:val="00C969A0"/>
    <w:rsid w:val="00CA060E"/>
    <w:rsid w:val="00CA1627"/>
    <w:rsid w:val="00CA549B"/>
    <w:rsid w:val="00CA5D2A"/>
    <w:rsid w:val="00CB18EB"/>
    <w:rsid w:val="00CB44CB"/>
    <w:rsid w:val="00CB4D38"/>
    <w:rsid w:val="00CB530F"/>
    <w:rsid w:val="00CB6F8F"/>
    <w:rsid w:val="00CB7B58"/>
    <w:rsid w:val="00CC29FB"/>
    <w:rsid w:val="00CC4CD6"/>
    <w:rsid w:val="00CC5FBF"/>
    <w:rsid w:val="00CC75D4"/>
    <w:rsid w:val="00CD38FE"/>
    <w:rsid w:val="00CD3EA8"/>
    <w:rsid w:val="00CE11A7"/>
    <w:rsid w:val="00CE4AF2"/>
    <w:rsid w:val="00CE739B"/>
    <w:rsid w:val="00CE74F1"/>
    <w:rsid w:val="00CF6809"/>
    <w:rsid w:val="00CF7AD5"/>
    <w:rsid w:val="00D0132B"/>
    <w:rsid w:val="00D0600C"/>
    <w:rsid w:val="00D07E47"/>
    <w:rsid w:val="00D105BB"/>
    <w:rsid w:val="00D1138E"/>
    <w:rsid w:val="00D14C66"/>
    <w:rsid w:val="00D166EE"/>
    <w:rsid w:val="00D26691"/>
    <w:rsid w:val="00D32F50"/>
    <w:rsid w:val="00D35481"/>
    <w:rsid w:val="00D3619B"/>
    <w:rsid w:val="00D36423"/>
    <w:rsid w:val="00D41667"/>
    <w:rsid w:val="00D422D4"/>
    <w:rsid w:val="00D43039"/>
    <w:rsid w:val="00D4492E"/>
    <w:rsid w:val="00D454EF"/>
    <w:rsid w:val="00D52E44"/>
    <w:rsid w:val="00D54056"/>
    <w:rsid w:val="00D5508A"/>
    <w:rsid w:val="00D557B2"/>
    <w:rsid w:val="00D55970"/>
    <w:rsid w:val="00D63187"/>
    <w:rsid w:val="00D64684"/>
    <w:rsid w:val="00D64FED"/>
    <w:rsid w:val="00D66937"/>
    <w:rsid w:val="00D67F56"/>
    <w:rsid w:val="00D76DD6"/>
    <w:rsid w:val="00D84082"/>
    <w:rsid w:val="00D86B2F"/>
    <w:rsid w:val="00D86E8B"/>
    <w:rsid w:val="00D92782"/>
    <w:rsid w:val="00D95BCC"/>
    <w:rsid w:val="00DA090C"/>
    <w:rsid w:val="00DA431A"/>
    <w:rsid w:val="00DA4A31"/>
    <w:rsid w:val="00DA4C58"/>
    <w:rsid w:val="00DA6238"/>
    <w:rsid w:val="00DA7DAF"/>
    <w:rsid w:val="00DB0009"/>
    <w:rsid w:val="00DB1843"/>
    <w:rsid w:val="00DB484F"/>
    <w:rsid w:val="00DB5EF6"/>
    <w:rsid w:val="00DC007E"/>
    <w:rsid w:val="00DC61E7"/>
    <w:rsid w:val="00DD0A31"/>
    <w:rsid w:val="00DD2868"/>
    <w:rsid w:val="00DD2C79"/>
    <w:rsid w:val="00DD2FA8"/>
    <w:rsid w:val="00DE32CF"/>
    <w:rsid w:val="00DE63E4"/>
    <w:rsid w:val="00DF0329"/>
    <w:rsid w:val="00DF4666"/>
    <w:rsid w:val="00DF4DF0"/>
    <w:rsid w:val="00DF5805"/>
    <w:rsid w:val="00DF60D8"/>
    <w:rsid w:val="00DF7EA9"/>
    <w:rsid w:val="00E046CA"/>
    <w:rsid w:val="00E04D41"/>
    <w:rsid w:val="00E05AD7"/>
    <w:rsid w:val="00E10581"/>
    <w:rsid w:val="00E15904"/>
    <w:rsid w:val="00E15A61"/>
    <w:rsid w:val="00E163D1"/>
    <w:rsid w:val="00E21B0D"/>
    <w:rsid w:val="00E23855"/>
    <w:rsid w:val="00E23E14"/>
    <w:rsid w:val="00E257BE"/>
    <w:rsid w:val="00E40624"/>
    <w:rsid w:val="00E40F35"/>
    <w:rsid w:val="00E43812"/>
    <w:rsid w:val="00E50E4C"/>
    <w:rsid w:val="00E54CD3"/>
    <w:rsid w:val="00E56A88"/>
    <w:rsid w:val="00E6126C"/>
    <w:rsid w:val="00E624CD"/>
    <w:rsid w:val="00E64354"/>
    <w:rsid w:val="00E64A2D"/>
    <w:rsid w:val="00E64A9A"/>
    <w:rsid w:val="00E64D5D"/>
    <w:rsid w:val="00E702A9"/>
    <w:rsid w:val="00E711DE"/>
    <w:rsid w:val="00E7150A"/>
    <w:rsid w:val="00E72E50"/>
    <w:rsid w:val="00E73C4E"/>
    <w:rsid w:val="00E84079"/>
    <w:rsid w:val="00E93A46"/>
    <w:rsid w:val="00E95BAA"/>
    <w:rsid w:val="00EA2B4F"/>
    <w:rsid w:val="00EA4AC6"/>
    <w:rsid w:val="00EA5225"/>
    <w:rsid w:val="00EA537C"/>
    <w:rsid w:val="00EA6BB3"/>
    <w:rsid w:val="00EB01C0"/>
    <w:rsid w:val="00EB334E"/>
    <w:rsid w:val="00EB3CC7"/>
    <w:rsid w:val="00EB3F48"/>
    <w:rsid w:val="00EB5EBB"/>
    <w:rsid w:val="00EC0B32"/>
    <w:rsid w:val="00EC13F0"/>
    <w:rsid w:val="00EC4771"/>
    <w:rsid w:val="00EC75E5"/>
    <w:rsid w:val="00ED1F0F"/>
    <w:rsid w:val="00ED56F4"/>
    <w:rsid w:val="00ED64E4"/>
    <w:rsid w:val="00ED7614"/>
    <w:rsid w:val="00EE0989"/>
    <w:rsid w:val="00EE0E9B"/>
    <w:rsid w:val="00EE38F7"/>
    <w:rsid w:val="00EE459B"/>
    <w:rsid w:val="00EE7ED7"/>
    <w:rsid w:val="00EF293B"/>
    <w:rsid w:val="00EF3A12"/>
    <w:rsid w:val="00EF3B52"/>
    <w:rsid w:val="00EF49FC"/>
    <w:rsid w:val="00EF7481"/>
    <w:rsid w:val="00F03BC9"/>
    <w:rsid w:val="00F04082"/>
    <w:rsid w:val="00F04B95"/>
    <w:rsid w:val="00F0525F"/>
    <w:rsid w:val="00F07F2B"/>
    <w:rsid w:val="00F127A1"/>
    <w:rsid w:val="00F12EE4"/>
    <w:rsid w:val="00F137C1"/>
    <w:rsid w:val="00F16EB0"/>
    <w:rsid w:val="00F17368"/>
    <w:rsid w:val="00F23439"/>
    <w:rsid w:val="00F23841"/>
    <w:rsid w:val="00F24F89"/>
    <w:rsid w:val="00F2548F"/>
    <w:rsid w:val="00F25939"/>
    <w:rsid w:val="00F27976"/>
    <w:rsid w:val="00F32580"/>
    <w:rsid w:val="00F361EC"/>
    <w:rsid w:val="00F36D4B"/>
    <w:rsid w:val="00F423D0"/>
    <w:rsid w:val="00F46D35"/>
    <w:rsid w:val="00F50568"/>
    <w:rsid w:val="00F5408D"/>
    <w:rsid w:val="00F54908"/>
    <w:rsid w:val="00F5585D"/>
    <w:rsid w:val="00F57622"/>
    <w:rsid w:val="00F5770A"/>
    <w:rsid w:val="00F61DC2"/>
    <w:rsid w:val="00F62764"/>
    <w:rsid w:val="00F657DA"/>
    <w:rsid w:val="00F66BF7"/>
    <w:rsid w:val="00F66F8C"/>
    <w:rsid w:val="00F67068"/>
    <w:rsid w:val="00F70862"/>
    <w:rsid w:val="00F76333"/>
    <w:rsid w:val="00F81276"/>
    <w:rsid w:val="00F81436"/>
    <w:rsid w:val="00F90C33"/>
    <w:rsid w:val="00F92333"/>
    <w:rsid w:val="00F92BFC"/>
    <w:rsid w:val="00F935BB"/>
    <w:rsid w:val="00F93EDA"/>
    <w:rsid w:val="00F946ED"/>
    <w:rsid w:val="00F957F5"/>
    <w:rsid w:val="00FA0817"/>
    <w:rsid w:val="00FA3217"/>
    <w:rsid w:val="00FB122A"/>
    <w:rsid w:val="00FB1713"/>
    <w:rsid w:val="00FB33C8"/>
    <w:rsid w:val="00FB6CC8"/>
    <w:rsid w:val="00FC1CC1"/>
    <w:rsid w:val="00FC39CA"/>
    <w:rsid w:val="00FC4004"/>
    <w:rsid w:val="00FC5E89"/>
    <w:rsid w:val="00FC6AFB"/>
    <w:rsid w:val="00FC7C7F"/>
    <w:rsid w:val="00FC7ECF"/>
    <w:rsid w:val="00FD0572"/>
    <w:rsid w:val="00FD1C2D"/>
    <w:rsid w:val="00FD4283"/>
    <w:rsid w:val="00FD7416"/>
    <w:rsid w:val="00FE069D"/>
    <w:rsid w:val="00FE32EE"/>
    <w:rsid w:val="00FF1F49"/>
    <w:rsid w:val="0199DB75"/>
    <w:rsid w:val="01B4B1DB"/>
    <w:rsid w:val="05ED2144"/>
    <w:rsid w:val="06DB9E65"/>
    <w:rsid w:val="06E36FD0"/>
    <w:rsid w:val="0708DC4F"/>
    <w:rsid w:val="0772F317"/>
    <w:rsid w:val="07843859"/>
    <w:rsid w:val="07E3586A"/>
    <w:rsid w:val="0849AA1B"/>
    <w:rsid w:val="08719C66"/>
    <w:rsid w:val="09CB4DA5"/>
    <w:rsid w:val="0B4829B9"/>
    <w:rsid w:val="0C980DC9"/>
    <w:rsid w:val="0D1255F0"/>
    <w:rsid w:val="0EBDEF29"/>
    <w:rsid w:val="0F0AA636"/>
    <w:rsid w:val="0F0BB6CD"/>
    <w:rsid w:val="0FE56D36"/>
    <w:rsid w:val="117470B9"/>
    <w:rsid w:val="1184CE2B"/>
    <w:rsid w:val="12FCA832"/>
    <w:rsid w:val="1380BDC2"/>
    <w:rsid w:val="13BA667B"/>
    <w:rsid w:val="142A3751"/>
    <w:rsid w:val="142C3352"/>
    <w:rsid w:val="14CBBADD"/>
    <w:rsid w:val="15396523"/>
    <w:rsid w:val="161369C1"/>
    <w:rsid w:val="16BC0F03"/>
    <w:rsid w:val="17C60F0D"/>
    <w:rsid w:val="17D39B74"/>
    <w:rsid w:val="18DC2949"/>
    <w:rsid w:val="1A70A1D9"/>
    <w:rsid w:val="1B41DAF9"/>
    <w:rsid w:val="1B8D43A5"/>
    <w:rsid w:val="1D62B6D9"/>
    <w:rsid w:val="1F48EF0E"/>
    <w:rsid w:val="1FAAC177"/>
    <w:rsid w:val="1FFD9567"/>
    <w:rsid w:val="20BF5FB9"/>
    <w:rsid w:val="21428437"/>
    <w:rsid w:val="217A073E"/>
    <w:rsid w:val="2320107D"/>
    <w:rsid w:val="23D56571"/>
    <w:rsid w:val="23DFBA4A"/>
    <w:rsid w:val="24D9E8C5"/>
    <w:rsid w:val="267A9FBC"/>
    <w:rsid w:val="288767F9"/>
    <w:rsid w:val="28B75B97"/>
    <w:rsid w:val="29397DC0"/>
    <w:rsid w:val="295C1F25"/>
    <w:rsid w:val="2985EA19"/>
    <w:rsid w:val="29921763"/>
    <w:rsid w:val="2C5E499C"/>
    <w:rsid w:val="2CD8D408"/>
    <w:rsid w:val="2D05F627"/>
    <w:rsid w:val="2D3FF6CE"/>
    <w:rsid w:val="2D7EADA1"/>
    <w:rsid w:val="2E4CDA20"/>
    <w:rsid w:val="2E8B0FD8"/>
    <w:rsid w:val="2EEA9F97"/>
    <w:rsid w:val="303572F2"/>
    <w:rsid w:val="3094F382"/>
    <w:rsid w:val="3137E758"/>
    <w:rsid w:val="3249F6D1"/>
    <w:rsid w:val="32646816"/>
    <w:rsid w:val="3271DA17"/>
    <w:rsid w:val="32763461"/>
    <w:rsid w:val="33EFDD44"/>
    <w:rsid w:val="3486C0B1"/>
    <w:rsid w:val="34A99537"/>
    <w:rsid w:val="352C367F"/>
    <w:rsid w:val="3536C270"/>
    <w:rsid w:val="354CB6F6"/>
    <w:rsid w:val="355223EB"/>
    <w:rsid w:val="356963D7"/>
    <w:rsid w:val="358698C8"/>
    <w:rsid w:val="35AA4371"/>
    <w:rsid w:val="36743271"/>
    <w:rsid w:val="36E22D53"/>
    <w:rsid w:val="3A963F53"/>
    <w:rsid w:val="3AC3507D"/>
    <w:rsid w:val="3AFDA728"/>
    <w:rsid w:val="3B5652FC"/>
    <w:rsid w:val="3C1B2032"/>
    <w:rsid w:val="3C2F761E"/>
    <w:rsid w:val="3C43DD32"/>
    <w:rsid w:val="3D557739"/>
    <w:rsid w:val="3DBBC194"/>
    <w:rsid w:val="3DF6E83A"/>
    <w:rsid w:val="3E0568AD"/>
    <w:rsid w:val="3E5145E3"/>
    <w:rsid w:val="3E71F1C3"/>
    <w:rsid w:val="3E7455B0"/>
    <w:rsid w:val="3EE5A50E"/>
    <w:rsid w:val="404C7E39"/>
    <w:rsid w:val="40CC3355"/>
    <w:rsid w:val="4156BC65"/>
    <w:rsid w:val="42042B64"/>
    <w:rsid w:val="424622BF"/>
    <w:rsid w:val="425B8F5A"/>
    <w:rsid w:val="433A2CEF"/>
    <w:rsid w:val="43CEA62D"/>
    <w:rsid w:val="4480BBBA"/>
    <w:rsid w:val="44EF9851"/>
    <w:rsid w:val="454D3CBB"/>
    <w:rsid w:val="4552A82B"/>
    <w:rsid w:val="47FFBD16"/>
    <w:rsid w:val="4893B7E3"/>
    <w:rsid w:val="48C43F7B"/>
    <w:rsid w:val="49B2123E"/>
    <w:rsid w:val="4AA14A83"/>
    <w:rsid w:val="4ABAA096"/>
    <w:rsid w:val="4AFF4E57"/>
    <w:rsid w:val="4C0A1574"/>
    <w:rsid w:val="4C7D39C9"/>
    <w:rsid w:val="4C855C22"/>
    <w:rsid w:val="4D3BA654"/>
    <w:rsid w:val="4E73264D"/>
    <w:rsid w:val="4EC01B79"/>
    <w:rsid w:val="4F5767BF"/>
    <w:rsid w:val="50F29824"/>
    <w:rsid w:val="522BA0CC"/>
    <w:rsid w:val="52404CAA"/>
    <w:rsid w:val="52C8E760"/>
    <w:rsid w:val="539FFEC2"/>
    <w:rsid w:val="53C6DF0B"/>
    <w:rsid w:val="546092A4"/>
    <w:rsid w:val="5497B770"/>
    <w:rsid w:val="556D8242"/>
    <w:rsid w:val="5681246E"/>
    <w:rsid w:val="57A79DC5"/>
    <w:rsid w:val="583AB1B4"/>
    <w:rsid w:val="599B025D"/>
    <w:rsid w:val="59AA8432"/>
    <w:rsid w:val="59B69CA9"/>
    <w:rsid w:val="59DF77C6"/>
    <w:rsid w:val="59FB740E"/>
    <w:rsid w:val="5A08CBFB"/>
    <w:rsid w:val="5AC4EA7E"/>
    <w:rsid w:val="5BD379EC"/>
    <w:rsid w:val="5D516EAE"/>
    <w:rsid w:val="5DA85674"/>
    <w:rsid w:val="5F0AFDB2"/>
    <w:rsid w:val="5F477DD7"/>
    <w:rsid w:val="606D6B4D"/>
    <w:rsid w:val="607768FC"/>
    <w:rsid w:val="60EF6E03"/>
    <w:rsid w:val="615E6AB0"/>
    <w:rsid w:val="61F11B1C"/>
    <w:rsid w:val="623173D3"/>
    <w:rsid w:val="62FA09BE"/>
    <w:rsid w:val="63A6C2A5"/>
    <w:rsid w:val="64349D60"/>
    <w:rsid w:val="65A45349"/>
    <w:rsid w:val="65FCA9EC"/>
    <w:rsid w:val="67DC18F3"/>
    <w:rsid w:val="6823AC70"/>
    <w:rsid w:val="688FC5AC"/>
    <w:rsid w:val="6A1632C4"/>
    <w:rsid w:val="6A18BB15"/>
    <w:rsid w:val="6A86ED49"/>
    <w:rsid w:val="6B2BD9C1"/>
    <w:rsid w:val="6B496115"/>
    <w:rsid w:val="6D09EF1C"/>
    <w:rsid w:val="6DE8C304"/>
    <w:rsid w:val="6E988551"/>
    <w:rsid w:val="6FB50710"/>
    <w:rsid w:val="6FF8A0D0"/>
    <w:rsid w:val="6FFA16F3"/>
    <w:rsid w:val="702C53B6"/>
    <w:rsid w:val="70F4A370"/>
    <w:rsid w:val="73AE34B2"/>
    <w:rsid w:val="73DC5094"/>
    <w:rsid w:val="73ED18EF"/>
    <w:rsid w:val="745A2AEC"/>
    <w:rsid w:val="76B74294"/>
    <w:rsid w:val="76EC4DD1"/>
    <w:rsid w:val="77082A1C"/>
    <w:rsid w:val="77BB3696"/>
    <w:rsid w:val="7999E608"/>
    <w:rsid w:val="7A47BCC4"/>
    <w:rsid w:val="7AC51602"/>
    <w:rsid w:val="7BF50DDF"/>
    <w:rsid w:val="7C6D9ECA"/>
    <w:rsid w:val="7C9B9296"/>
    <w:rsid w:val="7D00E78C"/>
    <w:rsid w:val="7D6E5524"/>
    <w:rsid w:val="7DBE95C4"/>
    <w:rsid w:val="7DE6B2BA"/>
    <w:rsid w:val="7EF144D8"/>
    <w:rsid w:val="7F18ED3D"/>
    <w:rsid w:val="7F96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704A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4148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00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00085"/>
  </w:style>
  <w:style w:type="character" w:customStyle="1" w:styleId="eop">
    <w:name w:val="eop"/>
    <w:basedOn w:val="DefaultParagraphFont"/>
    <w:rsid w:val="00A00085"/>
  </w:style>
  <w:style w:type="character" w:customStyle="1" w:styleId="apple-converted-space">
    <w:name w:val="apple-converted-space"/>
    <w:basedOn w:val="DefaultParagraphFont"/>
    <w:rsid w:val="00A00085"/>
  </w:style>
  <w:style w:type="character" w:customStyle="1" w:styleId="spellingerror">
    <w:name w:val="spellingerror"/>
    <w:basedOn w:val="DefaultParagraphFont"/>
    <w:rsid w:val="00A00085"/>
  </w:style>
  <w:style w:type="character" w:styleId="CommentReference">
    <w:name w:val="annotation reference"/>
    <w:basedOn w:val="DefaultParagraphFont"/>
    <w:uiPriority w:val="99"/>
    <w:semiHidden/>
    <w:unhideWhenUsed/>
    <w:rsid w:val="005B0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A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A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0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1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5911D8"/>
  </w:style>
  <w:style w:type="character" w:styleId="LineNumber">
    <w:name w:val="line number"/>
    <w:basedOn w:val="DefaultParagraphFont"/>
    <w:uiPriority w:val="99"/>
    <w:semiHidden/>
    <w:unhideWhenUsed/>
    <w:rsid w:val="00CA1627"/>
  </w:style>
  <w:style w:type="paragraph" w:styleId="Header">
    <w:name w:val="header"/>
    <w:basedOn w:val="Normal"/>
    <w:link w:val="HeaderChar"/>
    <w:uiPriority w:val="99"/>
    <w:unhideWhenUsed/>
    <w:rsid w:val="005C11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157"/>
  </w:style>
  <w:style w:type="paragraph" w:styleId="Footer">
    <w:name w:val="footer"/>
    <w:basedOn w:val="Normal"/>
    <w:link w:val="FooterChar"/>
    <w:uiPriority w:val="99"/>
    <w:unhideWhenUsed/>
    <w:rsid w:val="005C11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157"/>
  </w:style>
  <w:style w:type="character" w:customStyle="1" w:styleId="sssh">
    <w:name w:val="ss_sh"/>
    <w:basedOn w:val="DefaultParagraphFont"/>
    <w:rsid w:val="0056238A"/>
  </w:style>
  <w:style w:type="character" w:customStyle="1" w:styleId="ssparalabel">
    <w:name w:val="ss_paralabel"/>
    <w:basedOn w:val="DefaultParagraphFont"/>
    <w:rsid w:val="00AA5E31"/>
  </w:style>
  <w:style w:type="character" w:customStyle="1" w:styleId="ssbf">
    <w:name w:val="ss_bf"/>
    <w:basedOn w:val="DefaultParagraphFont"/>
    <w:rsid w:val="00AA5E31"/>
  </w:style>
  <w:style w:type="character" w:customStyle="1" w:styleId="ssparacontent">
    <w:name w:val="ss_paracontent"/>
    <w:basedOn w:val="DefaultParagraphFont"/>
    <w:rsid w:val="00AA5E31"/>
  </w:style>
  <w:style w:type="character" w:styleId="Hyperlink">
    <w:name w:val="Hyperlink"/>
    <w:basedOn w:val="DefaultParagraphFont"/>
    <w:uiPriority w:val="99"/>
    <w:unhideWhenUsed/>
    <w:rsid w:val="00AA5E31"/>
    <w:rPr>
      <w:color w:val="0000FF"/>
      <w:u w:val="single"/>
    </w:rPr>
  </w:style>
  <w:style w:type="character" w:customStyle="1" w:styleId="level-num">
    <w:name w:val="level-num"/>
    <w:basedOn w:val="DefaultParagraphFont"/>
    <w:rsid w:val="00B746EC"/>
  </w:style>
  <w:style w:type="paragraph" w:styleId="BodyText">
    <w:name w:val="Body Text"/>
    <w:basedOn w:val="Normal"/>
    <w:link w:val="BodyTextChar"/>
    <w:semiHidden/>
    <w:unhideWhenUsed/>
    <w:rsid w:val="005B1101"/>
    <w:pPr>
      <w:spacing w:line="48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110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unhideWhenUsed/>
    <w:rsid w:val="005B1101"/>
    <w:pPr>
      <w:spacing w:line="48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B1101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0943"/>
    <w:rPr>
      <w:color w:val="954F72" w:themeColor="followedHyperlink"/>
      <w:u w:val="single"/>
    </w:rPr>
  </w:style>
  <w:style w:type="paragraph" w:customStyle="1" w:styleId="Default">
    <w:name w:val="Default"/>
    <w:rsid w:val="0057235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9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95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4148"/>
    <w:rPr>
      <w:rFonts w:ascii="Times New Roman" w:eastAsia="Times New Roman" w:hAnsi="Times New Roman" w:cs="Times New Roman"/>
      <w:b/>
      <w:bCs/>
    </w:rPr>
  </w:style>
  <w:style w:type="paragraph" w:customStyle="1" w:styleId="text-indent-1">
    <w:name w:val="text-indent-1"/>
    <w:basedOn w:val="Normal"/>
    <w:rsid w:val="00DF5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indent-2">
    <w:name w:val="text-indent-2"/>
    <w:basedOn w:val="Normal"/>
    <w:rsid w:val="00636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-indent-3">
    <w:name w:val="text-indent-3"/>
    <w:basedOn w:val="Normal"/>
    <w:rsid w:val="006368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4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8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09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13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6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2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96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37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4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756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3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53978B6EE745A923F4DEE4B67C2C" ma:contentTypeVersion="1" ma:contentTypeDescription="Create a new document." ma:contentTypeScope="" ma:versionID="4260b05932212a2dd25122760126a400">
  <xsd:schema xmlns:xsd="http://www.w3.org/2001/XMLSchema" xmlns:xs="http://www.w3.org/2001/XMLSchema" xmlns:p="http://schemas.microsoft.com/office/2006/metadata/properties" xmlns:ns2="2e04ee46-4506-4cbe-8e86-44b315686892" targetNamespace="http://schemas.microsoft.com/office/2006/metadata/properties" ma:root="true" ma:fieldsID="2b429e509b1f6edaa9c7ae87708ecb0e" ns2:_="">
    <xsd:import namespace="2e04ee46-4506-4cbe-8e86-44b3156868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ee46-4506-4cbe-8e86-44b3156868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Council Offic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68422-D09C-4E25-8460-40BC3756AF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C048AC-86B1-4E1A-B9FD-6DDCE4676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4ee46-4506-4cbe-8e86-44b315686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5A546-678C-4F3E-AE98-B63104FAB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08BCB-7748-4DDF-8AA0-56840E0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https://lims.dccouncil.us/downloads/LIMS/175/Committee_Report/B8-0203-CommitteeReport1.pdf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2021-04-02T14:27:00Z</dcterms:created>
  <dcterms:modified xsi:type="dcterms:W3CDTF">2021-04-02T14:27:00Z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0x0101005A4353978B6EE745A923F4DEE4B67C2C</vt:lpwstr>
  </property>
</Properties>
</file>