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E4D1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1C26171E" w14:textId="77777777" w:rsidR="00D421DB" w:rsidRPr="00FE29CD" w:rsidRDefault="00D421DB" w:rsidP="00D421DB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 ELISSA SILVERMAN</w:t>
      </w:r>
    </w:p>
    <w:p w14:paraId="7C51A4F9" w14:textId="77777777" w:rsidR="00D421DB" w:rsidRPr="00FE29CD" w:rsidRDefault="00D421DB" w:rsidP="00D421DB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COMMITTEE ON LABOR AND WORKFORCE DEVELOPMENT</w:t>
      </w:r>
    </w:p>
    <w:p w14:paraId="6332E4CF" w14:textId="77777777" w:rsidR="00D421DB" w:rsidRPr="00FE29CD" w:rsidRDefault="00D421DB" w:rsidP="00D421DB">
      <w:pPr>
        <w:pStyle w:val="Heading3"/>
        <w:rPr>
          <w:rFonts w:eastAsia="Times New Roman"/>
          <w:color w:val="000000"/>
        </w:rPr>
      </w:pPr>
    </w:p>
    <w:p w14:paraId="3280B8E2" w14:textId="77777777" w:rsidR="00D421DB" w:rsidRPr="00FE29CD" w:rsidRDefault="00D421DB" w:rsidP="00D421DB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ANNOUNCES A PUBLIC </w:t>
      </w:r>
      <w:r>
        <w:rPr>
          <w:rFonts w:eastAsia="Times New Roman"/>
          <w:caps/>
          <w:color w:val="000000"/>
        </w:rPr>
        <w:t>Hearing</w:t>
      </w:r>
      <w:r w:rsidRPr="00FE29CD">
        <w:rPr>
          <w:rFonts w:eastAsia="Times New Roman"/>
          <w:color w:val="000000"/>
        </w:rPr>
        <w:t xml:space="preserve"> ON</w:t>
      </w:r>
    </w:p>
    <w:p w14:paraId="0F418E38" w14:textId="77777777" w:rsidR="00D421DB" w:rsidRPr="00FE29CD" w:rsidRDefault="00D421DB" w:rsidP="00D421DB">
      <w:pPr>
        <w:jc w:val="center"/>
        <w:rPr>
          <w:b/>
        </w:rPr>
      </w:pPr>
    </w:p>
    <w:p w14:paraId="60F9C532" w14:textId="77777777" w:rsidR="00D421DB" w:rsidRPr="00FE29CD" w:rsidRDefault="00D421DB" w:rsidP="00D421DB">
      <w:pPr>
        <w:jc w:val="center"/>
        <w:rPr>
          <w:b/>
        </w:rPr>
      </w:pPr>
      <w:r w:rsidRPr="00EA29EA">
        <w:rPr>
          <w:b/>
        </w:rPr>
        <w:t>B23-0266, the “Prohibition of Marijuana Testing Act of 2019,” and on B23-0309, the “Medical Marijuana Program Patient Employment Protection Amendment Act of 2019</w:t>
      </w:r>
      <w:r>
        <w:rPr>
          <w:b/>
        </w:rPr>
        <w:t>”</w:t>
      </w:r>
    </w:p>
    <w:p w14:paraId="690EFA9C" w14:textId="77777777" w:rsidR="00D421DB" w:rsidRPr="00FE29CD" w:rsidRDefault="00D421DB" w:rsidP="00D421DB">
      <w:pPr>
        <w:jc w:val="center"/>
        <w:rPr>
          <w:b/>
        </w:rPr>
      </w:pPr>
    </w:p>
    <w:p w14:paraId="7EB11EA4" w14:textId="77777777" w:rsidR="00D421DB" w:rsidRPr="00FE29CD" w:rsidRDefault="00D421DB" w:rsidP="00D421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Wednesday, September 25,</w:t>
      </w:r>
      <w:r w:rsidRPr="00FE29CD">
        <w:rPr>
          <w:b/>
          <w:bCs/>
          <w:color w:val="000000"/>
        </w:rPr>
        <w:t xml:space="preserve"> 2019,</w:t>
      </w:r>
      <w:r>
        <w:rPr>
          <w:b/>
          <w:bCs/>
          <w:color w:val="000000"/>
        </w:rPr>
        <w:t xml:space="preserve"> 11:00 a.m.</w:t>
      </w:r>
    </w:p>
    <w:p w14:paraId="6BF16FF6" w14:textId="77777777" w:rsidR="00D421DB" w:rsidRPr="00FE29CD" w:rsidRDefault="00D421DB" w:rsidP="00D421DB">
      <w:pPr>
        <w:jc w:val="center"/>
        <w:rPr>
          <w:b/>
          <w:bCs/>
          <w:color w:val="000000"/>
        </w:rPr>
      </w:pPr>
      <w:r w:rsidRPr="00FE29CD">
        <w:rPr>
          <w:b/>
          <w:bCs/>
          <w:color w:val="000000"/>
        </w:rPr>
        <w:t>Hearing Room</w:t>
      </w:r>
      <w:r>
        <w:rPr>
          <w:b/>
          <w:bCs/>
          <w:color w:val="000000"/>
        </w:rPr>
        <w:t xml:space="preserve"> 500, </w:t>
      </w:r>
      <w:r w:rsidRPr="00FE29CD">
        <w:rPr>
          <w:b/>
          <w:bCs/>
          <w:color w:val="000000"/>
        </w:rPr>
        <w:t>John A. Wilson Building</w:t>
      </w:r>
    </w:p>
    <w:p w14:paraId="28613046" w14:textId="77777777" w:rsidR="00D421DB" w:rsidRPr="00FE29CD" w:rsidRDefault="00D421DB" w:rsidP="00D421DB">
      <w:pPr>
        <w:jc w:val="center"/>
        <w:rPr>
          <w:b/>
          <w:bCs/>
        </w:rPr>
      </w:pPr>
      <w:r w:rsidRPr="00FE29CD">
        <w:rPr>
          <w:b/>
          <w:bCs/>
        </w:rPr>
        <w:t>1350 Pennsylvania Avenue, NW</w:t>
      </w:r>
    </w:p>
    <w:p w14:paraId="3385A34E" w14:textId="77777777" w:rsidR="00D421DB" w:rsidRPr="00FE29CD" w:rsidRDefault="00D421DB" w:rsidP="00D421DB">
      <w:pPr>
        <w:jc w:val="center"/>
        <w:rPr>
          <w:b/>
          <w:bCs/>
        </w:rPr>
      </w:pPr>
      <w:r w:rsidRPr="00FE29CD">
        <w:rPr>
          <w:b/>
          <w:bCs/>
        </w:rPr>
        <w:t>Washington, DC 20004</w:t>
      </w:r>
    </w:p>
    <w:p w14:paraId="502044BD" w14:textId="77777777" w:rsidR="00B175B3" w:rsidRPr="00BB13B5" w:rsidRDefault="00B175B3" w:rsidP="00B175B3">
      <w:pPr>
        <w:jc w:val="both"/>
        <w:rPr>
          <w:b/>
          <w:bCs/>
        </w:rPr>
      </w:pPr>
    </w:p>
    <w:p w14:paraId="27082BD8" w14:textId="3CBECE57" w:rsidR="00B24D08" w:rsidRPr="00371CEB" w:rsidRDefault="00B24D08" w:rsidP="00B24D08">
      <w:pPr>
        <w:contextualSpacing/>
        <w:jc w:val="center"/>
        <w:rPr>
          <w:b/>
          <w:bCs/>
          <w:color w:val="000000"/>
          <w:u w:val="single"/>
        </w:rPr>
      </w:pPr>
      <w:r w:rsidRPr="00371CEB">
        <w:rPr>
          <w:b/>
          <w:bCs/>
          <w:color w:val="000000"/>
          <w:u w:val="single"/>
        </w:rPr>
        <w:t>AGENDA AND WITNESS LIST</w:t>
      </w:r>
    </w:p>
    <w:p w14:paraId="7F86C41F" w14:textId="77777777" w:rsidR="00B24D08" w:rsidRPr="00371CEB" w:rsidRDefault="00B24D08" w:rsidP="00B24D08">
      <w:pPr>
        <w:jc w:val="center"/>
        <w:rPr>
          <w:rFonts w:eastAsia="Times New Roman"/>
          <w:b/>
          <w:bCs/>
        </w:rPr>
      </w:pPr>
    </w:p>
    <w:p w14:paraId="701EE47A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371CEB">
        <w:rPr>
          <w:rFonts w:eastAsia="Times New Roman"/>
          <w:b/>
        </w:rPr>
        <w:t>CALL TO ORDER</w:t>
      </w:r>
    </w:p>
    <w:p w14:paraId="6C30090A" w14:textId="77777777" w:rsidR="00B24D08" w:rsidRPr="00371CEB" w:rsidRDefault="00B24D08" w:rsidP="00B24D08">
      <w:pPr>
        <w:rPr>
          <w:rFonts w:eastAsia="Times New Roman"/>
        </w:rPr>
      </w:pPr>
    </w:p>
    <w:p w14:paraId="09D7B40E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</w:rPr>
        <w:t>OPENING REMARKS</w:t>
      </w:r>
    </w:p>
    <w:p w14:paraId="33233476" w14:textId="77777777" w:rsidR="00B24D08" w:rsidRPr="00371CEB" w:rsidRDefault="00B24D08" w:rsidP="00B24D08">
      <w:pPr>
        <w:contextualSpacing/>
        <w:rPr>
          <w:rFonts w:eastAsia="Times New Roman"/>
        </w:rPr>
      </w:pPr>
    </w:p>
    <w:p w14:paraId="68A04F42" w14:textId="5EA286AB" w:rsidR="00B24D08" w:rsidRPr="00371CEB" w:rsidRDefault="00D421DB" w:rsidP="00B24D08">
      <w:pPr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PUBLIC WITNESSES</w:t>
      </w:r>
    </w:p>
    <w:p w14:paraId="07448B52" w14:textId="03F0E634" w:rsidR="00114A95" w:rsidRDefault="00E57CAE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Jim Gree</w:t>
      </w:r>
      <w:r w:rsidR="00C53FE2">
        <w:rPr>
          <w:rFonts w:eastAsia="Times New Roman"/>
          <w:color w:val="000000"/>
        </w:rPr>
        <w:t>r</w:t>
      </w:r>
      <w:r>
        <w:rPr>
          <w:rFonts w:eastAsia="Times New Roman"/>
          <w:color w:val="000000"/>
        </w:rPr>
        <w:t xml:space="preserve">, Chairman, </w:t>
      </w:r>
      <w:r w:rsidR="00C53FE2" w:rsidRPr="00C53FE2">
        <w:rPr>
          <w:rFonts w:eastAsia="Times New Roman"/>
          <w:color w:val="000000"/>
        </w:rPr>
        <w:t>National Drug &amp; Alcohol Screening Association</w:t>
      </w:r>
    </w:p>
    <w:p w14:paraId="6001FEDD" w14:textId="4BBC14FC" w:rsidR="00BB1939" w:rsidRDefault="00BB1939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Tyler McFadden, Political Associate, </w:t>
      </w:r>
      <w:r w:rsidR="00EA2655">
        <w:rPr>
          <w:rFonts w:eastAsia="Times New Roman"/>
          <w:color w:val="000000"/>
        </w:rPr>
        <w:t>National Organization for the Reform of Marijuana Laws</w:t>
      </w:r>
    </w:p>
    <w:p w14:paraId="6E149921" w14:textId="51680492" w:rsidR="00BB1939" w:rsidRDefault="00BB1939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Olivia Naugle, Legislative Coordinator, Marijuana Policy Project</w:t>
      </w:r>
    </w:p>
    <w:p w14:paraId="1ED745DC" w14:textId="097DD4F4" w:rsidR="00BB1939" w:rsidRPr="00706A9B" w:rsidRDefault="00BB1939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Queen Adesuyi, Policy Coordinator, Drug Policy Alliance</w:t>
      </w:r>
    </w:p>
    <w:p w14:paraId="5FE6D0D5" w14:textId="62D4A641" w:rsidR="006E0F00" w:rsidRDefault="00830F3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Stephen </w:t>
      </w:r>
      <w:proofErr w:type="spellStart"/>
      <w:r w:rsidR="006E0F00"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</w:rPr>
        <w:t>u</w:t>
      </w:r>
      <w:r w:rsidR="006E0F00">
        <w:rPr>
          <w:rFonts w:eastAsia="Times New Roman"/>
          <w:color w:val="000000"/>
        </w:rPr>
        <w:t>rtien</w:t>
      </w:r>
      <w:proofErr w:type="spellEnd"/>
      <w:r w:rsidR="006E0F00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Executive Director</w:t>
      </w:r>
      <w:r w:rsidR="006E0F00">
        <w:rPr>
          <w:rFonts w:eastAsia="Times New Roman"/>
          <w:color w:val="000000"/>
        </w:rPr>
        <w:t>, Baltimore</w:t>
      </w:r>
      <w:r>
        <w:rPr>
          <w:rFonts w:eastAsia="Times New Roman"/>
          <w:color w:val="000000"/>
        </w:rPr>
        <w:t>-</w:t>
      </w:r>
      <w:r w:rsidR="006E0F00">
        <w:rPr>
          <w:rFonts w:eastAsia="Times New Roman"/>
          <w:color w:val="000000"/>
        </w:rPr>
        <w:t>DC Building Trades</w:t>
      </w:r>
    </w:p>
    <w:p w14:paraId="34E6651B" w14:textId="12FAE54C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Eric Jones, Associate Director, </w:t>
      </w:r>
      <w:r w:rsidR="00830F30">
        <w:rPr>
          <w:rFonts w:eastAsia="Times New Roman"/>
          <w:color w:val="000000"/>
        </w:rPr>
        <w:t xml:space="preserve">Associated Builders and Contractors </w:t>
      </w:r>
      <w:r>
        <w:rPr>
          <w:rFonts w:eastAsia="Times New Roman"/>
          <w:color w:val="000000"/>
        </w:rPr>
        <w:t>Metro Washington</w:t>
      </w:r>
    </w:p>
    <w:p w14:paraId="05C17B9A" w14:textId="13FE8B72" w:rsidR="006E0F00" w:rsidRPr="00BB1939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Deb</w:t>
      </w:r>
      <w:r w:rsidR="00EA2655">
        <w:rPr>
          <w:rFonts w:eastAsia="Times New Roman"/>
          <w:color w:val="000000"/>
        </w:rPr>
        <w:t>orah</w:t>
      </w:r>
      <w:r>
        <w:rPr>
          <w:rFonts w:eastAsia="Times New Roman"/>
          <w:color w:val="000000"/>
        </w:rPr>
        <w:t xml:space="preserve"> Harvey, </w:t>
      </w:r>
      <w:r w:rsidR="007675E1">
        <w:rPr>
          <w:rFonts w:eastAsia="Times New Roman"/>
          <w:color w:val="000000"/>
        </w:rPr>
        <w:t>Executive</w:t>
      </w:r>
      <w:r>
        <w:rPr>
          <w:rFonts w:eastAsia="Times New Roman"/>
          <w:color w:val="000000"/>
        </w:rPr>
        <w:t xml:space="preserve"> Director, </w:t>
      </w:r>
      <w:r w:rsidR="00830F30">
        <w:rPr>
          <w:rFonts w:eastAsia="Times New Roman"/>
          <w:color w:val="000000"/>
        </w:rPr>
        <w:t xml:space="preserve">National Utility Contractors Association </w:t>
      </w:r>
      <w:r>
        <w:rPr>
          <w:rFonts w:eastAsia="Times New Roman"/>
          <w:color w:val="000000"/>
        </w:rPr>
        <w:t>of DC</w:t>
      </w:r>
    </w:p>
    <w:p w14:paraId="699B10AE" w14:textId="3B5F3A1B" w:rsidR="006E0F00" w:rsidRPr="00706A9B" w:rsidRDefault="006E0F00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Fred Codding, </w:t>
      </w:r>
      <w:r w:rsidR="007675E1">
        <w:rPr>
          <w:rFonts w:eastAsia="Times New Roman"/>
          <w:color w:val="000000"/>
        </w:rPr>
        <w:t>Executive</w:t>
      </w:r>
      <w:r>
        <w:rPr>
          <w:rFonts w:eastAsia="Times New Roman"/>
          <w:color w:val="000000"/>
        </w:rPr>
        <w:t xml:space="preserve"> Director, Iron Workers Employers Association</w:t>
      </w:r>
    </w:p>
    <w:p w14:paraId="6CA81A37" w14:textId="7BAC67BE" w:rsidR="00830F30" w:rsidRPr="00EA2655" w:rsidRDefault="00DD724F" w:rsidP="00830F3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Erika </w:t>
      </w:r>
      <w:proofErr w:type="spellStart"/>
      <w:r>
        <w:rPr>
          <w:rFonts w:eastAsia="Times New Roman"/>
          <w:color w:val="000000"/>
        </w:rPr>
        <w:t>Wadlington</w:t>
      </w:r>
      <w:proofErr w:type="spellEnd"/>
      <w:r>
        <w:rPr>
          <w:rFonts w:eastAsia="Times New Roman"/>
          <w:color w:val="000000"/>
        </w:rPr>
        <w:t xml:space="preserve">, Director </w:t>
      </w:r>
      <w:r w:rsidR="00EA2655">
        <w:rPr>
          <w:rFonts w:eastAsia="Times New Roman"/>
          <w:color w:val="000000"/>
        </w:rPr>
        <w:t xml:space="preserve">of </w:t>
      </w:r>
      <w:r>
        <w:rPr>
          <w:rFonts w:eastAsia="Times New Roman"/>
          <w:color w:val="000000"/>
        </w:rPr>
        <w:t>Government Relations, DC Chamber of Commerce</w:t>
      </w:r>
    </w:p>
    <w:p w14:paraId="7B7C5A7B" w14:textId="500B1CB2" w:rsidR="00830F30" w:rsidRDefault="00830F30" w:rsidP="00DD724F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Donna Cooper, Regional President, Pepco</w:t>
      </w:r>
    </w:p>
    <w:p w14:paraId="7CDBC3A4" w14:textId="036EA3FD" w:rsidR="006E0F00" w:rsidRPr="00BB1939" w:rsidRDefault="006E0F00" w:rsidP="006E0F00">
      <w:pPr>
        <w:pStyle w:val="ListParagraph"/>
        <w:numPr>
          <w:ilvl w:val="0"/>
          <w:numId w:val="4"/>
        </w:numPr>
        <w:contextualSpacing w:val="0"/>
        <w:rPr>
          <w:color w:val="000000"/>
        </w:rPr>
      </w:pPr>
      <w:r>
        <w:rPr>
          <w:color w:val="000000"/>
        </w:rPr>
        <w:t xml:space="preserve">Emily Price, Chief Program Officer, </w:t>
      </w:r>
      <w:r w:rsidR="00830F30">
        <w:rPr>
          <w:color w:val="000000"/>
        </w:rPr>
        <w:t>So Others Might Eat</w:t>
      </w:r>
    </w:p>
    <w:p w14:paraId="3B77A843" w14:textId="4F44F0C1" w:rsidR="007B2BCA" w:rsidRPr="00706A9B" w:rsidRDefault="006E0F00" w:rsidP="00706A9B">
      <w:pPr>
        <w:pStyle w:val="ListParagraph"/>
        <w:numPr>
          <w:ilvl w:val="0"/>
          <w:numId w:val="4"/>
        </w:numPr>
        <w:contextualSpacing w:val="0"/>
        <w:rPr>
          <w:color w:val="000000"/>
        </w:rPr>
      </w:pPr>
      <w:r>
        <w:rPr>
          <w:rFonts w:eastAsia="Times New Roman"/>
          <w:bCs/>
          <w:color w:val="000000"/>
        </w:rPr>
        <w:t>Theresa Meyers</w:t>
      </w:r>
      <w:r w:rsidRPr="001E59A7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color w:val="000000"/>
        </w:rPr>
        <w:t>Chief of Staff</w:t>
      </w:r>
      <w:r w:rsidRPr="001E59A7">
        <w:rPr>
          <w:rFonts w:eastAsia="Times New Roman"/>
          <w:color w:val="000000"/>
        </w:rPr>
        <w:t>, DC Central Kitchen</w:t>
      </w:r>
    </w:p>
    <w:p w14:paraId="7CC0BD90" w14:textId="322BBA2A" w:rsidR="006E0F00" w:rsidRPr="007B2BCA" w:rsidRDefault="006E0F00" w:rsidP="007B2B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Tom Brown, </w:t>
      </w:r>
      <w:r w:rsidR="007675E1">
        <w:rPr>
          <w:rFonts w:eastAsia="Times New Roman"/>
          <w:color w:val="000000"/>
        </w:rPr>
        <w:t>Executive</w:t>
      </w:r>
      <w:r>
        <w:rPr>
          <w:rFonts w:eastAsia="Times New Roman"/>
          <w:color w:val="000000"/>
        </w:rPr>
        <w:t xml:space="preserve"> Director, Training Grounds</w:t>
      </w:r>
    </w:p>
    <w:p w14:paraId="443E8186" w14:textId="2F0F26C2" w:rsidR="004E71C0" w:rsidRPr="00AF3150" w:rsidRDefault="004E71C0" w:rsidP="00AF315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Michael Perloff, Public Service Fellow, ACLU-DC </w:t>
      </w:r>
    </w:p>
    <w:p w14:paraId="4C74E538" w14:textId="77777777" w:rsidR="00DD724F" w:rsidRPr="00053D5C" w:rsidRDefault="00DD724F" w:rsidP="00DD724F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Kings Floyd, Co-Chair, DC Metro ADAPT</w:t>
      </w:r>
    </w:p>
    <w:p w14:paraId="62480612" w14:textId="22D4F8E0" w:rsidR="007D6021" w:rsidRPr="00706A9B" w:rsidRDefault="000347D4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Evette Banfield, Vice President</w:t>
      </w:r>
      <w:r w:rsidR="00EA2655">
        <w:rPr>
          <w:rFonts w:eastAsia="Times New Roman"/>
          <w:color w:val="000000"/>
        </w:rPr>
        <w:t xml:space="preserve"> of</w:t>
      </w:r>
      <w:r>
        <w:rPr>
          <w:rFonts w:eastAsia="Times New Roman"/>
          <w:color w:val="000000"/>
        </w:rPr>
        <w:t xml:space="preserve"> Economic Development Policy, </w:t>
      </w:r>
      <w:r w:rsidR="00830F30">
        <w:rPr>
          <w:rFonts w:eastAsia="Times New Roman"/>
          <w:color w:val="000000"/>
        </w:rPr>
        <w:t>Coalition for Non-Profit Housing and Economic Development</w:t>
      </w:r>
    </w:p>
    <w:p w14:paraId="0B0D69C4" w14:textId="321C0C28" w:rsidR="00BB1939" w:rsidRDefault="00BB1939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Chuck Elkins, Commissioner, ANC 3D01</w:t>
      </w:r>
    </w:p>
    <w:p w14:paraId="790B2A07" w14:textId="62841C80" w:rsidR="00BB1939" w:rsidRDefault="00BB1939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Darrell Gaston, Commissioner, ANC 8B04</w:t>
      </w:r>
    </w:p>
    <w:p w14:paraId="24195505" w14:textId="61E2B40B" w:rsidR="00BB1939" w:rsidRDefault="00BB1939" w:rsidP="00BB193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Salim Adofo, Commissioner, ANC 8C07</w:t>
      </w:r>
    </w:p>
    <w:p w14:paraId="5726EC43" w14:textId="5F5C7E44" w:rsidR="00114A95" w:rsidRPr="00706A9B" w:rsidRDefault="00BB1939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Christopher Hawthorne, Commissioner, ANC 8E05</w:t>
      </w:r>
    </w:p>
    <w:p w14:paraId="421F420B" w14:textId="25AAB467" w:rsidR="0060714A" w:rsidRDefault="0060714A" w:rsidP="0060714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Tim Traylor, National Representative, </w:t>
      </w:r>
      <w:r w:rsidR="00830F30">
        <w:rPr>
          <w:rFonts w:eastAsia="Times New Roman"/>
          <w:color w:val="000000"/>
        </w:rPr>
        <w:t>National Association of Government Employees</w:t>
      </w:r>
    </w:p>
    <w:p w14:paraId="29C9283F" w14:textId="7A64EF2F" w:rsidR="00D421DB" w:rsidRDefault="005D487B" w:rsidP="00D976F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Donald </w:t>
      </w:r>
      <w:proofErr w:type="spellStart"/>
      <w:r>
        <w:rPr>
          <w:rFonts w:eastAsia="Times New Roman"/>
          <w:color w:val="000000"/>
        </w:rPr>
        <w:t>Bowlin</w:t>
      </w:r>
      <w:proofErr w:type="spellEnd"/>
      <w:r w:rsidR="00D421DB">
        <w:rPr>
          <w:rFonts w:eastAsia="Times New Roman"/>
          <w:color w:val="000000"/>
        </w:rPr>
        <w:t xml:space="preserve">, </w:t>
      </w:r>
      <w:r w:rsidR="00830F30">
        <w:rPr>
          <w:rFonts w:eastAsia="Times New Roman"/>
          <w:color w:val="000000"/>
        </w:rPr>
        <w:t>member, SEIU Local 1199</w:t>
      </w:r>
      <w:bookmarkStart w:id="0" w:name="_GoBack"/>
      <w:bookmarkEnd w:id="0"/>
    </w:p>
    <w:p w14:paraId="13165EB4" w14:textId="0D38E147" w:rsidR="0043206D" w:rsidRPr="00706A9B" w:rsidRDefault="0060714A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Wala Blegay, Staff Attorney, DC Nurses Association</w:t>
      </w:r>
    </w:p>
    <w:p w14:paraId="5B849FEB" w14:textId="77777777" w:rsidR="0060714A" w:rsidRDefault="0060714A" w:rsidP="0060714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Eric Bunn, National Vice President, AFGE District 14</w:t>
      </w:r>
    </w:p>
    <w:p w14:paraId="09F7F089" w14:textId="77777777" w:rsidR="0060714A" w:rsidRDefault="0060714A" w:rsidP="0060714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Gina Walton, Local President, AFGE Local 1975</w:t>
      </w:r>
    </w:p>
    <w:p w14:paraId="3C3E845C" w14:textId="1B1B0F8C" w:rsidR="0043206D" w:rsidRPr="0043206D" w:rsidRDefault="0043206D" w:rsidP="0043206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Andrew Washington, Executive Director, AFSCME District Council 20</w:t>
      </w:r>
    </w:p>
    <w:p w14:paraId="1DCBF35F" w14:textId="5A27165E" w:rsidR="0043206D" w:rsidRPr="00706A9B" w:rsidRDefault="0043206D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Robert Hollingsworth, President, AFSCME District Council 20</w:t>
      </w:r>
    </w:p>
    <w:p w14:paraId="3B2E9D58" w14:textId="607E2415" w:rsidR="0043206D" w:rsidRPr="0043206D" w:rsidRDefault="0043206D" w:rsidP="0043206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 Phillips, Chairman, Fraternal Order of Police, Department of Youth Rehabilitation Services</w:t>
      </w:r>
    </w:p>
    <w:p w14:paraId="31E50CF3" w14:textId="4A70E1A8" w:rsidR="0043206D" w:rsidRDefault="0043206D" w:rsidP="0043206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Barry Carey, Local President, Local 2091 (</w:t>
      </w:r>
      <w:r w:rsidR="00830F30">
        <w:rPr>
          <w:rFonts w:eastAsia="Times New Roman"/>
          <w:color w:val="000000"/>
        </w:rPr>
        <w:t>Department of Public Works</w:t>
      </w:r>
      <w:r>
        <w:rPr>
          <w:rFonts w:eastAsia="Times New Roman"/>
          <w:color w:val="000000"/>
        </w:rPr>
        <w:t>)</w:t>
      </w:r>
    </w:p>
    <w:p w14:paraId="774413AD" w14:textId="2891E91E" w:rsidR="00D421DB" w:rsidRPr="00706A9B" w:rsidRDefault="008A6492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</w:rPr>
      </w:pPr>
      <w:r>
        <w:rPr>
          <w:rFonts w:eastAsia="Times New Roman"/>
          <w:color w:val="000000"/>
        </w:rPr>
        <w:t>Elizabeth Davis, President, Washington Teachers’ Union</w:t>
      </w:r>
    </w:p>
    <w:p w14:paraId="6FAAE7D7" w14:textId="77777777" w:rsidR="00FE7408" w:rsidRPr="00BB1939" w:rsidRDefault="00FE7408" w:rsidP="00FE7408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Abhi Dewan, President, GW Students for Sensible Drug Policy</w:t>
      </w:r>
    </w:p>
    <w:p w14:paraId="0A8D12FA" w14:textId="2E43A6B4" w:rsidR="00FE7408" w:rsidRDefault="00FE7408" w:rsidP="00FE7408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Nikolas Schiller, Director of Communications, DC</w:t>
      </w:r>
      <w:r w:rsidR="005B7D9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</w:t>
      </w:r>
      <w:r w:rsidR="005B7D92">
        <w:rPr>
          <w:rFonts w:eastAsia="Times New Roman"/>
          <w:color w:val="000000"/>
        </w:rPr>
        <w:t xml:space="preserve">arijuana </w:t>
      </w:r>
      <w:r>
        <w:rPr>
          <w:rFonts w:eastAsia="Times New Roman"/>
          <w:color w:val="000000"/>
        </w:rPr>
        <w:t>J</w:t>
      </w:r>
      <w:r w:rsidR="005B7D92">
        <w:rPr>
          <w:rFonts w:eastAsia="Times New Roman"/>
          <w:color w:val="000000"/>
        </w:rPr>
        <w:t>ustice</w:t>
      </w:r>
    </w:p>
    <w:p w14:paraId="69FE8203" w14:textId="77777777" w:rsidR="0060714A" w:rsidRDefault="00FE7408" w:rsidP="0060714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Dr. Richard Kennedy, public witness</w:t>
      </w:r>
      <w:r w:rsidR="0060714A" w:rsidRPr="0060714A">
        <w:rPr>
          <w:rFonts w:eastAsia="Times New Roman"/>
          <w:color w:val="000000"/>
        </w:rPr>
        <w:t xml:space="preserve"> </w:t>
      </w:r>
    </w:p>
    <w:p w14:paraId="7335BD45" w14:textId="00A8FCFE" w:rsidR="00FE7408" w:rsidRPr="00706A9B" w:rsidRDefault="0060714A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</w:rPr>
      </w:pPr>
      <w:r>
        <w:rPr>
          <w:rFonts w:eastAsia="Times New Roman"/>
          <w:color w:val="000000"/>
        </w:rPr>
        <w:t>Ron Moten, public witness</w:t>
      </w:r>
    </w:p>
    <w:p w14:paraId="163CB989" w14:textId="11C52FB4" w:rsidR="009B5F5D" w:rsidRPr="00653BED" w:rsidRDefault="009B5F5D" w:rsidP="009B5F5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Yvette Alexander, </w:t>
      </w:r>
      <w:r w:rsidR="00863FBF">
        <w:rPr>
          <w:rFonts w:eastAsia="Times New Roman"/>
          <w:color w:val="000000"/>
        </w:rPr>
        <w:t xml:space="preserve">Consultant, </w:t>
      </w:r>
      <w:r>
        <w:rPr>
          <w:rFonts w:eastAsia="Times New Roman"/>
          <w:color w:val="000000"/>
        </w:rPr>
        <w:t>DC Medical Cannabis Trade Association</w:t>
      </w:r>
    </w:p>
    <w:p w14:paraId="7282928A" w14:textId="14F64480" w:rsidR="009B5F5D" w:rsidRDefault="009B5F5D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</w:t>
      </w:r>
      <w:r w:rsidR="00D03E48">
        <w:rPr>
          <w:rFonts w:eastAsia="Times New Roman"/>
          <w:color w:val="000000"/>
        </w:rPr>
        <w:t>k</w:t>
      </w:r>
      <w:r>
        <w:rPr>
          <w:rFonts w:eastAsia="Times New Roman"/>
          <w:color w:val="000000"/>
        </w:rPr>
        <w:t xml:space="preserve">e Schultz, </w:t>
      </w:r>
      <w:r w:rsidR="00D03E48">
        <w:rPr>
          <w:rFonts w:eastAsia="Times New Roman"/>
          <w:color w:val="000000"/>
        </w:rPr>
        <w:t>Facility Manager, Holistic Industries DC</w:t>
      </w:r>
    </w:p>
    <w:p w14:paraId="313BE23D" w14:textId="771A2BDC" w:rsidR="009B5F5D" w:rsidRDefault="009B5F5D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Corey Barnette, </w:t>
      </w:r>
      <w:r w:rsidR="00D03E48">
        <w:rPr>
          <w:rFonts w:eastAsia="Times New Roman"/>
          <w:color w:val="000000"/>
        </w:rPr>
        <w:t xml:space="preserve">President, </w:t>
      </w:r>
      <w:r w:rsidR="007675E1">
        <w:rPr>
          <w:rFonts w:eastAsia="Times New Roman"/>
          <w:color w:val="000000"/>
        </w:rPr>
        <w:t>District</w:t>
      </w:r>
      <w:r w:rsidR="00D03E48">
        <w:rPr>
          <w:rFonts w:eastAsia="Times New Roman"/>
          <w:color w:val="000000"/>
        </w:rPr>
        <w:t xml:space="preserve"> Growers</w:t>
      </w:r>
    </w:p>
    <w:p w14:paraId="0986A5C7" w14:textId="6DFE4E9F" w:rsidR="009B5F5D" w:rsidRPr="00706A9B" w:rsidRDefault="009B5F5D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Rabbi Jeffery Kahn</w:t>
      </w:r>
      <w:r w:rsidR="00D03E48">
        <w:rPr>
          <w:rFonts w:eastAsia="Times New Roman"/>
          <w:color w:val="000000"/>
        </w:rPr>
        <w:t>, President, Takoma Wellness Center</w:t>
      </w:r>
    </w:p>
    <w:p w14:paraId="6B4F744A" w14:textId="090B9512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Victoria Harris, Co-Founder, DC Taste Buds</w:t>
      </w:r>
    </w:p>
    <w:p w14:paraId="1E0CBECF" w14:textId="37979BAE" w:rsidR="009B5F5D" w:rsidRPr="00653BED" w:rsidRDefault="006E0F00" w:rsidP="009B5F5D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Norbert Pickett, President, DC </w:t>
      </w:r>
      <w:r w:rsidR="007675E1">
        <w:rPr>
          <w:rFonts w:eastAsia="Times New Roman"/>
          <w:color w:val="000000"/>
        </w:rPr>
        <w:t>Holistic</w:t>
      </w:r>
      <w:r>
        <w:rPr>
          <w:rFonts w:eastAsia="Times New Roman"/>
          <w:color w:val="000000"/>
        </w:rPr>
        <w:t xml:space="preserve"> Wellness</w:t>
      </w:r>
    </w:p>
    <w:p w14:paraId="797DC0EF" w14:textId="501B2C5D" w:rsidR="006E0F00" w:rsidRPr="00706A9B" w:rsidRDefault="00FE7408" w:rsidP="00706A9B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Shara</w:t>
      </w:r>
      <w:proofErr w:type="spellEnd"/>
      <w:r>
        <w:rPr>
          <w:rFonts w:eastAsia="Times New Roman"/>
          <w:color w:val="000000"/>
        </w:rPr>
        <w:t xml:space="preserve"> Gibson, CEO, </w:t>
      </w:r>
      <w:proofErr w:type="spellStart"/>
      <w:r>
        <w:rPr>
          <w:rFonts w:eastAsia="Times New Roman"/>
          <w:color w:val="000000"/>
        </w:rPr>
        <w:t>CaniVentueres</w:t>
      </w:r>
      <w:proofErr w:type="spellEnd"/>
    </w:p>
    <w:p w14:paraId="4235AA4C" w14:textId="77777777" w:rsidR="00DD724F" w:rsidRDefault="00DD724F" w:rsidP="00DD724F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Phillip Hedgeman, public witness</w:t>
      </w:r>
    </w:p>
    <w:p w14:paraId="75123E31" w14:textId="77777777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Wali Johnson, public witness</w:t>
      </w:r>
    </w:p>
    <w:p w14:paraId="3A62108C" w14:textId="1BBFAF74" w:rsidR="006E0F00" w:rsidRPr="007D696C" w:rsidRDefault="006E0F00" w:rsidP="007D696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Anthony Lee Wright, public witness</w:t>
      </w:r>
    </w:p>
    <w:p w14:paraId="5F218FDE" w14:textId="77777777" w:rsidR="006E0F00" w:rsidRPr="00E57CAE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Jimmie Jenkins, public witness</w:t>
      </w:r>
    </w:p>
    <w:p w14:paraId="25991CA7" w14:textId="77777777" w:rsidR="006E0F00" w:rsidRPr="00114A95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Charlie Wilkerson, public witness</w:t>
      </w:r>
    </w:p>
    <w:p w14:paraId="092B32BB" w14:textId="23BAA6BF" w:rsidR="006E0F00" w:rsidRPr="007D696C" w:rsidRDefault="006E0F00" w:rsidP="007D696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Meka</w:t>
      </w:r>
      <w:proofErr w:type="spellEnd"/>
      <w:r>
        <w:rPr>
          <w:rFonts w:eastAsia="Times New Roman"/>
          <w:color w:val="000000"/>
        </w:rPr>
        <w:t xml:space="preserve"> Taylor, public witness</w:t>
      </w:r>
    </w:p>
    <w:p w14:paraId="5945E967" w14:textId="77777777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Antoniese Starks-Ruffin, public witness</w:t>
      </w:r>
    </w:p>
    <w:p w14:paraId="6A17FA78" w14:textId="2E037638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Nathan Harrington, public </w:t>
      </w:r>
      <w:r w:rsidR="0091253F">
        <w:rPr>
          <w:rFonts w:eastAsia="Times New Roman"/>
          <w:color w:val="000000"/>
        </w:rPr>
        <w:t>witness</w:t>
      </w:r>
    </w:p>
    <w:p w14:paraId="34F0B692" w14:textId="174C493D" w:rsidR="006E0F00" w:rsidRDefault="006E0F00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Charles Moreland, public witness</w:t>
      </w:r>
    </w:p>
    <w:p w14:paraId="64A272E3" w14:textId="55DB0A80" w:rsidR="0091253F" w:rsidRDefault="0091253F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Markita Bryant, public witness</w:t>
      </w:r>
    </w:p>
    <w:p w14:paraId="4F2EA744" w14:textId="4B173740" w:rsidR="0091253F" w:rsidRDefault="0091253F" w:rsidP="006E0F00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Lisa Scott, public witness</w:t>
      </w:r>
    </w:p>
    <w:p w14:paraId="5B65FA3D" w14:textId="1C8FA57C" w:rsidR="0091253F" w:rsidRPr="0060714A" w:rsidRDefault="0091253F" w:rsidP="0060714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60714A">
        <w:rPr>
          <w:rFonts w:eastAsia="Times New Roman"/>
          <w:color w:val="000000"/>
        </w:rPr>
        <w:t>Masipula Sithole Jr., Founder and Facilitator, Rhythm for Recovery</w:t>
      </w:r>
    </w:p>
    <w:p w14:paraId="1198C4E0" w14:textId="77777777" w:rsidR="006E0F00" w:rsidRPr="00AF3150" w:rsidRDefault="006E0F00" w:rsidP="006E0F00">
      <w:pPr>
        <w:rPr>
          <w:rFonts w:eastAsia="Times New Roman"/>
          <w:color w:val="000000"/>
        </w:rPr>
      </w:pPr>
    </w:p>
    <w:p w14:paraId="7559DB21" w14:textId="1D762A69" w:rsidR="00D421DB" w:rsidRDefault="00D421DB" w:rsidP="00D0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eastAsia="Times New Roman"/>
          <w:b/>
          <w:bCs/>
          <w:lang w:val="en-CA"/>
        </w:rPr>
      </w:pPr>
      <w:r w:rsidRPr="00D421DB">
        <w:rPr>
          <w:rFonts w:eastAsia="Times New Roman"/>
          <w:b/>
          <w:bCs/>
          <w:lang w:val="en-CA"/>
        </w:rPr>
        <w:t>GOVERNMENT WITNESS</w:t>
      </w:r>
    </w:p>
    <w:p w14:paraId="5945B0B8" w14:textId="77777777" w:rsidR="006E0F00" w:rsidRPr="00D421DB" w:rsidRDefault="006E0F00" w:rsidP="00B11400">
      <w:pPr>
        <w:pStyle w:val="ListParagraph"/>
        <w:autoSpaceDE w:val="0"/>
        <w:autoSpaceDN w:val="0"/>
        <w:adjustRightInd w:val="0"/>
        <w:spacing w:after="120"/>
        <w:jc w:val="both"/>
        <w:rPr>
          <w:rFonts w:eastAsia="Times New Roman"/>
          <w:b/>
          <w:bCs/>
          <w:lang w:val="en-CA"/>
        </w:rPr>
      </w:pPr>
    </w:p>
    <w:p w14:paraId="2E03ABBE" w14:textId="5EAC9252" w:rsidR="00D421DB" w:rsidRDefault="00D421DB" w:rsidP="00D421DB">
      <w:pPr>
        <w:pStyle w:val="ListParagraph"/>
        <w:numPr>
          <w:ilvl w:val="0"/>
          <w:numId w:val="6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Ventris Gibson, Director, DC</w:t>
      </w:r>
      <w:r w:rsidR="006E0F00">
        <w:rPr>
          <w:rFonts w:eastAsia="Times New Roman"/>
          <w:color w:val="000000"/>
        </w:rPr>
        <w:t xml:space="preserve"> Department of </w:t>
      </w:r>
      <w:r>
        <w:rPr>
          <w:rFonts w:eastAsia="Times New Roman"/>
          <w:color w:val="000000"/>
        </w:rPr>
        <w:t>H</w:t>
      </w:r>
      <w:r w:rsidR="006E0F00">
        <w:rPr>
          <w:rFonts w:eastAsia="Times New Roman"/>
          <w:color w:val="000000"/>
        </w:rPr>
        <w:t xml:space="preserve">uman </w:t>
      </w:r>
      <w:r>
        <w:rPr>
          <w:rFonts w:eastAsia="Times New Roman"/>
          <w:color w:val="000000"/>
        </w:rPr>
        <w:t>R</w:t>
      </w:r>
      <w:r w:rsidR="006E0F00">
        <w:rPr>
          <w:rFonts w:eastAsia="Times New Roman"/>
          <w:color w:val="000000"/>
        </w:rPr>
        <w:t xml:space="preserve">esources </w:t>
      </w:r>
    </w:p>
    <w:p w14:paraId="3D949B74" w14:textId="77777777" w:rsidR="00D421DB" w:rsidRPr="00D421DB" w:rsidRDefault="00D421DB" w:rsidP="00D421DB">
      <w:pPr>
        <w:rPr>
          <w:rFonts w:eastAsia="Times New Roman"/>
          <w:color w:val="000000"/>
        </w:rPr>
      </w:pPr>
    </w:p>
    <w:p w14:paraId="3A22CE57" w14:textId="1C1539DF" w:rsidR="00EE1738" w:rsidRPr="002465FA" w:rsidRDefault="00B24D08" w:rsidP="00D0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</w:rPr>
      </w:pPr>
      <w:r w:rsidRPr="002465FA">
        <w:rPr>
          <w:rFonts w:eastAsia="Times New Roman"/>
          <w:b/>
          <w:bCs/>
          <w:lang w:val="en-CA"/>
        </w:rPr>
        <w:t>ADJOURNMENT</w:t>
      </w:r>
    </w:p>
    <w:sectPr w:rsidR="00EE1738" w:rsidRPr="002465FA" w:rsidSect="00706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386E" w14:textId="77777777" w:rsidR="005F6A6D" w:rsidRDefault="005F6A6D">
      <w:r>
        <w:separator/>
      </w:r>
    </w:p>
  </w:endnote>
  <w:endnote w:type="continuationSeparator" w:id="0">
    <w:p w14:paraId="27F8157F" w14:textId="77777777" w:rsidR="005F6A6D" w:rsidRDefault="005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35DE" w14:textId="77777777" w:rsidR="00F82ADB" w:rsidRDefault="00F8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CC9B" w14:textId="77777777" w:rsidR="00F82ADB" w:rsidRDefault="00F8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2225" w14:textId="77777777" w:rsidR="00F82ADB" w:rsidRDefault="00F8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A0EE" w14:textId="77777777" w:rsidR="005F6A6D" w:rsidRDefault="005F6A6D">
      <w:r>
        <w:separator/>
      </w:r>
    </w:p>
  </w:footnote>
  <w:footnote w:type="continuationSeparator" w:id="0">
    <w:p w14:paraId="260FB4BE" w14:textId="77777777" w:rsidR="005F6A6D" w:rsidRDefault="005F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764" w14:textId="3B643130" w:rsidR="00F82ADB" w:rsidRDefault="005F6A6D">
    <w:pPr>
      <w:pStyle w:val="Header"/>
    </w:pPr>
    <w:r>
      <w:rPr>
        <w:noProof/>
      </w:rPr>
      <w:pict w14:anchorId="0DBFCB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106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127E" w14:textId="3F081E33" w:rsidR="00F82ADB" w:rsidRDefault="005F6A6D">
    <w:pPr>
      <w:pStyle w:val="Header"/>
    </w:pPr>
    <w:r>
      <w:rPr>
        <w:noProof/>
      </w:rPr>
      <w:pict w14:anchorId="357B4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106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0C2A" w14:textId="23E38184" w:rsidR="002A7563" w:rsidRPr="00303CB6" w:rsidRDefault="005F6A6D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69EC6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106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9C76AB1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67B4FEA6" w14:textId="7C0895D1" w:rsidR="00F00789" w:rsidRDefault="00F82ADB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Public Hearing</w:t>
    </w:r>
  </w:p>
  <w:p w14:paraId="7254F46B" w14:textId="227E70AA" w:rsidR="002A7563" w:rsidRPr="00303CB6" w:rsidRDefault="0015755C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B24D08">
      <w:rPr>
        <w:rFonts w:ascii="Constantia" w:hAnsi="Constantia"/>
        <w:b/>
        <w:bCs/>
        <w:caps/>
        <w:spacing w:val="40"/>
      </w:rPr>
      <w:t>AGENDA AND WITNESS LIST</w:t>
    </w:r>
  </w:p>
  <w:p w14:paraId="4031B145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F9F"/>
    <w:multiLevelType w:val="hybridMultilevel"/>
    <w:tmpl w:val="A8F650CE"/>
    <w:lvl w:ilvl="0" w:tplc="48C0755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95B"/>
    <w:multiLevelType w:val="hybridMultilevel"/>
    <w:tmpl w:val="6AD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6D1532"/>
    <w:multiLevelType w:val="hybridMultilevel"/>
    <w:tmpl w:val="A8F650CE"/>
    <w:lvl w:ilvl="0" w:tplc="48C0755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3242AA-41CA-436D-AFA5-079B625E7D1B}"/>
    <w:docVar w:name="dgnword-eventsink" w:val="677761736"/>
  </w:docVars>
  <w:rsids>
    <w:rsidRoot w:val="00DA71DD"/>
    <w:rsid w:val="00012DAC"/>
    <w:rsid w:val="00012F8D"/>
    <w:rsid w:val="00014F3B"/>
    <w:rsid w:val="00022D77"/>
    <w:rsid w:val="000243CE"/>
    <w:rsid w:val="00026397"/>
    <w:rsid w:val="00031453"/>
    <w:rsid w:val="0003320F"/>
    <w:rsid w:val="000347D4"/>
    <w:rsid w:val="000356C8"/>
    <w:rsid w:val="00043A64"/>
    <w:rsid w:val="00046746"/>
    <w:rsid w:val="000526DE"/>
    <w:rsid w:val="00053A47"/>
    <w:rsid w:val="00053D5C"/>
    <w:rsid w:val="00055BD5"/>
    <w:rsid w:val="00062448"/>
    <w:rsid w:val="00074421"/>
    <w:rsid w:val="000850BB"/>
    <w:rsid w:val="000850F9"/>
    <w:rsid w:val="00085B74"/>
    <w:rsid w:val="00090B04"/>
    <w:rsid w:val="0009782B"/>
    <w:rsid w:val="000C710E"/>
    <w:rsid w:val="000C73C6"/>
    <w:rsid w:val="000E0985"/>
    <w:rsid w:val="000E7F46"/>
    <w:rsid w:val="000F4032"/>
    <w:rsid w:val="000F45A6"/>
    <w:rsid w:val="000F4E9F"/>
    <w:rsid w:val="000F5D73"/>
    <w:rsid w:val="00100621"/>
    <w:rsid w:val="00101418"/>
    <w:rsid w:val="00101576"/>
    <w:rsid w:val="0011311F"/>
    <w:rsid w:val="00113BD7"/>
    <w:rsid w:val="00114A95"/>
    <w:rsid w:val="00116D76"/>
    <w:rsid w:val="00116FBA"/>
    <w:rsid w:val="0013014E"/>
    <w:rsid w:val="00131695"/>
    <w:rsid w:val="001431F4"/>
    <w:rsid w:val="0014663F"/>
    <w:rsid w:val="00154A95"/>
    <w:rsid w:val="00156819"/>
    <w:rsid w:val="0015755C"/>
    <w:rsid w:val="00162C57"/>
    <w:rsid w:val="00163CB5"/>
    <w:rsid w:val="0017270E"/>
    <w:rsid w:val="00176F03"/>
    <w:rsid w:val="001955E2"/>
    <w:rsid w:val="00196B4B"/>
    <w:rsid w:val="001B0B23"/>
    <w:rsid w:val="001B73AF"/>
    <w:rsid w:val="001E59A7"/>
    <w:rsid w:val="001F6E74"/>
    <w:rsid w:val="0021234E"/>
    <w:rsid w:val="00215580"/>
    <w:rsid w:val="0021752A"/>
    <w:rsid w:val="002334AC"/>
    <w:rsid w:val="00234F1C"/>
    <w:rsid w:val="0023673D"/>
    <w:rsid w:val="00243F78"/>
    <w:rsid w:val="00245129"/>
    <w:rsid w:val="002465FA"/>
    <w:rsid w:val="00251E0D"/>
    <w:rsid w:val="002739BA"/>
    <w:rsid w:val="00276795"/>
    <w:rsid w:val="00283A5D"/>
    <w:rsid w:val="002941E0"/>
    <w:rsid w:val="002A0DE6"/>
    <w:rsid w:val="002A1415"/>
    <w:rsid w:val="002A1444"/>
    <w:rsid w:val="002A2C20"/>
    <w:rsid w:val="002A3399"/>
    <w:rsid w:val="002A7563"/>
    <w:rsid w:val="002B751F"/>
    <w:rsid w:val="002D1AD8"/>
    <w:rsid w:val="002D4B05"/>
    <w:rsid w:val="002D776A"/>
    <w:rsid w:val="002D786F"/>
    <w:rsid w:val="002F113B"/>
    <w:rsid w:val="0030135F"/>
    <w:rsid w:val="00303CB6"/>
    <w:rsid w:val="00310AEE"/>
    <w:rsid w:val="00334FCA"/>
    <w:rsid w:val="00356B10"/>
    <w:rsid w:val="00374613"/>
    <w:rsid w:val="0038187F"/>
    <w:rsid w:val="00384413"/>
    <w:rsid w:val="00386C3F"/>
    <w:rsid w:val="00391B06"/>
    <w:rsid w:val="003942B4"/>
    <w:rsid w:val="00396923"/>
    <w:rsid w:val="003A68E8"/>
    <w:rsid w:val="003A77CA"/>
    <w:rsid w:val="003C068F"/>
    <w:rsid w:val="003C3293"/>
    <w:rsid w:val="003D055A"/>
    <w:rsid w:val="003E472F"/>
    <w:rsid w:val="003F27DB"/>
    <w:rsid w:val="00401617"/>
    <w:rsid w:val="00410503"/>
    <w:rsid w:val="00413F35"/>
    <w:rsid w:val="00417B31"/>
    <w:rsid w:val="0042098E"/>
    <w:rsid w:val="00421D6E"/>
    <w:rsid w:val="0043206D"/>
    <w:rsid w:val="00432873"/>
    <w:rsid w:val="004379D1"/>
    <w:rsid w:val="004459E9"/>
    <w:rsid w:val="00447ADE"/>
    <w:rsid w:val="00452495"/>
    <w:rsid w:val="00454A2F"/>
    <w:rsid w:val="004554EA"/>
    <w:rsid w:val="004623E7"/>
    <w:rsid w:val="00472D77"/>
    <w:rsid w:val="0048017D"/>
    <w:rsid w:val="004A5405"/>
    <w:rsid w:val="004B225D"/>
    <w:rsid w:val="004B3787"/>
    <w:rsid w:val="004B6ECB"/>
    <w:rsid w:val="004C4516"/>
    <w:rsid w:val="004C783E"/>
    <w:rsid w:val="004D075E"/>
    <w:rsid w:val="004D2173"/>
    <w:rsid w:val="004D2A85"/>
    <w:rsid w:val="004E0134"/>
    <w:rsid w:val="004E3E56"/>
    <w:rsid w:val="004E4B67"/>
    <w:rsid w:val="004E6689"/>
    <w:rsid w:val="004E71C0"/>
    <w:rsid w:val="00507217"/>
    <w:rsid w:val="005103A8"/>
    <w:rsid w:val="00513F09"/>
    <w:rsid w:val="00515CED"/>
    <w:rsid w:val="00520B73"/>
    <w:rsid w:val="00523836"/>
    <w:rsid w:val="00525264"/>
    <w:rsid w:val="005261BA"/>
    <w:rsid w:val="005343A5"/>
    <w:rsid w:val="005413CC"/>
    <w:rsid w:val="00556579"/>
    <w:rsid w:val="00560686"/>
    <w:rsid w:val="0056139C"/>
    <w:rsid w:val="00563A85"/>
    <w:rsid w:val="00566E87"/>
    <w:rsid w:val="0057112E"/>
    <w:rsid w:val="0057204C"/>
    <w:rsid w:val="005806AA"/>
    <w:rsid w:val="00581203"/>
    <w:rsid w:val="005913CB"/>
    <w:rsid w:val="00595AED"/>
    <w:rsid w:val="00597B65"/>
    <w:rsid w:val="005B7CB5"/>
    <w:rsid w:val="005B7D92"/>
    <w:rsid w:val="005C767F"/>
    <w:rsid w:val="005D1605"/>
    <w:rsid w:val="005D3FD0"/>
    <w:rsid w:val="005D487B"/>
    <w:rsid w:val="005D7AB5"/>
    <w:rsid w:val="005E2789"/>
    <w:rsid w:val="005E355A"/>
    <w:rsid w:val="005E5668"/>
    <w:rsid w:val="005E56F1"/>
    <w:rsid w:val="005F0E2C"/>
    <w:rsid w:val="005F2AFB"/>
    <w:rsid w:val="005F496A"/>
    <w:rsid w:val="005F5513"/>
    <w:rsid w:val="005F6A6D"/>
    <w:rsid w:val="0060714A"/>
    <w:rsid w:val="00610460"/>
    <w:rsid w:val="0061788C"/>
    <w:rsid w:val="0062098A"/>
    <w:rsid w:val="00622653"/>
    <w:rsid w:val="0062270C"/>
    <w:rsid w:val="00622AB4"/>
    <w:rsid w:val="006241E6"/>
    <w:rsid w:val="00627787"/>
    <w:rsid w:val="00630F4E"/>
    <w:rsid w:val="00643CF6"/>
    <w:rsid w:val="00645430"/>
    <w:rsid w:val="006472E3"/>
    <w:rsid w:val="0065130F"/>
    <w:rsid w:val="00653BED"/>
    <w:rsid w:val="00656226"/>
    <w:rsid w:val="00656967"/>
    <w:rsid w:val="00666A58"/>
    <w:rsid w:val="00671772"/>
    <w:rsid w:val="0067477A"/>
    <w:rsid w:val="00677705"/>
    <w:rsid w:val="00683BD3"/>
    <w:rsid w:val="00683E65"/>
    <w:rsid w:val="006934CE"/>
    <w:rsid w:val="006A0145"/>
    <w:rsid w:val="006B7B20"/>
    <w:rsid w:val="006C23F0"/>
    <w:rsid w:val="006D2EF4"/>
    <w:rsid w:val="006D359E"/>
    <w:rsid w:val="006D6D83"/>
    <w:rsid w:val="006E00A1"/>
    <w:rsid w:val="006E0B7A"/>
    <w:rsid w:val="006E0F00"/>
    <w:rsid w:val="006E24BE"/>
    <w:rsid w:val="006E5092"/>
    <w:rsid w:val="006F257E"/>
    <w:rsid w:val="006F57E8"/>
    <w:rsid w:val="00703536"/>
    <w:rsid w:val="00706A9B"/>
    <w:rsid w:val="00710FD5"/>
    <w:rsid w:val="007122E7"/>
    <w:rsid w:val="00712C12"/>
    <w:rsid w:val="00715E92"/>
    <w:rsid w:val="00716063"/>
    <w:rsid w:val="00736F13"/>
    <w:rsid w:val="007469B8"/>
    <w:rsid w:val="00753C70"/>
    <w:rsid w:val="007543D3"/>
    <w:rsid w:val="007574DE"/>
    <w:rsid w:val="00765D8C"/>
    <w:rsid w:val="007675E1"/>
    <w:rsid w:val="00775C29"/>
    <w:rsid w:val="00776503"/>
    <w:rsid w:val="0079085D"/>
    <w:rsid w:val="0079378F"/>
    <w:rsid w:val="0079702F"/>
    <w:rsid w:val="007A6CE1"/>
    <w:rsid w:val="007A7560"/>
    <w:rsid w:val="007A7CEA"/>
    <w:rsid w:val="007B052F"/>
    <w:rsid w:val="007B24E1"/>
    <w:rsid w:val="007B2BCA"/>
    <w:rsid w:val="007B2D58"/>
    <w:rsid w:val="007B3E7F"/>
    <w:rsid w:val="007C761B"/>
    <w:rsid w:val="007D6021"/>
    <w:rsid w:val="007D696C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30F30"/>
    <w:rsid w:val="008379BF"/>
    <w:rsid w:val="008477BE"/>
    <w:rsid w:val="008479B3"/>
    <w:rsid w:val="00852BE6"/>
    <w:rsid w:val="00853865"/>
    <w:rsid w:val="00863FBF"/>
    <w:rsid w:val="0087253B"/>
    <w:rsid w:val="00875972"/>
    <w:rsid w:val="00887064"/>
    <w:rsid w:val="008A1B79"/>
    <w:rsid w:val="008A2047"/>
    <w:rsid w:val="008A6492"/>
    <w:rsid w:val="008A6FD9"/>
    <w:rsid w:val="008B391C"/>
    <w:rsid w:val="008C1818"/>
    <w:rsid w:val="008C432B"/>
    <w:rsid w:val="008D30D7"/>
    <w:rsid w:val="008D4423"/>
    <w:rsid w:val="008F158B"/>
    <w:rsid w:val="00903C53"/>
    <w:rsid w:val="009064A5"/>
    <w:rsid w:val="00911331"/>
    <w:rsid w:val="0091253F"/>
    <w:rsid w:val="009140F7"/>
    <w:rsid w:val="009356C6"/>
    <w:rsid w:val="00935743"/>
    <w:rsid w:val="009370EB"/>
    <w:rsid w:val="00940ABD"/>
    <w:rsid w:val="009539B3"/>
    <w:rsid w:val="00965141"/>
    <w:rsid w:val="00973157"/>
    <w:rsid w:val="00981B2F"/>
    <w:rsid w:val="009855D5"/>
    <w:rsid w:val="00986E1F"/>
    <w:rsid w:val="009A592A"/>
    <w:rsid w:val="009B2583"/>
    <w:rsid w:val="009B2DF9"/>
    <w:rsid w:val="009B5F5D"/>
    <w:rsid w:val="009C3327"/>
    <w:rsid w:val="009D25FD"/>
    <w:rsid w:val="009D2774"/>
    <w:rsid w:val="009E56C6"/>
    <w:rsid w:val="009F0016"/>
    <w:rsid w:val="009F2299"/>
    <w:rsid w:val="009F267E"/>
    <w:rsid w:val="00A064AE"/>
    <w:rsid w:val="00A11399"/>
    <w:rsid w:val="00A24CEA"/>
    <w:rsid w:val="00A27C87"/>
    <w:rsid w:val="00A32805"/>
    <w:rsid w:val="00A33C0A"/>
    <w:rsid w:val="00A42939"/>
    <w:rsid w:val="00A45545"/>
    <w:rsid w:val="00A4700F"/>
    <w:rsid w:val="00A53BD2"/>
    <w:rsid w:val="00A57943"/>
    <w:rsid w:val="00A70A0B"/>
    <w:rsid w:val="00A74532"/>
    <w:rsid w:val="00A76947"/>
    <w:rsid w:val="00A77383"/>
    <w:rsid w:val="00A77BE9"/>
    <w:rsid w:val="00A81ECA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03C9"/>
    <w:rsid w:val="00AE4C56"/>
    <w:rsid w:val="00AF0055"/>
    <w:rsid w:val="00AF3150"/>
    <w:rsid w:val="00AF38C6"/>
    <w:rsid w:val="00B033FB"/>
    <w:rsid w:val="00B11400"/>
    <w:rsid w:val="00B13609"/>
    <w:rsid w:val="00B175B3"/>
    <w:rsid w:val="00B17987"/>
    <w:rsid w:val="00B24D08"/>
    <w:rsid w:val="00B24D16"/>
    <w:rsid w:val="00B25664"/>
    <w:rsid w:val="00B30F45"/>
    <w:rsid w:val="00B328D9"/>
    <w:rsid w:val="00B34371"/>
    <w:rsid w:val="00B36B70"/>
    <w:rsid w:val="00B37D8A"/>
    <w:rsid w:val="00B44BB5"/>
    <w:rsid w:val="00B46F56"/>
    <w:rsid w:val="00B527A8"/>
    <w:rsid w:val="00B56B7A"/>
    <w:rsid w:val="00B60C6C"/>
    <w:rsid w:val="00B61895"/>
    <w:rsid w:val="00B64AC2"/>
    <w:rsid w:val="00B709D1"/>
    <w:rsid w:val="00B71281"/>
    <w:rsid w:val="00B7642A"/>
    <w:rsid w:val="00B82F55"/>
    <w:rsid w:val="00B835A6"/>
    <w:rsid w:val="00BA1163"/>
    <w:rsid w:val="00BA2BF9"/>
    <w:rsid w:val="00BA44EA"/>
    <w:rsid w:val="00BB13B5"/>
    <w:rsid w:val="00BB1939"/>
    <w:rsid w:val="00BC1E8C"/>
    <w:rsid w:val="00BC1F65"/>
    <w:rsid w:val="00BC2F2B"/>
    <w:rsid w:val="00BD59F7"/>
    <w:rsid w:val="00BE218E"/>
    <w:rsid w:val="00BF1D2F"/>
    <w:rsid w:val="00BF3931"/>
    <w:rsid w:val="00BF5000"/>
    <w:rsid w:val="00C20F41"/>
    <w:rsid w:val="00C34040"/>
    <w:rsid w:val="00C373AB"/>
    <w:rsid w:val="00C46528"/>
    <w:rsid w:val="00C526F1"/>
    <w:rsid w:val="00C53FE2"/>
    <w:rsid w:val="00C65F08"/>
    <w:rsid w:val="00C762CD"/>
    <w:rsid w:val="00C76341"/>
    <w:rsid w:val="00C76E76"/>
    <w:rsid w:val="00C84A35"/>
    <w:rsid w:val="00C933E2"/>
    <w:rsid w:val="00C962B8"/>
    <w:rsid w:val="00C9701A"/>
    <w:rsid w:val="00CA0393"/>
    <w:rsid w:val="00CA1272"/>
    <w:rsid w:val="00CA5F2D"/>
    <w:rsid w:val="00CA76CA"/>
    <w:rsid w:val="00CB3D00"/>
    <w:rsid w:val="00CB3EC8"/>
    <w:rsid w:val="00CC17A3"/>
    <w:rsid w:val="00CC2317"/>
    <w:rsid w:val="00CC2B84"/>
    <w:rsid w:val="00CD1B59"/>
    <w:rsid w:val="00CE296F"/>
    <w:rsid w:val="00CE4683"/>
    <w:rsid w:val="00D03CA5"/>
    <w:rsid w:val="00D03E48"/>
    <w:rsid w:val="00D052EF"/>
    <w:rsid w:val="00D21C7E"/>
    <w:rsid w:val="00D24246"/>
    <w:rsid w:val="00D40CF1"/>
    <w:rsid w:val="00D41644"/>
    <w:rsid w:val="00D41FD6"/>
    <w:rsid w:val="00D421DB"/>
    <w:rsid w:val="00D43A3B"/>
    <w:rsid w:val="00D46094"/>
    <w:rsid w:val="00D47D9F"/>
    <w:rsid w:val="00D50171"/>
    <w:rsid w:val="00D57B21"/>
    <w:rsid w:val="00D6090D"/>
    <w:rsid w:val="00D63499"/>
    <w:rsid w:val="00D66008"/>
    <w:rsid w:val="00D72C8F"/>
    <w:rsid w:val="00D82E0A"/>
    <w:rsid w:val="00D838E3"/>
    <w:rsid w:val="00D96246"/>
    <w:rsid w:val="00D976FD"/>
    <w:rsid w:val="00DA26CA"/>
    <w:rsid w:val="00DA440A"/>
    <w:rsid w:val="00DA71DD"/>
    <w:rsid w:val="00DB0966"/>
    <w:rsid w:val="00DC47D2"/>
    <w:rsid w:val="00DC6A24"/>
    <w:rsid w:val="00DD5E82"/>
    <w:rsid w:val="00DD724F"/>
    <w:rsid w:val="00DE1BC7"/>
    <w:rsid w:val="00DF1E0F"/>
    <w:rsid w:val="00DF572A"/>
    <w:rsid w:val="00DF57B3"/>
    <w:rsid w:val="00E07414"/>
    <w:rsid w:val="00E07CAC"/>
    <w:rsid w:val="00E16CD7"/>
    <w:rsid w:val="00E209D6"/>
    <w:rsid w:val="00E23954"/>
    <w:rsid w:val="00E2425B"/>
    <w:rsid w:val="00E33878"/>
    <w:rsid w:val="00E37E0C"/>
    <w:rsid w:val="00E52F48"/>
    <w:rsid w:val="00E57CAE"/>
    <w:rsid w:val="00E65404"/>
    <w:rsid w:val="00E67693"/>
    <w:rsid w:val="00E73C05"/>
    <w:rsid w:val="00E74482"/>
    <w:rsid w:val="00E7691D"/>
    <w:rsid w:val="00E800C9"/>
    <w:rsid w:val="00E82C24"/>
    <w:rsid w:val="00E82F20"/>
    <w:rsid w:val="00E83284"/>
    <w:rsid w:val="00EA2655"/>
    <w:rsid w:val="00EA5FD2"/>
    <w:rsid w:val="00EA7277"/>
    <w:rsid w:val="00EB67BF"/>
    <w:rsid w:val="00EC6B02"/>
    <w:rsid w:val="00ED588F"/>
    <w:rsid w:val="00EE05A9"/>
    <w:rsid w:val="00EE1738"/>
    <w:rsid w:val="00EE3D33"/>
    <w:rsid w:val="00EE5CC0"/>
    <w:rsid w:val="00EF1275"/>
    <w:rsid w:val="00EF61ED"/>
    <w:rsid w:val="00F00789"/>
    <w:rsid w:val="00F01D00"/>
    <w:rsid w:val="00F20593"/>
    <w:rsid w:val="00F257D4"/>
    <w:rsid w:val="00F338BF"/>
    <w:rsid w:val="00F33D1A"/>
    <w:rsid w:val="00F36331"/>
    <w:rsid w:val="00F4290C"/>
    <w:rsid w:val="00F431BC"/>
    <w:rsid w:val="00F52601"/>
    <w:rsid w:val="00F54ECA"/>
    <w:rsid w:val="00F55747"/>
    <w:rsid w:val="00F70691"/>
    <w:rsid w:val="00F82A95"/>
    <w:rsid w:val="00F82ADB"/>
    <w:rsid w:val="00F90E93"/>
    <w:rsid w:val="00F94AA9"/>
    <w:rsid w:val="00FA6235"/>
    <w:rsid w:val="00FB23E1"/>
    <w:rsid w:val="00FB6951"/>
    <w:rsid w:val="00FC5A44"/>
    <w:rsid w:val="00FC6399"/>
    <w:rsid w:val="00FD7623"/>
    <w:rsid w:val="00FE137A"/>
    <w:rsid w:val="00FE5787"/>
    <w:rsid w:val="00FE62F6"/>
    <w:rsid w:val="00FE71A5"/>
    <w:rsid w:val="00FE7408"/>
    <w:rsid w:val="00FF11D6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E0AD13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7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0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08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0807-C6A3-A04E-8B06-2F6FE68F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Savery</dc:creator>
  <cp:lastModifiedBy>Vaynshteyn, Dimitri (Council)</cp:lastModifiedBy>
  <cp:revision>4</cp:revision>
  <cp:lastPrinted>2019-09-25T13:43:00Z</cp:lastPrinted>
  <dcterms:created xsi:type="dcterms:W3CDTF">2019-09-25T14:05:00Z</dcterms:created>
  <dcterms:modified xsi:type="dcterms:W3CDTF">2019-09-25T14:24:00Z</dcterms:modified>
</cp:coreProperties>
</file>