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39BD1" w14:textId="18C71F89" w:rsidR="006D3CE2" w:rsidRPr="0010165C" w:rsidRDefault="000608E0" w:rsidP="000608E0">
      <w:pPr>
        <w:rPr>
          <w:rFonts w:ascii="Corbel" w:hAnsi="Corbel" w:cs="Arial"/>
          <w:b/>
          <w:caps/>
          <w:sz w:val="22"/>
          <w:szCs w:val="22"/>
        </w:rPr>
      </w:pPr>
      <w:r w:rsidRPr="0010165C">
        <w:rPr>
          <w:rFonts w:ascii="Corbel" w:hAnsi="Corbe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ECFE38E" wp14:editId="6FB9246F">
            <wp:simplePos x="0" y="0"/>
            <wp:positionH relativeFrom="column">
              <wp:posOffset>5133975</wp:posOffset>
            </wp:positionH>
            <wp:positionV relativeFrom="paragraph">
              <wp:posOffset>137</wp:posOffset>
            </wp:positionV>
            <wp:extent cx="1202055" cy="600573"/>
            <wp:effectExtent l="0" t="0" r="0" b="9525"/>
            <wp:wrapThrough wrapText="bothSides">
              <wp:wrapPolygon edited="0">
                <wp:start x="0" y="0"/>
                <wp:lineTo x="0" y="21257"/>
                <wp:lineTo x="21223" y="21257"/>
                <wp:lineTo x="2122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G-RE-Logo-Final-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991" cy="61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CE2" w:rsidRPr="0010165C">
        <w:rPr>
          <w:rFonts w:ascii="Corbel" w:hAnsi="Corbel" w:cs="Arial"/>
          <w:b/>
          <w:caps/>
          <w:sz w:val="22"/>
          <w:szCs w:val="22"/>
        </w:rPr>
        <w:t>sPECIAL sERVICE FOR gROUPS</w:t>
      </w:r>
      <w:r w:rsidRPr="0010165C">
        <w:rPr>
          <w:rFonts w:ascii="Corbel" w:hAnsi="Corbel" w:cs="Arial"/>
          <w:b/>
          <w:caps/>
          <w:sz w:val="22"/>
          <w:szCs w:val="22"/>
        </w:rPr>
        <w:t xml:space="preserve"> (SSG)</w:t>
      </w:r>
    </w:p>
    <w:p w14:paraId="261179E4" w14:textId="077DD7F4" w:rsidR="00A57A36" w:rsidRPr="0010165C" w:rsidRDefault="00A57A36" w:rsidP="000608E0">
      <w:pPr>
        <w:rPr>
          <w:rFonts w:ascii="Corbel" w:hAnsi="Corbel" w:cs="Arial"/>
          <w:smallCaps/>
          <w:sz w:val="22"/>
          <w:szCs w:val="22"/>
        </w:rPr>
      </w:pPr>
      <w:r w:rsidRPr="0010165C">
        <w:rPr>
          <w:rFonts w:ascii="Corbel" w:hAnsi="Corbel" w:cs="Arial"/>
          <w:smallCaps/>
          <w:sz w:val="22"/>
          <w:szCs w:val="22"/>
        </w:rPr>
        <w:t>Research &amp; Evaluation Team</w:t>
      </w:r>
    </w:p>
    <w:p w14:paraId="3C574737" w14:textId="638C4F32" w:rsidR="000608E0" w:rsidRPr="0010165C" w:rsidRDefault="000608E0" w:rsidP="000608E0">
      <w:pPr>
        <w:rPr>
          <w:rFonts w:ascii="Corbel" w:hAnsi="Corbel" w:cs="Arial"/>
          <w:smallCaps/>
          <w:sz w:val="22"/>
          <w:szCs w:val="22"/>
        </w:rPr>
      </w:pPr>
      <w:r w:rsidRPr="0010165C">
        <w:rPr>
          <w:rFonts w:ascii="Corbel" w:hAnsi="Corbel" w:cs="Arial"/>
          <w:smallCaps/>
          <w:sz w:val="22"/>
          <w:szCs w:val="22"/>
        </w:rPr>
        <w:t>Job Announcement</w:t>
      </w:r>
    </w:p>
    <w:p w14:paraId="3C9AF8AF" w14:textId="77777777" w:rsidR="00393A1B" w:rsidRPr="0010165C" w:rsidRDefault="00393A1B" w:rsidP="000608E0">
      <w:pPr>
        <w:rPr>
          <w:rFonts w:ascii="Corbel" w:hAnsi="Corbel" w:cs="Arial"/>
          <w:smallCaps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393A1B" w:rsidRPr="0010165C" w14:paraId="6C7A4FC9" w14:textId="77777777" w:rsidTr="00393A1B">
        <w:tc>
          <w:tcPr>
            <w:tcW w:w="5035" w:type="dxa"/>
          </w:tcPr>
          <w:p w14:paraId="6AA2EFD3" w14:textId="0E8499B3" w:rsidR="00393A1B" w:rsidRPr="0010165C" w:rsidRDefault="00393A1B" w:rsidP="009A5123">
            <w:pPr>
              <w:rPr>
                <w:rFonts w:ascii="Corbel" w:hAnsi="Corbel" w:cs="Arial"/>
                <w:smallCaps/>
                <w:sz w:val="22"/>
                <w:szCs w:val="22"/>
              </w:rPr>
            </w:pPr>
            <w:r w:rsidRPr="0010165C">
              <w:rPr>
                <w:rFonts w:ascii="Corbel" w:hAnsi="Corbel" w:cs="Arial"/>
                <w:b/>
                <w:sz w:val="22"/>
                <w:szCs w:val="22"/>
              </w:rPr>
              <w:t>Title:</w:t>
            </w:r>
            <w:r w:rsidRPr="0010165C">
              <w:rPr>
                <w:rFonts w:ascii="Corbel" w:hAnsi="Corbel" w:cs="Arial"/>
                <w:sz w:val="22"/>
                <w:szCs w:val="22"/>
              </w:rPr>
              <w:t xml:space="preserve">  </w:t>
            </w:r>
            <w:r w:rsidR="00344700">
              <w:rPr>
                <w:rFonts w:ascii="Corbel" w:hAnsi="Corbel" w:cs="Arial"/>
                <w:sz w:val="22"/>
                <w:szCs w:val="22"/>
              </w:rPr>
              <w:t>Sr. Research Analyst</w:t>
            </w:r>
            <w:r w:rsidRPr="0010165C">
              <w:rPr>
                <w:rFonts w:ascii="Corbel" w:hAnsi="Corbel" w:cs="Arial"/>
                <w:sz w:val="22"/>
                <w:szCs w:val="22"/>
              </w:rPr>
              <w:t xml:space="preserve">    </w:t>
            </w:r>
            <w:r w:rsidRPr="0010165C">
              <w:rPr>
                <w:rFonts w:ascii="Corbel" w:hAnsi="Corbel" w:cs="Arial"/>
                <w:sz w:val="22"/>
                <w:szCs w:val="22"/>
              </w:rPr>
              <w:tab/>
            </w:r>
          </w:p>
        </w:tc>
        <w:tc>
          <w:tcPr>
            <w:tcW w:w="5035" w:type="dxa"/>
          </w:tcPr>
          <w:p w14:paraId="07D75F93" w14:textId="065DC2FE" w:rsidR="00393A1B" w:rsidRPr="0010165C" w:rsidRDefault="00393A1B" w:rsidP="000608E0">
            <w:pPr>
              <w:rPr>
                <w:rFonts w:ascii="Corbel" w:hAnsi="Corbel" w:cs="Arial"/>
                <w:smallCaps/>
                <w:sz w:val="22"/>
                <w:szCs w:val="22"/>
              </w:rPr>
            </w:pPr>
            <w:r w:rsidRPr="0010165C">
              <w:rPr>
                <w:rFonts w:ascii="Corbel" w:hAnsi="Corbel" w:cs="Arial"/>
                <w:b/>
                <w:sz w:val="22"/>
                <w:szCs w:val="22"/>
              </w:rPr>
              <w:t>Division:</w:t>
            </w:r>
            <w:r w:rsidRPr="0010165C">
              <w:rPr>
                <w:rFonts w:ascii="Corbel" w:hAnsi="Corbel" w:cs="Arial"/>
                <w:sz w:val="22"/>
                <w:szCs w:val="22"/>
              </w:rPr>
              <w:t xml:space="preserve">  SSG Research &amp; Evaluation Team</w:t>
            </w:r>
          </w:p>
        </w:tc>
      </w:tr>
      <w:tr w:rsidR="00393A1B" w:rsidRPr="0010165C" w14:paraId="159CF954" w14:textId="77777777" w:rsidTr="00393A1B">
        <w:tc>
          <w:tcPr>
            <w:tcW w:w="5035" w:type="dxa"/>
          </w:tcPr>
          <w:p w14:paraId="2B53B381" w14:textId="2F627A56" w:rsidR="00393A1B" w:rsidRPr="0010165C" w:rsidRDefault="00393A1B" w:rsidP="00C7663E">
            <w:pPr>
              <w:rPr>
                <w:rFonts w:ascii="Corbel" w:hAnsi="Corbel" w:cs="Arial"/>
                <w:smallCaps/>
                <w:sz w:val="22"/>
                <w:szCs w:val="22"/>
              </w:rPr>
            </w:pPr>
            <w:r w:rsidRPr="0010165C">
              <w:rPr>
                <w:rFonts w:ascii="Corbel" w:hAnsi="Corbel" w:cs="Arial"/>
                <w:b/>
                <w:sz w:val="22"/>
                <w:szCs w:val="22"/>
              </w:rPr>
              <w:t>FLSA:</w:t>
            </w:r>
            <w:r w:rsidRPr="0010165C">
              <w:rPr>
                <w:rFonts w:ascii="Corbel" w:hAnsi="Corbel" w:cs="Arial"/>
                <w:sz w:val="22"/>
                <w:szCs w:val="22"/>
              </w:rPr>
              <w:t xml:space="preserve"> Non-Exempt (</w:t>
            </w:r>
            <w:r w:rsidR="00C7663E">
              <w:rPr>
                <w:rFonts w:ascii="Corbel" w:hAnsi="Corbel" w:cs="Arial"/>
                <w:sz w:val="22"/>
                <w:szCs w:val="22"/>
              </w:rPr>
              <w:t>Full-Time</w:t>
            </w:r>
            <w:r w:rsidR="009A5123">
              <w:rPr>
                <w:rFonts w:ascii="Corbel" w:hAnsi="Corbel" w:cs="Arial"/>
                <w:sz w:val="22"/>
                <w:szCs w:val="22"/>
              </w:rPr>
              <w:t>)</w:t>
            </w:r>
          </w:p>
        </w:tc>
        <w:tc>
          <w:tcPr>
            <w:tcW w:w="5035" w:type="dxa"/>
          </w:tcPr>
          <w:p w14:paraId="451A1B7A" w14:textId="7C0309EF" w:rsidR="00393A1B" w:rsidRPr="0010165C" w:rsidRDefault="00393A1B" w:rsidP="009A5123">
            <w:pPr>
              <w:rPr>
                <w:rFonts w:ascii="Corbel" w:hAnsi="Corbel" w:cs="Arial"/>
                <w:smallCaps/>
                <w:sz w:val="22"/>
                <w:szCs w:val="22"/>
              </w:rPr>
            </w:pPr>
            <w:r w:rsidRPr="0010165C">
              <w:rPr>
                <w:rFonts w:ascii="Corbel" w:hAnsi="Corbel" w:cs="Arial"/>
                <w:b/>
                <w:sz w:val="22"/>
                <w:szCs w:val="22"/>
              </w:rPr>
              <w:t>Supervisor:</w:t>
            </w:r>
            <w:r w:rsidRPr="0010165C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9A5123">
              <w:rPr>
                <w:rFonts w:ascii="Corbel" w:hAnsi="Corbel" w:cs="Arial"/>
                <w:sz w:val="22"/>
                <w:szCs w:val="22"/>
              </w:rPr>
              <w:t>Rebecca Ratzkin</w:t>
            </w:r>
            <w:r w:rsidRPr="0010165C">
              <w:rPr>
                <w:rFonts w:ascii="Corbel" w:hAnsi="Corbel" w:cs="Arial"/>
                <w:sz w:val="22"/>
                <w:szCs w:val="22"/>
              </w:rPr>
              <w:t xml:space="preserve">, </w:t>
            </w:r>
            <w:r w:rsidR="009A5123">
              <w:rPr>
                <w:rFonts w:ascii="Corbel" w:hAnsi="Corbel" w:cs="Arial"/>
                <w:sz w:val="22"/>
                <w:szCs w:val="22"/>
              </w:rPr>
              <w:t xml:space="preserve">Asst. </w:t>
            </w:r>
            <w:r w:rsidRPr="0010165C">
              <w:rPr>
                <w:rFonts w:ascii="Corbel" w:hAnsi="Corbel" w:cs="Arial"/>
                <w:sz w:val="22"/>
                <w:szCs w:val="22"/>
              </w:rPr>
              <w:t>Director of SSG R&amp;E</w:t>
            </w:r>
          </w:p>
        </w:tc>
      </w:tr>
      <w:tr w:rsidR="00393A1B" w:rsidRPr="0010165C" w14:paraId="76EF1F80" w14:textId="77777777" w:rsidTr="00393A1B">
        <w:tc>
          <w:tcPr>
            <w:tcW w:w="5035" w:type="dxa"/>
          </w:tcPr>
          <w:p w14:paraId="4215D578" w14:textId="362D650B" w:rsidR="00E218B0" w:rsidRPr="0010165C" w:rsidRDefault="00393A1B" w:rsidP="009A5123">
            <w:pPr>
              <w:rPr>
                <w:rFonts w:ascii="Corbel" w:hAnsi="Corbel" w:cs="Arial"/>
                <w:smallCaps/>
                <w:sz w:val="22"/>
                <w:szCs w:val="22"/>
              </w:rPr>
            </w:pPr>
            <w:r w:rsidRPr="0010165C">
              <w:rPr>
                <w:rFonts w:ascii="Corbel" w:hAnsi="Corbel" w:cs="Arial"/>
                <w:b/>
                <w:sz w:val="22"/>
                <w:szCs w:val="22"/>
              </w:rPr>
              <w:t xml:space="preserve">Salary: </w:t>
            </w:r>
            <w:r w:rsidR="00E218B0" w:rsidRPr="00E218B0">
              <w:rPr>
                <w:rFonts w:ascii="Corbel" w:hAnsi="Corbel" w:cs="Arial"/>
                <w:sz w:val="22"/>
                <w:szCs w:val="22"/>
              </w:rPr>
              <w:t>$28- $3</w:t>
            </w:r>
            <w:r w:rsidR="00E218B0">
              <w:rPr>
                <w:rFonts w:ascii="Corbel" w:hAnsi="Corbel" w:cs="Arial"/>
                <w:sz w:val="22"/>
                <w:szCs w:val="22"/>
              </w:rPr>
              <w:t>0</w:t>
            </w:r>
            <w:r w:rsidR="00E218B0" w:rsidRPr="00E218B0">
              <w:rPr>
                <w:rFonts w:ascii="Corbel" w:hAnsi="Corbel" w:cs="Arial"/>
                <w:sz w:val="22"/>
                <w:szCs w:val="22"/>
              </w:rPr>
              <w:t xml:space="preserve"> per hour for Senior Research Analys</w:t>
            </w:r>
            <w:r w:rsidR="00E218B0">
              <w:rPr>
                <w:rFonts w:ascii="Corbel" w:hAnsi="Corbel" w:cs="Arial"/>
                <w:sz w:val="22"/>
                <w:szCs w:val="22"/>
              </w:rPr>
              <w:t>t</w:t>
            </w:r>
          </w:p>
        </w:tc>
        <w:tc>
          <w:tcPr>
            <w:tcW w:w="5035" w:type="dxa"/>
          </w:tcPr>
          <w:p w14:paraId="5AAB4125" w14:textId="7944544A" w:rsidR="00393A1B" w:rsidRPr="0010165C" w:rsidRDefault="00393A1B" w:rsidP="00C7663E">
            <w:pPr>
              <w:rPr>
                <w:rFonts w:ascii="Corbel" w:hAnsi="Corbel" w:cs="Arial"/>
                <w:smallCaps/>
                <w:sz w:val="22"/>
                <w:szCs w:val="22"/>
              </w:rPr>
            </w:pPr>
            <w:r w:rsidRPr="0010165C">
              <w:rPr>
                <w:rFonts w:ascii="Corbel" w:hAnsi="Corbel" w:cs="Arial"/>
                <w:b/>
                <w:sz w:val="22"/>
                <w:szCs w:val="22"/>
              </w:rPr>
              <w:t>Date Posted:</w:t>
            </w:r>
            <w:r w:rsidRPr="0010165C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9A5123">
              <w:rPr>
                <w:rFonts w:ascii="Corbel" w:hAnsi="Corbel" w:cs="Arial"/>
                <w:sz w:val="22"/>
                <w:szCs w:val="22"/>
              </w:rPr>
              <w:t>12/3</w:t>
            </w:r>
            <w:r w:rsidRPr="0010165C">
              <w:rPr>
                <w:rFonts w:ascii="Corbel" w:hAnsi="Corbel" w:cs="Arial"/>
                <w:sz w:val="22"/>
                <w:szCs w:val="22"/>
              </w:rPr>
              <w:t>/2018</w:t>
            </w:r>
          </w:p>
        </w:tc>
      </w:tr>
    </w:tbl>
    <w:p w14:paraId="1A4D7C91" w14:textId="19534254" w:rsidR="006D3CE2" w:rsidRPr="0010165C" w:rsidRDefault="006D3CE2" w:rsidP="001E1EE0">
      <w:pPr>
        <w:rPr>
          <w:rFonts w:ascii="Corbel" w:hAnsi="Corbel" w:cs="Arial"/>
          <w:caps/>
          <w:sz w:val="22"/>
          <w:szCs w:val="22"/>
        </w:rPr>
      </w:pPr>
    </w:p>
    <w:p w14:paraId="26E60330" w14:textId="77777777" w:rsidR="00136F71" w:rsidRPr="0010165C" w:rsidRDefault="00136F71" w:rsidP="00136F71">
      <w:pPr>
        <w:rPr>
          <w:rFonts w:ascii="Corbel" w:hAnsi="Corbel"/>
          <w:b/>
          <w:sz w:val="22"/>
          <w:szCs w:val="22"/>
          <w:u w:val="single"/>
        </w:rPr>
      </w:pPr>
      <w:r w:rsidRPr="0010165C">
        <w:rPr>
          <w:rFonts w:ascii="Corbel" w:hAnsi="Corbel"/>
          <w:b/>
          <w:sz w:val="22"/>
          <w:szCs w:val="22"/>
          <w:u w:val="single"/>
        </w:rPr>
        <w:t>Summary</w:t>
      </w:r>
    </w:p>
    <w:p w14:paraId="5B14C52D" w14:textId="3C0D1B31" w:rsidR="001958FC" w:rsidRPr="0010165C" w:rsidRDefault="001958FC" w:rsidP="001958FC">
      <w:pPr>
        <w:pStyle w:val="BodyText3"/>
        <w:rPr>
          <w:rFonts w:ascii="Corbel" w:hAnsi="Corbel" w:cs="Arial"/>
          <w:szCs w:val="22"/>
        </w:rPr>
      </w:pPr>
      <w:r w:rsidRPr="0010165C">
        <w:rPr>
          <w:rFonts w:ascii="Corbel" w:hAnsi="Corbel" w:cs="Arial"/>
          <w:b/>
          <w:szCs w:val="22"/>
        </w:rPr>
        <w:t>Special Service for Groups (SSG)</w:t>
      </w:r>
      <w:r w:rsidRPr="0010165C">
        <w:rPr>
          <w:rFonts w:ascii="Corbel" w:hAnsi="Corbel" w:cs="Arial"/>
          <w:szCs w:val="22"/>
        </w:rPr>
        <w:t xml:space="preserve"> is a multi-service nonprofit agency currently operating over 20 programs in Los Angeles and Orange Counties. </w:t>
      </w:r>
      <w:r w:rsidR="001E1EE0" w:rsidRPr="0010165C">
        <w:rPr>
          <w:rFonts w:ascii="Corbel" w:hAnsi="Corbel" w:cs="Arial"/>
          <w:szCs w:val="22"/>
        </w:rPr>
        <w:t>The</w:t>
      </w:r>
      <w:r w:rsidRPr="0010165C">
        <w:rPr>
          <w:rFonts w:ascii="Corbel" w:hAnsi="Corbel" w:cs="Arial"/>
          <w:szCs w:val="22"/>
        </w:rPr>
        <w:t xml:space="preserve"> SSG</w:t>
      </w:r>
      <w:r w:rsidR="001E1EE0" w:rsidRPr="0010165C">
        <w:rPr>
          <w:rFonts w:ascii="Corbel" w:hAnsi="Corbel" w:cs="Arial"/>
          <w:szCs w:val="22"/>
        </w:rPr>
        <w:t xml:space="preserve"> Research &amp; Evaluation Team (SSG R&amp;E)</w:t>
      </w:r>
      <w:r w:rsidRPr="0010165C">
        <w:rPr>
          <w:rFonts w:ascii="Corbel" w:hAnsi="Corbel" w:cs="Arial"/>
          <w:szCs w:val="22"/>
        </w:rPr>
        <w:t xml:space="preserve"> provid</w:t>
      </w:r>
      <w:r w:rsidR="00821E34" w:rsidRPr="0010165C">
        <w:rPr>
          <w:rFonts w:ascii="Corbel" w:hAnsi="Corbel" w:cs="Arial"/>
          <w:szCs w:val="22"/>
        </w:rPr>
        <w:t>es</w:t>
      </w:r>
      <w:r w:rsidRPr="0010165C">
        <w:rPr>
          <w:rFonts w:ascii="Corbel" w:hAnsi="Corbel" w:cs="Arial"/>
          <w:szCs w:val="22"/>
        </w:rPr>
        <w:t xml:space="preserve"> various forms of </w:t>
      </w:r>
      <w:r w:rsidR="001E1EE0" w:rsidRPr="0010165C">
        <w:rPr>
          <w:rFonts w:ascii="Corbel" w:hAnsi="Corbel" w:cs="Arial"/>
          <w:szCs w:val="22"/>
        </w:rPr>
        <w:t>evaluation, research, capacity building, technical assistance, training and program planning to local nonprofit, private philanthropic</w:t>
      </w:r>
      <w:r w:rsidRPr="0010165C">
        <w:rPr>
          <w:rFonts w:ascii="Corbel" w:hAnsi="Corbel" w:cs="Arial"/>
          <w:szCs w:val="22"/>
        </w:rPr>
        <w:t xml:space="preserve"> and public sector agencies. Our approach </w:t>
      </w:r>
      <w:r w:rsidR="00821E34" w:rsidRPr="0010165C">
        <w:rPr>
          <w:rFonts w:ascii="Corbel" w:hAnsi="Corbel" w:cs="Arial"/>
          <w:szCs w:val="22"/>
        </w:rPr>
        <w:t>is grounded in</w:t>
      </w:r>
      <w:r w:rsidRPr="0010165C">
        <w:rPr>
          <w:rFonts w:ascii="Corbel" w:hAnsi="Corbel" w:cs="Arial"/>
          <w:szCs w:val="22"/>
        </w:rPr>
        <w:t xml:space="preserve"> cultural sensitivity and deep community roots </w:t>
      </w:r>
      <w:r w:rsidR="00821E34" w:rsidRPr="0010165C">
        <w:rPr>
          <w:rFonts w:ascii="Corbel" w:hAnsi="Corbel" w:cs="Arial"/>
          <w:szCs w:val="22"/>
        </w:rPr>
        <w:t xml:space="preserve">in order </w:t>
      </w:r>
      <w:r w:rsidRPr="0010165C">
        <w:rPr>
          <w:rFonts w:ascii="Corbel" w:hAnsi="Corbel" w:cs="Arial"/>
          <w:szCs w:val="22"/>
        </w:rPr>
        <w:t xml:space="preserve">to </w:t>
      </w:r>
      <w:r w:rsidR="00821E34" w:rsidRPr="0010165C">
        <w:rPr>
          <w:rFonts w:ascii="Corbel" w:hAnsi="Corbel" w:cs="Arial"/>
          <w:szCs w:val="22"/>
        </w:rPr>
        <w:t>facilitate</w:t>
      </w:r>
      <w:r w:rsidRPr="0010165C">
        <w:rPr>
          <w:rFonts w:ascii="Corbel" w:hAnsi="Corbel" w:cs="Arial"/>
          <w:szCs w:val="22"/>
        </w:rPr>
        <w:t xml:space="preserve"> greater impact.</w:t>
      </w:r>
    </w:p>
    <w:p w14:paraId="7E5E82AD" w14:textId="785D2815" w:rsidR="00136F71" w:rsidRPr="0010165C" w:rsidRDefault="00136F71" w:rsidP="00136F71">
      <w:pPr>
        <w:tabs>
          <w:tab w:val="left" w:pos="360"/>
        </w:tabs>
        <w:ind w:left="360" w:hanging="360"/>
        <w:rPr>
          <w:rFonts w:ascii="Corbel" w:hAnsi="Corbel"/>
          <w:sz w:val="22"/>
          <w:szCs w:val="22"/>
        </w:rPr>
      </w:pPr>
    </w:p>
    <w:p w14:paraId="0D1A83DB" w14:textId="508E8CDB" w:rsidR="00890857" w:rsidRPr="0010165C" w:rsidRDefault="00393A1B" w:rsidP="00821E34">
      <w:pPr>
        <w:tabs>
          <w:tab w:val="left" w:pos="0"/>
        </w:tabs>
        <w:rPr>
          <w:rFonts w:ascii="Corbel" w:hAnsi="Corbel"/>
          <w:sz w:val="22"/>
          <w:szCs w:val="22"/>
        </w:rPr>
      </w:pPr>
      <w:r w:rsidRPr="0010165C">
        <w:rPr>
          <w:rFonts w:ascii="Corbel" w:hAnsi="Corbel"/>
          <w:sz w:val="22"/>
          <w:szCs w:val="22"/>
        </w:rPr>
        <w:t xml:space="preserve">We are seeking </w:t>
      </w:r>
      <w:r w:rsidR="001E1EE0" w:rsidRPr="0010165C">
        <w:rPr>
          <w:rFonts w:ascii="Corbel" w:hAnsi="Corbel"/>
          <w:sz w:val="22"/>
          <w:szCs w:val="22"/>
        </w:rPr>
        <w:t xml:space="preserve">a </w:t>
      </w:r>
      <w:r w:rsidR="00C7663E">
        <w:rPr>
          <w:rFonts w:ascii="Corbel" w:hAnsi="Corbel"/>
          <w:sz w:val="22"/>
          <w:szCs w:val="22"/>
        </w:rPr>
        <w:t>full-time</w:t>
      </w:r>
      <w:r w:rsidR="00344700">
        <w:rPr>
          <w:rFonts w:ascii="Corbel" w:hAnsi="Corbel"/>
          <w:sz w:val="22"/>
          <w:szCs w:val="22"/>
        </w:rPr>
        <w:t xml:space="preserve"> </w:t>
      </w:r>
      <w:r w:rsidR="00B007C7">
        <w:rPr>
          <w:rFonts w:ascii="Corbel" w:hAnsi="Corbel"/>
          <w:sz w:val="22"/>
          <w:szCs w:val="22"/>
        </w:rPr>
        <w:t xml:space="preserve">Senior Research Analyst </w:t>
      </w:r>
      <w:r w:rsidR="00C7663E">
        <w:rPr>
          <w:rFonts w:ascii="Corbel" w:hAnsi="Corbel"/>
          <w:sz w:val="22"/>
          <w:szCs w:val="22"/>
        </w:rPr>
        <w:t xml:space="preserve">to </w:t>
      </w:r>
      <w:r w:rsidR="009A5123">
        <w:rPr>
          <w:rFonts w:ascii="Corbel" w:hAnsi="Corbel"/>
          <w:sz w:val="22"/>
          <w:szCs w:val="22"/>
        </w:rPr>
        <w:t xml:space="preserve">lead </w:t>
      </w:r>
      <w:r w:rsidR="00C7663E">
        <w:rPr>
          <w:rFonts w:ascii="Corbel" w:hAnsi="Corbel"/>
          <w:sz w:val="22"/>
          <w:szCs w:val="22"/>
        </w:rPr>
        <w:t xml:space="preserve">research, evaluation, technical assistance and facilitation </w:t>
      </w:r>
      <w:r w:rsidR="009A5123">
        <w:rPr>
          <w:rFonts w:ascii="Corbel" w:hAnsi="Corbel"/>
          <w:sz w:val="22"/>
          <w:szCs w:val="22"/>
        </w:rPr>
        <w:t>projects</w:t>
      </w:r>
      <w:r w:rsidR="00C7663E" w:rsidRPr="0010165C">
        <w:rPr>
          <w:rFonts w:ascii="Corbel" w:hAnsi="Corbel"/>
          <w:sz w:val="22"/>
          <w:szCs w:val="22"/>
        </w:rPr>
        <w:t>.</w:t>
      </w:r>
      <w:r w:rsidR="00C7663E">
        <w:rPr>
          <w:rFonts w:ascii="Corbel" w:hAnsi="Corbel"/>
          <w:sz w:val="22"/>
          <w:szCs w:val="22"/>
        </w:rPr>
        <w:t xml:space="preserve"> Ideal candidates will have post-graduate</w:t>
      </w:r>
      <w:r w:rsidR="00344700">
        <w:rPr>
          <w:rFonts w:ascii="Corbel" w:hAnsi="Corbel"/>
          <w:sz w:val="22"/>
          <w:szCs w:val="22"/>
        </w:rPr>
        <w:t xml:space="preserve"> experience </w:t>
      </w:r>
      <w:r w:rsidR="00E218B0">
        <w:rPr>
          <w:rFonts w:ascii="Corbel" w:hAnsi="Corbel"/>
          <w:sz w:val="22"/>
          <w:szCs w:val="22"/>
        </w:rPr>
        <w:t>w</w:t>
      </w:r>
      <w:r w:rsidR="00E218B0" w:rsidRPr="00E218B0">
        <w:rPr>
          <w:rFonts w:ascii="Corbel" w:hAnsi="Corbel"/>
          <w:sz w:val="22"/>
          <w:szCs w:val="22"/>
        </w:rPr>
        <w:t>orking with demographic data and quantitative-based research methods and analysis</w:t>
      </w:r>
      <w:r w:rsidR="00E218B0">
        <w:rPr>
          <w:rFonts w:ascii="Corbel" w:hAnsi="Corbel"/>
          <w:sz w:val="22"/>
          <w:szCs w:val="22"/>
        </w:rPr>
        <w:t>.</w:t>
      </w:r>
    </w:p>
    <w:p w14:paraId="00FF17BE" w14:textId="77777777" w:rsidR="00821E34" w:rsidRPr="0010165C" w:rsidRDefault="00821E34" w:rsidP="00136F71">
      <w:pPr>
        <w:tabs>
          <w:tab w:val="left" w:pos="360"/>
        </w:tabs>
        <w:ind w:left="360" w:hanging="360"/>
        <w:rPr>
          <w:rFonts w:ascii="Corbel" w:hAnsi="Corbel"/>
          <w:sz w:val="22"/>
          <w:szCs w:val="22"/>
        </w:rPr>
      </w:pPr>
    </w:p>
    <w:p w14:paraId="7501EDC7" w14:textId="77777777" w:rsidR="00026CD0" w:rsidRPr="0010165C" w:rsidRDefault="00026CD0" w:rsidP="00026CD0">
      <w:pPr>
        <w:pStyle w:val="BodyText3"/>
        <w:rPr>
          <w:rFonts w:ascii="Corbel" w:hAnsi="Corbel"/>
          <w:b/>
          <w:szCs w:val="22"/>
          <w:u w:val="single"/>
        </w:rPr>
      </w:pPr>
      <w:r w:rsidRPr="0010165C">
        <w:rPr>
          <w:rFonts w:ascii="Corbel" w:hAnsi="Corbel"/>
          <w:b/>
          <w:szCs w:val="22"/>
          <w:u w:val="single"/>
        </w:rPr>
        <w:t>Essential Functions</w:t>
      </w:r>
    </w:p>
    <w:p w14:paraId="50AF2EBF" w14:textId="34938E20" w:rsidR="00C7663E" w:rsidRPr="00C7663E" w:rsidRDefault="009A5123" w:rsidP="00C7663E">
      <w:p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Manage and assist</w:t>
      </w:r>
      <w:r w:rsidR="00C7663E" w:rsidRPr="00C7663E">
        <w:rPr>
          <w:rFonts w:ascii="Corbel" w:hAnsi="Corbel"/>
          <w:sz w:val="22"/>
          <w:szCs w:val="22"/>
        </w:rPr>
        <w:t xml:space="preserve"> on a portfolio of research, evaluation and technical assistance projects. </w:t>
      </w:r>
      <w:r>
        <w:rPr>
          <w:rFonts w:ascii="Corbel" w:hAnsi="Corbel"/>
          <w:sz w:val="22"/>
          <w:szCs w:val="22"/>
        </w:rPr>
        <w:t>Lead on small to mid-size projects and support Asst. Director and Director on large-scale projects, business development and other activities as they arise</w:t>
      </w:r>
      <w:r w:rsidR="00C7663E" w:rsidRPr="00C7663E">
        <w:rPr>
          <w:rFonts w:ascii="Corbel" w:hAnsi="Corbel"/>
          <w:sz w:val="22"/>
          <w:szCs w:val="22"/>
        </w:rPr>
        <w:t>. Primary duties include, but are not limited to:</w:t>
      </w:r>
    </w:p>
    <w:p w14:paraId="73976576" w14:textId="77777777" w:rsidR="009A5123" w:rsidRDefault="009A5123" w:rsidP="00CE7A7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Develop and revise scopes of work</w:t>
      </w:r>
    </w:p>
    <w:p w14:paraId="45F6DA27" w14:textId="68233255" w:rsidR="009A5123" w:rsidRDefault="009A5123" w:rsidP="00CE7A7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Manage project budgets and timeline</w:t>
      </w:r>
      <w:r w:rsidR="00F71ACD">
        <w:rPr>
          <w:rFonts w:ascii="Corbel" w:hAnsi="Corbel"/>
          <w:sz w:val="22"/>
          <w:szCs w:val="22"/>
        </w:rPr>
        <w:t>s</w:t>
      </w:r>
    </w:p>
    <w:p w14:paraId="7F47019A" w14:textId="77777777" w:rsidR="00F71ACD" w:rsidRDefault="009A5123" w:rsidP="00F71A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Design </w:t>
      </w:r>
      <w:r w:rsidR="00CE7A7C" w:rsidRPr="0010165C">
        <w:rPr>
          <w:rFonts w:ascii="Corbel" w:hAnsi="Corbel"/>
          <w:sz w:val="22"/>
          <w:szCs w:val="22"/>
        </w:rPr>
        <w:t xml:space="preserve">research/evaluation project plans, ensuring that methods </w:t>
      </w:r>
      <w:proofErr w:type="gramStart"/>
      <w:r w:rsidR="00CE7A7C" w:rsidRPr="0010165C">
        <w:rPr>
          <w:rFonts w:ascii="Corbel" w:hAnsi="Corbel"/>
          <w:sz w:val="22"/>
          <w:szCs w:val="22"/>
        </w:rPr>
        <w:t>are aligned</w:t>
      </w:r>
      <w:proofErr w:type="gramEnd"/>
      <w:r w:rsidR="00CE7A7C" w:rsidRPr="0010165C">
        <w:rPr>
          <w:rFonts w:ascii="Corbel" w:hAnsi="Corbel"/>
          <w:sz w:val="22"/>
          <w:szCs w:val="22"/>
        </w:rPr>
        <w:t xml:space="preserve"> with project scope, client expectations, and SSG R&amp;E values. This may involve balancing adherence to scientific rigor and responsiveness to community needs.  Review and revise project scopes of work and budget as needed.</w:t>
      </w:r>
    </w:p>
    <w:p w14:paraId="23DBCE25" w14:textId="77777777" w:rsidR="00F71ACD" w:rsidRDefault="009A5123" w:rsidP="00F71A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 w:rsidRPr="00F71ACD">
        <w:rPr>
          <w:rFonts w:ascii="Corbel" w:hAnsi="Corbel"/>
          <w:sz w:val="22"/>
          <w:szCs w:val="22"/>
        </w:rPr>
        <w:t xml:space="preserve">Manage and support project team, including subcontractors, </w:t>
      </w:r>
      <w:r w:rsidR="00C32284" w:rsidRPr="00F71ACD">
        <w:rPr>
          <w:rFonts w:ascii="Corbel" w:hAnsi="Corbel"/>
          <w:sz w:val="22"/>
          <w:szCs w:val="22"/>
        </w:rPr>
        <w:t>to ensure timely project implementation and high quality deliverables</w:t>
      </w:r>
    </w:p>
    <w:p w14:paraId="60CDA9CE" w14:textId="77777777" w:rsidR="00F71ACD" w:rsidRDefault="00F71ACD" w:rsidP="00F71A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 w:rsidRPr="00F71ACD">
        <w:rPr>
          <w:rFonts w:ascii="Corbel" w:hAnsi="Corbel"/>
          <w:sz w:val="22"/>
          <w:szCs w:val="22"/>
        </w:rPr>
        <w:t xml:space="preserve">Develop project templates for project staff to use in data collection, analysis, </w:t>
      </w:r>
      <w:proofErr w:type="gramStart"/>
      <w:r w:rsidRPr="00F71ACD">
        <w:rPr>
          <w:rFonts w:ascii="Corbel" w:hAnsi="Corbel"/>
          <w:sz w:val="22"/>
          <w:szCs w:val="22"/>
        </w:rPr>
        <w:t>reporting</w:t>
      </w:r>
      <w:proofErr w:type="gramEnd"/>
      <w:r w:rsidRPr="00F71ACD">
        <w:rPr>
          <w:rFonts w:ascii="Corbel" w:hAnsi="Corbel"/>
          <w:sz w:val="22"/>
          <w:szCs w:val="22"/>
        </w:rPr>
        <w:t xml:space="preserve"> and project management. </w:t>
      </w:r>
    </w:p>
    <w:p w14:paraId="426E10D4" w14:textId="77777777" w:rsidR="00F71ACD" w:rsidRDefault="00F71ACD" w:rsidP="00F71A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 w:rsidRPr="00F71ACD">
        <w:rPr>
          <w:rFonts w:ascii="Corbel" w:hAnsi="Corbel"/>
          <w:sz w:val="22"/>
          <w:szCs w:val="22"/>
        </w:rPr>
        <w:t>Lead writing and editing or dissemination reports and presentations to key stakeholders; provide support and guidance to other project staff in meeting deliverables.</w:t>
      </w:r>
    </w:p>
    <w:p w14:paraId="590DE154" w14:textId="40E8EA37" w:rsidR="00F71ACD" w:rsidRPr="00F71ACD" w:rsidRDefault="00F71ACD" w:rsidP="00F71A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 w:rsidRPr="00F71ACD">
        <w:rPr>
          <w:rFonts w:ascii="Corbel" w:hAnsi="Corbel"/>
          <w:sz w:val="22"/>
          <w:szCs w:val="22"/>
        </w:rPr>
        <w:t>Lead project team in conceptual framing, anticipating client/ funder needs, and aligning project work with broader landscape.</w:t>
      </w:r>
    </w:p>
    <w:p w14:paraId="289C252F" w14:textId="6ABD595C" w:rsidR="009A5123" w:rsidRDefault="00F71ACD" w:rsidP="0034470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Directing and supporting on a range of quantitative and qualitative data collection efforts, including developing process for managing and analyzing data</w:t>
      </w:r>
    </w:p>
    <w:p w14:paraId="5CDF5BCB" w14:textId="1D8CDCD3" w:rsidR="00832B45" w:rsidRPr="0010165C" w:rsidRDefault="00832B45" w:rsidP="00CE7A7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 w:rsidRPr="0010165C">
        <w:rPr>
          <w:rFonts w:ascii="Corbel" w:hAnsi="Corbel"/>
          <w:sz w:val="22"/>
          <w:szCs w:val="22"/>
        </w:rPr>
        <w:t>Query, clean and analyze data from secondary sources such as Census, CHIS, or other public datasets.</w:t>
      </w:r>
    </w:p>
    <w:p w14:paraId="10987C35" w14:textId="7E1ADCF8" w:rsidR="00C7663E" w:rsidRPr="0010165C" w:rsidRDefault="00C7663E" w:rsidP="00C7663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 w:rsidRPr="0010165C">
        <w:rPr>
          <w:rFonts w:ascii="Corbel" w:hAnsi="Corbel"/>
          <w:sz w:val="22"/>
          <w:szCs w:val="22"/>
        </w:rPr>
        <w:t>Conduct data analysis and synthesis, including data preparation, in a manner that adheres to research ethics and clear and reasonable interpretation and representation of the data.</w:t>
      </w:r>
      <w:r w:rsidR="00E218B0">
        <w:rPr>
          <w:rFonts w:ascii="Corbel" w:hAnsi="Corbel"/>
          <w:sz w:val="22"/>
          <w:szCs w:val="22"/>
        </w:rPr>
        <w:t xml:space="preserve"> This may include </w:t>
      </w:r>
      <w:r w:rsidR="00E218B0" w:rsidRPr="00E218B0">
        <w:rPr>
          <w:rFonts w:ascii="Corbel" w:hAnsi="Corbel"/>
          <w:sz w:val="22"/>
          <w:szCs w:val="22"/>
        </w:rPr>
        <w:t>producing charts, tables and other basic data visualizations.</w:t>
      </w:r>
    </w:p>
    <w:p w14:paraId="49917711" w14:textId="1C8508C7" w:rsidR="00C7663E" w:rsidRPr="0010165C" w:rsidRDefault="00F71ACD" w:rsidP="00C7663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Design and conduct </w:t>
      </w:r>
      <w:r w:rsidR="00C7663E" w:rsidRPr="0010165C">
        <w:rPr>
          <w:rFonts w:ascii="Corbel" w:hAnsi="Corbel"/>
          <w:sz w:val="22"/>
          <w:szCs w:val="22"/>
        </w:rPr>
        <w:t>trainings and workshops on data literacy, evaluation methods and other related topics.</w:t>
      </w:r>
    </w:p>
    <w:p w14:paraId="6C91AE33" w14:textId="62B90FDD" w:rsidR="00C7663E" w:rsidRDefault="00F71ACD" w:rsidP="00C7663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Design and f</w:t>
      </w:r>
      <w:r w:rsidR="00C7663E" w:rsidRPr="0010165C">
        <w:rPr>
          <w:rFonts w:ascii="Corbel" w:hAnsi="Corbel"/>
          <w:sz w:val="22"/>
          <w:szCs w:val="22"/>
        </w:rPr>
        <w:t>acilitate community meetings to generate buy-in for evaluation, present evaluation findings and/or other related activities</w:t>
      </w:r>
    </w:p>
    <w:p w14:paraId="70A27456" w14:textId="01853D94" w:rsidR="00F71ACD" w:rsidRDefault="00F71ACD" w:rsidP="00C7663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Manage client relationships, including being a strategic thought-partner with Asst. Director and Director on how to adjust work and align project aims with larger goals of either client or field at large</w:t>
      </w:r>
    </w:p>
    <w:p w14:paraId="6F980598" w14:textId="338BBB01" w:rsidR="00F71ACD" w:rsidRDefault="00F71ACD" w:rsidP="00C7663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lastRenderedPageBreak/>
        <w:t>Assist with identifying new project leads and support development of proposals in response to RFPs</w:t>
      </w:r>
    </w:p>
    <w:p w14:paraId="1291E1F1" w14:textId="02A04405" w:rsidR="00F71ACD" w:rsidRPr="0010165C" w:rsidRDefault="00F71ACD" w:rsidP="00C7663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Provide professional development assistance to R&amp;E team members, including training on best practices in research and evaluation, writing, data analysis, etc.</w:t>
      </w:r>
    </w:p>
    <w:p w14:paraId="355CE8DE" w14:textId="77777777" w:rsidR="00F71ACD" w:rsidRPr="0010165C" w:rsidRDefault="00F71ACD" w:rsidP="00F71AC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 w:rsidRPr="0010165C">
        <w:rPr>
          <w:rFonts w:ascii="Corbel" w:hAnsi="Corbel"/>
          <w:sz w:val="22"/>
          <w:szCs w:val="22"/>
        </w:rPr>
        <w:t>Other duties as needed.</w:t>
      </w:r>
    </w:p>
    <w:p w14:paraId="5C4ED9EB" w14:textId="77777777" w:rsidR="00026CD0" w:rsidRPr="0010165C" w:rsidRDefault="00026CD0" w:rsidP="00026CD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 w:rsidRPr="0010165C">
        <w:rPr>
          <w:rFonts w:ascii="Corbel" w:hAnsi="Corbel"/>
          <w:sz w:val="22"/>
          <w:szCs w:val="22"/>
        </w:rPr>
        <w:t>Regular attendance required.</w:t>
      </w:r>
    </w:p>
    <w:p w14:paraId="7E302451" w14:textId="7738338B" w:rsidR="00026CD0" w:rsidRPr="0010165C" w:rsidRDefault="00026CD0" w:rsidP="00026CD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 w:rsidRPr="0010165C">
        <w:rPr>
          <w:rFonts w:ascii="Corbel" w:hAnsi="Corbel" w:cs="Arial"/>
          <w:sz w:val="22"/>
          <w:szCs w:val="22"/>
        </w:rPr>
        <w:t xml:space="preserve">Possess a valid California driver’s license, reliable transportation to office as well as off-site meetings and automobile insurance </w:t>
      </w:r>
    </w:p>
    <w:p w14:paraId="36DDA3E4" w14:textId="77777777" w:rsidR="00026CD0" w:rsidRPr="0010165C" w:rsidRDefault="00026CD0" w:rsidP="00026CD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 w:val="22"/>
          <w:szCs w:val="22"/>
        </w:rPr>
      </w:pPr>
      <w:r w:rsidRPr="0010165C">
        <w:rPr>
          <w:rFonts w:ascii="Corbel" w:hAnsi="Corbel"/>
          <w:sz w:val="22"/>
          <w:szCs w:val="22"/>
        </w:rPr>
        <w:t>Overtime, holiday, or weekend work may be required.</w:t>
      </w:r>
    </w:p>
    <w:p w14:paraId="36F08DC1" w14:textId="77777777" w:rsidR="00136F71" w:rsidRPr="0010165C" w:rsidRDefault="00136F71" w:rsidP="00136F71">
      <w:pPr>
        <w:tabs>
          <w:tab w:val="left" w:pos="360"/>
        </w:tabs>
        <w:ind w:left="360" w:hanging="360"/>
        <w:rPr>
          <w:rFonts w:ascii="Corbel" w:hAnsi="Corbel"/>
          <w:sz w:val="22"/>
          <w:szCs w:val="22"/>
        </w:rPr>
      </w:pPr>
    </w:p>
    <w:p w14:paraId="2F208FAE" w14:textId="77777777" w:rsidR="00026CD0" w:rsidRPr="0010165C" w:rsidRDefault="00026CD0" w:rsidP="00026CD0">
      <w:pPr>
        <w:rPr>
          <w:rFonts w:ascii="Corbel" w:hAnsi="Corbel"/>
          <w:b/>
          <w:sz w:val="22"/>
          <w:szCs w:val="22"/>
          <w:u w:val="single"/>
        </w:rPr>
      </w:pPr>
      <w:r w:rsidRPr="0010165C">
        <w:rPr>
          <w:rFonts w:ascii="Corbel" w:hAnsi="Corbel"/>
          <w:b/>
          <w:sz w:val="22"/>
          <w:szCs w:val="22"/>
          <w:u w:val="single"/>
        </w:rPr>
        <w:t>Minimum Qualifications - Knowledge, Skills and Abilities Required</w:t>
      </w:r>
    </w:p>
    <w:p w14:paraId="6E246AE3" w14:textId="3C0C6B60" w:rsidR="00CE7A7C" w:rsidRPr="0010165C" w:rsidRDefault="00CE7A7C" w:rsidP="00CE7A7C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Cs w:val="22"/>
        </w:rPr>
      </w:pPr>
      <w:r w:rsidRPr="0010165C">
        <w:rPr>
          <w:rFonts w:ascii="Corbel" w:hAnsi="Corbel"/>
          <w:szCs w:val="22"/>
        </w:rPr>
        <w:t xml:space="preserve">Master's degree or higher in Social Work, Public Health, Public Policy, Urban Planning or related field. </w:t>
      </w:r>
    </w:p>
    <w:p w14:paraId="41BAE186" w14:textId="595C0E1E" w:rsidR="00F71ACD" w:rsidRDefault="00F71ACD" w:rsidP="00CE7A7C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Minimum of 3 years professional experience in conducting research and evaluation in communities, including independent design and management of projects.</w:t>
      </w:r>
    </w:p>
    <w:p w14:paraId="06257A28" w14:textId="41E322CD" w:rsidR="00CE7A7C" w:rsidRDefault="00CE7A7C" w:rsidP="00CE7A7C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Cs w:val="22"/>
        </w:rPr>
      </w:pPr>
      <w:r w:rsidRPr="0010165C">
        <w:rPr>
          <w:rFonts w:ascii="Corbel" w:hAnsi="Corbel"/>
          <w:szCs w:val="22"/>
        </w:rPr>
        <w:t>Solid working knowledge of research and evaluation</w:t>
      </w:r>
      <w:r w:rsidR="00344700">
        <w:rPr>
          <w:rFonts w:ascii="Corbel" w:hAnsi="Corbel"/>
          <w:szCs w:val="22"/>
        </w:rPr>
        <w:t xml:space="preserve"> methods including: </w:t>
      </w:r>
      <w:r w:rsidR="00C70C91">
        <w:rPr>
          <w:rFonts w:ascii="Corbel" w:hAnsi="Corbel"/>
          <w:szCs w:val="22"/>
        </w:rPr>
        <w:t xml:space="preserve">experience with community surveys, quantitative design, </w:t>
      </w:r>
      <w:r w:rsidRPr="0010165C">
        <w:rPr>
          <w:rFonts w:ascii="Corbel" w:hAnsi="Corbel"/>
          <w:szCs w:val="22"/>
        </w:rPr>
        <w:t>analysi</w:t>
      </w:r>
      <w:r w:rsidR="00344700">
        <w:rPr>
          <w:rFonts w:ascii="Corbel" w:hAnsi="Corbel"/>
          <w:szCs w:val="22"/>
        </w:rPr>
        <w:t>s and mixed methods approaches.</w:t>
      </w:r>
    </w:p>
    <w:p w14:paraId="369C270E" w14:textId="61738E33" w:rsidR="00344700" w:rsidRPr="0010165C" w:rsidRDefault="00C70C91" w:rsidP="00CE7A7C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Cs w:val="22"/>
        </w:rPr>
      </w:pPr>
      <w:r>
        <w:rPr>
          <w:rFonts w:ascii="Corbel" w:hAnsi="Corbel"/>
          <w:szCs w:val="22"/>
        </w:rPr>
        <w:t>Experience working with Census data, including</w:t>
      </w:r>
      <w:r w:rsidR="00344700">
        <w:rPr>
          <w:rFonts w:ascii="Corbel" w:hAnsi="Corbel"/>
          <w:szCs w:val="22"/>
        </w:rPr>
        <w:t xml:space="preserve"> ability to conduct data transformations</w:t>
      </w:r>
      <w:r>
        <w:rPr>
          <w:rFonts w:ascii="Corbel" w:hAnsi="Corbel"/>
          <w:szCs w:val="22"/>
        </w:rPr>
        <w:t>.</w:t>
      </w:r>
    </w:p>
    <w:p w14:paraId="143BED11" w14:textId="77777777" w:rsidR="002A0B28" w:rsidRPr="0010165C" w:rsidRDefault="002A0B28" w:rsidP="002A0B28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 w:cs="Arial"/>
          <w:szCs w:val="22"/>
        </w:rPr>
      </w:pPr>
      <w:r w:rsidRPr="0010165C">
        <w:rPr>
          <w:rFonts w:ascii="Corbel" w:hAnsi="Corbel" w:cs="Arial"/>
          <w:szCs w:val="22"/>
        </w:rPr>
        <w:t xml:space="preserve">Strong </w:t>
      </w:r>
      <w:r w:rsidRPr="002A0B28">
        <w:rPr>
          <w:rFonts w:ascii="Corbel" w:hAnsi="Corbel"/>
          <w:szCs w:val="22"/>
        </w:rPr>
        <w:t>quantitative</w:t>
      </w:r>
      <w:r w:rsidRPr="0010165C">
        <w:rPr>
          <w:rFonts w:ascii="Corbel" w:hAnsi="Corbel" w:cs="Arial"/>
          <w:szCs w:val="22"/>
        </w:rPr>
        <w:t xml:space="preserve"> analysis skills, including ability to conduct descriptive, test of means and correlation analysis in SPSS or other statistical software.</w:t>
      </w:r>
    </w:p>
    <w:p w14:paraId="399560DC" w14:textId="57A3AEDA" w:rsidR="002A0B28" w:rsidRPr="002A0B28" w:rsidRDefault="002A0B28" w:rsidP="00CE7A7C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 w:cs="Arial"/>
          <w:szCs w:val="22"/>
        </w:rPr>
      </w:pPr>
      <w:r w:rsidRPr="002A0B28">
        <w:rPr>
          <w:rFonts w:ascii="Corbel" w:hAnsi="Corbel" w:cs="Arial"/>
          <w:szCs w:val="22"/>
        </w:rPr>
        <w:t>Strong written and oral communication skills, including experience writing narrative</w:t>
      </w:r>
      <w:r>
        <w:rPr>
          <w:rFonts w:ascii="Corbel" w:hAnsi="Corbel" w:cs="Arial"/>
          <w:szCs w:val="22"/>
        </w:rPr>
        <w:t xml:space="preserve"> reports</w:t>
      </w:r>
      <w:r w:rsidRPr="002A0B28">
        <w:rPr>
          <w:rFonts w:ascii="Corbel" w:hAnsi="Corbel" w:cs="Arial"/>
          <w:szCs w:val="22"/>
        </w:rPr>
        <w:t xml:space="preserve"> based on quantitative data</w:t>
      </w:r>
      <w:r w:rsidR="00C70C91">
        <w:rPr>
          <w:rFonts w:ascii="Corbel" w:hAnsi="Corbel" w:cs="Arial"/>
          <w:szCs w:val="22"/>
        </w:rPr>
        <w:t>.</w:t>
      </w:r>
    </w:p>
    <w:p w14:paraId="15D5D6CD" w14:textId="32B1B642" w:rsidR="00CE7A7C" w:rsidRPr="0010165C" w:rsidRDefault="00CE7A7C" w:rsidP="00CE7A7C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Cs w:val="22"/>
        </w:rPr>
      </w:pPr>
      <w:r w:rsidRPr="0010165C">
        <w:rPr>
          <w:rFonts w:ascii="Corbel" w:hAnsi="Corbel"/>
          <w:szCs w:val="22"/>
        </w:rPr>
        <w:t xml:space="preserve">Ability to work with staff and community members from diverse racial, sexual orientation, cultural and socioeconomic backgrounds </w:t>
      </w:r>
    </w:p>
    <w:p w14:paraId="479E45F9" w14:textId="1CD872A1" w:rsidR="00CE7A7C" w:rsidRPr="0010165C" w:rsidRDefault="00CE7A7C" w:rsidP="00CE7A7C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Cs w:val="22"/>
        </w:rPr>
      </w:pPr>
      <w:r w:rsidRPr="0010165C">
        <w:rPr>
          <w:rFonts w:ascii="Corbel" w:hAnsi="Corbel"/>
          <w:szCs w:val="22"/>
        </w:rPr>
        <w:t>Ability to work independently, handle multiple projects, and coordinate work with team members</w:t>
      </w:r>
      <w:r w:rsidR="00B007C7">
        <w:rPr>
          <w:rFonts w:ascii="Corbel" w:hAnsi="Corbel"/>
          <w:szCs w:val="22"/>
        </w:rPr>
        <w:t>.</w:t>
      </w:r>
    </w:p>
    <w:p w14:paraId="1DEF3095" w14:textId="2053A092" w:rsidR="00CE7A7C" w:rsidRPr="0010165C" w:rsidRDefault="00CE7A7C" w:rsidP="00CE7A7C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Cs w:val="22"/>
        </w:rPr>
      </w:pPr>
      <w:r w:rsidRPr="0010165C">
        <w:rPr>
          <w:rFonts w:ascii="Corbel" w:hAnsi="Corbel"/>
          <w:szCs w:val="22"/>
        </w:rPr>
        <w:t>Ability to respond to and follow up with colleagues and community partners in a timely manner</w:t>
      </w:r>
      <w:r w:rsidR="00B007C7">
        <w:rPr>
          <w:rFonts w:ascii="Corbel" w:hAnsi="Corbel"/>
          <w:szCs w:val="22"/>
        </w:rPr>
        <w:t>.</w:t>
      </w:r>
    </w:p>
    <w:p w14:paraId="7C2796C5" w14:textId="77777777" w:rsidR="00CE7A7C" w:rsidRPr="0010165C" w:rsidRDefault="00CE7A7C" w:rsidP="00CE7A7C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Cs w:val="22"/>
        </w:rPr>
      </w:pPr>
      <w:r w:rsidRPr="0010165C">
        <w:rPr>
          <w:rFonts w:ascii="Corbel" w:hAnsi="Corbel"/>
          <w:szCs w:val="22"/>
        </w:rPr>
        <w:t xml:space="preserve">Full proficiency in use of Internet, MS Word, and MS PowerPoint </w:t>
      </w:r>
    </w:p>
    <w:p w14:paraId="15D0112F" w14:textId="2A90C851" w:rsidR="00CE7A7C" w:rsidRPr="0010165C" w:rsidRDefault="00CE7A7C" w:rsidP="00CE7A7C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Cs w:val="22"/>
        </w:rPr>
      </w:pPr>
      <w:r w:rsidRPr="0010165C">
        <w:rPr>
          <w:rFonts w:ascii="Corbel" w:hAnsi="Corbel"/>
          <w:szCs w:val="22"/>
        </w:rPr>
        <w:t>Advanced skills in MS Excel</w:t>
      </w:r>
      <w:r w:rsidR="00F71ACD">
        <w:rPr>
          <w:rFonts w:ascii="Corbel" w:hAnsi="Corbel"/>
          <w:szCs w:val="22"/>
        </w:rPr>
        <w:t xml:space="preserve"> and/or SPSS or other analytical tool</w:t>
      </w:r>
      <w:r w:rsidRPr="0010165C">
        <w:rPr>
          <w:rFonts w:ascii="Corbel" w:hAnsi="Corbel"/>
          <w:szCs w:val="22"/>
        </w:rPr>
        <w:t xml:space="preserve">, including ability to create </w:t>
      </w:r>
      <w:proofErr w:type="gramStart"/>
      <w:r w:rsidRPr="0010165C">
        <w:rPr>
          <w:rFonts w:ascii="Corbel" w:hAnsi="Corbel"/>
          <w:szCs w:val="22"/>
        </w:rPr>
        <w:t>data bases</w:t>
      </w:r>
      <w:proofErr w:type="gramEnd"/>
      <w:r w:rsidRPr="0010165C">
        <w:rPr>
          <w:rFonts w:ascii="Corbel" w:hAnsi="Corbel"/>
          <w:szCs w:val="22"/>
        </w:rPr>
        <w:t xml:space="preserve"> for data entry/cleaning, ability to use formulas for basic descriptive analysis, ability to create charts and present data in professional format.</w:t>
      </w:r>
    </w:p>
    <w:p w14:paraId="6A2FF73D" w14:textId="77777777" w:rsidR="00CE7A7C" w:rsidRPr="0010165C" w:rsidRDefault="00CE7A7C" w:rsidP="00CE7A7C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Cs w:val="22"/>
        </w:rPr>
      </w:pPr>
      <w:r w:rsidRPr="0010165C">
        <w:rPr>
          <w:rFonts w:ascii="Corbel" w:hAnsi="Corbel"/>
          <w:szCs w:val="22"/>
        </w:rPr>
        <w:t xml:space="preserve">Verification of Employment and Background Check </w:t>
      </w:r>
    </w:p>
    <w:p w14:paraId="48771E86" w14:textId="334E4162" w:rsidR="00CE7A7C" w:rsidRPr="00C70C91" w:rsidRDefault="00CE7A7C" w:rsidP="00C70C91">
      <w:pPr>
        <w:pStyle w:val="BodyText3"/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orbel" w:hAnsi="Corbel"/>
          <w:szCs w:val="22"/>
        </w:rPr>
      </w:pPr>
      <w:r w:rsidRPr="0010165C">
        <w:rPr>
          <w:rFonts w:ascii="Corbel" w:hAnsi="Corbel"/>
          <w:szCs w:val="22"/>
        </w:rPr>
        <w:t xml:space="preserve">Possess a valid California driver’s license, reliable transportation, and automobile insurance </w:t>
      </w:r>
    </w:p>
    <w:p w14:paraId="2E539A71" w14:textId="77777777" w:rsidR="00026CD0" w:rsidRPr="0010165C" w:rsidRDefault="00026CD0" w:rsidP="00026CD0">
      <w:pPr>
        <w:rPr>
          <w:rFonts w:ascii="Corbel" w:hAnsi="Corbel"/>
          <w:b/>
          <w:sz w:val="22"/>
          <w:szCs w:val="22"/>
          <w:u w:val="single"/>
        </w:rPr>
      </w:pPr>
    </w:p>
    <w:p w14:paraId="5858BE43" w14:textId="77777777" w:rsidR="00026CD0" w:rsidRPr="0010165C" w:rsidRDefault="00026CD0" w:rsidP="00026CD0">
      <w:pPr>
        <w:rPr>
          <w:rFonts w:ascii="Corbel" w:hAnsi="Corbel"/>
          <w:b/>
          <w:sz w:val="22"/>
          <w:szCs w:val="22"/>
          <w:u w:val="single"/>
        </w:rPr>
      </w:pPr>
      <w:r w:rsidRPr="0010165C">
        <w:rPr>
          <w:rFonts w:ascii="Corbel" w:hAnsi="Corbel"/>
          <w:b/>
          <w:sz w:val="22"/>
          <w:szCs w:val="22"/>
          <w:u w:val="single"/>
        </w:rPr>
        <w:t>Preferred Qualifications - Knowledge, Skills and Abilities</w:t>
      </w:r>
    </w:p>
    <w:p w14:paraId="756A8E7D" w14:textId="77777777" w:rsidR="00CE7A7C" w:rsidRPr="0010165C" w:rsidRDefault="00CE7A7C" w:rsidP="00CE7A7C">
      <w:pPr>
        <w:pStyle w:val="BodyText3"/>
        <w:numPr>
          <w:ilvl w:val="0"/>
          <w:numId w:val="10"/>
        </w:numPr>
        <w:rPr>
          <w:rFonts w:ascii="Corbel" w:hAnsi="Corbel" w:cs="Arial"/>
          <w:szCs w:val="22"/>
        </w:rPr>
      </w:pPr>
      <w:r w:rsidRPr="0010165C">
        <w:rPr>
          <w:rFonts w:ascii="Corbel" w:hAnsi="Corbel" w:cs="Arial"/>
          <w:szCs w:val="22"/>
        </w:rPr>
        <w:t xml:space="preserve">Strong qualitative analysis skills, including ability to conduct complex rigorous analysis in </w:t>
      </w:r>
      <w:proofErr w:type="spellStart"/>
      <w:r w:rsidRPr="0010165C">
        <w:rPr>
          <w:rFonts w:ascii="Corbel" w:hAnsi="Corbel" w:cs="Arial"/>
          <w:szCs w:val="22"/>
        </w:rPr>
        <w:t>Atlas.ti</w:t>
      </w:r>
      <w:proofErr w:type="spellEnd"/>
      <w:r w:rsidRPr="0010165C">
        <w:rPr>
          <w:rFonts w:ascii="Corbel" w:hAnsi="Corbel" w:cs="Arial"/>
          <w:szCs w:val="22"/>
        </w:rPr>
        <w:t xml:space="preserve">, </w:t>
      </w:r>
      <w:proofErr w:type="spellStart"/>
      <w:r w:rsidRPr="0010165C">
        <w:rPr>
          <w:rFonts w:ascii="Corbel" w:hAnsi="Corbel" w:cs="Arial"/>
          <w:szCs w:val="22"/>
        </w:rPr>
        <w:t>NVivo</w:t>
      </w:r>
      <w:proofErr w:type="spellEnd"/>
      <w:r w:rsidRPr="0010165C">
        <w:rPr>
          <w:rFonts w:ascii="Corbel" w:hAnsi="Corbel" w:cs="Arial"/>
          <w:szCs w:val="22"/>
        </w:rPr>
        <w:t xml:space="preserve"> or other software.</w:t>
      </w:r>
    </w:p>
    <w:p w14:paraId="13E936F1" w14:textId="23BAD70A" w:rsidR="00CE7A7C" w:rsidRPr="0010165C" w:rsidRDefault="00CE7A7C" w:rsidP="00CE7A7C">
      <w:pPr>
        <w:pStyle w:val="BodyText3"/>
        <w:numPr>
          <w:ilvl w:val="0"/>
          <w:numId w:val="10"/>
        </w:numPr>
        <w:rPr>
          <w:rFonts w:ascii="Corbel" w:hAnsi="Corbel" w:cs="Arial"/>
          <w:szCs w:val="22"/>
        </w:rPr>
      </w:pPr>
      <w:r w:rsidRPr="0010165C">
        <w:rPr>
          <w:rFonts w:ascii="Corbel" w:hAnsi="Corbel" w:cs="Arial"/>
          <w:szCs w:val="22"/>
        </w:rPr>
        <w:t>Working familiarity with diverse communities in Southern CA, strongly preferred</w:t>
      </w:r>
      <w:r w:rsidR="00B007C7">
        <w:rPr>
          <w:rFonts w:ascii="Corbel" w:hAnsi="Corbel" w:cs="Arial"/>
          <w:szCs w:val="22"/>
        </w:rPr>
        <w:t>.</w:t>
      </w:r>
    </w:p>
    <w:p w14:paraId="74ED73D2" w14:textId="13DA772A" w:rsidR="00CE7A7C" w:rsidRPr="0010165C" w:rsidRDefault="00CE7A7C" w:rsidP="00CE7A7C">
      <w:pPr>
        <w:pStyle w:val="BodyText3"/>
        <w:numPr>
          <w:ilvl w:val="0"/>
          <w:numId w:val="10"/>
        </w:numPr>
        <w:rPr>
          <w:rFonts w:ascii="Corbel" w:hAnsi="Corbel" w:cs="Arial"/>
          <w:szCs w:val="22"/>
        </w:rPr>
      </w:pPr>
      <w:r w:rsidRPr="0010165C">
        <w:rPr>
          <w:rFonts w:ascii="Corbel" w:hAnsi="Corbel" w:cs="Arial"/>
          <w:szCs w:val="22"/>
        </w:rPr>
        <w:t>Innovative research skills, especially in methodology that engages the community</w:t>
      </w:r>
      <w:r w:rsidR="00B007C7">
        <w:rPr>
          <w:rFonts w:ascii="Corbel" w:hAnsi="Corbel" w:cs="Arial"/>
          <w:szCs w:val="22"/>
        </w:rPr>
        <w:t>.</w:t>
      </w:r>
    </w:p>
    <w:p w14:paraId="548128F0" w14:textId="77777777" w:rsidR="00CE7A7C" w:rsidRDefault="00CE7A7C" w:rsidP="00CE7A7C">
      <w:pPr>
        <w:pStyle w:val="BodyText3"/>
        <w:numPr>
          <w:ilvl w:val="0"/>
          <w:numId w:val="10"/>
        </w:numPr>
        <w:rPr>
          <w:rFonts w:ascii="Corbel" w:hAnsi="Corbel" w:cs="Arial"/>
          <w:szCs w:val="22"/>
        </w:rPr>
      </w:pPr>
      <w:r w:rsidRPr="0010165C">
        <w:rPr>
          <w:rFonts w:ascii="Corbel" w:hAnsi="Corbel" w:cs="Arial"/>
          <w:szCs w:val="22"/>
        </w:rPr>
        <w:t>Ability to work overtime, evenings, and weekends may be required.</w:t>
      </w:r>
    </w:p>
    <w:p w14:paraId="5E32B689" w14:textId="77777777" w:rsidR="002A0B28" w:rsidRDefault="002A0B28" w:rsidP="002A0B28">
      <w:pPr>
        <w:pStyle w:val="BodyText3"/>
        <w:rPr>
          <w:rFonts w:ascii="Corbel" w:hAnsi="Corbel" w:cs="Arial"/>
          <w:szCs w:val="22"/>
        </w:rPr>
      </w:pPr>
    </w:p>
    <w:p w14:paraId="46DD3E17" w14:textId="77777777" w:rsidR="001958FC" w:rsidRPr="0010165C" w:rsidRDefault="001958FC" w:rsidP="00421D2F">
      <w:pPr>
        <w:rPr>
          <w:rFonts w:ascii="Corbel" w:hAnsi="Corbel" w:cs="Arial"/>
          <w:b/>
          <w:sz w:val="22"/>
          <w:szCs w:val="22"/>
        </w:rPr>
      </w:pPr>
    </w:p>
    <w:p w14:paraId="0747384B" w14:textId="77777777" w:rsidR="00421D2F" w:rsidRPr="0010165C" w:rsidRDefault="00421D2F" w:rsidP="00421D2F">
      <w:pPr>
        <w:rPr>
          <w:rFonts w:ascii="Corbel" w:hAnsi="Corbel" w:cs="Arial"/>
          <w:b/>
          <w:sz w:val="22"/>
          <w:szCs w:val="22"/>
        </w:rPr>
      </w:pPr>
      <w:r w:rsidRPr="0010165C">
        <w:rPr>
          <w:rFonts w:ascii="Corbel" w:hAnsi="Corbel" w:cs="Arial"/>
          <w:b/>
          <w:sz w:val="22"/>
          <w:szCs w:val="22"/>
        </w:rPr>
        <w:t xml:space="preserve">SSG R&amp;E website: </w:t>
      </w:r>
      <w:hyperlink r:id="rId8" w:history="1">
        <w:r w:rsidRPr="0010165C">
          <w:rPr>
            <w:rStyle w:val="Hyperlink"/>
            <w:rFonts w:ascii="Corbel" w:hAnsi="Corbel" w:cs="Arial"/>
            <w:b/>
            <w:sz w:val="22"/>
            <w:szCs w:val="22"/>
          </w:rPr>
          <w:t>http://www.ssgresearch.org/</w:t>
        </w:r>
      </w:hyperlink>
    </w:p>
    <w:p w14:paraId="77D14FF9" w14:textId="77777777" w:rsidR="000608E0" w:rsidRPr="0010165C" w:rsidRDefault="000608E0" w:rsidP="00AE2D89">
      <w:pPr>
        <w:rPr>
          <w:rFonts w:ascii="Corbel" w:hAnsi="Corbel" w:cs="Arial"/>
          <w:sz w:val="22"/>
          <w:szCs w:val="22"/>
        </w:rPr>
      </w:pPr>
    </w:p>
    <w:p w14:paraId="33F60648" w14:textId="4B49BB75" w:rsidR="000608E0" w:rsidRPr="0010165C" w:rsidRDefault="000608E0" w:rsidP="00CC48BC">
      <w:pPr>
        <w:shd w:val="clear" w:color="auto" w:fill="BFBFBF" w:themeFill="background1" w:themeFillShade="BF"/>
        <w:rPr>
          <w:rFonts w:ascii="Corbel" w:hAnsi="Corbel" w:cs="Arial"/>
          <w:b/>
          <w:color w:val="000000" w:themeColor="text1"/>
          <w:sz w:val="22"/>
          <w:szCs w:val="22"/>
        </w:rPr>
      </w:pPr>
      <w:r w:rsidRPr="0010165C">
        <w:rPr>
          <w:rFonts w:ascii="Corbel" w:hAnsi="Corbel" w:cs="Arial"/>
          <w:b/>
          <w:color w:val="000000" w:themeColor="text1"/>
          <w:sz w:val="22"/>
          <w:szCs w:val="22"/>
        </w:rPr>
        <w:t xml:space="preserve">To </w:t>
      </w:r>
      <w:r w:rsidR="001958FC" w:rsidRPr="0010165C">
        <w:rPr>
          <w:rFonts w:ascii="Corbel" w:hAnsi="Corbel" w:cs="Arial"/>
          <w:b/>
          <w:color w:val="000000" w:themeColor="text1"/>
          <w:sz w:val="22"/>
          <w:szCs w:val="22"/>
        </w:rPr>
        <w:t>a</w:t>
      </w:r>
      <w:r w:rsidRPr="0010165C">
        <w:rPr>
          <w:rFonts w:ascii="Corbel" w:hAnsi="Corbel" w:cs="Arial"/>
          <w:b/>
          <w:color w:val="000000" w:themeColor="text1"/>
          <w:sz w:val="22"/>
          <w:szCs w:val="22"/>
        </w:rPr>
        <w:t>pply for this position:</w:t>
      </w:r>
    </w:p>
    <w:p w14:paraId="7FB27AD2" w14:textId="77777777" w:rsidR="00901070" w:rsidRDefault="00901070" w:rsidP="00AE2D89">
      <w:pPr>
        <w:rPr>
          <w:rFonts w:ascii="Corbel" w:hAnsi="Corbel" w:cs="Arial"/>
          <w:sz w:val="22"/>
          <w:szCs w:val="22"/>
        </w:rPr>
      </w:pPr>
    </w:p>
    <w:p w14:paraId="0FCD3BED" w14:textId="6EEDB983" w:rsidR="0004543E" w:rsidRPr="0009660C" w:rsidRDefault="00901070" w:rsidP="00AE2D89">
      <w:pPr>
        <w:rPr>
          <w:rFonts w:ascii="Corbel" w:hAnsi="Corbel" w:cs="Arial"/>
          <w:b/>
          <w:sz w:val="22"/>
          <w:szCs w:val="22"/>
        </w:rPr>
      </w:pPr>
      <w:r w:rsidRPr="00C70C91">
        <w:rPr>
          <w:rFonts w:ascii="Corbel" w:hAnsi="Corbel" w:cs="Arial"/>
          <w:b/>
          <w:sz w:val="22"/>
          <w:szCs w:val="22"/>
          <w:highlight w:val="yellow"/>
        </w:rPr>
        <w:t>All interested candidates must s</w:t>
      </w:r>
      <w:r w:rsidR="0004543E" w:rsidRPr="00C70C91">
        <w:rPr>
          <w:rFonts w:ascii="Corbel" w:hAnsi="Corbel" w:cs="Arial"/>
          <w:b/>
          <w:sz w:val="22"/>
          <w:szCs w:val="22"/>
          <w:highlight w:val="yellow"/>
        </w:rPr>
        <w:t>ubmit an online application through this link:</w:t>
      </w:r>
      <w:r w:rsidR="0004543E" w:rsidRPr="0009660C">
        <w:rPr>
          <w:rFonts w:ascii="Corbel" w:hAnsi="Corbel" w:cs="Arial"/>
          <w:b/>
          <w:sz w:val="22"/>
          <w:szCs w:val="22"/>
        </w:rPr>
        <w:t xml:space="preserve"> </w:t>
      </w:r>
    </w:p>
    <w:p w14:paraId="1B78CB90" w14:textId="365F6314" w:rsidR="00C7663E" w:rsidRPr="0010165C" w:rsidRDefault="00E834DC" w:rsidP="00AE2D89">
      <w:pPr>
        <w:rPr>
          <w:rFonts w:ascii="Corbel" w:hAnsi="Corbel" w:cs="Arial"/>
          <w:sz w:val="22"/>
          <w:szCs w:val="22"/>
        </w:rPr>
      </w:pPr>
      <w:r w:rsidRPr="00E834DC">
        <w:rPr>
          <w:rStyle w:val="Hyperlink"/>
          <w:rFonts w:ascii="Corbel" w:hAnsi="Corbel" w:cs="Arial"/>
          <w:sz w:val="22"/>
          <w:szCs w:val="22"/>
        </w:rPr>
        <w:t>https://www.surveymonkey.com/r/SSG_SRA</w:t>
      </w:r>
    </w:p>
    <w:p w14:paraId="62C5A18C" w14:textId="77777777" w:rsidR="00E834DC" w:rsidRDefault="00E834DC" w:rsidP="00AE2D89">
      <w:pPr>
        <w:rPr>
          <w:rFonts w:ascii="Corbel" w:hAnsi="Corbel" w:cs="Arial"/>
          <w:sz w:val="22"/>
          <w:szCs w:val="22"/>
        </w:rPr>
      </w:pPr>
    </w:p>
    <w:p w14:paraId="283E0E62" w14:textId="14036EFD" w:rsidR="0009660C" w:rsidRDefault="0004543E" w:rsidP="00AE2D89">
      <w:pPr>
        <w:rPr>
          <w:rFonts w:ascii="Corbel" w:hAnsi="Corbel" w:cs="Arial"/>
          <w:sz w:val="22"/>
          <w:szCs w:val="22"/>
        </w:rPr>
      </w:pPr>
      <w:r w:rsidRPr="0010165C">
        <w:rPr>
          <w:rFonts w:ascii="Corbel" w:hAnsi="Corbel" w:cs="Arial"/>
          <w:sz w:val="22"/>
          <w:szCs w:val="22"/>
        </w:rPr>
        <w:t>Please attach a</w:t>
      </w:r>
      <w:r w:rsidR="000608E0" w:rsidRPr="0010165C">
        <w:rPr>
          <w:rFonts w:ascii="Corbel" w:hAnsi="Corbel" w:cs="Arial"/>
          <w:sz w:val="22"/>
          <w:szCs w:val="22"/>
        </w:rPr>
        <w:t xml:space="preserve"> cover letter </w:t>
      </w:r>
      <w:r w:rsidRPr="0010165C">
        <w:rPr>
          <w:rFonts w:ascii="Corbel" w:hAnsi="Corbel" w:cs="Arial"/>
          <w:sz w:val="22"/>
          <w:szCs w:val="22"/>
        </w:rPr>
        <w:t>and resume in the online application</w:t>
      </w:r>
      <w:r w:rsidR="0009660C">
        <w:rPr>
          <w:rFonts w:ascii="Corbel" w:hAnsi="Corbel" w:cs="Arial"/>
          <w:sz w:val="22"/>
          <w:szCs w:val="22"/>
        </w:rPr>
        <w:t xml:space="preserve"> (do not email resumes)</w:t>
      </w:r>
      <w:r w:rsidRPr="0010165C">
        <w:rPr>
          <w:rFonts w:ascii="Corbel" w:hAnsi="Corbel" w:cs="Arial"/>
          <w:sz w:val="22"/>
          <w:szCs w:val="22"/>
        </w:rPr>
        <w:t xml:space="preserve">. </w:t>
      </w:r>
    </w:p>
    <w:p w14:paraId="64AECD4A" w14:textId="77777777" w:rsidR="0009660C" w:rsidRDefault="0009660C" w:rsidP="00AE2D89">
      <w:pPr>
        <w:rPr>
          <w:rFonts w:ascii="Corbel" w:hAnsi="Corbel" w:cs="Arial"/>
          <w:sz w:val="22"/>
          <w:szCs w:val="22"/>
        </w:rPr>
      </w:pPr>
    </w:p>
    <w:p w14:paraId="6EB400AA" w14:textId="2AD92A21" w:rsidR="002A0B28" w:rsidRDefault="0004543E" w:rsidP="00AE2D89">
      <w:pPr>
        <w:rPr>
          <w:rFonts w:ascii="Corbel" w:hAnsi="Corbel" w:cs="Arial"/>
          <w:sz w:val="22"/>
          <w:szCs w:val="22"/>
        </w:rPr>
      </w:pPr>
      <w:r w:rsidRPr="0010165C">
        <w:rPr>
          <w:rFonts w:ascii="Corbel" w:hAnsi="Corbel" w:cs="Arial"/>
          <w:sz w:val="22"/>
          <w:szCs w:val="22"/>
        </w:rPr>
        <w:t xml:space="preserve">For questions or </w:t>
      </w:r>
      <w:proofErr w:type="gramStart"/>
      <w:r w:rsidRPr="0010165C">
        <w:rPr>
          <w:rFonts w:ascii="Corbel" w:hAnsi="Corbel" w:cs="Arial"/>
          <w:sz w:val="22"/>
          <w:szCs w:val="22"/>
        </w:rPr>
        <w:t>inquiries</w:t>
      </w:r>
      <w:proofErr w:type="gramEnd"/>
      <w:r w:rsidRPr="0010165C">
        <w:rPr>
          <w:rFonts w:ascii="Corbel" w:hAnsi="Corbel" w:cs="Arial"/>
          <w:sz w:val="22"/>
          <w:szCs w:val="22"/>
        </w:rPr>
        <w:t xml:space="preserve"> please contact</w:t>
      </w:r>
      <w:r w:rsidR="000608E0" w:rsidRPr="0010165C">
        <w:rPr>
          <w:rFonts w:ascii="Corbel" w:hAnsi="Corbel" w:cs="Arial"/>
          <w:sz w:val="22"/>
          <w:szCs w:val="22"/>
        </w:rPr>
        <w:t xml:space="preserve"> </w:t>
      </w:r>
      <w:r w:rsidR="00E834DC">
        <w:rPr>
          <w:rFonts w:ascii="Corbel" w:hAnsi="Corbel" w:cs="Arial"/>
          <w:sz w:val="22"/>
          <w:szCs w:val="22"/>
        </w:rPr>
        <w:t xml:space="preserve">Rebecca Ratzkin at </w:t>
      </w:r>
      <w:hyperlink r:id="rId9" w:history="1">
        <w:r w:rsidR="00E834DC" w:rsidRPr="00CE4A94">
          <w:rPr>
            <w:rStyle w:val="Hyperlink"/>
            <w:rFonts w:ascii="Corbel" w:hAnsi="Corbel" w:cs="Arial"/>
            <w:sz w:val="22"/>
            <w:szCs w:val="22"/>
          </w:rPr>
          <w:t>rratzkin@ssg.org</w:t>
        </w:r>
      </w:hyperlink>
      <w:r w:rsidR="00E834DC">
        <w:rPr>
          <w:rFonts w:ascii="Corbel" w:hAnsi="Corbel" w:cs="Arial"/>
          <w:sz w:val="22"/>
          <w:szCs w:val="22"/>
        </w:rPr>
        <w:t xml:space="preserve">. </w:t>
      </w:r>
    </w:p>
    <w:p w14:paraId="4F6B10BF" w14:textId="77777777" w:rsidR="002A0B28" w:rsidRDefault="002A0B28" w:rsidP="00AE2D89">
      <w:pPr>
        <w:rPr>
          <w:rFonts w:ascii="Corbel" w:hAnsi="Corbel" w:cs="Arial"/>
          <w:sz w:val="22"/>
          <w:szCs w:val="22"/>
        </w:rPr>
      </w:pPr>
    </w:p>
    <w:p w14:paraId="005BD7B2" w14:textId="13F474B3" w:rsidR="000608E0" w:rsidRPr="0010165C" w:rsidRDefault="001958FC" w:rsidP="00AE2D89">
      <w:pPr>
        <w:rPr>
          <w:rFonts w:ascii="Corbel" w:hAnsi="Corbel" w:cs="Arial"/>
          <w:sz w:val="22"/>
          <w:szCs w:val="22"/>
        </w:rPr>
      </w:pPr>
      <w:r w:rsidRPr="0010165C">
        <w:rPr>
          <w:rFonts w:ascii="Corbel" w:hAnsi="Corbel" w:cs="Arial"/>
          <w:sz w:val="22"/>
          <w:szCs w:val="22"/>
        </w:rPr>
        <w:lastRenderedPageBreak/>
        <w:t xml:space="preserve">Those who apply by </w:t>
      </w:r>
      <w:r w:rsidR="00E834DC">
        <w:rPr>
          <w:rFonts w:ascii="Corbel" w:hAnsi="Corbel" w:cs="Arial"/>
          <w:b/>
          <w:sz w:val="22"/>
          <w:szCs w:val="22"/>
        </w:rPr>
        <w:t>December 20</w:t>
      </w:r>
      <w:bookmarkStart w:id="0" w:name="_GoBack"/>
      <w:bookmarkEnd w:id="0"/>
      <w:r w:rsidR="0004543E" w:rsidRPr="0010165C">
        <w:rPr>
          <w:rFonts w:ascii="Corbel" w:hAnsi="Corbel" w:cs="Arial"/>
          <w:b/>
          <w:sz w:val="22"/>
          <w:szCs w:val="22"/>
        </w:rPr>
        <w:t>, 2018</w:t>
      </w:r>
      <w:r w:rsidRPr="0010165C">
        <w:rPr>
          <w:rFonts w:ascii="Corbel" w:hAnsi="Corbel" w:cs="Arial"/>
          <w:sz w:val="22"/>
          <w:szCs w:val="22"/>
        </w:rPr>
        <w:t xml:space="preserve"> will receive priority consideration, but position will be open until filled</w:t>
      </w:r>
      <w:r w:rsidR="000608E0" w:rsidRPr="0010165C">
        <w:rPr>
          <w:rFonts w:ascii="Corbel" w:hAnsi="Corbel" w:cs="Arial"/>
          <w:sz w:val="22"/>
          <w:szCs w:val="22"/>
        </w:rPr>
        <w:t>.</w:t>
      </w:r>
      <w:r w:rsidR="005969B6" w:rsidRPr="0010165C">
        <w:rPr>
          <w:rFonts w:ascii="Corbel" w:hAnsi="Corbel" w:cs="Arial"/>
          <w:sz w:val="22"/>
          <w:szCs w:val="22"/>
        </w:rPr>
        <w:t xml:space="preserve"> Applicants who do not send a cover letter and those who do not meet the minimum qualifications will not be considered.</w:t>
      </w:r>
    </w:p>
    <w:p w14:paraId="16EBD03C" w14:textId="77777777" w:rsidR="0026002A" w:rsidRPr="0010165C" w:rsidRDefault="0026002A" w:rsidP="0057110C">
      <w:pPr>
        <w:rPr>
          <w:rFonts w:ascii="Corbel" w:hAnsi="Corbel" w:cs="Arial"/>
          <w:b/>
          <w:sz w:val="22"/>
          <w:szCs w:val="22"/>
        </w:rPr>
      </w:pPr>
    </w:p>
    <w:p w14:paraId="575BCCEC" w14:textId="137671CE" w:rsidR="000608E0" w:rsidRPr="0010165C" w:rsidRDefault="00AE2D89" w:rsidP="0057110C">
      <w:pPr>
        <w:jc w:val="center"/>
        <w:rPr>
          <w:rFonts w:ascii="Corbel" w:hAnsi="Corbel" w:cs="Arial"/>
          <w:sz w:val="22"/>
          <w:szCs w:val="22"/>
        </w:rPr>
      </w:pPr>
      <w:r w:rsidRPr="0010165C">
        <w:rPr>
          <w:rFonts w:ascii="Corbel" w:hAnsi="Corbel" w:cs="Arial"/>
          <w:i/>
          <w:sz w:val="22"/>
          <w:szCs w:val="22"/>
        </w:rPr>
        <w:t>Special Service for Groups is an Equal Opportunity/Affirmative Action Employer</w:t>
      </w:r>
    </w:p>
    <w:sectPr w:rsidR="000608E0" w:rsidRPr="0010165C" w:rsidSect="001E5864">
      <w:footerReference w:type="even" r:id="rId10"/>
      <w:footerReference w:type="default" r:id="rId11"/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B1DDD" w14:textId="77777777" w:rsidR="003A790F" w:rsidRDefault="003A790F">
      <w:r>
        <w:separator/>
      </w:r>
    </w:p>
  </w:endnote>
  <w:endnote w:type="continuationSeparator" w:id="0">
    <w:p w14:paraId="5C081C08" w14:textId="77777777" w:rsidR="003A790F" w:rsidRDefault="003A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4612A" w14:textId="77777777" w:rsidR="0057110C" w:rsidRDefault="0057110C" w:rsidP="00C175F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09EA0A" w14:textId="77777777" w:rsidR="0057110C" w:rsidRDefault="0057110C" w:rsidP="005711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C5C5F" w14:textId="6446CFA6" w:rsidR="0057110C" w:rsidRPr="000608E0" w:rsidRDefault="0057110C" w:rsidP="00C175FB">
    <w:pPr>
      <w:pStyle w:val="Footer"/>
      <w:framePr w:wrap="none" w:vAnchor="text" w:hAnchor="margin" w:xAlign="right" w:y="1"/>
      <w:rPr>
        <w:rStyle w:val="PageNumber"/>
        <w:rFonts w:ascii="Corbel" w:hAnsi="Corbel"/>
        <w:sz w:val="20"/>
        <w:szCs w:val="20"/>
      </w:rPr>
    </w:pPr>
    <w:r w:rsidRPr="000608E0">
      <w:rPr>
        <w:rStyle w:val="PageNumber"/>
        <w:rFonts w:ascii="Corbel" w:hAnsi="Corbel"/>
        <w:sz w:val="20"/>
        <w:szCs w:val="20"/>
      </w:rPr>
      <w:fldChar w:fldCharType="begin"/>
    </w:r>
    <w:r w:rsidRPr="000608E0">
      <w:rPr>
        <w:rStyle w:val="PageNumber"/>
        <w:rFonts w:ascii="Corbel" w:hAnsi="Corbel"/>
        <w:sz w:val="20"/>
        <w:szCs w:val="20"/>
      </w:rPr>
      <w:instrText xml:space="preserve">PAGE  </w:instrText>
    </w:r>
    <w:r w:rsidRPr="000608E0">
      <w:rPr>
        <w:rStyle w:val="PageNumber"/>
        <w:rFonts w:ascii="Corbel" w:hAnsi="Corbel"/>
        <w:sz w:val="20"/>
        <w:szCs w:val="20"/>
      </w:rPr>
      <w:fldChar w:fldCharType="separate"/>
    </w:r>
    <w:r w:rsidR="00E834DC">
      <w:rPr>
        <w:rStyle w:val="PageNumber"/>
        <w:rFonts w:ascii="Corbel" w:hAnsi="Corbel"/>
        <w:noProof/>
        <w:sz w:val="20"/>
        <w:szCs w:val="20"/>
      </w:rPr>
      <w:t>3</w:t>
    </w:r>
    <w:r w:rsidRPr="000608E0">
      <w:rPr>
        <w:rStyle w:val="PageNumber"/>
        <w:rFonts w:ascii="Corbel" w:hAnsi="Corbel"/>
        <w:sz w:val="20"/>
        <w:szCs w:val="20"/>
      </w:rPr>
      <w:fldChar w:fldCharType="end"/>
    </w:r>
  </w:p>
  <w:p w14:paraId="52572391" w14:textId="77777777" w:rsidR="0057110C" w:rsidRPr="000608E0" w:rsidRDefault="0057110C" w:rsidP="0057110C">
    <w:pPr>
      <w:pStyle w:val="Footer"/>
      <w:ind w:right="360"/>
      <w:rPr>
        <w:rFonts w:ascii="Corbel" w:hAnsi="Corbe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C27FC" w14:textId="77777777" w:rsidR="003A790F" w:rsidRDefault="003A790F">
      <w:r>
        <w:separator/>
      </w:r>
    </w:p>
  </w:footnote>
  <w:footnote w:type="continuationSeparator" w:id="0">
    <w:p w14:paraId="421BB83F" w14:textId="77777777" w:rsidR="003A790F" w:rsidRDefault="003A7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809"/>
    <w:multiLevelType w:val="hybridMultilevel"/>
    <w:tmpl w:val="8B0A9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444A6"/>
    <w:multiLevelType w:val="hybridMultilevel"/>
    <w:tmpl w:val="EB023E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3614E"/>
    <w:multiLevelType w:val="hybridMultilevel"/>
    <w:tmpl w:val="532E9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0D45"/>
    <w:multiLevelType w:val="hybridMultilevel"/>
    <w:tmpl w:val="9C9A6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1442C"/>
    <w:multiLevelType w:val="hybridMultilevel"/>
    <w:tmpl w:val="0CC07070"/>
    <w:lvl w:ilvl="0" w:tplc="6C7C2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55DED"/>
    <w:multiLevelType w:val="hybridMultilevel"/>
    <w:tmpl w:val="5080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B1235"/>
    <w:multiLevelType w:val="hybridMultilevel"/>
    <w:tmpl w:val="47B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92078"/>
    <w:multiLevelType w:val="hybridMultilevel"/>
    <w:tmpl w:val="B7468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60FBD"/>
    <w:multiLevelType w:val="hybridMultilevel"/>
    <w:tmpl w:val="DFC8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B1776"/>
    <w:multiLevelType w:val="hybridMultilevel"/>
    <w:tmpl w:val="647E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E2"/>
    <w:rsid w:val="0001714E"/>
    <w:rsid w:val="00026CD0"/>
    <w:rsid w:val="0004543E"/>
    <w:rsid w:val="000608E0"/>
    <w:rsid w:val="00076ACC"/>
    <w:rsid w:val="0009660C"/>
    <w:rsid w:val="000B5738"/>
    <w:rsid w:val="000C55D5"/>
    <w:rsid w:val="0010165C"/>
    <w:rsid w:val="00136F71"/>
    <w:rsid w:val="00184985"/>
    <w:rsid w:val="001958FC"/>
    <w:rsid w:val="001E1EE0"/>
    <w:rsid w:val="001E5864"/>
    <w:rsid w:val="001F1B5D"/>
    <w:rsid w:val="001F2ECB"/>
    <w:rsid w:val="00242B34"/>
    <w:rsid w:val="0026002A"/>
    <w:rsid w:val="002A0B28"/>
    <w:rsid w:val="002A1CD8"/>
    <w:rsid w:val="002B624B"/>
    <w:rsid w:val="002E0502"/>
    <w:rsid w:val="003317D5"/>
    <w:rsid w:val="00344700"/>
    <w:rsid w:val="0036630B"/>
    <w:rsid w:val="00393A1B"/>
    <w:rsid w:val="00393AD0"/>
    <w:rsid w:val="003A790F"/>
    <w:rsid w:val="003C2CDE"/>
    <w:rsid w:val="003D0047"/>
    <w:rsid w:val="003F65EA"/>
    <w:rsid w:val="004013C7"/>
    <w:rsid w:val="00421D2F"/>
    <w:rsid w:val="004A32B5"/>
    <w:rsid w:val="004A4031"/>
    <w:rsid w:val="004B2CD0"/>
    <w:rsid w:val="004E05AA"/>
    <w:rsid w:val="004E49BE"/>
    <w:rsid w:val="004F587F"/>
    <w:rsid w:val="004F7747"/>
    <w:rsid w:val="005047D3"/>
    <w:rsid w:val="00505505"/>
    <w:rsid w:val="00527CCC"/>
    <w:rsid w:val="005437F5"/>
    <w:rsid w:val="005521DD"/>
    <w:rsid w:val="0057110C"/>
    <w:rsid w:val="005969B6"/>
    <w:rsid w:val="005B3862"/>
    <w:rsid w:val="005B747C"/>
    <w:rsid w:val="005E0FA6"/>
    <w:rsid w:val="006060F3"/>
    <w:rsid w:val="00643EE6"/>
    <w:rsid w:val="00645AC4"/>
    <w:rsid w:val="0065151C"/>
    <w:rsid w:val="00670FE1"/>
    <w:rsid w:val="00671B47"/>
    <w:rsid w:val="006C333C"/>
    <w:rsid w:val="006C39A9"/>
    <w:rsid w:val="006D3CE2"/>
    <w:rsid w:val="006E1422"/>
    <w:rsid w:val="006F0F67"/>
    <w:rsid w:val="00747A24"/>
    <w:rsid w:val="00757ACD"/>
    <w:rsid w:val="00775BD4"/>
    <w:rsid w:val="00793A1F"/>
    <w:rsid w:val="007F4BA3"/>
    <w:rsid w:val="00800596"/>
    <w:rsid w:val="00821E34"/>
    <w:rsid w:val="00832B45"/>
    <w:rsid w:val="00860BC1"/>
    <w:rsid w:val="00870EA3"/>
    <w:rsid w:val="008811A9"/>
    <w:rsid w:val="00890857"/>
    <w:rsid w:val="008B6D0B"/>
    <w:rsid w:val="008E1F0B"/>
    <w:rsid w:val="008E28ED"/>
    <w:rsid w:val="008F6C48"/>
    <w:rsid w:val="00901070"/>
    <w:rsid w:val="009165EE"/>
    <w:rsid w:val="0093321E"/>
    <w:rsid w:val="00953BA8"/>
    <w:rsid w:val="009A1AB5"/>
    <w:rsid w:val="009A5123"/>
    <w:rsid w:val="00A2093C"/>
    <w:rsid w:val="00A309B7"/>
    <w:rsid w:val="00A36EC2"/>
    <w:rsid w:val="00A37FC0"/>
    <w:rsid w:val="00A429BA"/>
    <w:rsid w:val="00A57A36"/>
    <w:rsid w:val="00A72BF4"/>
    <w:rsid w:val="00AB2646"/>
    <w:rsid w:val="00AC0798"/>
    <w:rsid w:val="00AD45DF"/>
    <w:rsid w:val="00AE2D89"/>
    <w:rsid w:val="00B007C7"/>
    <w:rsid w:val="00B40EE8"/>
    <w:rsid w:val="00B41271"/>
    <w:rsid w:val="00B4265E"/>
    <w:rsid w:val="00B434B0"/>
    <w:rsid w:val="00B5593B"/>
    <w:rsid w:val="00B67A22"/>
    <w:rsid w:val="00B8044C"/>
    <w:rsid w:val="00B8167D"/>
    <w:rsid w:val="00B81D1C"/>
    <w:rsid w:val="00B92CEC"/>
    <w:rsid w:val="00BA31E0"/>
    <w:rsid w:val="00C15FD6"/>
    <w:rsid w:val="00C309D6"/>
    <w:rsid w:val="00C32284"/>
    <w:rsid w:val="00C61558"/>
    <w:rsid w:val="00C70C91"/>
    <w:rsid w:val="00C7663E"/>
    <w:rsid w:val="00C90601"/>
    <w:rsid w:val="00CB01FB"/>
    <w:rsid w:val="00CB786A"/>
    <w:rsid w:val="00CC48BC"/>
    <w:rsid w:val="00CD46F5"/>
    <w:rsid w:val="00CE7A7C"/>
    <w:rsid w:val="00D11172"/>
    <w:rsid w:val="00D45842"/>
    <w:rsid w:val="00DA264D"/>
    <w:rsid w:val="00DC16C4"/>
    <w:rsid w:val="00DD474A"/>
    <w:rsid w:val="00E00B79"/>
    <w:rsid w:val="00E218B0"/>
    <w:rsid w:val="00E237D8"/>
    <w:rsid w:val="00E25E5F"/>
    <w:rsid w:val="00E51BAE"/>
    <w:rsid w:val="00E524AD"/>
    <w:rsid w:val="00E7434C"/>
    <w:rsid w:val="00E834DC"/>
    <w:rsid w:val="00ED17B9"/>
    <w:rsid w:val="00F16103"/>
    <w:rsid w:val="00F237DB"/>
    <w:rsid w:val="00F260E9"/>
    <w:rsid w:val="00F60909"/>
    <w:rsid w:val="00F71ACD"/>
    <w:rsid w:val="00F72242"/>
    <w:rsid w:val="00F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994B0"/>
  <w15:docId w15:val="{470CAEB1-9AA0-47BE-B907-DC591BD4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A1CD8"/>
    <w:rPr>
      <w:sz w:val="22"/>
    </w:rPr>
  </w:style>
  <w:style w:type="paragraph" w:styleId="BodyText2">
    <w:name w:val="Body Text 2"/>
    <w:basedOn w:val="Normal"/>
    <w:rsid w:val="002A1CD8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A36EC2"/>
    <w:pPr>
      <w:ind w:left="720"/>
      <w:contextualSpacing/>
    </w:pPr>
  </w:style>
  <w:style w:type="paragraph" w:styleId="Header">
    <w:name w:val="header"/>
    <w:basedOn w:val="Normal"/>
    <w:link w:val="HeaderChar"/>
    <w:rsid w:val="00AD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45DF"/>
    <w:rPr>
      <w:sz w:val="24"/>
      <w:szCs w:val="24"/>
    </w:rPr>
  </w:style>
  <w:style w:type="paragraph" w:styleId="Footer">
    <w:name w:val="footer"/>
    <w:basedOn w:val="Normal"/>
    <w:link w:val="FooterChar"/>
    <w:rsid w:val="00AD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45DF"/>
    <w:rPr>
      <w:sz w:val="24"/>
      <w:szCs w:val="24"/>
    </w:rPr>
  </w:style>
  <w:style w:type="character" w:styleId="Hyperlink">
    <w:name w:val="Hyperlink"/>
    <w:basedOn w:val="DefaultParagraphFont"/>
    <w:unhideWhenUsed/>
    <w:rsid w:val="00AE2D89"/>
    <w:rPr>
      <w:color w:val="993D85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57110C"/>
  </w:style>
  <w:style w:type="character" w:customStyle="1" w:styleId="BodyText3Char">
    <w:name w:val="Body Text 3 Char"/>
    <w:link w:val="BodyText3"/>
    <w:rsid w:val="00136F71"/>
    <w:rPr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B7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78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9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B007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0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07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0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0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gresearch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ratzkin@ssg.org" TargetMode="External"/></Relationships>
</file>

<file path=word/theme/theme1.xml><?xml version="1.0" encoding="utf-8"?>
<a:theme xmlns:a="http://schemas.openxmlformats.org/drawingml/2006/main" name="Office Theme">
  <a:themeElements>
    <a:clrScheme name="R&amp;E Palette3">
      <a:dk1>
        <a:srgbClr val="000000"/>
      </a:dk1>
      <a:lt1>
        <a:srgbClr val="FFFFFF"/>
      </a:lt1>
      <a:dk2>
        <a:srgbClr val="40403F"/>
      </a:dk2>
      <a:lt2>
        <a:srgbClr val="CEDBE6"/>
      </a:lt2>
      <a:accent1>
        <a:srgbClr val="19C2E5"/>
      </a:accent1>
      <a:accent2>
        <a:srgbClr val="0D6476"/>
      </a:accent2>
      <a:accent3>
        <a:srgbClr val="C6FBFF"/>
      </a:accent3>
      <a:accent4>
        <a:srgbClr val="073640"/>
      </a:accent4>
      <a:accent5>
        <a:srgbClr val="5D7B7F"/>
      </a:accent5>
      <a:accent6>
        <a:srgbClr val="A21984"/>
      </a:accent6>
      <a:hlink>
        <a:srgbClr val="993D85"/>
      </a:hlink>
      <a:folHlink>
        <a:srgbClr val="7F7F7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929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SERVICE FOR GROUPS</vt:lpstr>
    </vt:vector>
  </TitlesOfParts>
  <Company>user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SERVICE FOR GROUPS</dc:title>
  <dc:creator>user</dc:creator>
  <cp:lastModifiedBy>Rebecca Ratzkin</cp:lastModifiedBy>
  <cp:revision>4</cp:revision>
  <cp:lastPrinted>2016-10-12T00:21:00Z</cp:lastPrinted>
  <dcterms:created xsi:type="dcterms:W3CDTF">2018-12-03T21:15:00Z</dcterms:created>
  <dcterms:modified xsi:type="dcterms:W3CDTF">2018-12-04T01:00:00Z</dcterms:modified>
</cp:coreProperties>
</file>