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FC5E6" w14:textId="77777777" w:rsidR="007F349E" w:rsidRDefault="007F349E">
      <w:r>
        <w:rPr>
          <w:noProof/>
          <w:lang w:eastAsia="zh-CN"/>
        </w:rPr>
        <w:drawing>
          <wp:anchor distT="0" distB="0" distL="114300" distR="114300" simplePos="0" relativeHeight="251658240" behindDoc="0" locked="0" layoutInCell="1" allowOverlap="1" wp14:anchorId="54B83C68" wp14:editId="241029CB">
            <wp:simplePos x="0" y="0"/>
            <wp:positionH relativeFrom="margin">
              <wp:posOffset>2108835</wp:posOffset>
            </wp:positionH>
            <wp:positionV relativeFrom="margin">
              <wp:posOffset>2540</wp:posOffset>
            </wp:positionV>
            <wp:extent cx="1194435" cy="11811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County_Logo.jpg"/>
                    <pic:cNvPicPr/>
                  </pic:nvPicPr>
                  <pic:blipFill>
                    <a:blip r:embed="rId5">
                      <a:extLst>
                        <a:ext uri="{28A0092B-C50C-407E-A947-70E740481C1C}">
                          <a14:useLocalDpi xmlns:a14="http://schemas.microsoft.com/office/drawing/2010/main" val="0"/>
                        </a:ext>
                      </a:extLst>
                    </a:blip>
                    <a:stretch>
                      <a:fillRect/>
                    </a:stretch>
                  </pic:blipFill>
                  <pic:spPr>
                    <a:xfrm>
                      <a:off x="0" y="0"/>
                      <a:ext cx="1194435" cy="1181100"/>
                    </a:xfrm>
                    <a:prstGeom prst="rect">
                      <a:avLst/>
                    </a:prstGeom>
                  </pic:spPr>
                </pic:pic>
              </a:graphicData>
            </a:graphic>
            <wp14:sizeRelH relativeFrom="margin">
              <wp14:pctWidth>0</wp14:pctWidth>
            </wp14:sizeRelH>
            <wp14:sizeRelV relativeFrom="margin">
              <wp14:pctHeight>0</wp14:pctHeight>
            </wp14:sizeRelV>
          </wp:anchor>
        </w:drawing>
      </w:r>
    </w:p>
    <w:p w14:paraId="3117CE77" w14:textId="77777777" w:rsidR="007F349E" w:rsidRDefault="007F349E"/>
    <w:p w14:paraId="795870C3" w14:textId="77777777" w:rsidR="007F349E" w:rsidRDefault="007F349E"/>
    <w:p w14:paraId="50EAD842" w14:textId="77777777" w:rsidR="007F349E" w:rsidRDefault="007F349E"/>
    <w:p w14:paraId="279A1484" w14:textId="6C5C9AE9" w:rsidR="007F349E" w:rsidRPr="00FD3C40" w:rsidRDefault="00701E51" w:rsidP="007F349E">
      <w:pPr>
        <w:rPr>
          <w:sz w:val="20"/>
          <w:szCs w:val="20"/>
        </w:rPr>
      </w:pPr>
      <w:r>
        <w:rPr>
          <w:sz w:val="20"/>
          <w:szCs w:val="20"/>
        </w:rPr>
        <w:t>Monday, February 1</w:t>
      </w:r>
      <w:r w:rsidR="00FD60A6">
        <w:rPr>
          <w:sz w:val="20"/>
          <w:szCs w:val="20"/>
        </w:rPr>
        <w:t>7</w:t>
      </w:r>
      <w:r>
        <w:rPr>
          <w:sz w:val="20"/>
          <w:szCs w:val="20"/>
        </w:rPr>
        <w:t xml:space="preserve">, </w:t>
      </w:r>
      <w:r w:rsidR="00FD60A6">
        <w:rPr>
          <w:sz w:val="20"/>
          <w:szCs w:val="20"/>
        </w:rPr>
        <w:t>2020</w:t>
      </w:r>
    </w:p>
    <w:p w14:paraId="5D11DAA0" w14:textId="6F9BAF4E" w:rsidR="00295CE7" w:rsidRPr="00FD3C40" w:rsidRDefault="00295CE7" w:rsidP="007F349E">
      <w:pPr>
        <w:rPr>
          <w:sz w:val="20"/>
          <w:szCs w:val="20"/>
        </w:rPr>
      </w:pPr>
      <w:r w:rsidRPr="00FD3C40">
        <w:rPr>
          <w:sz w:val="20"/>
          <w:szCs w:val="20"/>
        </w:rPr>
        <w:t xml:space="preserve">The </w:t>
      </w:r>
      <w:r w:rsidR="007F349E" w:rsidRPr="00FD3C40">
        <w:rPr>
          <w:sz w:val="20"/>
          <w:szCs w:val="20"/>
        </w:rPr>
        <w:t>Republican Party of Story County Convention</w:t>
      </w:r>
      <w:r w:rsidRPr="00FD3C40">
        <w:rPr>
          <w:sz w:val="20"/>
          <w:szCs w:val="20"/>
        </w:rPr>
        <w:t xml:space="preserve"> will be held</w:t>
      </w:r>
      <w:r w:rsidR="00701E51">
        <w:rPr>
          <w:sz w:val="20"/>
          <w:szCs w:val="20"/>
        </w:rPr>
        <w:t xml:space="preserve"> on Saturday, March 1</w:t>
      </w:r>
      <w:r w:rsidR="00FD60A6">
        <w:rPr>
          <w:sz w:val="20"/>
          <w:szCs w:val="20"/>
        </w:rPr>
        <w:t>4</w:t>
      </w:r>
      <w:r w:rsidR="007F349E" w:rsidRPr="00FD3C40">
        <w:rPr>
          <w:sz w:val="20"/>
          <w:szCs w:val="20"/>
        </w:rPr>
        <w:t xml:space="preserve"> </w:t>
      </w:r>
      <w:r w:rsidRPr="00FD3C40">
        <w:rPr>
          <w:sz w:val="20"/>
          <w:szCs w:val="20"/>
        </w:rPr>
        <w:t>at 9:00 AM</w:t>
      </w:r>
      <w:r w:rsidR="007F349E" w:rsidRPr="00FD3C40">
        <w:rPr>
          <w:sz w:val="20"/>
          <w:szCs w:val="20"/>
        </w:rPr>
        <w:t xml:space="preserve"> at the Talent Factory located at 1114 6th Street in Nevada. </w:t>
      </w:r>
    </w:p>
    <w:p w14:paraId="10FD21B1" w14:textId="77777777" w:rsidR="007F349E" w:rsidRPr="00FD3C40" w:rsidRDefault="00295CE7" w:rsidP="007F349E">
      <w:pPr>
        <w:rPr>
          <w:sz w:val="20"/>
          <w:szCs w:val="20"/>
        </w:rPr>
      </w:pPr>
      <w:r w:rsidRPr="00FD3C40">
        <w:rPr>
          <w:sz w:val="20"/>
          <w:szCs w:val="20"/>
        </w:rPr>
        <w:t>The Story County Convention will conduct the following business:</w:t>
      </w:r>
    </w:p>
    <w:p w14:paraId="5A02368D" w14:textId="535A6FE0" w:rsidR="00295CE7" w:rsidRPr="00FD3C40" w:rsidRDefault="00701E51" w:rsidP="00295CE7">
      <w:pPr>
        <w:pStyle w:val="ListParagraph"/>
        <w:numPr>
          <w:ilvl w:val="0"/>
          <w:numId w:val="1"/>
        </w:numPr>
        <w:rPr>
          <w:sz w:val="20"/>
          <w:szCs w:val="20"/>
        </w:rPr>
      </w:pPr>
      <w:r>
        <w:rPr>
          <w:sz w:val="20"/>
          <w:szCs w:val="20"/>
        </w:rPr>
        <w:t xml:space="preserve">Elect </w:t>
      </w:r>
      <w:r w:rsidR="00FD60A6">
        <w:rPr>
          <w:sz w:val="20"/>
          <w:szCs w:val="20"/>
        </w:rPr>
        <w:t>37</w:t>
      </w:r>
      <w:r>
        <w:rPr>
          <w:sz w:val="20"/>
          <w:szCs w:val="20"/>
        </w:rPr>
        <w:t xml:space="preserve"> Delegates and </w:t>
      </w:r>
      <w:r w:rsidR="00FD60A6">
        <w:rPr>
          <w:sz w:val="20"/>
          <w:szCs w:val="20"/>
        </w:rPr>
        <w:t>37</w:t>
      </w:r>
      <w:r w:rsidR="00295CE7" w:rsidRPr="00FD3C40">
        <w:rPr>
          <w:sz w:val="20"/>
          <w:szCs w:val="20"/>
        </w:rPr>
        <w:t xml:space="preserve"> Alternate Delegates to the District Convention and State Convention.</w:t>
      </w:r>
    </w:p>
    <w:p w14:paraId="21F3A25B" w14:textId="77777777" w:rsidR="00295CE7" w:rsidRPr="00FD3C40" w:rsidRDefault="00295CE7" w:rsidP="00295CE7">
      <w:pPr>
        <w:pStyle w:val="ListParagraph"/>
        <w:numPr>
          <w:ilvl w:val="0"/>
          <w:numId w:val="1"/>
        </w:numPr>
        <w:rPr>
          <w:sz w:val="20"/>
          <w:szCs w:val="20"/>
        </w:rPr>
      </w:pPr>
      <w:r w:rsidRPr="00FD3C40">
        <w:rPr>
          <w:sz w:val="20"/>
          <w:szCs w:val="20"/>
        </w:rPr>
        <w:t>Create a County Platform</w:t>
      </w:r>
    </w:p>
    <w:p w14:paraId="1AA83C73" w14:textId="77777777" w:rsidR="00295CE7" w:rsidRPr="00FD3C40" w:rsidRDefault="00295CE7" w:rsidP="00295CE7">
      <w:pPr>
        <w:pStyle w:val="ListParagraph"/>
        <w:numPr>
          <w:ilvl w:val="0"/>
          <w:numId w:val="1"/>
        </w:numPr>
        <w:rPr>
          <w:sz w:val="20"/>
          <w:szCs w:val="20"/>
        </w:rPr>
      </w:pPr>
      <w:r w:rsidRPr="00FD3C40">
        <w:rPr>
          <w:sz w:val="20"/>
          <w:szCs w:val="20"/>
        </w:rPr>
        <w:t>Elect District Convention Committee Members</w:t>
      </w:r>
    </w:p>
    <w:p w14:paraId="50AA920E" w14:textId="77777777" w:rsidR="007F349E" w:rsidRPr="00FD3C40" w:rsidRDefault="007F349E" w:rsidP="007F349E">
      <w:pPr>
        <w:rPr>
          <w:sz w:val="20"/>
          <w:szCs w:val="20"/>
        </w:rPr>
      </w:pPr>
      <w:r w:rsidRPr="00FD3C40">
        <w:rPr>
          <w:sz w:val="20"/>
          <w:szCs w:val="20"/>
        </w:rPr>
        <w:t>Please note the following important items:</w:t>
      </w:r>
    </w:p>
    <w:p w14:paraId="3AB20684" w14:textId="77777777" w:rsidR="007F349E" w:rsidRPr="00FD3C40" w:rsidRDefault="007F349E" w:rsidP="007F349E">
      <w:pPr>
        <w:rPr>
          <w:sz w:val="20"/>
          <w:szCs w:val="20"/>
        </w:rPr>
      </w:pPr>
      <w:r w:rsidRPr="00FD3C40">
        <w:rPr>
          <w:sz w:val="20"/>
          <w:szCs w:val="20"/>
        </w:rPr>
        <w:t>Registration for the county convention will open at 8:00 am.  Registration will close at 8:45 am so that alternates may be seated as necessary and the convention may begin promptly at 9:00 am.</w:t>
      </w:r>
    </w:p>
    <w:p w14:paraId="5AB0D137" w14:textId="421BF450" w:rsidR="007F349E" w:rsidRPr="00FD3C40" w:rsidRDefault="007F349E" w:rsidP="007F349E">
      <w:pPr>
        <w:rPr>
          <w:sz w:val="20"/>
          <w:szCs w:val="20"/>
        </w:rPr>
      </w:pPr>
      <w:r w:rsidRPr="00FD3C40">
        <w:rPr>
          <w:sz w:val="20"/>
          <w:szCs w:val="20"/>
        </w:rPr>
        <w:t>Anyone interested in being a delegate to the district and state conventions MUST bring $</w:t>
      </w:r>
      <w:r w:rsidR="00FD60A6">
        <w:rPr>
          <w:sz w:val="20"/>
          <w:szCs w:val="20"/>
        </w:rPr>
        <w:t>75</w:t>
      </w:r>
      <w:r w:rsidRPr="00FD3C40">
        <w:rPr>
          <w:sz w:val="20"/>
          <w:szCs w:val="20"/>
        </w:rPr>
        <w:t xml:space="preserve"> on the day of the county convention in order to be certified as a delegate.</w:t>
      </w:r>
    </w:p>
    <w:p w14:paraId="42BF6E2F" w14:textId="67D228B4" w:rsidR="007F349E" w:rsidRPr="00FD3C40" w:rsidRDefault="007F349E" w:rsidP="007F349E">
      <w:pPr>
        <w:rPr>
          <w:sz w:val="20"/>
          <w:szCs w:val="20"/>
        </w:rPr>
      </w:pPr>
      <w:r w:rsidRPr="00FD3C40">
        <w:rPr>
          <w:sz w:val="20"/>
          <w:szCs w:val="20"/>
        </w:rPr>
        <w:t>Republican Party of Story Coun</w:t>
      </w:r>
      <w:r w:rsidR="00152579">
        <w:rPr>
          <w:sz w:val="20"/>
          <w:szCs w:val="20"/>
        </w:rPr>
        <w:t>ty Convention</w:t>
      </w:r>
      <w:r w:rsidR="00152579">
        <w:rPr>
          <w:sz w:val="20"/>
          <w:szCs w:val="20"/>
        </w:rPr>
        <w:br/>
        <w:t>Saturday, March 14</w:t>
      </w:r>
      <w:bookmarkStart w:id="0" w:name="_GoBack"/>
      <w:bookmarkEnd w:id="0"/>
      <w:r w:rsidR="00BE5324">
        <w:rPr>
          <w:sz w:val="20"/>
          <w:szCs w:val="20"/>
        </w:rPr>
        <w:t>, 9:00 AM</w:t>
      </w:r>
      <w:r w:rsidRPr="00FD3C40">
        <w:rPr>
          <w:sz w:val="20"/>
          <w:szCs w:val="20"/>
        </w:rPr>
        <w:br/>
        <w:t>The Talent Factory</w:t>
      </w:r>
      <w:r w:rsidRPr="00FD3C40">
        <w:rPr>
          <w:sz w:val="20"/>
          <w:szCs w:val="20"/>
        </w:rPr>
        <w:br/>
        <w:t>1114 6</w:t>
      </w:r>
      <w:r w:rsidRPr="00FD3C40">
        <w:rPr>
          <w:sz w:val="20"/>
          <w:szCs w:val="20"/>
          <w:vertAlign w:val="superscript"/>
        </w:rPr>
        <w:t>th</w:t>
      </w:r>
      <w:r w:rsidRPr="00FD3C40">
        <w:rPr>
          <w:sz w:val="20"/>
          <w:szCs w:val="20"/>
        </w:rPr>
        <w:t xml:space="preserve"> Street</w:t>
      </w:r>
      <w:r w:rsidRPr="00FD3C40">
        <w:rPr>
          <w:sz w:val="20"/>
          <w:szCs w:val="20"/>
        </w:rPr>
        <w:br/>
        <w:t>Nevada, IA 50201</w:t>
      </w:r>
    </w:p>
    <w:p w14:paraId="33189C71" w14:textId="44968A2C" w:rsidR="007F349E" w:rsidRPr="00FD3C40" w:rsidRDefault="007F349E" w:rsidP="007F349E">
      <w:pPr>
        <w:rPr>
          <w:sz w:val="20"/>
          <w:szCs w:val="20"/>
        </w:rPr>
      </w:pPr>
      <w:r w:rsidRPr="00FD3C40">
        <w:rPr>
          <w:sz w:val="20"/>
          <w:szCs w:val="20"/>
        </w:rPr>
        <w:t xml:space="preserve">The convention will be called to order by </w:t>
      </w:r>
      <w:r w:rsidR="00693BA4">
        <w:rPr>
          <w:sz w:val="20"/>
          <w:szCs w:val="20"/>
        </w:rPr>
        <w:t>Brett Barker,</w:t>
      </w:r>
      <w:r w:rsidRPr="00FD3C40">
        <w:rPr>
          <w:sz w:val="20"/>
          <w:szCs w:val="20"/>
        </w:rPr>
        <w:t xml:space="preserve"> who will serve as convention chair.  </w:t>
      </w:r>
      <w:r w:rsidR="00FD60A6">
        <w:rPr>
          <w:sz w:val="20"/>
          <w:szCs w:val="20"/>
        </w:rPr>
        <w:t>Deborah Stoner</w:t>
      </w:r>
      <w:r w:rsidRPr="00FD3C40">
        <w:rPr>
          <w:sz w:val="20"/>
          <w:szCs w:val="20"/>
        </w:rPr>
        <w:t xml:space="preserve"> of the Republican Party of Story County Central Committee will serve as convention secretary.</w:t>
      </w:r>
    </w:p>
    <w:p w14:paraId="553AB399" w14:textId="2277075E" w:rsidR="007F349E" w:rsidRPr="00FD3C40" w:rsidRDefault="007F349E" w:rsidP="007F349E">
      <w:pPr>
        <w:rPr>
          <w:sz w:val="20"/>
          <w:szCs w:val="20"/>
        </w:rPr>
      </w:pPr>
      <w:r w:rsidRPr="00FD3C40">
        <w:rPr>
          <w:sz w:val="20"/>
          <w:szCs w:val="20"/>
        </w:rPr>
        <w:t>Please also note that amendments to the</w:t>
      </w:r>
      <w:r w:rsidR="00BE5324">
        <w:rPr>
          <w:sz w:val="20"/>
          <w:szCs w:val="20"/>
        </w:rPr>
        <w:t xml:space="preserve"> proposed</w:t>
      </w:r>
      <w:r w:rsidRPr="00FD3C40">
        <w:rPr>
          <w:sz w:val="20"/>
          <w:szCs w:val="20"/>
        </w:rPr>
        <w:t xml:space="preserve"> Story County Republican platform must be submitted to the Credentials Committee prior to the opening of the Convention.   Amendments must be typed or printed legibly and signed by at least ten delegates from three different precincts prior to submission.</w:t>
      </w:r>
    </w:p>
    <w:p w14:paraId="13C91B90" w14:textId="77777777" w:rsidR="00FD3C40" w:rsidRDefault="00FD3C40" w:rsidP="007F349E">
      <w:pPr>
        <w:rPr>
          <w:sz w:val="20"/>
          <w:szCs w:val="20"/>
        </w:rPr>
      </w:pPr>
      <w:r w:rsidRPr="00FD3C40">
        <w:rPr>
          <w:noProof/>
          <w:sz w:val="20"/>
          <w:szCs w:val="20"/>
          <w:lang w:eastAsia="zh-CN"/>
        </w:rPr>
        <w:drawing>
          <wp:inline distT="0" distB="0" distL="0" distR="0" wp14:anchorId="6C144446" wp14:editId="73CC270D">
            <wp:extent cx="1080135" cy="4841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tt Barker sig.jpg"/>
                    <pic:cNvPicPr/>
                  </pic:nvPicPr>
                  <pic:blipFill>
                    <a:blip r:embed="rId6">
                      <a:extLst>
                        <a:ext uri="{28A0092B-C50C-407E-A947-70E740481C1C}">
                          <a14:useLocalDpi xmlns:a14="http://schemas.microsoft.com/office/drawing/2010/main" val="0"/>
                        </a:ext>
                      </a:extLst>
                    </a:blip>
                    <a:stretch>
                      <a:fillRect/>
                    </a:stretch>
                  </pic:blipFill>
                  <pic:spPr>
                    <a:xfrm>
                      <a:off x="0" y="0"/>
                      <a:ext cx="1085738" cy="486698"/>
                    </a:xfrm>
                    <a:prstGeom prst="rect">
                      <a:avLst/>
                    </a:prstGeom>
                  </pic:spPr>
                </pic:pic>
              </a:graphicData>
            </a:graphic>
          </wp:inline>
        </w:drawing>
      </w:r>
    </w:p>
    <w:p w14:paraId="6F1005B7" w14:textId="2533307E" w:rsidR="00295CE7" w:rsidRPr="00FD3C40" w:rsidRDefault="00295CE7" w:rsidP="007F349E">
      <w:pPr>
        <w:rPr>
          <w:sz w:val="20"/>
          <w:szCs w:val="20"/>
        </w:rPr>
      </w:pPr>
      <w:r w:rsidRPr="00FD3C40">
        <w:rPr>
          <w:sz w:val="20"/>
          <w:szCs w:val="20"/>
        </w:rPr>
        <w:t>Brett Barker, Chairman</w:t>
      </w:r>
      <w:r w:rsidRPr="00FD3C40">
        <w:rPr>
          <w:sz w:val="20"/>
          <w:szCs w:val="20"/>
        </w:rPr>
        <w:br/>
        <w:t>Republican Party of Story County</w:t>
      </w:r>
    </w:p>
    <w:sectPr w:rsidR="00295CE7" w:rsidRPr="00FD3C40" w:rsidSect="00BD65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B48B4"/>
    <w:multiLevelType w:val="hybridMultilevel"/>
    <w:tmpl w:val="3066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9E"/>
    <w:rsid w:val="00010365"/>
    <w:rsid w:val="00011584"/>
    <w:rsid w:val="000F2B48"/>
    <w:rsid w:val="00152579"/>
    <w:rsid w:val="00295CE7"/>
    <w:rsid w:val="0030207A"/>
    <w:rsid w:val="00531C53"/>
    <w:rsid w:val="00693BA4"/>
    <w:rsid w:val="006B2713"/>
    <w:rsid w:val="00701E51"/>
    <w:rsid w:val="007F349E"/>
    <w:rsid w:val="008B3B7D"/>
    <w:rsid w:val="00975E7C"/>
    <w:rsid w:val="00BD65C0"/>
    <w:rsid w:val="00BE5324"/>
    <w:rsid w:val="00CE0A03"/>
    <w:rsid w:val="00FD3C40"/>
    <w:rsid w:val="00FD60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A5B137"/>
  <w15:docId w15:val="{EFA35675-08D9-D645-832D-9F23E5C8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49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349E"/>
    <w:rPr>
      <w:rFonts w:ascii="Lucida Grande" w:hAnsi="Lucida Grande"/>
      <w:sz w:val="18"/>
      <w:szCs w:val="18"/>
    </w:rPr>
  </w:style>
  <w:style w:type="paragraph" w:styleId="ListParagraph">
    <w:name w:val="List Paragraph"/>
    <w:basedOn w:val="Normal"/>
    <w:uiPriority w:val="34"/>
    <w:qFormat/>
    <w:rsid w:val="0029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Company>NuCara Pharmacy</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Barker</dc:creator>
  <cp:keywords/>
  <dc:description/>
  <cp:lastModifiedBy>Stoner, Deborah H</cp:lastModifiedBy>
  <cp:revision>4</cp:revision>
  <dcterms:created xsi:type="dcterms:W3CDTF">2020-02-15T22:32:00Z</dcterms:created>
  <dcterms:modified xsi:type="dcterms:W3CDTF">2020-03-01T05:24:00Z</dcterms:modified>
</cp:coreProperties>
</file>